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AF" w:rsidRPr="00C9310B" w:rsidRDefault="00AA2073" w:rsidP="002F63AF">
      <w:pPr>
        <w:ind w:right="-993"/>
        <w:rPr>
          <w:rtl/>
          <w:lang w:eastAsia="en-US"/>
        </w:rPr>
      </w:pPr>
      <w:bookmarkStart w:id="0" w:name="_GoBack"/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45pt">
            <v:imagedata r:id="rId5" o:title="WhatsApp Image 2025-04-09 at 10.50.13 AM" gain="2.5"/>
          </v:shape>
        </w:pict>
      </w:r>
      <w:bookmarkEnd w:id="0"/>
    </w:p>
    <w:p w:rsidR="002F63AF" w:rsidRPr="00C9310B" w:rsidRDefault="002F63AF" w:rsidP="002F63AF">
      <w:pPr>
        <w:ind w:right="-993"/>
        <w:rPr>
          <w:rtl/>
          <w:lang w:eastAsia="en-US"/>
        </w:rPr>
      </w:pPr>
    </w:p>
    <w:p w:rsidR="002F63AF" w:rsidRPr="00C9310B" w:rsidRDefault="002F63AF" w:rsidP="002F63AF">
      <w:pPr>
        <w:ind w:right="-993"/>
        <w:rPr>
          <w:rtl/>
          <w:lang w:eastAsia="en-US"/>
        </w:rPr>
      </w:pPr>
    </w:p>
    <w:p w:rsidR="002F63AF" w:rsidRPr="00C9310B" w:rsidRDefault="002F63AF" w:rsidP="002F63AF">
      <w:pPr>
        <w:ind w:right="-993"/>
        <w:rPr>
          <w:rtl/>
          <w:lang w:eastAsia="en-US"/>
        </w:rPr>
      </w:pPr>
    </w:p>
    <w:tbl>
      <w:tblPr>
        <w:bidiVisual/>
        <w:tblW w:w="9623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1669"/>
        <w:gridCol w:w="4753"/>
        <w:gridCol w:w="3188"/>
        <w:gridCol w:w="13"/>
      </w:tblGrid>
      <w:tr w:rsidR="00C9310B" w:rsidRPr="00C9310B" w:rsidTr="00AF667F">
        <w:trPr>
          <w:trHeight w:val="1322"/>
          <w:jc w:val="center"/>
        </w:trPr>
        <w:tc>
          <w:tcPr>
            <w:tcW w:w="1669" w:type="dxa"/>
          </w:tcPr>
          <w:p w:rsidR="002F63AF" w:rsidRPr="00C9310B" w:rsidRDefault="002F63AF" w:rsidP="007668DA">
            <w:pPr>
              <w:ind w:right="-993"/>
              <w:rPr>
                <w:rFonts w:ascii="Arial" w:hAnsi="Arial" w:cs="Arial"/>
                <w:rtl/>
                <w:lang w:eastAsia="en-US"/>
              </w:rPr>
            </w:pPr>
          </w:p>
          <w:p w:rsidR="002F63AF" w:rsidRPr="00C9310B" w:rsidRDefault="002F63AF" w:rsidP="007668DA">
            <w:pPr>
              <w:ind w:right="-993"/>
              <w:rPr>
                <w:rFonts w:ascii="Arial" w:hAnsi="Arial" w:cs="Arial"/>
                <w:sz w:val="20"/>
                <w:szCs w:val="20"/>
                <w:rtl/>
                <w:lang w:eastAsia="en-US" w:bidi="ar-JO"/>
              </w:rPr>
            </w:pPr>
            <w:r w:rsidRPr="00C9310B">
              <w:rPr>
                <w:rFonts w:hint="cs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3256DF2" wp14:editId="3DF7B6FA">
                  <wp:extent cx="800100" cy="746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3" w:type="dxa"/>
          </w:tcPr>
          <w:p w:rsidR="00E41883" w:rsidRDefault="00E41883" w:rsidP="007668DA">
            <w:pPr>
              <w:pStyle w:val="Heading4"/>
              <w:ind w:right="-993"/>
              <w:rPr>
                <w:rFonts w:ascii="Arial" w:hAnsi="Arial" w:cs="Arial"/>
                <w:b/>
                <w:bCs/>
                <w:rtl/>
              </w:rPr>
            </w:pPr>
          </w:p>
          <w:p w:rsidR="002F63AF" w:rsidRPr="00C9310B" w:rsidRDefault="002F63AF" w:rsidP="007668DA">
            <w:pPr>
              <w:pStyle w:val="Heading4"/>
              <w:ind w:right="-993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9310B">
              <w:rPr>
                <w:rFonts w:ascii="Arial" w:hAnsi="Arial" w:cs="Arial"/>
                <w:b/>
                <w:bCs/>
                <w:rtl/>
              </w:rPr>
              <w:t>بسم الله الرحمن الرحيم</w:t>
            </w:r>
          </w:p>
          <w:p w:rsidR="002F63AF" w:rsidRPr="00C9310B" w:rsidRDefault="002F63AF" w:rsidP="00D3653F">
            <w:pPr>
              <w:pStyle w:val="Heading3"/>
              <w:ind w:right="-993"/>
              <w:rPr>
                <w:rFonts w:ascii="Arial" w:hAnsi="Arial" w:cs="Arial"/>
                <w:b/>
                <w:bCs/>
                <w:sz w:val="32"/>
                <w:szCs w:val="32"/>
                <w:rtl/>
                <w:lang w:eastAsia="en-US"/>
              </w:rPr>
            </w:pPr>
            <w:r w:rsidRPr="00C9310B">
              <w:rPr>
                <w:rFonts w:ascii="Arial" w:hAnsi="Arial" w:cs="Arial" w:hint="cs"/>
                <w:b/>
                <w:bCs/>
                <w:sz w:val="32"/>
                <w:szCs w:val="32"/>
                <w:u w:val="none"/>
                <w:rtl/>
              </w:rPr>
              <w:t xml:space="preserve"> </w:t>
            </w:r>
            <w:r w:rsidRPr="00C9310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إ</w:t>
            </w:r>
            <w:r w:rsidRPr="00C9310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علان</w:t>
            </w:r>
            <w:r w:rsidRPr="00C9310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3653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اعادة طرح</w:t>
            </w:r>
            <w:r w:rsidRPr="00C9310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عطاء </w:t>
            </w:r>
            <w:r w:rsidRPr="00C9310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لبيـع</w:t>
            </w:r>
            <w:r w:rsidRPr="00C9310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F63AF" w:rsidRPr="00C9310B" w:rsidRDefault="00AF667F" w:rsidP="00E41883">
            <w:pPr>
              <w:ind w:firstLine="873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</w:pPr>
            <w:r w:rsidRPr="00C9310B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  <w:t xml:space="preserve">أقمشة </w:t>
            </w:r>
            <w:r w:rsidR="00E41883"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  <w:lang w:eastAsia="en-US" w:bidi="ar-JO"/>
              </w:rPr>
              <w:t>راكدة</w:t>
            </w:r>
          </w:p>
        </w:tc>
        <w:tc>
          <w:tcPr>
            <w:tcW w:w="3201" w:type="dxa"/>
            <w:gridSpan w:val="2"/>
          </w:tcPr>
          <w:p w:rsidR="002F63AF" w:rsidRPr="00C9310B" w:rsidRDefault="002F63AF" w:rsidP="007668DA">
            <w:pPr>
              <w:ind w:right="-993"/>
              <w:rPr>
                <w:rtl/>
                <w:lang w:eastAsia="en-US" w:bidi="ar-JO"/>
              </w:rPr>
            </w:pPr>
          </w:p>
          <w:p w:rsidR="002F63AF" w:rsidRPr="00C9310B" w:rsidRDefault="002F63AF" w:rsidP="007668DA">
            <w:pPr>
              <w:ind w:right="80" w:firstLine="1465"/>
              <w:rPr>
                <w:rtl/>
                <w:lang w:eastAsia="en-US"/>
              </w:rPr>
            </w:pPr>
            <w:r w:rsidRPr="00C9310B">
              <w:rPr>
                <w:rFonts w:hint="cs"/>
                <w:noProof/>
                <w:lang w:eastAsia="en-US"/>
              </w:rPr>
              <w:drawing>
                <wp:inline distT="0" distB="0" distL="0" distR="0" wp14:anchorId="63337B65" wp14:editId="4911C515">
                  <wp:extent cx="9144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3AF" w:rsidRPr="00C9310B" w:rsidRDefault="002F63AF" w:rsidP="007668DA">
            <w:pPr>
              <w:ind w:right="-993"/>
              <w:rPr>
                <w:lang w:eastAsia="en-US"/>
              </w:rPr>
            </w:pPr>
          </w:p>
        </w:tc>
      </w:tr>
      <w:tr w:rsidR="00AF667F" w:rsidRPr="00C9310B" w:rsidTr="00AF667F">
        <w:trPr>
          <w:gridAfter w:val="1"/>
          <w:wAfter w:w="13" w:type="dxa"/>
          <w:cantSplit/>
          <w:jc w:val="center"/>
        </w:trPr>
        <w:tc>
          <w:tcPr>
            <w:tcW w:w="9610" w:type="dxa"/>
            <w:gridSpan w:val="3"/>
          </w:tcPr>
          <w:p w:rsidR="002F63AF" w:rsidRPr="00C9310B" w:rsidRDefault="002F63AF" w:rsidP="007668DA">
            <w:pPr>
              <w:ind w:right="-993"/>
              <w:jc w:val="lowKashida"/>
              <w:rPr>
                <w:rFonts w:ascii="Arial" w:hAnsi="Arial" w:cs="Arial"/>
                <w:sz w:val="8"/>
                <w:szCs w:val="8"/>
                <w:rtl/>
              </w:rPr>
            </w:pPr>
          </w:p>
          <w:p w:rsidR="002F63AF" w:rsidRPr="00C9310B" w:rsidRDefault="002F63AF" w:rsidP="00E41883">
            <w:pPr>
              <w:ind w:right="176"/>
              <w:jc w:val="lowKashida"/>
              <w:rPr>
                <w:rFonts w:ascii="Arial" w:hAnsi="Arial" w:cs="Arial"/>
                <w:sz w:val="32"/>
                <w:szCs w:val="32"/>
              </w:rPr>
            </w:pP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1.     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تعلن القيادة العامة للقوات المسلحة الأردنية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- الجيش العربي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/مديرية المشتريات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 عن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</w:rPr>
              <w:t xml:space="preserve">اعادة 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طرح العطاء ر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ق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م م ش7/</w:t>
            </w:r>
            <w:r w:rsidR="00AF667F" w:rsidRPr="00C9310B">
              <w:rPr>
                <w:rFonts w:ascii="Arial" w:hAnsi="Arial" w:cs="Arial" w:hint="cs"/>
                <w:sz w:val="32"/>
                <w:szCs w:val="32"/>
                <w:rtl/>
              </w:rPr>
              <w:t>2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/ب/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>202</w:t>
            </w:r>
            <w:r w:rsidR="00D7132C" w:rsidRPr="00C9310B"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/</w:t>
            </w:r>
            <w:r w:rsidR="00AF667F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أقمشة </w:t>
            </w:r>
            <w:r w:rsidR="00E41883">
              <w:rPr>
                <w:rFonts w:ascii="Arial" w:hAnsi="Arial" w:cs="Arial" w:hint="cs"/>
                <w:sz w:val="32"/>
                <w:szCs w:val="32"/>
                <w:rtl/>
              </w:rPr>
              <w:t>راكدة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/ 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   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</w:rPr>
              <w:t>و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الخاص ب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بيع </w:t>
            </w:r>
            <w:r w:rsidR="00AF667F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أقمشة </w:t>
            </w:r>
            <w:r w:rsidR="00E41883" w:rsidRPr="00E41883">
              <w:rPr>
                <w:rFonts w:ascii="Arial" w:hAnsi="Arial" w:cs="Arial" w:hint="cs"/>
                <w:sz w:val="32"/>
                <w:szCs w:val="32"/>
                <w:rtl/>
              </w:rPr>
              <w:t xml:space="preserve">راكدة 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والموجودة </w:t>
            </w:r>
            <w:r w:rsidR="00AF667F" w:rsidRPr="00C9310B">
              <w:rPr>
                <w:rFonts w:ascii="Arial" w:hAnsi="Arial" w:cs="Arial" w:hint="cs"/>
                <w:sz w:val="32"/>
                <w:szCs w:val="32"/>
                <w:rtl/>
              </w:rPr>
              <w:t>لدى قيادة مستودعات الملابس والمهمات/ أبو علندا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2F63AF" w:rsidRPr="00C9310B" w:rsidRDefault="002F63AF" w:rsidP="007668DA">
            <w:pPr>
              <w:ind w:left="80" w:right="176"/>
              <w:jc w:val="lowKashida"/>
              <w:rPr>
                <w:rFonts w:ascii="Arial" w:hAnsi="Arial" w:cs="Arial"/>
                <w:sz w:val="16"/>
                <w:szCs w:val="16"/>
              </w:rPr>
            </w:pPr>
          </w:p>
          <w:p w:rsidR="002F63AF" w:rsidRPr="00C9310B" w:rsidRDefault="002F63AF" w:rsidP="007668DA">
            <w:pPr>
              <w:ind w:right="176"/>
              <w:jc w:val="lowKashida"/>
              <w:rPr>
                <w:rFonts w:ascii="Arial" w:hAnsi="Arial" w:cs="Arial"/>
                <w:sz w:val="16"/>
                <w:szCs w:val="16"/>
              </w:rPr>
            </w:pPr>
          </w:p>
          <w:p w:rsidR="002F63AF" w:rsidRPr="00C9310B" w:rsidRDefault="002F63AF" w:rsidP="00462D03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C9310B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 xml:space="preserve">2.    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على المتعهدين الراغبين بال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إ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شتراك بهذا العطاء مراجعة مديرية المشتريات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/ شعبة الإمداد </w:t>
            </w:r>
            <w:r w:rsidR="00462D03" w:rsidRPr="00C9310B">
              <w:rPr>
                <w:rFonts w:ascii="Arial" w:hAnsi="Arial" w:cs="Arial" w:hint="cs"/>
                <w:sz w:val="32"/>
                <w:szCs w:val="32"/>
                <w:rtl/>
              </w:rPr>
              <w:t>والتموين لشراء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 نسخة من </w:t>
            </w:r>
            <w:r w:rsidR="00462D03" w:rsidRPr="00C9310B">
              <w:rPr>
                <w:rFonts w:ascii="Arial" w:hAnsi="Arial" w:cs="Arial" w:hint="cs"/>
                <w:sz w:val="32"/>
                <w:szCs w:val="32"/>
                <w:rtl/>
              </w:rPr>
              <w:t>شروط دعوة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 العطاء مقابل دفع مبلغ وقدر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ه 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(</w:t>
            </w:r>
            <w:r w:rsidR="00462D03">
              <w:rPr>
                <w:rFonts w:ascii="Arial" w:hAnsi="Arial" w:cs="Arial" w:hint="cs"/>
                <w:sz w:val="32"/>
                <w:szCs w:val="32"/>
                <w:rtl/>
              </w:rPr>
              <w:t>125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) </w:t>
            </w:r>
            <w:r w:rsidR="00462D03">
              <w:rPr>
                <w:rFonts w:ascii="Arial" w:hAnsi="Arial" w:cs="Arial" w:hint="cs"/>
                <w:sz w:val="32"/>
                <w:szCs w:val="32"/>
                <w:rtl/>
              </w:rPr>
              <w:t>مئة وخمسة وعشرون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دينار أردني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 غير مستردة مصطحبين معهم رخصة المهن وسجل تجاري ساري المفعول أو صورة عنه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م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ا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2F63AF" w:rsidRPr="00C9310B" w:rsidRDefault="002F63AF" w:rsidP="007668DA">
            <w:pPr>
              <w:ind w:left="80" w:right="2844" w:hanging="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F63AF" w:rsidRPr="00C9310B" w:rsidRDefault="002F63AF" w:rsidP="00D3653F">
            <w:pPr>
              <w:tabs>
                <w:tab w:val="left" w:pos="671"/>
              </w:tabs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3.    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يتم بيع دعوات العطاء يومي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ً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ا من الساعة (1000) العاشرة صباح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ً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ا ولغاية الساعة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(1300) الواحدة بعد الظهر من كل يوم ما </w:t>
            </w:r>
            <w:r w:rsidR="000211E2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عدا 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أيام العطل الرسمية ويكون يوم 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الاحد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 الموافق 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</w:rPr>
              <w:t>27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>/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>/</w:t>
            </w:r>
            <w:r w:rsidR="002F5011" w:rsidRPr="00C9310B">
              <w:rPr>
                <w:rFonts w:ascii="Arial" w:hAnsi="Arial" w:cs="Arial" w:hint="cs"/>
                <w:sz w:val="32"/>
                <w:szCs w:val="32"/>
                <w:rtl/>
              </w:rPr>
              <w:t>2025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>الساعة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(1300)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 الواحدة بعد 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الظهر آخ</w:t>
            </w:r>
            <w:r w:rsidRPr="00C9310B">
              <w:rPr>
                <w:rFonts w:ascii="Arial" w:hAnsi="Arial" w:cs="Arial" w:hint="eastAsia"/>
                <w:sz w:val="32"/>
                <w:szCs w:val="32"/>
                <w:rtl/>
              </w:rPr>
              <w:t>ر</w:t>
            </w:r>
            <w:r w:rsidRPr="00C9310B">
              <w:rPr>
                <w:rFonts w:ascii="Arial" w:hAnsi="Arial" w:cs="Arial"/>
                <w:sz w:val="32"/>
                <w:szCs w:val="32"/>
                <w:rtl/>
              </w:rPr>
              <w:t xml:space="preserve"> موعد لبيع المناقصات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</w:p>
          <w:p w:rsidR="002F63AF" w:rsidRPr="00C9310B" w:rsidRDefault="002F63AF" w:rsidP="007668DA">
            <w:pPr>
              <w:tabs>
                <w:tab w:val="left" w:pos="671"/>
              </w:tabs>
              <w:ind w:left="80" w:right="176" w:hanging="60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F63AF" w:rsidRPr="00C9310B" w:rsidRDefault="002F63AF" w:rsidP="007668DA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  <w:lang w:eastAsia="en-US"/>
              </w:rPr>
            </w:pPr>
            <w:r w:rsidRPr="00C9310B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 xml:space="preserve">4.   </w:t>
            </w:r>
            <w:r w:rsidRPr="00C9310B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يحق للمتعهدين الراغبين بالإشتراك بالعطاء مراجعة </w:t>
            </w:r>
            <w:r w:rsidRPr="00C9310B">
              <w:rPr>
                <w:rFonts w:ascii="Arial" w:hAnsi="Arial" w:cs="Arial"/>
                <w:sz w:val="32"/>
                <w:szCs w:val="32"/>
                <w:rtl/>
                <w:lang w:bidi="ar-JO"/>
              </w:rPr>
              <w:t>الموقع أعلاه</w:t>
            </w:r>
            <w:r w:rsidRPr="00C9310B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للإطلاع على اللوازم المباع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ة</w:t>
            </w:r>
            <w:r w:rsidRPr="00C9310B">
              <w:rPr>
                <w:rFonts w:ascii="Arial" w:hAnsi="Arial" w:cs="Arial"/>
                <w:sz w:val="32"/>
                <w:szCs w:val="32"/>
                <w:rtl/>
                <w:lang w:eastAsia="en-US"/>
              </w:rPr>
              <w:t xml:space="preserve"> ومعاينتها على أرض الواق</w:t>
            </w:r>
            <w:r w:rsidRPr="00C9310B">
              <w:rPr>
                <w:rFonts w:ascii="Arial" w:hAnsi="Arial" w:cs="Arial" w:hint="cs"/>
                <w:sz w:val="32"/>
                <w:szCs w:val="32"/>
                <w:rtl/>
                <w:lang w:eastAsia="en-US"/>
              </w:rPr>
              <w:t>ع.</w:t>
            </w:r>
          </w:p>
          <w:p w:rsidR="002F63AF" w:rsidRPr="00C9310B" w:rsidRDefault="002F63AF" w:rsidP="00270E00">
            <w:pPr>
              <w:ind w:right="176"/>
              <w:jc w:val="lowKashida"/>
              <w:rPr>
                <w:rFonts w:cs="Arial"/>
                <w:sz w:val="26"/>
                <w:szCs w:val="26"/>
                <w:rtl/>
                <w:lang w:eastAsia="en-US"/>
              </w:rPr>
            </w:pPr>
          </w:p>
          <w:p w:rsidR="002F63AF" w:rsidRPr="00C9310B" w:rsidRDefault="00270E00" w:rsidP="00D3653F">
            <w:pPr>
              <w:ind w:left="80" w:right="176"/>
              <w:jc w:val="lowKashida"/>
              <w:rPr>
                <w:rFonts w:ascii="Arial" w:hAnsi="Arial" w:cs="Arial"/>
                <w:sz w:val="32"/>
                <w:szCs w:val="32"/>
                <w:rtl/>
              </w:rPr>
            </w:pPr>
            <w:r w:rsidRPr="00C9310B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>5</w:t>
            </w:r>
            <w:r w:rsidR="002F63AF" w:rsidRPr="00C9310B">
              <w:rPr>
                <w:rFonts w:ascii="Arial" w:hAnsi="Arial" w:cs="Arial" w:hint="cs"/>
                <w:sz w:val="32"/>
                <w:szCs w:val="32"/>
                <w:rtl/>
                <w:lang w:bidi="ar-JO"/>
              </w:rPr>
              <w:t xml:space="preserve">.    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>تعاد المناقصات بواسطة الظرف المختوم</w:t>
            </w:r>
            <w:r w:rsidR="002F63AF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>إلى مديرية المشتريات</w:t>
            </w:r>
            <w:r w:rsidR="002F63AF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الدفاعية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>/سكرتير اللجان قبل الساعة</w:t>
            </w:r>
            <w:r w:rsidR="002F63AF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(1300)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 xml:space="preserve"> الواحدة من بعد ظهر يوم 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</w:rPr>
              <w:t>الاثنين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 xml:space="preserve"> الموافق 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</w:rPr>
              <w:t>28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>/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>/</w:t>
            </w:r>
            <w:r w:rsidR="002F5011" w:rsidRPr="00C9310B">
              <w:rPr>
                <w:rFonts w:ascii="Arial" w:hAnsi="Arial" w:cs="Arial" w:hint="cs"/>
                <w:sz w:val="32"/>
                <w:szCs w:val="32"/>
                <w:rtl/>
              </w:rPr>
              <w:t>2025</w:t>
            </w:r>
            <w:r w:rsidR="00FA54DD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>ومرفق</w:t>
            </w:r>
            <w:r w:rsidR="002F5011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بها 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 xml:space="preserve">تأمين مالي مصدق </w:t>
            </w:r>
            <w:r w:rsidR="002F63AF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بنسبة 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>(</w:t>
            </w:r>
            <w:r w:rsidR="002F5011" w:rsidRPr="00C9310B">
              <w:rPr>
                <w:rFonts w:ascii="Arial" w:hAnsi="Arial" w:cs="Arial" w:hint="cs"/>
                <w:sz w:val="32"/>
                <w:szCs w:val="32"/>
                <w:rtl/>
              </w:rPr>
              <w:t>3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 xml:space="preserve">%) </w:t>
            </w:r>
            <w:r w:rsidR="00D3653F">
              <w:rPr>
                <w:rFonts w:ascii="Arial" w:hAnsi="Arial" w:cs="Arial" w:hint="cs"/>
                <w:sz w:val="32"/>
                <w:szCs w:val="32"/>
                <w:rtl/>
              </w:rPr>
              <w:t xml:space="preserve">ثلاثة بالمئة 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 xml:space="preserve">من قيمة </w:t>
            </w:r>
            <w:r w:rsidR="002F63AF" w:rsidRPr="00C9310B">
              <w:rPr>
                <w:rFonts w:ascii="Arial" w:hAnsi="Arial" w:cs="Arial" w:hint="cs"/>
                <w:sz w:val="32"/>
                <w:szCs w:val="32"/>
                <w:rtl/>
              </w:rPr>
              <w:t>اللوازم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 xml:space="preserve"> وكل مناقصة ترد بعد هذا التاريخ أو غير مرفق بها</w:t>
            </w:r>
            <w:r w:rsidR="002F63AF" w:rsidRPr="00C9310B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>تأمين مالي تهمل ولا ينظر بها</w:t>
            </w:r>
            <w:r w:rsidR="002F63AF" w:rsidRPr="00C9310B">
              <w:rPr>
                <w:rFonts w:ascii="Arial" w:hAnsi="Arial" w:cs="Arial" w:hint="cs"/>
                <w:sz w:val="32"/>
                <w:szCs w:val="32"/>
                <w:rtl/>
              </w:rPr>
              <w:t>.</w:t>
            </w:r>
            <w:r w:rsidR="002F63AF" w:rsidRPr="00C9310B">
              <w:rPr>
                <w:rFonts w:ascii="Arial" w:hAnsi="Arial" w:cs="Arial"/>
                <w:sz w:val="32"/>
                <w:szCs w:val="32"/>
                <w:rtl/>
              </w:rPr>
              <w:t xml:space="preserve"> </w:t>
            </w:r>
          </w:p>
          <w:p w:rsidR="002F63AF" w:rsidRPr="00C9310B" w:rsidRDefault="002F63AF" w:rsidP="007668DA">
            <w:pPr>
              <w:ind w:right="-993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:rsidR="002F63AF" w:rsidRPr="00C9310B" w:rsidRDefault="002F63AF" w:rsidP="002F63AF">
      <w:pPr>
        <w:ind w:right="-993"/>
      </w:pPr>
    </w:p>
    <w:p w:rsidR="002F63AF" w:rsidRPr="00C9310B" w:rsidRDefault="002F63AF" w:rsidP="002F63AF"/>
    <w:p w:rsidR="00D83CF0" w:rsidRDefault="00D83CF0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Default="009F1103">
      <w:pPr>
        <w:rPr>
          <w:rtl/>
        </w:rPr>
      </w:pPr>
    </w:p>
    <w:p w:rsidR="009F1103" w:rsidRPr="00C9310B" w:rsidRDefault="009F1103"/>
    <w:sectPr w:rsidR="009F1103" w:rsidRPr="00C9310B" w:rsidSect="003E11AA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84"/>
    <w:rsid w:val="000211E2"/>
    <w:rsid w:val="00254ABF"/>
    <w:rsid w:val="00270E00"/>
    <w:rsid w:val="002F5011"/>
    <w:rsid w:val="002F63AF"/>
    <w:rsid w:val="002F7541"/>
    <w:rsid w:val="002F7998"/>
    <w:rsid w:val="003B30D0"/>
    <w:rsid w:val="003D0621"/>
    <w:rsid w:val="00462D03"/>
    <w:rsid w:val="00525136"/>
    <w:rsid w:val="0058116D"/>
    <w:rsid w:val="0068557E"/>
    <w:rsid w:val="006F4CFF"/>
    <w:rsid w:val="008F2876"/>
    <w:rsid w:val="008F62F5"/>
    <w:rsid w:val="009C01A9"/>
    <w:rsid w:val="009D31F7"/>
    <w:rsid w:val="009F1103"/>
    <w:rsid w:val="00A17CA6"/>
    <w:rsid w:val="00A51C31"/>
    <w:rsid w:val="00AA2073"/>
    <w:rsid w:val="00AB26DE"/>
    <w:rsid w:val="00AC5580"/>
    <w:rsid w:val="00AC600D"/>
    <w:rsid w:val="00AF667F"/>
    <w:rsid w:val="00B35030"/>
    <w:rsid w:val="00BB7BE2"/>
    <w:rsid w:val="00C41522"/>
    <w:rsid w:val="00C81B84"/>
    <w:rsid w:val="00C853C2"/>
    <w:rsid w:val="00C9310B"/>
    <w:rsid w:val="00CD4128"/>
    <w:rsid w:val="00D3653F"/>
    <w:rsid w:val="00D47469"/>
    <w:rsid w:val="00D6014F"/>
    <w:rsid w:val="00D7132C"/>
    <w:rsid w:val="00D83CF0"/>
    <w:rsid w:val="00E41883"/>
    <w:rsid w:val="00FA54DD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2F63AF"/>
    <w:pPr>
      <w:keepNext/>
      <w:jc w:val="center"/>
      <w:outlineLvl w:val="2"/>
    </w:pPr>
    <w:rPr>
      <w:rFonts w:cs="Traditional Arabic"/>
      <w:noProof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F63AF"/>
    <w:pPr>
      <w:keepNext/>
      <w:jc w:val="center"/>
      <w:outlineLvl w:val="3"/>
    </w:pPr>
    <w:rPr>
      <w:rFonts w:cs="Monotype Koufi"/>
      <w:noProof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2F63AF"/>
    <w:pPr>
      <w:keepNext/>
      <w:jc w:val="lowKashida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F63AF"/>
    <w:pPr>
      <w:keepNext/>
      <w:jc w:val="lowKashida"/>
      <w:outlineLvl w:val="6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63AF"/>
    <w:rPr>
      <w:rFonts w:ascii="Times New Roman" w:eastAsia="Times New Roman" w:hAnsi="Times New Roman" w:cs="Traditional Arabic"/>
      <w:noProof/>
      <w:sz w:val="20"/>
      <w:szCs w:val="20"/>
      <w:u w:val="single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2F63AF"/>
    <w:rPr>
      <w:rFonts w:ascii="Times New Roman" w:eastAsia="Times New Roman" w:hAnsi="Times New Roman" w:cs="Monotype Koufi"/>
      <w:noProof/>
      <w:sz w:val="20"/>
      <w:szCs w:val="28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2F63AF"/>
    <w:rPr>
      <w:rFonts w:ascii="Times New Roman" w:eastAsia="Times New Roman" w:hAnsi="Times New Roman" w:cs="Arabic Transparent"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2F63AF"/>
    <w:rPr>
      <w:rFonts w:ascii="Times New Roman" w:eastAsia="Times New Roman" w:hAnsi="Times New Roman" w:cs="Arabic Transparent"/>
      <w:b/>
      <w:bCs/>
      <w:sz w:val="28"/>
      <w:szCs w:val="28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2F63AF"/>
    <w:pPr>
      <w:keepNext/>
      <w:jc w:val="center"/>
      <w:outlineLvl w:val="2"/>
    </w:pPr>
    <w:rPr>
      <w:rFonts w:cs="Traditional Arabic"/>
      <w:noProof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2F63AF"/>
    <w:pPr>
      <w:keepNext/>
      <w:jc w:val="center"/>
      <w:outlineLvl w:val="3"/>
    </w:pPr>
    <w:rPr>
      <w:rFonts w:cs="Monotype Koufi"/>
      <w:noProof/>
      <w:sz w:val="20"/>
      <w:szCs w:val="28"/>
    </w:rPr>
  </w:style>
  <w:style w:type="paragraph" w:styleId="Heading6">
    <w:name w:val="heading 6"/>
    <w:basedOn w:val="Normal"/>
    <w:next w:val="Normal"/>
    <w:link w:val="Heading6Char"/>
    <w:qFormat/>
    <w:rsid w:val="002F63AF"/>
    <w:pPr>
      <w:keepNext/>
      <w:jc w:val="lowKashida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F63AF"/>
    <w:pPr>
      <w:keepNext/>
      <w:jc w:val="lowKashida"/>
      <w:outlineLvl w:val="6"/>
    </w:pPr>
    <w:rPr>
      <w:rFonts w:cs="Arabic Transparen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F63AF"/>
    <w:rPr>
      <w:rFonts w:ascii="Times New Roman" w:eastAsia="Times New Roman" w:hAnsi="Times New Roman" w:cs="Traditional Arabic"/>
      <w:noProof/>
      <w:sz w:val="20"/>
      <w:szCs w:val="20"/>
      <w:u w:val="single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2F63AF"/>
    <w:rPr>
      <w:rFonts w:ascii="Times New Roman" w:eastAsia="Times New Roman" w:hAnsi="Times New Roman" w:cs="Monotype Koufi"/>
      <w:noProof/>
      <w:sz w:val="20"/>
      <w:szCs w:val="28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2F63AF"/>
    <w:rPr>
      <w:rFonts w:ascii="Times New Roman" w:eastAsia="Times New Roman" w:hAnsi="Times New Roman" w:cs="Arabic Transparent"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2F63AF"/>
    <w:rPr>
      <w:rFonts w:ascii="Times New Roman" w:eastAsia="Times New Roman" w:hAnsi="Times New Roman" w:cs="Arabic Transparent"/>
      <w:b/>
      <w:bCs/>
      <w:sz w:val="28"/>
      <w:szCs w:val="28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jafis1984</cp:lastModifiedBy>
  <cp:revision>41</cp:revision>
  <cp:lastPrinted>2025-02-26T10:05:00Z</cp:lastPrinted>
  <dcterms:created xsi:type="dcterms:W3CDTF">2022-07-13T08:49:00Z</dcterms:created>
  <dcterms:modified xsi:type="dcterms:W3CDTF">2025-04-09T07:58:00Z</dcterms:modified>
</cp:coreProperties>
</file>