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DB" w:rsidRDefault="00FB708A" w:rsidP="00FB708A">
      <w:pPr>
        <w:jc w:val="center"/>
        <w:rPr>
          <w:sz w:val="28"/>
          <w:szCs w:val="28"/>
          <w:u w:val="single"/>
          <w:rtl/>
          <w:lang w:bidi="ar-JO"/>
        </w:rPr>
      </w:pPr>
      <w:r w:rsidRPr="00FB708A">
        <w:rPr>
          <w:rFonts w:hint="cs"/>
          <w:sz w:val="28"/>
          <w:szCs w:val="28"/>
          <w:u w:val="single"/>
          <w:rtl/>
          <w:lang w:bidi="ar-JO"/>
        </w:rPr>
        <w:t>بسم الله الرحمن الرحيم</w:t>
      </w:r>
    </w:p>
    <w:p w:rsidR="00FB708A" w:rsidRDefault="00FB708A" w:rsidP="00FB708A">
      <w:pPr>
        <w:jc w:val="center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>العطاء رقم م ش ع 7/ 28/ 14/ 2021</w:t>
      </w:r>
    </w:p>
    <w:p w:rsidR="00FB708A" w:rsidRDefault="00FB708A" w:rsidP="00FB708A">
      <w:pPr>
        <w:jc w:val="center"/>
        <w:rPr>
          <w:sz w:val="28"/>
          <w:szCs w:val="28"/>
          <w:u w:val="single"/>
          <w:rtl/>
          <w:lang w:bidi="ar-JO"/>
        </w:rPr>
      </w:pPr>
    </w:p>
    <w:p w:rsidR="00FB708A" w:rsidRDefault="00FB708A" w:rsidP="00FB708A">
      <w:pPr>
        <w:jc w:val="center"/>
        <w:rPr>
          <w:sz w:val="28"/>
          <w:szCs w:val="28"/>
          <w:u w:val="single"/>
          <w:rtl/>
          <w:lang w:bidi="ar-JO"/>
        </w:rPr>
      </w:pPr>
    </w:p>
    <w:p w:rsidR="00FB708A" w:rsidRDefault="00FB708A" w:rsidP="00FB708A">
      <w:pPr>
        <w:jc w:val="center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>شروط ومواصفات عطاء شراء الاسمنت لمديرية</w:t>
      </w:r>
      <w:r w:rsidR="00906BAE">
        <w:rPr>
          <w:rFonts w:hint="cs"/>
          <w:sz w:val="28"/>
          <w:szCs w:val="28"/>
          <w:u w:val="single"/>
          <w:rtl/>
          <w:lang w:bidi="ar-JO"/>
        </w:rPr>
        <w:t xml:space="preserve"> مؤسسة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الاسكان والاشغال العسكرية</w:t>
      </w:r>
    </w:p>
    <w:p w:rsidR="00FB708A" w:rsidRDefault="00FB708A" w:rsidP="00FB708A">
      <w:pPr>
        <w:jc w:val="center"/>
        <w:rPr>
          <w:sz w:val="28"/>
          <w:szCs w:val="28"/>
          <w:u w:val="single"/>
          <w:rtl/>
          <w:lang w:bidi="ar-JO"/>
        </w:rPr>
      </w:pPr>
    </w:p>
    <w:p w:rsidR="00FB708A" w:rsidRDefault="00FB708A" w:rsidP="00FB708A">
      <w:pPr>
        <w:jc w:val="lowKashida"/>
        <w:rPr>
          <w:sz w:val="28"/>
          <w:szCs w:val="28"/>
          <w:rtl/>
          <w:lang w:bidi="ar-JO"/>
        </w:rPr>
      </w:pPr>
      <w:r w:rsidRPr="00FB708A">
        <w:rPr>
          <w:rFonts w:hint="cs"/>
          <w:sz w:val="28"/>
          <w:szCs w:val="28"/>
          <w:rtl/>
          <w:lang w:bidi="ar-JO"/>
        </w:rPr>
        <w:t xml:space="preserve">1. </w:t>
      </w:r>
      <w:r w:rsidR="0019277F"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>شراء كمية (5000) خمسة الاف طن (اسمنت بورتلاندي بوزولاني (</w:t>
      </w:r>
      <w:r>
        <w:rPr>
          <w:sz w:val="28"/>
          <w:szCs w:val="28"/>
          <w:lang w:bidi="ar-JO"/>
        </w:rPr>
        <w:t>CEM 11 A-P 42.5 N</w:t>
      </w:r>
      <w:r>
        <w:rPr>
          <w:rFonts w:hint="cs"/>
          <w:sz w:val="28"/>
          <w:szCs w:val="28"/>
          <w:rtl/>
          <w:lang w:bidi="ar-JO"/>
        </w:rPr>
        <w:t>) معبأ ضمن اكياس) خاضع للضريبة العامة على المبيعات بنسبة (الصفر) استنادا لنص المادة رقم (22) من قانون الضريبة العامة على المبيعات.</w:t>
      </w:r>
    </w:p>
    <w:p w:rsidR="00FB708A" w:rsidRDefault="00FB708A" w:rsidP="00FB708A">
      <w:pPr>
        <w:jc w:val="lowKashida"/>
        <w:rPr>
          <w:sz w:val="28"/>
          <w:szCs w:val="28"/>
          <w:rtl/>
          <w:lang w:bidi="ar-JO"/>
        </w:rPr>
      </w:pPr>
    </w:p>
    <w:p w:rsidR="00FB708A" w:rsidRDefault="00FB708A" w:rsidP="00FB708A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2. </w:t>
      </w:r>
      <w:r w:rsidR="0019277F"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>التسليم فوري عند الطلب والسعر ثابت للكمية التعاقدية كاملة بغض النظر عن المدة الزمنية .</w:t>
      </w:r>
    </w:p>
    <w:p w:rsidR="0019277F" w:rsidRDefault="0019277F" w:rsidP="00FB708A">
      <w:pPr>
        <w:jc w:val="lowKashida"/>
        <w:rPr>
          <w:sz w:val="28"/>
          <w:szCs w:val="28"/>
          <w:rtl/>
          <w:lang w:bidi="ar-JO"/>
        </w:rPr>
      </w:pPr>
    </w:p>
    <w:p w:rsidR="0019277F" w:rsidRDefault="0019277F" w:rsidP="00FB708A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3.</w:t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>مكان التسليم : ضمن ارض المصنع.</w:t>
      </w:r>
      <w:r>
        <w:rPr>
          <w:sz w:val="28"/>
          <w:szCs w:val="28"/>
          <w:rtl/>
          <w:lang w:bidi="ar-JO"/>
        </w:rPr>
        <w:tab/>
      </w:r>
    </w:p>
    <w:p w:rsidR="00FB708A" w:rsidRDefault="00FB708A" w:rsidP="00FB708A">
      <w:pPr>
        <w:jc w:val="lowKashida"/>
        <w:rPr>
          <w:sz w:val="28"/>
          <w:szCs w:val="28"/>
          <w:rtl/>
          <w:lang w:bidi="ar-JO"/>
        </w:rPr>
      </w:pPr>
    </w:p>
    <w:p w:rsidR="00FB708A" w:rsidRPr="00FB708A" w:rsidRDefault="0019277F" w:rsidP="0019277F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4.</w:t>
      </w:r>
      <w:r w:rsidR="00FB708A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ab/>
      </w:r>
      <w:r w:rsidR="00FB708A">
        <w:rPr>
          <w:rFonts w:hint="cs"/>
          <w:sz w:val="28"/>
          <w:szCs w:val="28"/>
          <w:rtl/>
          <w:lang w:bidi="ar-JO"/>
        </w:rPr>
        <w:t>يتم الدفع بعد الاستلام حسب الكميات المسحوبة بنسبة لا تقل عن (5%) خمسة بالمئة من الكمية التعاقدية.</w:t>
      </w:r>
      <w:bookmarkStart w:id="0" w:name="_GoBack"/>
      <w:bookmarkEnd w:id="0"/>
    </w:p>
    <w:sectPr w:rsidR="00FB708A" w:rsidRPr="00FB708A" w:rsidSect="00714310">
      <w:foot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04" w:rsidRDefault="00F95904" w:rsidP="00906BAE">
      <w:pPr>
        <w:spacing w:after="0" w:line="240" w:lineRule="auto"/>
      </w:pPr>
      <w:r>
        <w:separator/>
      </w:r>
    </w:p>
  </w:endnote>
  <w:endnote w:type="continuationSeparator" w:id="0">
    <w:p w:rsidR="00F95904" w:rsidRDefault="00F95904" w:rsidP="0090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8942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6BAE" w:rsidRDefault="00906BAE" w:rsidP="00906BAE">
            <w:pPr>
              <w:pStyle w:val="Footer"/>
              <w:bidi w:val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7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7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6BAE" w:rsidRDefault="0090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04" w:rsidRDefault="00F95904" w:rsidP="00906BAE">
      <w:pPr>
        <w:spacing w:after="0" w:line="240" w:lineRule="auto"/>
      </w:pPr>
      <w:r>
        <w:separator/>
      </w:r>
    </w:p>
  </w:footnote>
  <w:footnote w:type="continuationSeparator" w:id="0">
    <w:p w:rsidR="00F95904" w:rsidRDefault="00F95904" w:rsidP="00906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64"/>
    <w:rsid w:val="0019277F"/>
    <w:rsid w:val="00453EB9"/>
    <w:rsid w:val="004944DB"/>
    <w:rsid w:val="00714310"/>
    <w:rsid w:val="00906BAE"/>
    <w:rsid w:val="00985B64"/>
    <w:rsid w:val="00F95904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33015"/>
  <w15:chartTrackingRefBased/>
  <w15:docId w15:val="{B29A7F23-6E01-4AA3-AEFE-EABEA8F6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AE"/>
  </w:style>
  <w:style w:type="paragraph" w:styleId="Footer">
    <w:name w:val="footer"/>
    <w:basedOn w:val="Normal"/>
    <w:link w:val="FooterChar"/>
    <w:uiPriority w:val="99"/>
    <w:unhideWhenUsed/>
    <w:rsid w:val="0090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AE"/>
  </w:style>
  <w:style w:type="paragraph" w:styleId="BalloonText">
    <w:name w:val="Balloon Text"/>
    <w:basedOn w:val="Normal"/>
    <w:link w:val="BalloonTextChar"/>
    <w:uiPriority w:val="99"/>
    <w:semiHidden/>
    <w:unhideWhenUsed/>
    <w:rsid w:val="0090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issa3</dc:creator>
  <cp:keywords/>
  <dc:description/>
  <cp:lastModifiedBy>issa3</cp:lastModifiedBy>
  <cp:revision>2</cp:revision>
  <cp:lastPrinted>2021-08-17T17:34:00Z</cp:lastPrinted>
  <dcterms:created xsi:type="dcterms:W3CDTF">2021-08-17T17:35:00Z</dcterms:created>
  <dcterms:modified xsi:type="dcterms:W3CDTF">2021-08-17T17:35:00Z</dcterms:modified>
</cp:coreProperties>
</file>