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988" w:type="dxa"/>
        <w:jc w:val="center"/>
        <w:tblLook w:val="04A0" w:firstRow="1" w:lastRow="0" w:firstColumn="1" w:lastColumn="0" w:noHBand="0" w:noVBand="1"/>
      </w:tblPr>
      <w:tblGrid>
        <w:gridCol w:w="826"/>
        <w:gridCol w:w="711"/>
        <w:gridCol w:w="919"/>
        <w:gridCol w:w="4292"/>
        <w:gridCol w:w="2305"/>
        <w:gridCol w:w="1090"/>
        <w:gridCol w:w="845"/>
      </w:tblGrid>
      <w:tr w:rsidR="00C17BDC" w:rsidRPr="00FB12D5" w:rsidTr="006F31EE">
        <w:trPr>
          <w:trHeight w:val="325"/>
          <w:jc w:val="center"/>
        </w:trPr>
        <w:tc>
          <w:tcPr>
            <w:tcW w:w="826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1653DB">
            <w:pPr>
              <w:pStyle w:val="ListParagraph"/>
              <w:bidi w:val="0"/>
              <w:ind w:left="0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>Qty.</w:t>
            </w:r>
          </w:p>
        </w:tc>
        <w:tc>
          <w:tcPr>
            <w:tcW w:w="42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>Min. specs.</w:t>
            </w:r>
          </w:p>
        </w:tc>
        <w:tc>
          <w:tcPr>
            <w:tcW w:w="2305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C17BDC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>name</w:t>
            </w:r>
          </w:p>
        </w:tc>
        <w:tc>
          <w:tcPr>
            <w:tcW w:w="10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>NO.</w:t>
            </w:r>
          </w:p>
        </w:tc>
        <w:tc>
          <w:tcPr>
            <w:tcW w:w="84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653DB" w:rsidRPr="00FB12D5" w:rsidRDefault="00C17BDC" w:rsidP="00376D35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Item </w:t>
            </w:r>
          </w:p>
        </w:tc>
      </w:tr>
      <w:tr w:rsidR="001653DB" w:rsidRPr="00FB12D5" w:rsidTr="009B68D4">
        <w:trPr>
          <w:trHeight w:val="467"/>
          <w:jc w:val="center"/>
        </w:trPr>
        <w:tc>
          <w:tcPr>
            <w:tcW w:w="10143" w:type="dxa"/>
            <w:gridSpan w:val="6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>Video wall system</w:t>
            </w:r>
          </w:p>
        </w:tc>
        <w:tc>
          <w:tcPr>
            <w:tcW w:w="845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653DB" w:rsidRPr="00FB12D5" w:rsidRDefault="00376D35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 item1</w:t>
            </w: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C375E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9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</w:rPr>
              <w:t>46</w:t>
            </w:r>
            <w:r w:rsidRPr="00FB12D5">
              <w:rPr>
                <w:rFonts w:cstheme="minorHAnsi"/>
                <w:sz w:val="26"/>
                <w:szCs w:val="26"/>
              </w:rPr>
              <w:t>" 4K UHD video wall screen, 0.</w:t>
            </w:r>
            <w:r>
              <w:rPr>
                <w:rFonts w:cstheme="minorHAnsi"/>
                <w:sz w:val="26"/>
                <w:szCs w:val="26"/>
              </w:rPr>
              <w:t>9</w:t>
            </w:r>
            <w:r w:rsidRPr="00FB12D5">
              <w:rPr>
                <w:rFonts w:cstheme="minorHAnsi"/>
                <w:sz w:val="26"/>
                <w:szCs w:val="26"/>
              </w:rPr>
              <w:t xml:space="preserve"> mm bezel-bezel width, 24/7 working hours, display colors 16.7 M</w:t>
            </w:r>
            <w:r>
              <w:rPr>
                <w:rFonts w:cstheme="minorHAnsi"/>
                <w:sz w:val="26"/>
                <w:szCs w:val="26"/>
              </w:rPr>
              <w:t xml:space="preserve"> (to give total area not more 3.5 m horizontal x 2 m vertical)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Screen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684F8D" w:rsidRDefault="00684F8D" w:rsidP="00C17BDC">
            <w:pPr>
              <w:ind w:left="54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1.1</w:t>
            </w:r>
            <w:r w:rsidR="00935387">
              <w:rPr>
                <w:rFonts w:cstheme="minorHAnsi"/>
                <w:sz w:val="26"/>
                <w:szCs w:val="26"/>
                <w:lang w:bidi="ar-JO"/>
              </w:rPr>
              <w:t xml:space="preserve">  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Pr="00684F8D" w:rsidRDefault="001653DB" w:rsidP="00684F8D">
            <w:pPr>
              <w:ind w:left="54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C375E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9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</w:rPr>
              <w:t>Professional wall mount bracket for video wall screen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Wall mount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684F8D" w:rsidRDefault="00684F8D" w:rsidP="00C17BDC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Pr="00684F8D" w:rsidRDefault="001653DB" w:rsidP="00684F8D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C375E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</w:rPr>
              <w:t>4K video wall processor (</w:t>
            </w:r>
            <w:r>
              <w:rPr>
                <w:rFonts w:cstheme="minorHAnsi"/>
                <w:sz w:val="26"/>
                <w:szCs w:val="26"/>
              </w:rPr>
              <w:t>9</w:t>
            </w:r>
            <w:r w:rsidRPr="00FB12D5">
              <w:rPr>
                <w:rFonts w:cstheme="minorHAnsi"/>
                <w:sz w:val="26"/>
                <w:szCs w:val="26"/>
              </w:rPr>
              <w:t xml:space="preserve"> input</w:t>
            </w:r>
            <w:r>
              <w:rPr>
                <w:rFonts w:cstheme="minorHAnsi"/>
                <w:sz w:val="26"/>
                <w:szCs w:val="26"/>
              </w:rPr>
              <w:t xml:space="preserve"> HDMI</w:t>
            </w:r>
            <w:r w:rsidRPr="00FB12D5">
              <w:rPr>
                <w:rFonts w:cstheme="minorHAnsi"/>
                <w:sz w:val="26"/>
                <w:szCs w:val="26"/>
              </w:rPr>
              <w:t xml:space="preserve"> / </w:t>
            </w:r>
            <w:r>
              <w:rPr>
                <w:rFonts w:cstheme="minorHAnsi"/>
                <w:sz w:val="26"/>
                <w:szCs w:val="26"/>
              </w:rPr>
              <w:t>9</w:t>
            </w:r>
            <w:r w:rsidRPr="00FB12D5">
              <w:rPr>
                <w:rFonts w:cstheme="minorHAnsi"/>
                <w:sz w:val="26"/>
                <w:szCs w:val="26"/>
              </w:rPr>
              <w:t xml:space="preserve"> output</w:t>
            </w:r>
            <w:r>
              <w:rPr>
                <w:rFonts w:cstheme="minorHAnsi"/>
                <w:sz w:val="26"/>
                <w:szCs w:val="26"/>
              </w:rPr>
              <w:t xml:space="preserve"> HDMI</w:t>
            </w:r>
            <w:r w:rsidRPr="00FB12D5">
              <w:rPr>
                <w:rFonts w:cstheme="minorHAnsi"/>
                <w:sz w:val="26"/>
                <w:szCs w:val="26"/>
              </w:rPr>
              <w:t>)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processor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684F8D" w:rsidRDefault="00684F8D" w:rsidP="00C17BDC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684F8D">
            <w:pPr>
              <w:ind w:left="54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  <w:p w:rsidR="00684F8D" w:rsidRPr="00684F8D" w:rsidRDefault="00684F8D" w:rsidP="00684F8D">
            <w:pPr>
              <w:ind w:left="54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C375E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</w:rPr>
              <w:t>Wooden frame for the video wall screens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</w:rPr>
              <w:t>Wooden frame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684F8D" w:rsidRDefault="00684F8D" w:rsidP="00C17BDC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1.4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684F8D">
            <w:pPr>
              <w:ind w:left="54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  <w:p w:rsidR="00684F8D" w:rsidRPr="00684F8D" w:rsidRDefault="00684F8D" w:rsidP="00684F8D">
            <w:pPr>
              <w:ind w:left="54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C375E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13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HDMI cable 20m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HDMI cable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FB12D5" w:rsidRDefault="00684F8D" w:rsidP="00C17BDC">
            <w:pPr>
              <w:pStyle w:val="ListParagraph"/>
              <w:bidi w:val="0"/>
              <w:spacing w:after="0" w:line="240" w:lineRule="auto"/>
              <w:ind w:left="144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1.5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Pr="00684F8D" w:rsidRDefault="001653DB" w:rsidP="00684F8D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1653DB" w:rsidRPr="00FB12D5" w:rsidTr="006F31EE">
        <w:trPr>
          <w:trHeight w:val="449"/>
          <w:jc w:val="center"/>
        </w:trPr>
        <w:tc>
          <w:tcPr>
            <w:tcW w:w="2456" w:type="dxa"/>
            <w:gridSpan w:val="3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5B7F6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1653DB" w:rsidRPr="005B7F6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1653DB" w:rsidRPr="00FB12D5" w:rsidTr="009B68D4">
        <w:trPr>
          <w:trHeight w:val="512"/>
          <w:jc w:val="center"/>
        </w:trPr>
        <w:tc>
          <w:tcPr>
            <w:tcW w:w="10143" w:type="dxa"/>
            <w:gridSpan w:val="6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>network items</w:t>
            </w: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 &amp; surveillance systems</w:t>
            </w: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 &amp; electrical works &amp;</w:t>
            </w: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IT components </w:t>
            </w:r>
          </w:p>
        </w:tc>
        <w:tc>
          <w:tcPr>
            <w:tcW w:w="845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653DB" w:rsidRDefault="00C17BDC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>Item 2</w:t>
            </w:r>
          </w:p>
        </w:tc>
      </w:tr>
      <w:tr w:rsidR="001653DB" w:rsidRPr="00FB12D5" w:rsidTr="006F31EE">
        <w:trPr>
          <w:trHeight w:val="359"/>
          <w:jc w:val="center"/>
        </w:trPr>
        <w:tc>
          <w:tcPr>
            <w:tcW w:w="9053" w:type="dxa"/>
            <w:gridSpan w:val="5"/>
            <w:tcBorders>
              <w:left w:val="thickThinSmallGap" w:sz="24" w:space="0" w:color="auto"/>
            </w:tcBorders>
            <w:vAlign w:val="center"/>
          </w:tcPr>
          <w:p w:rsidR="001653DB" w:rsidRPr="00AE76E7" w:rsidRDefault="001653DB" w:rsidP="00336C61">
            <w:pPr>
              <w:pStyle w:val="ListParagraph"/>
              <w:bidi w:val="0"/>
              <w:ind w:left="0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bidi="ar-JO"/>
              </w:rPr>
            </w:pPr>
            <w:r w:rsidRPr="00AE76E7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bidi="ar-JO"/>
              </w:rPr>
              <w:t>Network item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bidi="ar-JO"/>
              </w:rPr>
              <w:t>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1653DB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Pr="00901D2C" w:rsidRDefault="001653DB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color w:val="000000" w:themeColor="text1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>3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color w:val="000000" w:themeColor="text1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>2960-CX Switch 8 GE, uplinks: 2 x 1G SFP and 2 x 1G copper LAN Base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color w:val="000000" w:themeColor="text1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 xml:space="preserve">Cisco switch </w:t>
            </w:r>
            <w:r w:rsidRPr="00FB12D5">
              <w:rPr>
                <w:rFonts w:cstheme="minorHAnsi"/>
                <w:color w:val="000000" w:themeColor="text1"/>
                <w:sz w:val="26"/>
                <w:szCs w:val="26"/>
              </w:rPr>
              <w:t>WS-C2960CX-8TC-L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935387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2.1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>3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06B7"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>19-Inch Rack Mounting Brackets for 3560-CX and 2960-CX compact switches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</w:pPr>
            <w:r w:rsidRPr="005606B7"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>RCKMNT-19-CMPCT=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935387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</w:rPr>
              <w:t>UTP Patch panel 24 ports, Cat6, fully loaded, rack mounted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Patch panel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FB12D5" w:rsidRDefault="00935387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w w:val="90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42U,</w:t>
            </w:r>
            <w:r>
              <w:rPr>
                <w:rFonts w:cstheme="minorHAnsi"/>
                <w:sz w:val="26"/>
                <w:szCs w:val="26"/>
              </w:rPr>
              <w:t xml:space="preserve"> 19 “, </w:t>
            </w:r>
            <w:r w:rsidRPr="00FB12D5">
              <w:rPr>
                <w:rFonts w:cstheme="minorHAnsi"/>
                <w:sz w:val="26"/>
                <w:szCs w:val="26"/>
              </w:rPr>
              <w:t xml:space="preserve">  PDU 6 output,  4 fans</w:t>
            </w:r>
            <w:r>
              <w:rPr>
                <w:rFonts w:cstheme="minorHAnsi"/>
                <w:sz w:val="26"/>
                <w:szCs w:val="26"/>
              </w:rPr>
              <w:t>, 3 shelfs</w:t>
            </w:r>
          </w:p>
        </w:tc>
        <w:tc>
          <w:tcPr>
            <w:tcW w:w="2305" w:type="dxa"/>
            <w:vAlign w:val="center"/>
          </w:tcPr>
          <w:p w:rsidR="001653DB" w:rsidRPr="005B7F6B" w:rsidRDefault="001653DB" w:rsidP="00336C61">
            <w:pPr>
              <w:rPr>
                <w:rFonts w:cstheme="minorHAnsi"/>
                <w:w w:val="85"/>
                <w:sz w:val="26"/>
                <w:szCs w:val="26"/>
              </w:rPr>
            </w:pPr>
            <w:r w:rsidRPr="005B7F6B">
              <w:rPr>
                <w:rFonts w:cstheme="minorHAnsi"/>
                <w:w w:val="85"/>
                <w:sz w:val="26"/>
                <w:szCs w:val="26"/>
              </w:rPr>
              <w:t xml:space="preserve">Communication cabinet  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935387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1653DB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Complete UTP dual Face plate with connector and all accessories, with external electrical box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UTP dual face plates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935387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2.5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Floor box empty (to contain dual MK outlet and UTP face plate)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Floor box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935387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2.6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60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>Plastic trunk 2.5x3.8 per ( m)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color w:val="000000" w:themeColor="text1"/>
                <w:sz w:val="26"/>
                <w:szCs w:val="26"/>
                <w:lang w:bidi="ar-JO"/>
              </w:rPr>
              <w:t xml:space="preserve">Plastic trunk 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935387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2.7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2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UTP Cat6 cable (box 305m) (per box)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UTP Cable 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935387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2.8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1653D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18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Pipe </w:t>
            </w:r>
            <w:r>
              <w:rPr>
                <w:rFonts w:cstheme="minorHAnsi"/>
                <w:sz w:val="26"/>
                <w:szCs w:val="26"/>
              </w:rPr>
              <w:t>32mm</w:t>
            </w:r>
            <w:r w:rsidRPr="00FB12D5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plastic to attach floor box with boxes on wall </w:t>
            </w:r>
            <w:r w:rsidRPr="00FB12D5">
              <w:rPr>
                <w:rFonts w:cstheme="minorHAnsi"/>
                <w:sz w:val="26"/>
                <w:szCs w:val="26"/>
              </w:rPr>
              <w:t>(m)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Pipe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935387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2.9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1653DB" w:rsidRPr="00FB12D5" w:rsidTr="006F31EE">
        <w:trPr>
          <w:trHeight w:val="315"/>
          <w:jc w:val="center"/>
        </w:trPr>
        <w:tc>
          <w:tcPr>
            <w:tcW w:w="9053" w:type="dxa"/>
            <w:gridSpan w:val="5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b/>
                <w:bCs/>
                <w:sz w:val="26"/>
                <w:szCs w:val="26"/>
                <w:lang w:bidi="ar-JO"/>
              </w:rPr>
              <w:t>surveillance systems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901D2C" w:rsidRDefault="001653DB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1653DB" w:rsidRPr="00901D2C" w:rsidRDefault="00C17BDC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Item </w:t>
            </w:r>
            <w:r w:rsidR="00684F8D">
              <w:rPr>
                <w:rFonts w:cstheme="minorHAnsi"/>
                <w:b/>
                <w:bCs/>
                <w:sz w:val="26"/>
                <w:szCs w:val="26"/>
                <w:lang w:bidi="ar-JO"/>
              </w:rPr>
              <w:t>3</w:t>
            </w: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8-ch, 80 Mbps , 2 TB H.D.D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NVR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FB12D5" w:rsidRDefault="00684F8D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3.1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Cisco SF352-08MP 8-port 10/100 Max-POE Managed Switch 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Cisco switch SF352-08MP-K9-UK 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FB12D5" w:rsidRDefault="00684F8D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2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 xml:space="preserve">Indoor, </w:t>
            </w:r>
            <w:r w:rsidRPr="00FB12D5">
              <w:rPr>
                <w:rFonts w:cstheme="minorHAnsi"/>
                <w:sz w:val="26"/>
                <w:szCs w:val="26"/>
              </w:rPr>
              <w:t xml:space="preserve">Dome, 6MP, </w:t>
            </w:r>
            <w:r w:rsidRPr="00FB12D5">
              <w:rPr>
                <w:rFonts w:cstheme="minorHAnsi"/>
                <w:sz w:val="26"/>
                <w:szCs w:val="26"/>
                <w:lang w:bidi="ar-JO"/>
              </w:rPr>
              <w:t>Lens: 6mm</w:t>
            </w:r>
            <w:r w:rsidRPr="00FB12D5">
              <w:rPr>
                <w:rFonts w:cstheme="minorHAnsi"/>
                <w:sz w:val="26"/>
                <w:szCs w:val="26"/>
              </w:rPr>
              <w:t>, Frame rate: 25 fps @ 2MP, WDR: yes</w:t>
            </w:r>
            <w:r w:rsidRPr="00FB12D5">
              <w:rPr>
                <w:rFonts w:cstheme="minorHAnsi"/>
                <w:sz w:val="26"/>
                <w:szCs w:val="26"/>
                <w:lang w:bidi="ar-JO"/>
              </w:rPr>
              <w:t xml:space="preserve"> , PoE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IP Camera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 xml:space="preserve">Outdoor, </w:t>
            </w:r>
            <w:r w:rsidRPr="00FB12D5">
              <w:rPr>
                <w:rFonts w:cstheme="minorHAnsi"/>
                <w:sz w:val="26"/>
                <w:szCs w:val="26"/>
              </w:rPr>
              <w:t xml:space="preserve">Bullet, 6 MP, </w:t>
            </w:r>
            <w:r w:rsidRPr="00FB12D5">
              <w:rPr>
                <w:rFonts w:cstheme="minorHAnsi"/>
                <w:sz w:val="26"/>
                <w:szCs w:val="26"/>
                <w:lang w:bidi="ar-JO"/>
              </w:rPr>
              <w:t xml:space="preserve">Lens: 6mm, </w:t>
            </w:r>
            <w:r w:rsidRPr="00FB12D5">
              <w:rPr>
                <w:rFonts w:cstheme="minorHAnsi"/>
                <w:sz w:val="26"/>
                <w:szCs w:val="26"/>
              </w:rPr>
              <w:t>IR distance: 30m, 25 fps @ 2MP, WDR: yes</w:t>
            </w:r>
            <w:r w:rsidRPr="00FB12D5">
              <w:rPr>
                <w:rFonts w:cstheme="minorHAnsi"/>
                <w:sz w:val="26"/>
                <w:szCs w:val="26"/>
                <w:lang w:bidi="ar-JO"/>
              </w:rPr>
              <w:t xml:space="preserve"> , PoE, </w:t>
            </w:r>
            <w:r w:rsidRPr="00FB12D5">
              <w:rPr>
                <w:rFonts w:cstheme="minorHAnsi"/>
                <w:color w:val="000000"/>
                <w:sz w:val="26"/>
                <w:szCs w:val="26"/>
              </w:rPr>
              <w:t>metal base to save connector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IP camera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LED 32", Wall bracket, HDMI cable 20m</w:t>
            </w:r>
          </w:p>
        </w:tc>
        <w:tc>
          <w:tcPr>
            <w:tcW w:w="2305" w:type="dxa"/>
            <w:vAlign w:val="center"/>
          </w:tcPr>
          <w:p w:rsidR="001653DB" w:rsidRPr="00B518F0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B518F0">
              <w:rPr>
                <w:rFonts w:cstheme="minorHAnsi"/>
                <w:sz w:val="26"/>
                <w:szCs w:val="26"/>
                <w:lang w:bidi="ar-JO"/>
              </w:rPr>
              <w:t>Monitor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AE76E7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3.5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Lot</w:t>
            </w:r>
          </w:p>
        </w:tc>
        <w:tc>
          <w:tcPr>
            <w:tcW w:w="4292" w:type="dxa"/>
            <w:vAlign w:val="center"/>
          </w:tcPr>
          <w:p w:rsidR="001653DB" w:rsidRPr="005B7F6B" w:rsidRDefault="001653DB" w:rsidP="00336C61">
            <w:pPr>
              <w:rPr>
                <w:rFonts w:cstheme="minorHAnsi"/>
                <w:w w:val="95"/>
                <w:sz w:val="26"/>
                <w:szCs w:val="26"/>
              </w:rPr>
            </w:pPr>
            <w:r w:rsidRPr="005B7F6B">
              <w:rPr>
                <w:rFonts w:cstheme="minorHAnsi"/>
                <w:w w:val="95"/>
                <w:sz w:val="26"/>
                <w:szCs w:val="26"/>
              </w:rPr>
              <w:t>Complete Access control system (door Lock, access control reader, release button, bypass key switch, software for attendance)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Face recognition Access control system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Default="00684F8D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3.6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1653DB" w:rsidRPr="00FB12D5" w:rsidTr="006F31EE">
        <w:trPr>
          <w:trHeight w:val="315"/>
          <w:jc w:val="center"/>
        </w:trPr>
        <w:tc>
          <w:tcPr>
            <w:tcW w:w="9053" w:type="dxa"/>
            <w:gridSpan w:val="5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901D2C" w:rsidRDefault="001653DB" w:rsidP="00336C61">
            <w:pPr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 w:rsidRPr="00901D2C">
              <w:rPr>
                <w:rFonts w:cstheme="minorHAnsi"/>
                <w:b/>
                <w:bCs/>
                <w:sz w:val="26"/>
                <w:szCs w:val="26"/>
              </w:rPr>
              <w:t xml:space="preserve">Electrical </w:t>
            </w:r>
            <w:r w:rsidRPr="00901D2C">
              <w:rPr>
                <w:rFonts w:cstheme="minorHAnsi"/>
                <w:b/>
                <w:bCs/>
                <w:sz w:val="26"/>
                <w:szCs w:val="26"/>
                <w:lang w:bidi="ar-JO"/>
              </w:rPr>
              <w:t>works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901D2C" w:rsidRDefault="00684F8D" w:rsidP="00336C61">
            <w:pPr>
              <w:pStyle w:val="ListParagraph"/>
              <w:bidi w:val="0"/>
              <w:ind w:left="0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  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1653DB" w:rsidRPr="00901D2C" w:rsidRDefault="00C17BDC" w:rsidP="00336C61">
            <w:pPr>
              <w:pStyle w:val="ListParagraph"/>
              <w:bidi w:val="0"/>
              <w:ind w:left="0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>Item 4</w:t>
            </w: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13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Dual, MK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power outlet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4.1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1653DB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250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Dual, 1.5 mm (m)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Power cable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4.2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16 A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Circuit breaker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4.3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60 A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Circuit breaker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4.4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External, </w:t>
            </w:r>
            <w:r>
              <w:rPr>
                <w:rFonts w:cstheme="minorHAnsi"/>
                <w:sz w:val="26"/>
                <w:szCs w:val="26"/>
              </w:rPr>
              <w:t xml:space="preserve">for 6 circuit breakers </w:t>
            </w:r>
          </w:p>
        </w:tc>
        <w:tc>
          <w:tcPr>
            <w:tcW w:w="2305" w:type="dxa"/>
            <w:vAlign w:val="center"/>
          </w:tcPr>
          <w:p w:rsidR="001653DB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Circuit breakers box</w:t>
            </w:r>
          </w:p>
          <w:p w:rsidR="00952B31" w:rsidRPr="00FB12D5" w:rsidRDefault="00952B31" w:rsidP="00336C6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4.5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1653DB" w:rsidRPr="00901D2C" w:rsidTr="006F31EE">
        <w:trPr>
          <w:trHeight w:val="315"/>
          <w:jc w:val="center"/>
        </w:trPr>
        <w:tc>
          <w:tcPr>
            <w:tcW w:w="9053" w:type="dxa"/>
            <w:gridSpan w:val="5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901D2C" w:rsidRDefault="001653DB" w:rsidP="00336C6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01D2C">
              <w:rPr>
                <w:rFonts w:cstheme="minorHAnsi"/>
                <w:b/>
                <w:bCs/>
                <w:sz w:val="26"/>
                <w:szCs w:val="26"/>
              </w:rPr>
              <w:t>IT components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53DB" w:rsidRPr="00901D2C" w:rsidRDefault="001653DB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1653DB" w:rsidRDefault="00376D35" w:rsidP="00336C61">
            <w:pPr>
              <w:ind w:left="270" w:hanging="27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JO"/>
              </w:rPr>
              <w:t xml:space="preserve">Item </w:t>
            </w:r>
            <w:r w:rsidR="00684F8D">
              <w:rPr>
                <w:rFonts w:cstheme="minorHAnsi"/>
                <w:b/>
                <w:bCs/>
                <w:sz w:val="26"/>
                <w:szCs w:val="26"/>
                <w:lang w:bidi="ar-JO"/>
              </w:rPr>
              <w:t>5</w:t>
            </w: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1653DB">
            <w:pPr>
              <w:pStyle w:val="ListParagraph"/>
              <w:bidi w:val="0"/>
              <w:ind w:left="0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9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>Core i7, 16 MB RAM, 1 TB HDD, 2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Pr="00FB12D5">
              <w:rPr>
                <w:rFonts w:cstheme="minorHAnsi"/>
                <w:sz w:val="26"/>
                <w:szCs w:val="26"/>
              </w:rPr>
              <w:t xml:space="preserve">”, </w:t>
            </w:r>
            <w:r>
              <w:rPr>
                <w:rFonts w:cstheme="minorHAnsi"/>
                <w:sz w:val="26"/>
                <w:szCs w:val="26"/>
              </w:rPr>
              <w:t xml:space="preserve">HDMI output port, </w:t>
            </w:r>
            <w:r w:rsidRPr="00FB12D5">
              <w:rPr>
                <w:rFonts w:cstheme="minorHAnsi"/>
                <w:sz w:val="26"/>
                <w:szCs w:val="26"/>
              </w:rPr>
              <w:t>original windows 10 and Microsoft office installed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All-in-one </w:t>
            </w:r>
            <w:r w:rsidRPr="00FB12D5">
              <w:rPr>
                <w:rFonts w:cstheme="minorHAnsi"/>
                <w:sz w:val="26"/>
                <w:szCs w:val="26"/>
              </w:rPr>
              <w:t>desktop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5.1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FB12D5"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t xml:space="preserve">Laser printer, monochrome, 3 in 1 (print, copy, scan), </w:t>
            </w:r>
            <w:r w:rsidRPr="00FB12D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Up to 30 ppm </w:t>
            </w:r>
            <w:r w:rsidRPr="00FB12D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(black), media sizes supported</w:t>
            </w:r>
            <w:r w:rsidRPr="00FB12D5">
              <w:rPr>
                <w:rFonts w:cstheme="minorHAnsi"/>
                <w:caps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FB12D5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A4; A5; B5 (JIS); A6</w:t>
            </w:r>
          </w:p>
        </w:tc>
        <w:tc>
          <w:tcPr>
            <w:tcW w:w="2305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FB12D5">
              <w:rPr>
                <w:rFonts w:cstheme="minorHAnsi"/>
                <w:sz w:val="26"/>
                <w:szCs w:val="26"/>
              </w:rPr>
              <w:lastRenderedPageBreak/>
              <w:t>Printer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Pr="004864E9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1</w:t>
            </w:r>
          </w:p>
        </w:tc>
        <w:tc>
          <w:tcPr>
            <w:tcW w:w="4292" w:type="dxa"/>
            <w:vAlign w:val="center"/>
          </w:tcPr>
          <w:p w:rsidR="001653DB" w:rsidRPr="00FB12D5" w:rsidRDefault="001653DB" w:rsidP="00336C6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80” with movable stand</w:t>
            </w:r>
          </w:p>
        </w:tc>
        <w:tc>
          <w:tcPr>
            <w:tcW w:w="2305" w:type="dxa"/>
            <w:vAlign w:val="center"/>
          </w:tcPr>
          <w:p w:rsidR="001653DB" w:rsidRPr="005B7F6B" w:rsidRDefault="001653DB" w:rsidP="00336C61">
            <w:pPr>
              <w:rPr>
                <w:rFonts w:cstheme="minorHAnsi"/>
                <w:w w:val="90"/>
                <w:sz w:val="26"/>
                <w:szCs w:val="26"/>
              </w:rPr>
            </w:pPr>
            <w:r w:rsidRPr="005B7F6B">
              <w:rPr>
                <w:rFonts w:cstheme="minorHAnsi"/>
                <w:w w:val="90"/>
                <w:sz w:val="26"/>
                <w:szCs w:val="26"/>
              </w:rPr>
              <w:t>interactive whiteboard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C17BDC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vAlign w:val="center"/>
          </w:tcPr>
          <w:p w:rsidR="001653DB" w:rsidRDefault="001653DB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vAlign w:val="center"/>
          </w:tcPr>
          <w:p w:rsidR="001653D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</w:t>
            </w:r>
          </w:p>
        </w:tc>
        <w:tc>
          <w:tcPr>
            <w:tcW w:w="4292" w:type="dxa"/>
            <w:vAlign w:val="center"/>
          </w:tcPr>
          <w:p w:rsidR="001653DB" w:rsidRPr="00DD57A9" w:rsidRDefault="001653DB" w:rsidP="00336C61">
            <w:pPr>
              <w:rPr>
                <w:rFonts w:cstheme="minorHAnsi"/>
                <w:sz w:val="26"/>
                <w:szCs w:val="26"/>
              </w:rPr>
            </w:pPr>
            <w:r w:rsidRPr="00DD57A9">
              <w:rPr>
                <w:rFonts w:cstheme="minorHAnsi"/>
                <w:sz w:val="26"/>
                <w:szCs w:val="26"/>
                <w:shd w:val="clear" w:color="auto" w:fill="FFFFFF"/>
              </w:rPr>
              <w:t>Cisco IP Phone 7841</w:t>
            </w:r>
          </w:p>
        </w:tc>
        <w:tc>
          <w:tcPr>
            <w:tcW w:w="2305" w:type="dxa"/>
            <w:vAlign w:val="center"/>
          </w:tcPr>
          <w:p w:rsidR="001653DB" w:rsidRPr="009D36F6" w:rsidRDefault="001653DB" w:rsidP="00336C61">
            <w:pPr>
              <w:rPr>
                <w:rFonts w:cstheme="minorHAnsi"/>
                <w:w w:val="80"/>
                <w:sz w:val="26"/>
                <w:szCs w:val="26"/>
              </w:rPr>
            </w:pPr>
            <w:r w:rsidRPr="009D36F6">
              <w:rPr>
                <w:rFonts w:cstheme="minorHAnsi"/>
                <w:w w:val="80"/>
                <w:sz w:val="26"/>
                <w:szCs w:val="26"/>
              </w:rPr>
              <w:t xml:space="preserve">IP phone </w:t>
            </w:r>
            <w:r w:rsidRPr="009D36F6">
              <w:rPr>
                <w:rFonts w:cstheme="minorHAnsi"/>
                <w:w w:val="80"/>
                <w:sz w:val="26"/>
                <w:szCs w:val="26"/>
                <w:bdr w:val="none" w:sz="0" w:space="0" w:color="auto" w:frame="1"/>
                <w:shd w:val="clear" w:color="auto" w:fill="FFFFFF"/>
              </w:rPr>
              <w:t>CP-7841-K9=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1653DB" w:rsidRPr="00901D2C" w:rsidRDefault="00684F8D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5.4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1653DB" w:rsidRDefault="001653DB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935387" w:rsidRPr="00FB12D5" w:rsidTr="006F31EE">
        <w:trPr>
          <w:trHeight w:val="315"/>
          <w:jc w:val="center"/>
        </w:trPr>
        <w:tc>
          <w:tcPr>
            <w:tcW w:w="826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5387" w:rsidRDefault="00935387" w:rsidP="00336C6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935387" w:rsidRDefault="00935387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935387" w:rsidRDefault="009B68D4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 w:rsidRPr="009B68D4">
              <w:rPr>
                <w:rFonts w:cstheme="minorHAnsi"/>
                <w:b/>
                <w:bCs/>
                <w:sz w:val="26"/>
                <w:szCs w:val="26"/>
                <w:lang w:bidi="ar-JO"/>
              </w:rPr>
              <w:t>Qty</w:t>
            </w:r>
            <w:r>
              <w:rPr>
                <w:rFonts w:cstheme="minorHAnsi"/>
                <w:sz w:val="26"/>
                <w:szCs w:val="26"/>
                <w:lang w:bidi="ar-JO"/>
              </w:rPr>
              <w:t>(</w:t>
            </w:r>
            <w:r w:rsidR="00376D35">
              <w:rPr>
                <w:rFonts w:cstheme="minorHAnsi"/>
                <w:sz w:val="26"/>
                <w:szCs w:val="26"/>
                <w:lang w:bidi="ar-JO"/>
              </w:rPr>
              <w:t>3</w:t>
            </w:r>
            <w:r>
              <w:rPr>
                <w:rFonts w:cstheme="minorHAnsi"/>
                <w:sz w:val="26"/>
                <w:szCs w:val="26"/>
                <w:lang w:bidi="ar-JO"/>
              </w:rPr>
              <w:t>)</w:t>
            </w:r>
          </w:p>
        </w:tc>
        <w:tc>
          <w:tcPr>
            <w:tcW w:w="6597" w:type="dxa"/>
            <w:gridSpan w:val="2"/>
            <w:shd w:val="clear" w:color="auto" w:fill="D9D9D9" w:themeFill="background1" w:themeFillShade="D9"/>
            <w:vAlign w:val="center"/>
          </w:tcPr>
          <w:p w:rsidR="00935387" w:rsidRPr="009D36F6" w:rsidRDefault="009B68D4" w:rsidP="00336C61">
            <w:pPr>
              <w:rPr>
                <w:rFonts w:cstheme="minorHAnsi"/>
                <w:w w:val="80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</w:t>
            </w:r>
            <w:r w:rsidR="00376D35" w:rsidRPr="00376D35">
              <w:rPr>
                <w:rFonts w:cstheme="minorHAnsi"/>
                <w:b/>
                <w:bCs/>
                <w:sz w:val="26"/>
                <w:szCs w:val="26"/>
              </w:rPr>
              <w:t>raining</w:t>
            </w:r>
            <w:r w:rsidR="00376D35">
              <w:rPr>
                <w:rFonts w:cstheme="minorHAnsi"/>
                <w:w w:val="80"/>
                <w:sz w:val="26"/>
                <w:szCs w:val="26"/>
              </w:rPr>
              <w:t xml:space="preserve"> 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35387" w:rsidRDefault="00935387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935387" w:rsidRDefault="00376D35" w:rsidP="00336C61">
            <w:pPr>
              <w:ind w:left="270" w:hanging="255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Item </w:t>
            </w:r>
            <w:r w:rsidR="00935387" w:rsidRPr="00376D35">
              <w:rPr>
                <w:rFonts w:cs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9B68D4" w:rsidRPr="00FB12D5" w:rsidTr="006F31EE">
        <w:trPr>
          <w:trHeight w:val="467"/>
          <w:jc w:val="center"/>
        </w:trPr>
        <w:tc>
          <w:tcPr>
            <w:tcW w:w="9053" w:type="dxa"/>
            <w:gridSpan w:val="5"/>
            <w:tcBorders>
              <w:left w:val="thickThinSmallGap" w:sz="24" w:space="0" w:color="auto"/>
            </w:tcBorders>
            <w:shd w:val="clear" w:color="auto" w:fill="FFFFFF" w:themeFill="background1"/>
            <w:vAlign w:val="center"/>
          </w:tcPr>
          <w:p w:rsidR="009B68D4" w:rsidRPr="00935387" w:rsidRDefault="009B68D4" w:rsidP="006F31EE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35387">
              <w:rPr>
                <w:rFonts w:cstheme="minorHAnsi"/>
                <w:b/>
                <w:bCs/>
                <w:sz w:val="26"/>
                <w:szCs w:val="26"/>
              </w:rPr>
              <w:t xml:space="preserve">Training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m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 xml:space="preserve">ust comply with the following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c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>onditions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o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>ffers must include certified</w:t>
            </w:r>
          </w:p>
          <w:p w:rsidR="009B68D4" w:rsidRPr="005B7F6B" w:rsidRDefault="009B68D4" w:rsidP="006F31EE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35387">
              <w:rPr>
                <w:rFonts w:cstheme="minorHAnsi"/>
                <w:b/>
                <w:bCs/>
                <w:sz w:val="26"/>
                <w:szCs w:val="26"/>
              </w:rPr>
              <w:t xml:space="preserve">training programs for the following topics,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f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 xml:space="preserve">eature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m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 xml:space="preserve">inimum </w:t>
            </w:r>
            <w:r w:rsidR="006F31EE">
              <w:rPr>
                <w:rFonts w:cstheme="minorHAnsi"/>
                <w:b/>
                <w:bCs/>
                <w:sz w:val="26"/>
                <w:szCs w:val="26"/>
              </w:rPr>
              <w:t>s</w:t>
            </w:r>
            <w:r w:rsidRPr="00935387">
              <w:rPr>
                <w:rFonts w:cstheme="minorHAnsi"/>
                <w:b/>
                <w:bCs/>
                <w:sz w:val="26"/>
                <w:szCs w:val="26"/>
              </w:rPr>
              <w:t>pecifications: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B68D4" w:rsidRPr="00FB12D5" w:rsidRDefault="009B68D4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B68D4" w:rsidRPr="00FB12D5" w:rsidRDefault="009B68D4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  <w:tr w:rsidR="009B68D4" w:rsidRPr="00FB12D5" w:rsidTr="006F31EE">
        <w:trPr>
          <w:trHeight w:val="315"/>
          <w:jc w:val="center"/>
        </w:trPr>
        <w:tc>
          <w:tcPr>
            <w:tcW w:w="6748" w:type="dxa"/>
            <w:gridSpan w:val="4"/>
            <w:tcBorders>
              <w:left w:val="thickThinSmallGap" w:sz="24" w:space="0" w:color="auto"/>
            </w:tcBorders>
            <w:vAlign w:val="center"/>
          </w:tcPr>
          <w:p w:rsidR="009B68D4" w:rsidRPr="00FB12D5" w:rsidRDefault="009B68D4" w:rsidP="00336C61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>Training course for the proposed management and control software.</w:t>
            </w:r>
          </w:p>
        </w:tc>
        <w:tc>
          <w:tcPr>
            <w:tcW w:w="2305" w:type="dxa"/>
            <w:vAlign w:val="center"/>
          </w:tcPr>
          <w:p w:rsidR="009B68D4" w:rsidRPr="00FB12D5" w:rsidRDefault="009B68D4" w:rsidP="00336C61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>Course Name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9B68D4" w:rsidRPr="005B7F6B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6.1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9B68D4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9B68D4" w:rsidRPr="00FB12D5" w:rsidTr="006F31EE">
        <w:trPr>
          <w:trHeight w:val="315"/>
          <w:jc w:val="center"/>
        </w:trPr>
        <w:tc>
          <w:tcPr>
            <w:tcW w:w="6748" w:type="dxa"/>
            <w:gridSpan w:val="4"/>
            <w:tcBorders>
              <w:left w:val="thickThinSmallGap" w:sz="24" w:space="0" w:color="auto"/>
            </w:tcBorders>
            <w:vAlign w:val="center"/>
          </w:tcPr>
          <w:p w:rsidR="009B68D4" w:rsidRPr="00FB12D5" w:rsidRDefault="009B68D4" w:rsidP="006F31EE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 xml:space="preserve">Training must be in a </w:t>
            </w:r>
            <w:r w:rsidR="006F31EE">
              <w:rPr>
                <w:rFonts w:cstheme="minorHAnsi"/>
                <w:sz w:val="26"/>
                <w:szCs w:val="26"/>
              </w:rPr>
              <w:t>c</w:t>
            </w:r>
            <w:r w:rsidRPr="00376D35">
              <w:rPr>
                <w:rFonts w:cstheme="minorHAnsi"/>
                <w:sz w:val="26"/>
                <w:szCs w:val="26"/>
              </w:rPr>
              <w:t xml:space="preserve">ertified </w:t>
            </w:r>
            <w:r w:rsidR="006F31EE">
              <w:rPr>
                <w:rFonts w:cstheme="minorHAnsi"/>
                <w:sz w:val="26"/>
                <w:szCs w:val="26"/>
              </w:rPr>
              <w:t>t</w:t>
            </w:r>
            <w:r w:rsidRPr="00376D35">
              <w:rPr>
                <w:rFonts w:cstheme="minorHAnsi"/>
                <w:sz w:val="26"/>
                <w:szCs w:val="26"/>
              </w:rPr>
              <w:t xml:space="preserve">raining </w:t>
            </w:r>
            <w:r w:rsidR="006F31EE">
              <w:rPr>
                <w:rFonts w:cstheme="minorHAnsi"/>
                <w:sz w:val="26"/>
                <w:szCs w:val="26"/>
              </w:rPr>
              <w:t>c</w:t>
            </w:r>
            <w:r w:rsidRPr="00376D35">
              <w:rPr>
                <w:rFonts w:cstheme="minorHAnsi"/>
                <w:sz w:val="26"/>
                <w:szCs w:val="26"/>
              </w:rPr>
              <w:t>enter</w:t>
            </w:r>
            <w:r>
              <w:rPr>
                <w:rFonts w:cstheme="minorHAnsi"/>
                <w:sz w:val="26"/>
                <w:szCs w:val="26"/>
              </w:rPr>
              <w:t xml:space="preserve"> from mother company or manufacture</w:t>
            </w:r>
            <w:r w:rsidR="00052844">
              <w:rPr>
                <w:rFonts w:cstheme="minorHAnsi"/>
                <w:sz w:val="26"/>
                <w:szCs w:val="26"/>
              </w:rPr>
              <w:t>r</w:t>
            </w:r>
            <w:r w:rsidRPr="00376D35">
              <w:rPr>
                <w:rFonts w:cstheme="minorHAnsi"/>
                <w:sz w:val="26"/>
                <w:szCs w:val="26"/>
              </w:rPr>
              <w:t xml:space="preserve">. </w:t>
            </w:r>
            <w:r w:rsidR="006F31EE">
              <w:rPr>
                <w:rFonts w:cstheme="minorHAnsi"/>
                <w:sz w:val="26"/>
                <w:szCs w:val="26"/>
              </w:rPr>
              <w:t>t</w:t>
            </w:r>
            <w:r w:rsidRPr="00376D35">
              <w:rPr>
                <w:rFonts w:cstheme="minorHAnsi"/>
                <w:sz w:val="26"/>
                <w:szCs w:val="26"/>
              </w:rPr>
              <w:t xml:space="preserve">raining plan should be mentioned in </w:t>
            </w:r>
            <w:r w:rsidR="006F31EE">
              <w:rPr>
                <w:rFonts w:cstheme="minorHAnsi"/>
                <w:sz w:val="26"/>
                <w:szCs w:val="26"/>
              </w:rPr>
              <w:t>d</w:t>
            </w:r>
            <w:r w:rsidRPr="00376D35">
              <w:rPr>
                <w:rFonts w:cstheme="minorHAnsi"/>
                <w:sz w:val="26"/>
                <w:szCs w:val="26"/>
              </w:rPr>
              <w:t>etails (</w:t>
            </w:r>
            <w:r w:rsidR="006F31EE">
              <w:rPr>
                <w:rFonts w:cstheme="minorHAnsi"/>
                <w:sz w:val="26"/>
                <w:szCs w:val="26"/>
              </w:rPr>
              <w:t>l</w:t>
            </w:r>
            <w:r w:rsidRPr="00376D35">
              <w:rPr>
                <w:rFonts w:cstheme="minorHAnsi"/>
                <w:sz w:val="26"/>
                <w:szCs w:val="26"/>
              </w:rPr>
              <w:t xml:space="preserve">ocation, training </w:t>
            </w:r>
            <w:r w:rsidR="006F31EE">
              <w:rPr>
                <w:rFonts w:cstheme="minorHAnsi"/>
                <w:sz w:val="26"/>
                <w:szCs w:val="26"/>
              </w:rPr>
              <w:t>c</w:t>
            </w:r>
            <w:r w:rsidRPr="00376D35">
              <w:rPr>
                <w:rFonts w:cstheme="minorHAnsi"/>
                <w:sz w:val="26"/>
                <w:szCs w:val="26"/>
              </w:rPr>
              <w:t xml:space="preserve">enter </w:t>
            </w:r>
            <w:r w:rsidR="006F31EE">
              <w:rPr>
                <w:rFonts w:cstheme="minorHAnsi"/>
                <w:sz w:val="26"/>
                <w:szCs w:val="26"/>
              </w:rPr>
              <w:t>n</w:t>
            </w:r>
            <w:r w:rsidRPr="00376D35">
              <w:rPr>
                <w:rFonts w:cstheme="minorHAnsi"/>
                <w:sz w:val="26"/>
                <w:szCs w:val="26"/>
              </w:rPr>
              <w:t xml:space="preserve">ame, </w:t>
            </w:r>
            <w:r w:rsidR="006F31EE">
              <w:rPr>
                <w:rFonts w:cstheme="minorHAnsi"/>
                <w:sz w:val="26"/>
                <w:szCs w:val="26"/>
              </w:rPr>
              <w:t>t</w:t>
            </w:r>
            <w:r w:rsidRPr="00376D35">
              <w:rPr>
                <w:rFonts w:cstheme="minorHAnsi"/>
                <w:sz w:val="26"/>
                <w:szCs w:val="26"/>
              </w:rPr>
              <w:t xml:space="preserve">raining </w:t>
            </w:r>
            <w:r w:rsidR="006F31EE">
              <w:rPr>
                <w:rFonts w:cstheme="minorHAnsi"/>
                <w:sz w:val="26"/>
                <w:szCs w:val="26"/>
              </w:rPr>
              <w:t>hours</w:t>
            </w:r>
            <w:r w:rsidRPr="00376D35">
              <w:rPr>
                <w:rFonts w:cstheme="minorHAnsi"/>
                <w:sz w:val="26"/>
                <w:szCs w:val="26"/>
              </w:rPr>
              <w:t xml:space="preserve"> for each course and course </w:t>
            </w:r>
            <w:r w:rsidR="006F31EE">
              <w:rPr>
                <w:rFonts w:cstheme="minorHAnsi"/>
                <w:sz w:val="26"/>
                <w:szCs w:val="26"/>
              </w:rPr>
              <w:t>o</w:t>
            </w:r>
            <w:r w:rsidRPr="00376D35">
              <w:rPr>
                <w:rFonts w:cstheme="minorHAnsi"/>
                <w:sz w:val="26"/>
                <w:szCs w:val="26"/>
              </w:rPr>
              <w:t>utlined).</w:t>
            </w:r>
          </w:p>
        </w:tc>
        <w:tc>
          <w:tcPr>
            <w:tcW w:w="2305" w:type="dxa"/>
            <w:vAlign w:val="center"/>
          </w:tcPr>
          <w:p w:rsidR="009B68D4" w:rsidRPr="00FB12D5" w:rsidRDefault="009B68D4" w:rsidP="00336C61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>Training Center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9B68D4" w:rsidRPr="005B7F6B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6.2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9B68D4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9B68D4" w:rsidRPr="00FB12D5" w:rsidTr="006F31EE">
        <w:trPr>
          <w:trHeight w:val="315"/>
          <w:jc w:val="center"/>
        </w:trPr>
        <w:tc>
          <w:tcPr>
            <w:tcW w:w="6748" w:type="dxa"/>
            <w:gridSpan w:val="4"/>
            <w:tcBorders>
              <w:left w:val="thickThinSmallGap" w:sz="24" w:space="0" w:color="auto"/>
            </w:tcBorders>
            <w:vAlign w:val="center"/>
          </w:tcPr>
          <w:p w:rsidR="009B68D4" w:rsidRPr="00FB12D5" w:rsidRDefault="009B68D4" w:rsidP="006F31EE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 xml:space="preserve">Certified </w:t>
            </w:r>
            <w:r w:rsidR="006F31EE">
              <w:rPr>
                <w:rFonts w:cstheme="minorHAnsi"/>
                <w:sz w:val="26"/>
                <w:szCs w:val="26"/>
              </w:rPr>
              <w:t>t</w:t>
            </w:r>
            <w:r w:rsidRPr="00376D35">
              <w:rPr>
                <w:rFonts w:cstheme="minorHAnsi"/>
                <w:sz w:val="26"/>
                <w:szCs w:val="26"/>
              </w:rPr>
              <w:t>rainer</w:t>
            </w:r>
          </w:p>
        </w:tc>
        <w:tc>
          <w:tcPr>
            <w:tcW w:w="2305" w:type="dxa"/>
            <w:vAlign w:val="center"/>
          </w:tcPr>
          <w:p w:rsidR="009B68D4" w:rsidRPr="00FB12D5" w:rsidRDefault="009B68D4" w:rsidP="00336C61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>Trainer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9B68D4" w:rsidRPr="005B7F6B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6.3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9B68D4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9B68D4" w:rsidRPr="00FB12D5" w:rsidTr="006F31EE">
        <w:trPr>
          <w:trHeight w:val="315"/>
          <w:jc w:val="center"/>
        </w:trPr>
        <w:tc>
          <w:tcPr>
            <w:tcW w:w="6748" w:type="dxa"/>
            <w:gridSpan w:val="4"/>
            <w:tcBorders>
              <w:left w:val="thickThinSmallGap" w:sz="24" w:space="0" w:color="auto"/>
            </w:tcBorders>
            <w:vAlign w:val="center"/>
          </w:tcPr>
          <w:p w:rsidR="009B68D4" w:rsidRPr="00400116" w:rsidRDefault="009B68D4" w:rsidP="009B68D4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 xml:space="preserve">All expenses </w:t>
            </w:r>
            <w:r>
              <w:rPr>
                <w:rFonts w:cstheme="minorHAnsi"/>
                <w:sz w:val="26"/>
                <w:szCs w:val="26"/>
              </w:rPr>
              <w:t xml:space="preserve">should be included 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68D4" w:rsidRPr="00FB12D5" w:rsidRDefault="009B68D4" w:rsidP="00336C61">
            <w:pPr>
              <w:rPr>
                <w:rFonts w:cstheme="minorHAnsi"/>
                <w:sz w:val="26"/>
                <w:szCs w:val="26"/>
              </w:rPr>
            </w:pPr>
            <w:r w:rsidRPr="00376D35">
              <w:rPr>
                <w:rFonts w:cstheme="minorHAnsi"/>
                <w:sz w:val="26"/>
                <w:szCs w:val="26"/>
              </w:rPr>
              <w:t>Expenses</w:t>
            </w:r>
          </w:p>
        </w:tc>
        <w:tc>
          <w:tcPr>
            <w:tcW w:w="1090" w:type="dxa"/>
            <w:tcBorders>
              <w:right w:val="thinThickSmallGap" w:sz="24" w:space="0" w:color="auto"/>
            </w:tcBorders>
            <w:vAlign w:val="center"/>
          </w:tcPr>
          <w:p w:rsidR="009B68D4" w:rsidRPr="005B7F6B" w:rsidRDefault="009B68D4" w:rsidP="006F31EE">
            <w:pPr>
              <w:ind w:left="15" w:hanging="9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rPr>
                <w:rFonts w:cstheme="minorHAnsi"/>
                <w:sz w:val="26"/>
                <w:szCs w:val="26"/>
                <w:lang w:bidi="ar-JO"/>
              </w:rPr>
              <w:t>6.</w:t>
            </w:r>
            <w:r w:rsidR="006F31EE">
              <w:rPr>
                <w:rFonts w:cstheme="minorHAnsi"/>
                <w:sz w:val="26"/>
                <w:szCs w:val="26"/>
                <w:lang w:bidi="ar-JO"/>
              </w:rPr>
              <w:t>4</w:t>
            </w:r>
          </w:p>
        </w:tc>
        <w:tc>
          <w:tcPr>
            <w:tcW w:w="845" w:type="dxa"/>
            <w:tcBorders>
              <w:right w:val="thinThickSmallGap" w:sz="24" w:space="0" w:color="auto"/>
            </w:tcBorders>
          </w:tcPr>
          <w:p w:rsidR="009B68D4" w:rsidRDefault="009B68D4" w:rsidP="00336C61">
            <w:pPr>
              <w:ind w:left="15" w:hanging="90"/>
              <w:jc w:val="center"/>
              <w:rPr>
                <w:rFonts w:cstheme="minorHAnsi"/>
                <w:sz w:val="26"/>
                <w:szCs w:val="26"/>
                <w:lang w:bidi="ar-JO"/>
              </w:rPr>
            </w:pPr>
          </w:p>
        </w:tc>
      </w:tr>
      <w:tr w:rsidR="001653DB" w:rsidRPr="00FB12D5" w:rsidTr="006F31EE">
        <w:trPr>
          <w:trHeight w:val="512"/>
          <w:jc w:val="center"/>
        </w:trPr>
        <w:tc>
          <w:tcPr>
            <w:tcW w:w="2456" w:type="dxa"/>
            <w:gridSpan w:val="3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5B7F6B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6597" w:type="dxa"/>
            <w:gridSpan w:val="2"/>
            <w:tcBorders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5B7F6B" w:rsidRDefault="001653DB" w:rsidP="00336C6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4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653DB" w:rsidRPr="00FB12D5" w:rsidRDefault="001653DB" w:rsidP="00336C61">
            <w:pPr>
              <w:pStyle w:val="ListParagraph"/>
              <w:bidi w:val="0"/>
              <w:ind w:left="0"/>
              <w:jc w:val="center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</w:tc>
      </w:tr>
    </w:tbl>
    <w:p w:rsidR="00F43B08" w:rsidRDefault="00F43B08"/>
    <w:p w:rsidR="00956C07" w:rsidRDefault="00956C07">
      <w:pPr>
        <w:rPr>
          <w:rtl/>
        </w:rPr>
      </w:pPr>
    </w:p>
    <w:p w:rsidR="00543B9D" w:rsidRDefault="00543B9D">
      <w:pPr>
        <w:rPr>
          <w:rtl/>
        </w:rPr>
      </w:pPr>
    </w:p>
    <w:p w:rsidR="00543B9D" w:rsidRDefault="00543B9D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2B31" w:rsidRDefault="00952B31"/>
    <w:p w:rsidR="00956C07" w:rsidRPr="00C17BDC" w:rsidRDefault="00956C07" w:rsidP="00956C07">
      <w:pPr>
        <w:bidi/>
        <w:rPr>
          <w:b/>
          <w:bCs/>
          <w:sz w:val="32"/>
          <w:szCs w:val="32"/>
        </w:rPr>
      </w:pPr>
      <w:r w:rsidRPr="00C17BDC">
        <w:rPr>
          <w:rFonts w:cs="Arial"/>
          <w:b/>
          <w:bCs/>
          <w:sz w:val="32"/>
          <w:szCs w:val="32"/>
          <w:rtl/>
        </w:rPr>
        <w:t xml:space="preserve">الشروط </w:t>
      </w:r>
      <w:r w:rsidR="009B68D4" w:rsidRPr="00C17BDC">
        <w:rPr>
          <w:rFonts w:cs="Arial" w:hint="cs"/>
          <w:b/>
          <w:bCs/>
          <w:sz w:val="32"/>
          <w:szCs w:val="32"/>
          <w:rtl/>
        </w:rPr>
        <w:t>الخاصة</w:t>
      </w:r>
      <w:r w:rsidR="009B68D4" w:rsidRPr="00C17BDC">
        <w:rPr>
          <w:b/>
          <w:bCs/>
          <w:sz w:val="32"/>
          <w:szCs w:val="32"/>
        </w:rPr>
        <w:t>: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</w:t>
      </w:r>
      <w:r w:rsidRPr="009B68D4">
        <w:rPr>
          <w:b/>
          <w:bCs/>
          <w:sz w:val="32"/>
          <w:szCs w:val="32"/>
        </w:rPr>
        <w:t>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كافة المواد يجب ان تكون من الانواع المعتمدة في القوات المسلحة الاردنية - الجيش العربي</w:t>
      </w:r>
      <w:r w:rsidRPr="009B68D4">
        <w:rPr>
          <w:b/>
          <w:bCs/>
          <w:sz w:val="32"/>
          <w:szCs w:val="32"/>
        </w:rPr>
        <w:t xml:space="preserve"> 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كافة المواد المقدمة يجب أن تكون جديدة 100% و ان لا تكون المواد المورده مصنعه قبل عام 2021</w:t>
      </w:r>
      <w:r w:rsidRPr="009B68D4">
        <w:rPr>
          <w:b/>
          <w:bCs/>
          <w:sz w:val="32"/>
          <w:szCs w:val="32"/>
        </w:rPr>
        <w:t xml:space="preserve"> 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يتم تسليم جميع المواد اعلاه في المواقع التي تحددها مديرية الأمن السيبراني وتكنولوجيا المعلومات</w:t>
      </w:r>
      <w:r w:rsidRPr="009B68D4">
        <w:rPr>
          <w:b/>
          <w:bCs/>
          <w:sz w:val="32"/>
          <w:szCs w:val="32"/>
        </w:rPr>
        <w:t xml:space="preserve"> 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</w:t>
      </w:r>
      <w:r w:rsidRPr="009B68D4">
        <w:rPr>
          <w:b/>
          <w:bCs/>
          <w:sz w:val="32"/>
          <w:szCs w:val="32"/>
        </w:rPr>
        <w:t>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العطاء غير قابل للتجزئة</w:t>
      </w:r>
      <w:r w:rsidRPr="009B68D4">
        <w:rPr>
          <w:b/>
          <w:bCs/>
          <w:sz w:val="32"/>
          <w:szCs w:val="32"/>
        </w:rPr>
        <w:t xml:space="preserve"> 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يجب ان يحتوي العرض على</w:t>
      </w:r>
      <w:r w:rsidRPr="009B68D4">
        <w:rPr>
          <w:b/>
          <w:bCs/>
          <w:sz w:val="32"/>
          <w:szCs w:val="32"/>
        </w:rPr>
        <w:t xml:space="preserve"> (Compliance Sheet) </w:t>
      </w:r>
      <w:r w:rsidRPr="009B68D4">
        <w:rPr>
          <w:rFonts w:cs="Arial"/>
          <w:b/>
          <w:bCs/>
          <w:sz w:val="32"/>
          <w:szCs w:val="32"/>
          <w:rtl/>
        </w:rPr>
        <w:t>مع الاشارة للمواصفة المطلوبة و تحديدها على</w:t>
      </w:r>
      <w:r w:rsidRPr="009B68D4">
        <w:rPr>
          <w:b/>
          <w:bCs/>
          <w:sz w:val="32"/>
          <w:szCs w:val="32"/>
        </w:rPr>
        <w:t xml:space="preserve"> (Data Sheet).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الكفالة المجانية لمدة ثلاث سنوات تشمل جميع البنود الواردة وحسب ما هو مذكور في دعوة العطاء</w:t>
      </w:r>
      <w:r w:rsidRPr="009B68D4">
        <w:rPr>
          <w:b/>
          <w:bCs/>
          <w:sz w:val="32"/>
          <w:szCs w:val="32"/>
        </w:rPr>
        <w:t xml:space="preserve"> . 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rFonts w:cs="Arial"/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</w:rPr>
        <w:tab/>
      </w:r>
      <w:r w:rsidRPr="009B68D4">
        <w:rPr>
          <w:rFonts w:cs="Arial"/>
          <w:b/>
          <w:bCs/>
          <w:sz w:val="32"/>
          <w:szCs w:val="32"/>
          <w:rtl/>
        </w:rPr>
        <w:t>تلتزم الشركة المحال عليها ماده/مواد بتسليم مديرية الأمن السيبراني وتكنولوجيا المعلومات نسخه الكترونية من الأرقام التسلسليه</w:t>
      </w:r>
      <w:r w:rsidRPr="009B68D4">
        <w:rPr>
          <w:rFonts w:cs="Arial"/>
          <w:b/>
          <w:bCs/>
          <w:sz w:val="32"/>
          <w:szCs w:val="32"/>
        </w:rPr>
        <w:t xml:space="preserve">   ( SN ) </w:t>
      </w:r>
      <w:r w:rsidRPr="009B68D4">
        <w:rPr>
          <w:rFonts w:cs="Arial"/>
          <w:b/>
          <w:bCs/>
          <w:sz w:val="32"/>
          <w:szCs w:val="32"/>
          <w:rtl/>
        </w:rPr>
        <w:t>لجميع المواد المحاله عليه وان لا تزيد مدة التسليم عن 16 اسبوع</w:t>
      </w:r>
      <w:r w:rsidRPr="009B68D4">
        <w:rPr>
          <w:rFonts w:cs="Arial"/>
          <w:b/>
          <w:bCs/>
          <w:sz w:val="32"/>
          <w:szCs w:val="32"/>
        </w:rPr>
        <w:t>.</w:t>
      </w:r>
    </w:p>
    <w:p w:rsidR="00956C07" w:rsidRPr="009B68D4" w:rsidRDefault="00956C07" w:rsidP="009B68D4">
      <w:pPr>
        <w:pStyle w:val="ListParagraph"/>
        <w:numPr>
          <w:ilvl w:val="0"/>
          <w:numId w:val="2"/>
        </w:numPr>
        <w:rPr>
          <w:rFonts w:cs="Arial"/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ان تكون الشركه المتقدمه حاصله على شهاده</w:t>
      </w:r>
      <w:r w:rsidRPr="009B68D4">
        <w:rPr>
          <w:rFonts w:cs="Arial"/>
          <w:b/>
          <w:bCs/>
          <w:sz w:val="32"/>
          <w:szCs w:val="32"/>
        </w:rPr>
        <w:t xml:space="preserve"> Partnership  </w:t>
      </w:r>
      <w:r w:rsidRPr="009B68D4">
        <w:rPr>
          <w:rFonts w:cs="Arial"/>
          <w:b/>
          <w:bCs/>
          <w:sz w:val="32"/>
          <w:szCs w:val="32"/>
          <w:rtl/>
        </w:rPr>
        <w:t>من الشركة الأم ويتم تقديمها مع اوراق العطاء وان يكون لديها مركز صيانه معتمد</w:t>
      </w:r>
      <w:r w:rsidRPr="009B68D4">
        <w:rPr>
          <w:rFonts w:cs="Arial"/>
          <w:b/>
          <w:bCs/>
          <w:sz w:val="32"/>
          <w:szCs w:val="32"/>
        </w:rPr>
        <w:t xml:space="preserve"> .</w:t>
      </w:r>
    </w:p>
    <w:p w:rsidR="00956C07" w:rsidRDefault="00956C07" w:rsidP="009B68D4">
      <w:pPr>
        <w:pStyle w:val="ListParagraph"/>
        <w:numPr>
          <w:ilvl w:val="0"/>
          <w:numId w:val="2"/>
        </w:numPr>
        <w:rPr>
          <w:rFonts w:cs="Arial"/>
          <w:b/>
          <w:bCs/>
          <w:sz w:val="32"/>
          <w:szCs w:val="32"/>
        </w:rPr>
      </w:pPr>
      <w:r w:rsidRPr="009B68D4">
        <w:rPr>
          <w:rFonts w:cs="Arial"/>
          <w:b/>
          <w:bCs/>
          <w:sz w:val="32"/>
          <w:szCs w:val="32"/>
          <w:rtl/>
        </w:rPr>
        <w:t>تلتزم الشركة بتقديم شهادات المنشأ المصدقة من السفارة الأردنية أو من يمثلها في بلد المنشأ حسب الأصول ولا يتم تقديم شهادات منشأ من السوق المحلي</w:t>
      </w:r>
    </w:p>
    <w:p w:rsidR="0041261E" w:rsidRDefault="0041261E" w:rsidP="0041261E">
      <w:pPr>
        <w:bidi/>
        <w:rPr>
          <w:rFonts w:cs="Arial"/>
          <w:b/>
          <w:bCs/>
          <w:sz w:val="32"/>
          <w:szCs w:val="32"/>
          <w:rtl/>
        </w:rPr>
      </w:pPr>
    </w:p>
    <w:p w:rsidR="0041261E" w:rsidRDefault="0041261E" w:rsidP="0041261E">
      <w:pPr>
        <w:bidi/>
        <w:rPr>
          <w:rFonts w:cs="Arial"/>
          <w:b/>
          <w:bCs/>
          <w:sz w:val="32"/>
          <w:szCs w:val="32"/>
          <w:rtl/>
        </w:rPr>
      </w:pPr>
    </w:p>
    <w:p w:rsidR="0041261E" w:rsidRDefault="0041261E" w:rsidP="0041261E">
      <w:pPr>
        <w:bidi/>
        <w:rPr>
          <w:rFonts w:cs="Arial"/>
          <w:b/>
          <w:bCs/>
          <w:sz w:val="32"/>
          <w:szCs w:val="32"/>
          <w:rtl/>
        </w:rPr>
      </w:pPr>
    </w:p>
    <w:p w:rsidR="0041261E" w:rsidRDefault="0041261E" w:rsidP="0041261E">
      <w:pPr>
        <w:bidi/>
        <w:rPr>
          <w:rFonts w:cs="Arial"/>
          <w:b/>
          <w:bCs/>
          <w:sz w:val="32"/>
          <w:szCs w:val="32"/>
          <w:rtl/>
        </w:rPr>
      </w:pPr>
    </w:p>
    <w:p w:rsidR="0041261E" w:rsidRDefault="0041261E" w:rsidP="0041261E">
      <w:pPr>
        <w:bidi/>
        <w:rPr>
          <w:rFonts w:cs="Arial"/>
          <w:b/>
          <w:bCs/>
          <w:sz w:val="32"/>
          <w:szCs w:val="32"/>
          <w:rtl/>
        </w:rPr>
      </w:pPr>
    </w:p>
    <w:p w:rsidR="0041261E" w:rsidRPr="0041261E" w:rsidRDefault="0041261E" w:rsidP="0041261E">
      <w:pPr>
        <w:bidi/>
        <w:rPr>
          <w:rFonts w:cs="Arial"/>
          <w:b/>
          <w:bCs/>
          <w:sz w:val="32"/>
          <w:szCs w:val="32"/>
          <w:u w:val="single"/>
          <w:rtl/>
        </w:rPr>
      </w:pPr>
      <w:r w:rsidRPr="0041261E">
        <w:rPr>
          <w:rFonts w:cs="Arial" w:hint="cs"/>
          <w:b/>
          <w:bCs/>
          <w:sz w:val="32"/>
          <w:szCs w:val="32"/>
          <w:u w:val="single"/>
          <w:rtl/>
        </w:rPr>
        <w:t>تاليا الاجابة على بعض الاستفسارات الواردة من الشركات</w:t>
      </w:r>
    </w:p>
    <w:p w:rsidR="0041261E" w:rsidRDefault="0041261E" w:rsidP="0041261E">
      <w:pPr>
        <w:numPr>
          <w:ilvl w:val="0"/>
          <w:numId w:val="4"/>
        </w:numPr>
        <w:bidi/>
        <w:spacing w:after="0" w:line="240" w:lineRule="auto"/>
        <w:ind w:hanging="712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بخصوص التركيب والمدة الزمنية والموقع والزيارة:</w:t>
      </w:r>
    </w:p>
    <w:p w:rsidR="0041261E" w:rsidRDefault="0041261E" w:rsidP="0041261E">
      <w:pPr>
        <w:numPr>
          <w:ilvl w:val="0"/>
          <w:numId w:val="5"/>
        </w:numPr>
        <w:bidi/>
        <w:spacing w:after="0" w:line="240" w:lineRule="auto"/>
        <w:ind w:hanging="352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العطاء يشمل التوريد والتركيب والتشغيل.</w:t>
      </w:r>
    </w:p>
    <w:p w:rsidR="0041261E" w:rsidRDefault="0041261E" w:rsidP="0041261E">
      <w:pPr>
        <w:numPr>
          <w:ilvl w:val="0"/>
          <w:numId w:val="5"/>
        </w:numPr>
        <w:bidi/>
        <w:spacing w:after="0" w:line="240" w:lineRule="auto"/>
        <w:ind w:hanging="352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مدة التركيب والتشغيل لا تزيد عن (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16) اسبوع وحسب البند رقم (9) من الشروط الخاصة.</w:t>
      </w:r>
    </w:p>
    <w:p w:rsidR="0041261E" w:rsidRDefault="0041261E" w:rsidP="0041261E">
      <w:pPr>
        <w:ind w:left="8"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جـ. الموقع (محافظة الزرقاء) ويمكن زيارة الموقع بالتنسيق مع مديرية الامن السيبراني وتكنولوجيا المعلومات الرائد عبدالله الخالدي على الرقم (0777732645).</w:t>
      </w:r>
    </w:p>
    <w:p w:rsidR="0041261E" w:rsidRPr="006E0026" w:rsidRDefault="0041261E" w:rsidP="0041261E">
      <w:pPr>
        <w:numPr>
          <w:ilvl w:val="0"/>
          <w:numId w:val="4"/>
        </w:numPr>
        <w:bidi/>
        <w:spacing w:after="0" w:line="240" w:lineRule="auto"/>
        <w:ind w:left="8" w:firstLine="0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نظام الـ(</w:t>
      </w:r>
      <w:r>
        <w:rPr>
          <w:rFonts w:cs="Sakkal Majalla"/>
          <w:b/>
          <w:bCs/>
          <w:sz w:val="32"/>
          <w:szCs w:val="32"/>
          <w:lang w:val="en-AE" w:bidi="ar-JO"/>
        </w:rPr>
        <w:t>Face recognition</w:t>
      </w:r>
      <w:r>
        <w:rPr>
          <w:rFonts w:cs="Sakkal Majalla" w:hint="cs"/>
          <w:b/>
          <w:bCs/>
          <w:sz w:val="32"/>
          <w:szCs w:val="32"/>
          <w:rtl/>
          <w:lang w:bidi="ar-JO"/>
        </w:rPr>
        <w:t>) هو نظام كامل باستثناء (</w:t>
      </w:r>
      <w:r>
        <w:rPr>
          <w:rFonts w:cs="Sakkal Majalla"/>
          <w:b/>
          <w:bCs/>
          <w:sz w:val="32"/>
          <w:szCs w:val="32"/>
          <w:lang w:val="en-AE" w:bidi="ar-JO"/>
        </w:rPr>
        <w:t>Switch,UPS</w:t>
      </w:r>
      <w:r>
        <w:rPr>
          <w:rFonts w:cs="Sakkal Majalla" w:hint="cs"/>
          <w:b/>
          <w:bCs/>
          <w:sz w:val="32"/>
          <w:szCs w:val="32"/>
          <w:rtl/>
          <w:lang w:val="en-AE" w:bidi="ar-JO"/>
        </w:rPr>
        <w:t>) وحسب دعوة العطاء.</w:t>
      </w:r>
    </w:p>
    <w:p w:rsidR="0041261E" w:rsidRDefault="0041261E" w:rsidP="0041261E">
      <w:pPr>
        <w:numPr>
          <w:ilvl w:val="0"/>
          <w:numId w:val="4"/>
        </w:numPr>
        <w:bidi/>
        <w:spacing w:after="0" w:line="240" w:lineRule="auto"/>
        <w:ind w:left="8" w:firstLine="0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مدة الكفالة المجانية (3) سنوات وشروط واحكام الكفالة يتم تحديدها من قبل مديرية المشتريات الدفاعية.</w:t>
      </w:r>
    </w:p>
    <w:p w:rsidR="0041261E" w:rsidRDefault="0041261E" w:rsidP="0041261E">
      <w:pPr>
        <w:numPr>
          <w:ilvl w:val="0"/>
          <w:numId w:val="4"/>
        </w:numPr>
        <w:bidi/>
        <w:spacing w:after="0" w:line="240" w:lineRule="auto"/>
        <w:ind w:left="8" w:firstLine="0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بخصوص الدعم الفني وشروطه واحكامه: المطلوب كفالة مجانية لمدة (3) سنوات وحسب شروط مديرية المشتريات الدفاعية كما هو مذكور في النقطة السابقة.</w:t>
      </w:r>
    </w:p>
    <w:p w:rsidR="0041261E" w:rsidRDefault="0041261E" w:rsidP="0041261E">
      <w:pPr>
        <w:numPr>
          <w:ilvl w:val="0"/>
          <w:numId w:val="4"/>
        </w:numPr>
        <w:bidi/>
        <w:spacing w:after="0" w:line="240" w:lineRule="auto"/>
        <w:ind w:left="8" w:firstLine="0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بخصوص طرح اكثر من سعر للمادة الواحدة: يجوز طرح اكثر من سعر لنفس المادة بحيث يتم تحديد نوع وموديل ومواصفات البديل وان يكون مطابق لما هو مطلوب في دعوة العطاء.</w:t>
      </w:r>
    </w:p>
    <w:p w:rsidR="0041261E" w:rsidRPr="00BC5A3E" w:rsidRDefault="0041261E" w:rsidP="0041261E">
      <w:pPr>
        <w:numPr>
          <w:ilvl w:val="0"/>
          <w:numId w:val="4"/>
        </w:numPr>
        <w:bidi/>
        <w:spacing w:after="0" w:line="240" w:lineRule="auto"/>
        <w:ind w:hanging="712"/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بخصوص تفصيلات التدريب : التدريب على نظام ادارة وتشغيل (</w:t>
      </w:r>
      <w:r>
        <w:rPr>
          <w:rFonts w:cs="Sakkal Majalla"/>
          <w:b/>
          <w:bCs/>
          <w:sz w:val="32"/>
          <w:szCs w:val="32"/>
          <w:lang w:val="en-AE" w:bidi="ar-JO"/>
        </w:rPr>
        <w:t>video wall</w:t>
      </w:r>
      <w:r>
        <w:rPr>
          <w:rFonts w:cs="Sakkal Majalla" w:hint="cs"/>
          <w:b/>
          <w:bCs/>
          <w:sz w:val="32"/>
          <w:szCs w:val="32"/>
          <w:rtl/>
          <w:lang w:bidi="ar-JO"/>
        </w:rPr>
        <w:t>).</w:t>
      </w:r>
    </w:p>
    <w:p w:rsidR="0041261E" w:rsidRPr="0041261E" w:rsidRDefault="0041261E" w:rsidP="0041261E">
      <w:pPr>
        <w:bidi/>
        <w:rPr>
          <w:rFonts w:cs="Arial"/>
          <w:b/>
          <w:bCs/>
          <w:sz w:val="32"/>
          <w:szCs w:val="32"/>
        </w:rPr>
      </w:pPr>
    </w:p>
    <w:sectPr w:rsidR="0041261E" w:rsidRPr="0041261E" w:rsidSect="00952B31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24" w:rsidRDefault="00EF0424" w:rsidP="0041261E">
      <w:pPr>
        <w:spacing w:after="0" w:line="240" w:lineRule="auto"/>
      </w:pPr>
      <w:r>
        <w:separator/>
      </w:r>
    </w:p>
  </w:endnote>
  <w:endnote w:type="continuationSeparator" w:id="0">
    <w:p w:rsidR="00EF0424" w:rsidRDefault="00EF0424" w:rsidP="004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8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1261E" w:rsidRDefault="004126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61E" w:rsidRDefault="0041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24" w:rsidRDefault="00EF0424" w:rsidP="0041261E">
      <w:pPr>
        <w:spacing w:after="0" w:line="240" w:lineRule="auto"/>
      </w:pPr>
      <w:r>
        <w:separator/>
      </w:r>
    </w:p>
  </w:footnote>
  <w:footnote w:type="continuationSeparator" w:id="0">
    <w:p w:rsidR="00EF0424" w:rsidRDefault="00EF0424" w:rsidP="004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1E" w:rsidRPr="0041261E" w:rsidRDefault="0041261E" w:rsidP="0041261E">
    <w:pPr>
      <w:pStyle w:val="Header"/>
      <w:jc w:val="center"/>
      <w:rPr>
        <w:rFonts w:hint="cs"/>
        <w:b/>
        <w:bCs/>
        <w:u w:val="single"/>
        <w:rtl/>
      </w:rPr>
    </w:pPr>
    <w:r w:rsidRPr="0041261E">
      <w:rPr>
        <w:rFonts w:hint="cs"/>
        <w:b/>
        <w:bCs/>
        <w:u w:val="single"/>
        <w:rtl/>
      </w:rPr>
      <w:t>العطاء رقم م ش ع 5/58/22/2021</w:t>
    </w:r>
  </w:p>
  <w:p w:rsidR="0041261E" w:rsidRPr="0041261E" w:rsidRDefault="0041261E" w:rsidP="0041261E">
    <w:pPr>
      <w:pStyle w:val="Header"/>
      <w:bidi/>
      <w:jc w:val="center"/>
      <w:rPr>
        <w:rFonts w:ascii="Times New Roman" w:hAnsi="Times New Roman" w:hint="cs"/>
        <w:b/>
        <w:bCs/>
        <w:u w:val="single"/>
        <w:rtl/>
        <w:lang w:val="en-AE" w:bidi="ar-JO"/>
      </w:rPr>
    </w:pPr>
    <w:r w:rsidRPr="0041261E">
      <w:rPr>
        <w:rFonts w:hint="cs"/>
        <w:b/>
        <w:bCs/>
        <w:u w:val="single"/>
        <w:rtl/>
      </w:rPr>
      <w:t xml:space="preserve">شراء متطلبات مركز عمليات الشبكة </w:t>
    </w:r>
    <w:r w:rsidRPr="0041261E">
      <w:rPr>
        <w:rFonts w:ascii="Times New Roman" w:hAnsi="Times New Roman"/>
        <w:b/>
        <w:bCs/>
        <w:u w:val="single"/>
        <w:lang w:val="en-AE" w:bidi="ar-JO"/>
      </w:rPr>
      <w:t>NOC</w:t>
    </w:r>
    <w:r w:rsidRPr="0041261E">
      <w:rPr>
        <w:rFonts w:ascii="Times New Roman" w:hAnsi="Times New Roman" w:hint="cs"/>
        <w:b/>
        <w:bCs/>
        <w:u w:val="single"/>
        <w:rtl/>
        <w:lang w:val="en-AE" w:bidi="ar-JO"/>
      </w:rPr>
      <w:t xml:space="preserve"> في مديرية امن الحدود</w:t>
    </w:r>
  </w:p>
  <w:p w:rsidR="0041261E" w:rsidRDefault="0041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DBE"/>
    <w:multiLevelType w:val="hybridMultilevel"/>
    <w:tmpl w:val="EC5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30D"/>
    <w:multiLevelType w:val="hybridMultilevel"/>
    <w:tmpl w:val="E2B84F8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AA873AE"/>
    <w:multiLevelType w:val="hybridMultilevel"/>
    <w:tmpl w:val="52B431EC"/>
    <w:lvl w:ilvl="0" w:tplc="A412D57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C7445"/>
    <w:multiLevelType w:val="hybridMultilevel"/>
    <w:tmpl w:val="A058C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1FA"/>
    <w:multiLevelType w:val="hybridMultilevel"/>
    <w:tmpl w:val="D25A6B9A"/>
    <w:lvl w:ilvl="0" w:tplc="DCFE98D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24"/>
    <w:rsid w:val="00052844"/>
    <w:rsid w:val="001653DB"/>
    <w:rsid w:val="00200220"/>
    <w:rsid w:val="00376D35"/>
    <w:rsid w:val="0041261E"/>
    <w:rsid w:val="00543B9D"/>
    <w:rsid w:val="00684F8D"/>
    <w:rsid w:val="006F31EE"/>
    <w:rsid w:val="00935387"/>
    <w:rsid w:val="00952B31"/>
    <w:rsid w:val="00956C07"/>
    <w:rsid w:val="009B68D4"/>
    <w:rsid w:val="00C17BDC"/>
    <w:rsid w:val="00D43998"/>
    <w:rsid w:val="00D911AA"/>
    <w:rsid w:val="00EF0424"/>
    <w:rsid w:val="00F22924"/>
    <w:rsid w:val="00F43B08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4F69"/>
  <w15:docId w15:val="{A39C4704-2F02-4E72-9BD0-A882AEC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DB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1E"/>
  </w:style>
  <w:style w:type="paragraph" w:styleId="Footer">
    <w:name w:val="footer"/>
    <w:basedOn w:val="Normal"/>
    <w:link w:val="FooterChar"/>
    <w:uiPriority w:val="99"/>
    <w:unhideWhenUsed/>
    <w:rsid w:val="004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B9"/>
    <w:rsid w:val="00B000B9"/>
    <w:rsid w:val="00E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9EC02E8AF4890A57B43CC54EDBF9A">
    <w:name w:val="0259EC02E8AF4890A57B43CC54EDBF9A"/>
    <w:rsid w:val="00B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Eng.Jannat Al Majali</dc:creator>
  <cp:keywords/>
  <dc:description/>
  <cp:lastModifiedBy>Ayed Bqain</cp:lastModifiedBy>
  <cp:revision>20</cp:revision>
  <cp:lastPrinted>2021-10-20T12:25:00Z</cp:lastPrinted>
  <dcterms:created xsi:type="dcterms:W3CDTF">2021-09-26T07:44:00Z</dcterms:created>
  <dcterms:modified xsi:type="dcterms:W3CDTF">2021-11-08T09:46:00Z</dcterms:modified>
</cp:coreProperties>
</file>