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A6" w:rsidRPr="00240AA6" w:rsidRDefault="00240AA6" w:rsidP="00EE7DF8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</w:pPr>
      <w:r w:rsidRPr="00240AA6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>الملحق (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ب</w:t>
      </w:r>
      <w:r w:rsidRPr="00240AA6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>) المواصفات الفنية والكميات لدعوة العطاء رقم م ش5/</w:t>
      </w:r>
      <w:r w:rsidR="00EE7DF8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78</w:t>
      </w:r>
      <w:r w:rsidRPr="00240AA6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>/202</w:t>
      </w:r>
      <w:r w:rsidRPr="00240AA6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3</w:t>
      </w:r>
    </w:p>
    <w:p w:rsidR="00001DAA" w:rsidRPr="000E1CFA" w:rsidRDefault="00240AA6" w:rsidP="00240AA6">
      <w:pPr>
        <w:tabs>
          <w:tab w:val="left" w:pos="3176"/>
          <w:tab w:val="center" w:pos="3832"/>
        </w:tabs>
        <w:ind w:left="-450" w:right="-2970" w:firstLine="180"/>
        <w:rPr>
          <w:rFonts w:ascii="Arial" w:hAnsi="Arial" w:cs="Arial"/>
          <w:b/>
          <w:bCs/>
          <w:sz w:val="32"/>
          <w:szCs w:val="32"/>
        </w:rPr>
      </w:pPr>
      <w:r w:rsidRPr="000E1CFA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001DAA" w:rsidRPr="000E1CFA">
        <w:rPr>
          <w:rFonts w:ascii="Arial" w:hAnsi="Arial" w:cs="Arial" w:hint="cs"/>
          <w:b/>
          <w:bCs/>
          <w:sz w:val="32"/>
          <w:szCs w:val="32"/>
          <w:rtl/>
        </w:rPr>
        <w:t>(البند الأول)</w:t>
      </w:r>
      <w:r w:rsidR="000E1CFA" w:rsidRPr="000E1CFA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-270" w:type="dxa"/>
        <w:tblLayout w:type="fixed"/>
        <w:tblLook w:val="04A0" w:firstRow="1" w:lastRow="0" w:firstColumn="1" w:lastColumn="0" w:noHBand="0" w:noVBand="1"/>
      </w:tblPr>
      <w:tblGrid>
        <w:gridCol w:w="726"/>
        <w:gridCol w:w="2796"/>
        <w:gridCol w:w="5310"/>
        <w:gridCol w:w="450"/>
      </w:tblGrid>
      <w:tr w:rsidR="00001DAA" w:rsidTr="006D023C">
        <w:trPr>
          <w:trHeight w:val="12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1DAA" w:rsidRDefault="00001DAA" w:rsidP="006D023C">
            <w:pPr>
              <w:jc w:val="center"/>
              <w:rPr>
                <w:b/>
                <w:bCs/>
                <w:rtl/>
              </w:rPr>
            </w:pPr>
            <w:r>
              <w:rPr>
                <w:rFonts w:ascii="Calibri" w:eastAsia="Calibri" w:hAnsi="Calibri" w:cs="Simplified Arabic"/>
                <w:b/>
                <w:bCs/>
                <w:color w:val="000000"/>
              </w:rPr>
              <w:t>QTY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1DAA" w:rsidRDefault="00001DAA" w:rsidP="006D023C">
            <w:pPr>
              <w:jc w:val="center"/>
              <w:rPr>
                <w:rFonts w:ascii="Calibri" w:eastAsia="Calibri" w:hAnsi="Calibri" w:cs="Simplified Arabic"/>
                <w:b/>
                <w:bCs/>
                <w:color w:val="000000"/>
              </w:rPr>
            </w:pPr>
            <w:r>
              <w:t>PART NUMBER/</w:t>
            </w:r>
            <w:r>
              <w:rPr>
                <w:rFonts w:ascii="Calibri" w:eastAsia="Calibri" w:hAnsi="Calibri" w:cs="Simplified Arabic"/>
                <w:b/>
                <w:bCs/>
                <w:color w:val="000000"/>
              </w:rPr>
              <w:t xml:space="preserve"> Description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1DAA" w:rsidRDefault="00001DAA" w:rsidP="006D023C">
            <w:pPr>
              <w:jc w:val="center"/>
              <w:rPr>
                <w:b/>
                <w:bCs/>
                <w:rtl/>
              </w:rPr>
            </w:pPr>
            <w: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1DAA" w:rsidRDefault="00001DAA" w:rsidP="006D023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#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rStyle w:val="Strong"/>
                <w:sz w:val="22"/>
                <w:szCs w:val="22"/>
              </w:rPr>
            </w:pPr>
            <w:r w:rsidRPr="00D61074">
              <w:rPr>
                <w:rStyle w:val="Strong"/>
                <w:sz w:val="22"/>
                <w:szCs w:val="22"/>
              </w:rPr>
              <w:t>Hikvision</w:t>
            </w:r>
          </w:p>
          <w:p w:rsidR="00001DAA" w:rsidRPr="00D61074" w:rsidRDefault="00001DAA" w:rsidP="006D023C">
            <w:pPr>
              <w:rPr>
                <w:rStyle w:val="Strong"/>
                <w:sz w:val="22"/>
                <w:szCs w:val="22"/>
              </w:rPr>
            </w:pPr>
            <w:r w:rsidRPr="00D61074">
              <w:rPr>
                <w:rStyle w:val="Strong"/>
                <w:sz w:val="22"/>
                <w:szCs w:val="22"/>
              </w:rPr>
              <w:t>DS-2CD3686G2-IZS-C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A" w:rsidRPr="00D61074" w:rsidRDefault="00001DAA" w:rsidP="006D023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6107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Motorized outdoor Camera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left"/>
              <w:rPr>
                <w:b/>
                <w:bCs/>
                <w:sz w:val="22"/>
                <w:szCs w:val="22"/>
                <w:rtl/>
              </w:rPr>
            </w:pPr>
            <w:r w:rsidRPr="00D6107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Hikvision</w:t>
            </w:r>
          </w:p>
          <w:p w:rsidR="00001DAA" w:rsidRPr="00D61074" w:rsidRDefault="00001DAA" w:rsidP="006D023C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DS-2CD3186G2-IS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 xml:space="preserve">Fixed indoor Camera 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left"/>
              <w:rPr>
                <w:b/>
                <w:bCs/>
                <w:sz w:val="22"/>
                <w:szCs w:val="22"/>
                <w:rtl/>
              </w:rPr>
            </w:pPr>
            <w:r w:rsidRPr="00D6107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Hikvision</w:t>
            </w:r>
          </w:p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DS-MCW407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 xml:space="preserve">Body Worn Cameras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Hikvision</w:t>
            </w:r>
          </w:p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DS-MH1901-O-STD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Docking station Extensions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Hikvision</w:t>
            </w:r>
          </w:p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DS-MHS003/2T-8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Dock Station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Hikvision</w:t>
            </w:r>
          </w:p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DS-7608NXI-I2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NVR</w:t>
            </w:r>
          </w:p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E33FE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Enterprise (4T</w:t>
            </w:r>
            <w:r w:rsidR="00E33FEC">
              <w:rPr>
                <w:b/>
                <w:bCs/>
                <w:sz w:val="22"/>
                <w:szCs w:val="22"/>
              </w:rPr>
              <w:t>B</w:t>
            </w:r>
            <w:r w:rsidRPr="00D6107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Hard Disk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G-Guard , 4k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Monitor 32”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01DAA" w:rsidRPr="00D61074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4K, 5meter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HDMI Cable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01DAA" w:rsidRPr="00D61074" w:rsidTr="00E731F1">
        <w:trPr>
          <w:trHeight w:val="2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E731F1" w:rsidP="006D0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6F3451" w:rsidRDefault="00E731F1" w:rsidP="009B20BD">
            <w:pPr>
              <w:pStyle w:val="ListParagraph"/>
              <w:bidi w:val="0"/>
              <w:ind w:left="252" w:right="-12" w:hanging="252"/>
              <w:jc w:val="both"/>
              <w:rPr>
                <w:rStyle w:val="Strong"/>
                <w:rFonts w:asciiTheme="majorBidi" w:eastAsia="Calibr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6F3451">
              <w:rPr>
                <w:b/>
                <w:bCs/>
                <w:sz w:val="20"/>
                <w:szCs w:val="20"/>
              </w:rPr>
              <w:t>HikCentral-P-VSS-Base/</w:t>
            </w:r>
            <w:r w:rsidR="009B20BD">
              <w:rPr>
                <w:b/>
                <w:bCs/>
                <w:sz w:val="20"/>
                <w:szCs w:val="20"/>
              </w:rPr>
              <w:t>50Ch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E731F1" w:rsidRDefault="00E731F1" w:rsidP="006D023C">
            <w:pPr>
              <w:rPr>
                <w:b/>
                <w:bCs/>
                <w:sz w:val="22"/>
                <w:szCs w:val="22"/>
              </w:rPr>
            </w:pPr>
            <w:r w:rsidRPr="00E731F1">
              <w:rPr>
                <w:b/>
                <w:bCs/>
              </w:rPr>
              <w:t>SURVIELLANCE VMS &amp;ACCESS LICENCE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A" w:rsidRPr="00D61074" w:rsidRDefault="00001DAA" w:rsidP="006D023C">
            <w:pPr>
              <w:jc w:val="left"/>
              <w:rPr>
                <w:b/>
                <w:bCs/>
                <w:sz w:val="22"/>
                <w:szCs w:val="22"/>
              </w:rPr>
            </w:pPr>
            <w:r w:rsidRPr="00D61074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2A39D4" w:rsidRDefault="002A39D4" w:rsidP="002A39D4">
      <w:pPr>
        <w:ind w:right="135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Pr="000E1CFA">
        <w:rPr>
          <w:rFonts w:hint="cs"/>
          <w:b/>
          <w:bCs/>
          <w:sz w:val="32"/>
          <w:szCs w:val="32"/>
          <w:rtl/>
        </w:rPr>
        <w:t xml:space="preserve">البند </w:t>
      </w:r>
      <w:r>
        <w:rPr>
          <w:rFonts w:hint="cs"/>
          <w:b/>
          <w:bCs/>
          <w:sz w:val="32"/>
          <w:szCs w:val="32"/>
          <w:rtl/>
        </w:rPr>
        <w:t>الثاني)</w:t>
      </w:r>
      <w:r w:rsidRPr="000E1CFA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456"/>
        <w:gridCol w:w="2962"/>
        <w:gridCol w:w="5135"/>
        <w:gridCol w:w="807"/>
      </w:tblGrid>
      <w:tr w:rsidR="002A39D4" w:rsidTr="00EE7DF8">
        <w:tc>
          <w:tcPr>
            <w:tcW w:w="450" w:type="dxa"/>
            <w:shd w:val="clear" w:color="auto" w:fill="7F7F7F" w:themeFill="text1" w:themeFillTint="80"/>
          </w:tcPr>
          <w:p w:rsidR="002A39D4" w:rsidRDefault="002A39D4" w:rsidP="008D188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2964" w:type="dxa"/>
            <w:shd w:val="clear" w:color="auto" w:fill="7F7F7F" w:themeFill="text1" w:themeFillTint="80"/>
          </w:tcPr>
          <w:p w:rsidR="002A39D4" w:rsidRPr="00285A70" w:rsidRDefault="002A39D4" w:rsidP="008D188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A70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139" w:type="dxa"/>
            <w:shd w:val="clear" w:color="auto" w:fill="7F7F7F" w:themeFill="text1" w:themeFillTint="80"/>
          </w:tcPr>
          <w:p w:rsidR="002A39D4" w:rsidRDefault="002A39D4" w:rsidP="008D1880">
            <w:pPr>
              <w:jc w:val="center"/>
              <w:rPr>
                <w:rFonts w:ascii="Calibri" w:eastAsia="Calibri" w:hAnsi="Calibri" w:cs="Simplified Arabic"/>
                <w:b/>
                <w:bCs/>
                <w:color w:val="000000"/>
              </w:rPr>
            </w:pPr>
            <w:r>
              <w:t>PART NUMBER/</w:t>
            </w:r>
            <w:r>
              <w:rPr>
                <w:rFonts w:ascii="Calibri" w:eastAsia="Calibri" w:hAnsi="Calibri" w:cs="Simplified Arabic"/>
                <w:b/>
                <w:bCs/>
                <w:color w:val="000000"/>
              </w:rPr>
              <w:t xml:space="preserve"> Description</w:t>
            </w:r>
          </w:p>
        </w:tc>
        <w:tc>
          <w:tcPr>
            <w:tcW w:w="807" w:type="dxa"/>
            <w:shd w:val="clear" w:color="auto" w:fill="7F7F7F" w:themeFill="text1" w:themeFillTint="80"/>
          </w:tcPr>
          <w:p w:rsidR="002A39D4" w:rsidRDefault="002A39D4" w:rsidP="008D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4" w:type="dxa"/>
          </w:tcPr>
          <w:p w:rsidR="002A39D4" w:rsidRPr="00285A70" w:rsidRDefault="002A39D4" w:rsidP="008D1880">
            <w:pPr>
              <w:pStyle w:val="xmsonormal"/>
              <w:jc w:val="lef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C1000-24FP-4G-L </w:t>
            </w:r>
          </w:p>
        </w:tc>
        <w:tc>
          <w:tcPr>
            <w:tcW w:w="5139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212121"/>
              </w:rPr>
              <w:t>( Catalyst 1000 24Port GE, Fully POE.4 x 1G SFP )</w:t>
            </w:r>
          </w:p>
        </w:tc>
        <w:tc>
          <w:tcPr>
            <w:tcW w:w="807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>10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4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212121"/>
              </w:rPr>
              <w:t>C1000-24T-4G-L</w:t>
            </w:r>
          </w:p>
        </w:tc>
        <w:tc>
          <w:tcPr>
            <w:tcW w:w="5139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212121"/>
              </w:rPr>
              <w:t>( Catalyst 1000 24Port GE, 4 x 1G SFP )</w:t>
            </w:r>
          </w:p>
        </w:tc>
        <w:tc>
          <w:tcPr>
            <w:tcW w:w="807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>20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4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212121"/>
              </w:rPr>
              <w:t>C1000-48T-4G-L</w:t>
            </w:r>
          </w:p>
        </w:tc>
        <w:tc>
          <w:tcPr>
            <w:tcW w:w="5139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212121"/>
              </w:rPr>
              <w:t>( Catalyst 1000 48Port GE, 4 x 1G SFP )</w:t>
            </w:r>
          </w:p>
        </w:tc>
        <w:tc>
          <w:tcPr>
            <w:tcW w:w="807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>3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64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>GLC-SX-MMD</w:t>
            </w:r>
          </w:p>
        </w:tc>
        <w:tc>
          <w:tcPr>
            <w:tcW w:w="5139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 xml:space="preserve">1000Base-SX SFP transceiver module , MMF, 850nm.DOM </w:t>
            </w:r>
          </w:p>
        </w:tc>
        <w:tc>
          <w:tcPr>
            <w:tcW w:w="807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>35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64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>GLC-LH-SMD</w:t>
            </w:r>
          </w:p>
        </w:tc>
        <w:tc>
          <w:tcPr>
            <w:tcW w:w="5139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 xml:space="preserve">1000Base-LX SFP transceiver module , MMF/SMF, 1310nm.DOM </w:t>
            </w:r>
          </w:p>
        </w:tc>
        <w:tc>
          <w:tcPr>
            <w:tcW w:w="807" w:type="dxa"/>
          </w:tcPr>
          <w:p w:rsidR="002A39D4" w:rsidRPr="003F3966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3F3966">
              <w:rPr>
                <w:rFonts w:ascii="Calibri" w:hAnsi="Calibri" w:cs="Calibri"/>
                <w:color w:val="212121"/>
              </w:rPr>
              <w:t>10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4" w:type="dxa"/>
          </w:tcPr>
          <w:p w:rsidR="002A39D4" w:rsidRPr="003F3966" w:rsidRDefault="002A39D4" w:rsidP="008D1880">
            <w:r>
              <w:t>ODF MM LC 48 Core Fully loaded</w:t>
            </w:r>
          </w:p>
        </w:tc>
        <w:tc>
          <w:tcPr>
            <w:tcW w:w="5139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t>ODF MM LC 48 Core Fully loaded</w:t>
            </w:r>
          </w:p>
        </w:tc>
        <w:tc>
          <w:tcPr>
            <w:tcW w:w="807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42U Cabinet 600x600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42U Cabinet 600x600</w:t>
            </w:r>
            <w:r>
              <w:rPr>
                <w:rFonts w:ascii="Calibri" w:hAnsi="Calibri" w:cs="Calibri"/>
                <w:color w:val="212121"/>
              </w:rPr>
              <w:t xml:space="preserve"> with Fans and PDU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3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UTP Patch Panel Cat6 (24 Port Fully loaded )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UTP Patch Panel Cat6 (24 Port Fully loaded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8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UTP CAT6 (Drum 305m)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--------------------------------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50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Single Faceplate (Fully loaded  )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--------------------------------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200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 xml:space="preserve">ODF SM LC 48 core Fully loaded 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--------------------------------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26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Cabinet 12U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Indoor,4way pdu,fans,(600*600)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4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 xml:space="preserve">PVC Trunk 25x38 with double Face 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--------------------------------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600 m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Fiber Cable (48 Core SM )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Drum (2000m)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2 Drum</w:t>
            </w:r>
          </w:p>
        </w:tc>
      </w:tr>
      <w:tr w:rsidR="002A39D4" w:rsidTr="00EE7DF8">
        <w:tc>
          <w:tcPr>
            <w:tcW w:w="450" w:type="dxa"/>
          </w:tcPr>
          <w:p w:rsidR="002A39D4" w:rsidRDefault="002A39D4" w:rsidP="008D1880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64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Joint MM 48 core</w:t>
            </w:r>
          </w:p>
        </w:tc>
        <w:tc>
          <w:tcPr>
            <w:tcW w:w="5139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--------------------------------</w:t>
            </w:r>
          </w:p>
        </w:tc>
        <w:tc>
          <w:tcPr>
            <w:tcW w:w="807" w:type="dxa"/>
          </w:tcPr>
          <w:p w:rsidR="002A39D4" w:rsidRPr="008051BD" w:rsidRDefault="002A39D4" w:rsidP="008D1880">
            <w:pPr>
              <w:rPr>
                <w:rFonts w:ascii="Calibri" w:hAnsi="Calibri" w:cs="Calibri"/>
                <w:color w:val="212121"/>
              </w:rPr>
            </w:pPr>
            <w:r w:rsidRPr="008051BD">
              <w:rPr>
                <w:rFonts w:ascii="Calibri" w:hAnsi="Calibri" w:cs="Calibri"/>
                <w:color w:val="212121"/>
              </w:rPr>
              <w:t>5</w:t>
            </w:r>
          </w:p>
        </w:tc>
      </w:tr>
    </w:tbl>
    <w:p w:rsidR="002A39D4" w:rsidRDefault="002A39D4" w:rsidP="002A39D4">
      <w:pPr>
        <w:ind w:right="1350"/>
        <w:rPr>
          <w:b/>
          <w:bCs/>
          <w:sz w:val="32"/>
          <w:szCs w:val="32"/>
          <w:rtl/>
        </w:rPr>
      </w:pPr>
    </w:p>
    <w:p w:rsidR="00EE7DF8" w:rsidRDefault="00EE7DF8" w:rsidP="002A39D4">
      <w:pPr>
        <w:ind w:right="1350"/>
        <w:rPr>
          <w:b/>
          <w:bCs/>
          <w:sz w:val="32"/>
          <w:szCs w:val="32"/>
          <w:rtl/>
        </w:rPr>
      </w:pPr>
    </w:p>
    <w:p w:rsidR="00EE7DF8" w:rsidRPr="000E1CFA" w:rsidRDefault="00EE7DF8" w:rsidP="002A39D4">
      <w:pPr>
        <w:ind w:right="1350"/>
        <w:rPr>
          <w:b/>
          <w:bCs/>
          <w:sz w:val="32"/>
          <w:szCs w:val="32"/>
          <w:rtl/>
        </w:rPr>
      </w:pPr>
    </w:p>
    <w:p w:rsidR="00EE7DF8" w:rsidRPr="00240AA6" w:rsidRDefault="00EE7DF8" w:rsidP="00EE7DF8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</w:pPr>
      <w:r w:rsidRPr="00240AA6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>الملحق (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ب</w:t>
      </w:r>
      <w:r w:rsidRPr="00240AA6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>) المواصفات الفنية والكميات لدعوة العطاء رقم م ش5/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78</w:t>
      </w:r>
      <w:r w:rsidRPr="00240AA6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>/202</w:t>
      </w:r>
      <w:r w:rsidRPr="00240AA6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3</w:t>
      </w:r>
    </w:p>
    <w:p w:rsidR="00001DAA" w:rsidRPr="000E1CFA" w:rsidRDefault="00EE7DF8" w:rsidP="00EE7DF8">
      <w:pPr>
        <w:ind w:left="-692" w:firstLine="422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C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01DAA" w:rsidRPr="000E1C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(البند </w:t>
      </w:r>
      <w:r w:rsidR="002A39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="00001DAA" w:rsidRPr="000E1C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)   </w:t>
      </w:r>
      <w:r w:rsidR="000E1CFA" w:rsidRPr="000E1C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-270" w:type="dxa"/>
        <w:tblLayout w:type="fixed"/>
        <w:tblLook w:val="04A0" w:firstRow="1" w:lastRow="0" w:firstColumn="1" w:lastColumn="0" w:noHBand="0" w:noVBand="1"/>
      </w:tblPr>
      <w:tblGrid>
        <w:gridCol w:w="726"/>
        <w:gridCol w:w="2796"/>
        <w:gridCol w:w="5310"/>
        <w:gridCol w:w="450"/>
      </w:tblGrid>
      <w:tr w:rsidR="00A50A9F" w:rsidRPr="003578A1" w:rsidTr="002718B1">
        <w:trPr>
          <w:trHeight w:val="12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0A9F" w:rsidRPr="003578A1" w:rsidRDefault="00A50A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rFonts w:ascii="Calibri" w:eastAsia="Calibri" w:hAnsi="Calibri" w:cs="Simplified Arabic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0A9F" w:rsidRPr="003578A1" w:rsidRDefault="00A50A9F">
            <w:pPr>
              <w:jc w:val="center"/>
              <w:rPr>
                <w:rFonts w:ascii="Calibri" w:eastAsia="Calibri" w:hAnsi="Calibri" w:cs="Simplified Arabic"/>
                <w:b/>
                <w:bCs/>
                <w:color w:val="000000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PART NUMBER/</w:t>
            </w:r>
            <w:r w:rsidRPr="003578A1">
              <w:rPr>
                <w:rFonts w:ascii="Calibri" w:eastAsia="Calibri" w:hAnsi="Calibri" w:cs="Simplified Arabic"/>
                <w:b/>
                <w:bCs/>
                <w:color w:val="000000"/>
                <w:sz w:val="20"/>
                <w:szCs w:val="20"/>
              </w:rPr>
              <w:t xml:space="preserve"> Description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0A9F" w:rsidRPr="003578A1" w:rsidRDefault="00A50A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0A9F" w:rsidRPr="003578A1" w:rsidRDefault="00A50A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#</w:t>
            </w:r>
          </w:p>
        </w:tc>
      </w:tr>
      <w:tr w:rsidR="00A50A9F" w:rsidRPr="003578A1" w:rsidTr="002E4BF1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9F" w:rsidRPr="003578A1" w:rsidRDefault="00A50A9F" w:rsidP="00271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A50A9F" w:rsidP="003578A1">
            <w:pPr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Aruba</w:t>
            </w:r>
          </w:p>
          <w:p w:rsidR="00A50A9F" w:rsidRPr="003578A1" w:rsidRDefault="00A50A9F" w:rsidP="003578A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 6100 (JL679A)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9F" w:rsidRPr="003578A1" w:rsidRDefault="00A50A9F" w:rsidP="002718B1">
            <w:pPr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Switches 12ports+2Port SFP</w:t>
            </w:r>
            <w:r w:rsidR="0079496E" w:rsidRPr="003578A1">
              <w:rPr>
                <w:b/>
                <w:bCs/>
                <w:sz w:val="20"/>
                <w:szCs w:val="20"/>
              </w:rPr>
              <w:t xml:space="preserve"> 1Gig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F" w:rsidRPr="003578A1" w:rsidRDefault="002560EE" w:rsidP="00637814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50A9F" w:rsidRPr="003578A1" w:rsidTr="002E4BF1">
        <w:trPr>
          <w:trHeight w:val="2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9F" w:rsidRPr="003578A1" w:rsidRDefault="00A50A9F" w:rsidP="00271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6E24E4" w:rsidP="003578A1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3578A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Planet</w:t>
            </w:r>
          </w:p>
          <w:p w:rsidR="00B053B9" w:rsidRPr="003578A1" w:rsidRDefault="0079496E" w:rsidP="003578A1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3578A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(SGS-5240-20S4C4XR</w:t>
            </w:r>
            <w:r w:rsidR="00B053B9" w:rsidRPr="003578A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9F" w:rsidRPr="003578A1" w:rsidRDefault="00A50A9F" w:rsidP="0079496E">
            <w:pPr>
              <w:ind w:firstLine="252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Switches distributor</w:t>
            </w:r>
            <w:r w:rsidR="0079496E" w:rsidRPr="003578A1">
              <w:rPr>
                <w:b/>
                <w:bCs/>
                <w:sz w:val="20"/>
                <w:szCs w:val="20"/>
              </w:rPr>
              <w:t xml:space="preserve"> 24 </w:t>
            </w:r>
            <w:r w:rsidRPr="003578A1">
              <w:rPr>
                <w:b/>
                <w:bCs/>
                <w:sz w:val="20"/>
                <w:szCs w:val="20"/>
              </w:rPr>
              <w:t>ports SFP 1G</w:t>
            </w:r>
            <w:r w:rsidR="0079496E" w:rsidRPr="003578A1">
              <w:rPr>
                <w:b/>
                <w:bCs/>
                <w:sz w:val="20"/>
                <w:szCs w:val="20"/>
              </w:rPr>
              <w:t>ig</w:t>
            </w:r>
            <w:r w:rsidRPr="003578A1">
              <w:rPr>
                <w:b/>
                <w:bCs/>
                <w:sz w:val="20"/>
                <w:szCs w:val="20"/>
              </w:rPr>
              <w:t xml:space="preserve"> +</w:t>
            </w:r>
            <w:r w:rsidR="0079496E" w:rsidRPr="003578A1">
              <w:rPr>
                <w:b/>
                <w:bCs/>
                <w:sz w:val="20"/>
                <w:szCs w:val="20"/>
              </w:rPr>
              <w:t>4</w:t>
            </w:r>
            <w:r w:rsidRPr="003578A1">
              <w:rPr>
                <w:b/>
                <w:bCs/>
                <w:sz w:val="20"/>
                <w:szCs w:val="20"/>
              </w:rPr>
              <w:t xml:space="preserve"> port SFP 10G</w:t>
            </w:r>
            <w:r w:rsidR="0079496E" w:rsidRPr="003578A1">
              <w:rPr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F" w:rsidRPr="003578A1" w:rsidRDefault="002560EE" w:rsidP="00B56D58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50A9F" w:rsidRPr="003578A1" w:rsidTr="002E4BF1">
        <w:trPr>
          <w:trHeight w:val="2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9F" w:rsidRPr="003578A1" w:rsidRDefault="00A50A9F" w:rsidP="00271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A50A9F" w:rsidP="003578A1">
            <w:pPr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Aruba</w:t>
            </w:r>
          </w:p>
          <w:p w:rsidR="00A50A9F" w:rsidRPr="003578A1" w:rsidRDefault="00A50A9F" w:rsidP="003578A1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 6300M</w:t>
            </w:r>
            <w:r w:rsidR="00F940B1" w:rsidRPr="003578A1">
              <w:rPr>
                <w:b/>
                <w:bCs/>
                <w:sz w:val="20"/>
                <w:szCs w:val="20"/>
              </w:rPr>
              <w:t xml:space="preserve"> (JL658A)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9F" w:rsidRPr="003578A1" w:rsidRDefault="00A50A9F" w:rsidP="00F940B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Switches distributor 24ports SFP </w:t>
            </w:r>
            <w:r w:rsidR="0079496E" w:rsidRPr="003578A1">
              <w:rPr>
                <w:b/>
                <w:bCs/>
                <w:sz w:val="20"/>
                <w:szCs w:val="20"/>
              </w:rPr>
              <w:t>10Gig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F" w:rsidRPr="003578A1" w:rsidRDefault="002560EE" w:rsidP="00B56D58">
            <w:pPr>
              <w:jc w:val="left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34FCE" w:rsidRPr="003578A1" w:rsidTr="002E4BF1">
        <w:trPr>
          <w:trHeight w:val="2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B34FCE" w:rsidP="003578A1">
            <w:pPr>
              <w:pStyle w:val="ListParagraph"/>
              <w:tabs>
                <w:tab w:val="left" w:pos="246"/>
                <w:tab w:val="left" w:pos="606"/>
                <w:tab w:val="left" w:pos="966"/>
              </w:tabs>
              <w:bidi w:val="0"/>
              <w:ind w:left="-198" w:right="1958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Planet</w:t>
            </w:r>
          </w:p>
          <w:p w:rsidR="00B34FCE" w:rsidRPr="003578A1" w:rsidRDefault="00B34FCE" w:rsidP="003578A1">
            <w:pPr>
              <w:pStyle w:val="ListParagraph"/>
              <w:tabs>
                <w:tab w:val="left" w:pos="246"/>
                <w:tab w:val="left" w:pos="606"/>
                <w:tab w:val="left" w:pos="966"/>
              </w:tabs>
              <w:bidi w:val="0"/>
              <w:ind w:left="-18" w:right="1158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 (GS-4210-8P2S)</w:t>
            </w:r>
            <w:r w:rsidR="003D28E6" w:rsidRPr="003578A1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Switch 8port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4FCE" w:rsidRPr="003578A1" w:rsidTr="002E4BF1">
        <w:trPr>
          <w:trHeight w:val="2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B34FCE" w:rsidP="003578A1">
            <w:pPr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Aruba </w:t>
            </w:r>
          </w:p>
          <w:p w:rsidR="00B34FCE" w:rsidRPr="003578A1" w:rsidRDefault="00B34FCE" w:rsidP="003578A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(J4858D)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pStyle w:val="ListParagraph"/>
              <w:tabs>
                <w:tab w:val="left" w:pos="6336"/>
              </w:tabs>
              <w:ind w:left="162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SFP 1Gig (MM)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34FCE" w:rsidRPr="003578A1" w:rsidTr="002E4BF1">
        <w:trPr>
          <w:trHeight w:val="3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001DAA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B34FCE" w:rsidP="003578A1">
            <w:pPr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Aruba</w:t>
            </w:r>
          </w:p>
          <w:p w:rsidR="00B34FCE" w:rsidRPr="003578A1" w:rsidRDefault="00B34FCE" w:rsidP="003578A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 (J9150D)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pStyle w:val="ListParagraph"/>
              <w:tabs>
                <w:tab w:val="left" w:pos="6336"/>
              </w:tabs>
              <w:ind w:hanging="720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SFP 10 Gig (MM)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left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34FCE" w:rsidRPr="003578A1" w:rsidTr="002E4BF1">
        <w:trPr>
          <w:trHeight w:val="3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001DAA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B34FCE" w:rsidP="003578A1">
            <w:pPr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Aruba</w:t>
            </w:r>
          </w:p>
          <w:p w:rsidR="00B34FCE" w:rsidRPr="003578A1" w:rsidRDefault="00B34FCE" w:rsidP="003578A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 (J9151E)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pStyle w:val="ListParagraph"/>
              <w:tabs>
                <w:tab w:val="left" w:pos="6336"/>
              </w:tabs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SFP10 Gig  (SM)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34FCE" w:rsidRPr="003578A1" w:rsidTr="002E4BF1">
        <w:trPr>
          <w:trHeight w:val="14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927754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3578A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Nexans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pStyle w:val="ListParagraph"/>
              <w:tabs>
                <w:tab w:val="left" w:pos="6336"/>
              </w:tabs>
              <w:ind w:left="72" w:firstLine="90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Patch Cord (SC-LC)(MM) (2 METER)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left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34FCE" w:rsidRPr="003578A1" w:rsidTr="002E4BF1">
        <w:trPr>
          <w:trHeight w:val="2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3578A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Nexans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ind w:firstLine="702"/>
              <w:rPr>
                <w:b/>
                <w:bCs/>
                <w:sz w:val="20"/>
                <w:szCs w:val="20"/>
              </w:rPr>
            </w:pPr>
            <w:r w:rsidRPr="003578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ODF 12 Core (MM) (Fully Loaded)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34FCE" w:rsidRPr="003578A1" w:rsidTr="002E4BF1">
        <w:trPr>
          <w:trHeight w:val="2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3578A1">
            <w:pPr>
              <w:rPr>
                <w:rStyle w:val="Strong"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Nexans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3578A1" w:rsidRDefault="00B34FCE" w:rsidP="00B34FCE">
            <w:pPr>
              <w:ind w:firstLine="702"/>
              <w:rPr>
                <w:b/>
                <w:bCs/>
                <w:sz w:val="20"/>
                <w:szCs w:val="20"/>
              </w:rPr>
            </w:pPr>
            <w:r w:rsidRPr="003578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ODF 4 Core  (MM) (Fully Loaded)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34FCE" w:rsidRPr="003578A1" w:rsidTr="002E4BF1">
        <w:trPr>
          <w:trHeight w:val="2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1" w:rsidRDefault="00B34FCE" w:rsidP="003578A1">
            <w:pPr>
              <w:pStyle w:val="ListParagraph"/>
              <w:tabs>
                <w:tab w:val="left" w:pos="246"/>
                <w:tab w:val="left" w:pos="606"/>
                <w:tab w:val="left" w:pos="966"/>
              </w:tabs>
              <w:bidi w:val="0"/>
              <w:ind w:left="-378" w:right="2058" w:hanging="900"/>
              <w:rPr>
                <w:b/>
                <w:bCs/>
                <w:sz w:val="20"/>
                <w:szCs w:val="20"/>
                <w:rtl/>
              </w:rPr>
            </w:pPr>
            <w:r w:rsidRPr="003578A1">
              <w:rPr>
                <w:b/>
                <w:bCs/>
                <w:sz w:val="20"/>
                <w:szCs w:val="20"/>
              </w:rPr>
              <w:t xml:space="preserve">Aruba </w:t>
            </w:r>
          </w:p>
          <w:p w:rsidR="00B34FCE" w:rsidRPr="003578A1" w:rsidRDefault="00B34FCE" w:rsidP="003578A1">
            <w:pPr>
              <w:pStyle w:val="ListParagraph"/>
              <w:tabs>
                <w:tab w:val="left" w:pos="246"/>
                <w:tab w:val="left" w:pos="606"/>
                <w:tab w:val="left" w:pos="966"/>
              </w:tabs>
              <w:bidi w:val="0"/>
              <w:ind w:left="-468" w:right="978" w:hanging="630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(575) With Bracket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Access point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E" w:rsidRPr="003578A1" w:rsidRDefault="00B34FCE" w:rsidP="00B34FCE">
            <w:pPr>
              <w:rPr>
                <w:b/>
                <w:bCs/>
                <w:sz w:val="20"/>
                <w:szCs w:val="20"/>
              </w:rPr>
            </w:pPr>
            <w:r w:rsidRPr="003578A1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DD0F24" w:rsidRPr="000E1CFA" w:rsidRDefault="00DD0F24" w:rsidP="002A39D4">
      <w:pPr>
        <w:rPr>
          <w:rFonts w:asciiTheme="majorHAnsi" w:hAnsiTheme="majorHAnsi" w:cs="Simplified Arabic"/>
          <w:b/>
          <w:bCs/>
          <w:sz w:val="40"/>
          <w:szCs w:val="32"/>
        </w:rPr>
      </w:pPr>
      <w:r w:rsidRPr="003578A1">
        <w:rPr>
          <w:rFonts w:asciiTheme="majorHAnsi" w:hAnsiTheme="majorHAnsi" w:cs="Simplified Arabic"/>
          <w:b/>
          <w:bCs/>
          <w:sz w:val="20"/>
          <w:szCs w:val="20"/>
        </w:rPr>
        <w:t xml:space="preserve">  </w:t>
      </w:r>
      <w:r w:rsidR="005B179A" w:rsidRPr="000E1CFA">
        <w:rPr>
          <w:rFonts w:asciiTheme="majorHAnsi" w:hAnsiTheme="majorHAnsi" w:cs="Simplified Arabic" w:hint="cs"/>
          <w:b/>
          <w:bCs/>
          <w:sz w:val="40"/>
          <w:szCs w:val="32"/>
          <w:rtl/>
        </w:rPr>
        <w:t xml:space="preserve">(البند </w:t>
      </w:r>
      <w:r w:rsidR="002A39D4">
        <w:rPr>
          <w:rFonts w:asciiTheme="majorHAnsi" w:hAnsiTheme="majorHAnsi" w:cs="Simplified Arabic" w:hint="cs"/>
          <w:b/>
          <w:bCs/>
          <w:sz w:val="40"/>
          <w:szCs w:val="32"/>
          <w:rtl/>
        </w:rPr>
        <w:t>الرابع</w:t>
      </w:r>
      <w:r w:rsidR="005B179A" w:rsidRPr="000E1CFA">
        <w:rPr>
          <w:rFonts w:asciiTheme="majorHAnsi" w:hAnsiTheme="majorHAnsi" w:cs="Simplified Arabic" w:hint="cs"/>
          <w:b/>
          <w:bCs/>
          <w:sz w:val="40"/>
          <w:szCs w:val="32"/>
          <w:rtl/>
        </w:rPr>
        <w:t>)</w:t>
      </w:r>
      <w:r w:rsidRPr="000E1CFA">
        <w:rPr>
          <w:rFonts w:asciiTheme="majorHAnsi" w:hAnsiTheme="majorHAnsi" w:cs="Simplified Arabic"/>
          <w:b/>
          <w:bCs/>
          <w:sz w:val="40"/>
          <w:szCs w:val="32"/>
        </w:rPr>
        <w:t xml:space="preserve">  </w:t>
      </w:r>
      <w:r w:rsidR="000E1CFA" w:rsidRPr="000E1CFA">
        <w:rPr>
          <w:rFonts w:asciiTheme="majorHAnsi" w:hAnsiTheme="majorHAnsi" w:cs="Simplified Arabic" w:hint="cs"/>
          <w:b/>
          <w:bCs/>
          <w:sz w:val="40"/>
          <w:szCs w:val="32"/>
          <w:rtl/>
        </w:rPr>
        <w:t>:</w:t>
      </w:r>
      <w:r w:rsidRPr="000E1CFA">
        <w:rPr>
          <w:rFonts w:asciiTheme="majorHAnsi" w:hAnsiTheme="majorHAnsi" w:cs="Simplified Arabic"/>
          <w:b/>
          <w:bCs/>
          <w:sz w:val="40"/>
          <w:szCs w:val="32"/>
        </w:rPr>
        <w:t xml:space="preserve">   </w:t>
      </w:r>
    </w:p>
    <w:tbl>
      <w:tblPr>
        <w:tblStyle w:val="TableGrid"/>
        <w:bidiVisual/>
        <w:tblW w:w="0" w:type="auto"/>
        <w:tblInd w:w="-270" w:type="dxa"/>
        <w:tblLayout w:type="fixed"/>
        <w:tblLook w:val="04A0" w:firstRow="1" w:lastRow="0" w:firstColumn="1" w:lastColumn="0" w:noHBand="0" w:noVBand="1"/>
      </w:tblPr>
      <w:tblGrid>
        <w:gridCol w:w="726"/>
        <w:gridCol w:w="2796"/>
        <w:gridCol w:w="5310"/>
        <w:gridCol w:w="450"/>
      </w:tblGrid>
      <w:tr w:rsidR="005B179A" w:rsidTr="006D023C">
        <w:trPr>
          <w:trHeight w:val="12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179A" w:rsidRDefault="005B179A" w:rsidP="006D023C">
            <w:pPr>
              <w:jc w:val="center"/>
              <w:rPr>
                <w:b/>
                <w:bCs/>
                <w:rtl/>
              </w:rPr>
            </w:pPr>
            <w:r>
              <w:rPr>
                <w:rFonts w:ascii="Calibri" w:eastAsia="Calibri" w:hAnsi="Calibri" w:cs="Simplified Arabic"/>
                <w:b/>
                <w:bCs/>
                <w:color w:val="000000"/>
              </w:rPr>
              <w:t>QTY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179A" w:rsidRDefault="005B179A" w:rsidP="006D023C">
            <w:pPr>
              <w:jc w:val="center"/>
              <w:rPr>
                <w:rFonts w:ascii="Calibri" w:eastAsia="Calibri" w:hAnsi="Calibri" w:cs="Simplified Arabic"/>
                <w:b/>
                <w:bCs/>
                <w:color w:val="000000"/>
              </w:rPr>
            </w:pPr>
            <w:r>
              <w:t>PART NUMBER/</w:t>
            </w:r>
            <w:r>
              <w:rPr>
                <w:rFonts w:ascii="Calibri" w:eastAsia="Calibri" w:hAnsi="Calibri" w:cs="Simplified Arabic"/>
                <w:b/>
                <w:bCs/>
                <w:color w:val="000000"/>
              </w:rPr>
              <w:t xml:space="preserve"> Description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179A" w:rsidRDefault="005B179A" w:rsidP="006D023C">
            <w:pPr>
              <w:jc w:val="center"/>
              <w:rPr>
                <w:b/>
                <w:bCs/>
                <w:rtl/>
              </w:rPr>
            </w:pPr>
            <w: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179A" w:rsidRDefault="005B179A" w:rsidP="006D023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#</w:t>
            </w:r>
          </w:p>
        </w:tc>
      </w:tr>
      <w:tr w:rsidR="005B179A" w:rsidTr="006D023C">
        <w:trPr>
          <w:trHeight w:val="1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A0045D" w:rsidRDefault="005B179A" w:rsidP="006D023C">
            <w:pPr>
              <w:jc w:val="center"/>
              <w:rPr>
                <w:b/>
                <w:bCs/>
              </w:rPr>
            </w:pPr>
            <w:r w:rsidRPr="00A0045D">
              <w:rPr>
                <w:b/>
                <w:bCs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A0045D" w:rsidRDefault="005B179A" w:rsidP="006D023C">
            <w:pPr>
              <w:jc w:val="center"/>
              <w:rPr>
                <w:rStyle w:val="Strong"/>
                <w:b w:val="0"/>
                <w:bCs w:val="0"/>
              </w:rPr>
            </w:pPr>
            <w:r w:rsidRPr="00A0045D">
              <w:rPr>
                <w:b/>
                <w:bCs/>
              </w:rPr>
              <w:t>PD6500i - Garrett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A0045D" w:rsidRDefault="005B179A" w:rsidP="006D023C">
            <w:pPr>
              <w:ind w:left="-32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A0045D">
              <w:rPr>
                <w:rFonts w:asciiTheme="majorBidi" w:hAnsiTheme="majorBidi" w:cstheme="majorBidi"/>
                <w:b/>
                <w:bCs/>
              </w:rPr>
              <w:t>walk-through metal detector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55522A" w:rsidRDefault="005B179A" w:rsidP="006D023C">
            <w:pPr>
              <w:jc w:val="left"/>
            </w:pPr>
            <w:r w:rsidRPr="0055522A">
              <w:t>1</w:t>
            </w:r>
          </w:p>
        </w:tc>
      </w:tr>
      <w:tr w:rsidR="005B179A" w:rsidTr="006D023C">
        <w:trPr>
          <w:trHeight w:val="1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A0045D" w:rsidRDefault="005B179A" w:rsidP="006D023C">
            <w:pPr>
              <w:jc w:val="center"/>
              <w:rPr>
                <w:b/>
                <w:bCs/>
              </w:rPr>
            </w:pPr>
            <w:r w:rsidRPr="00A0045D">
              <w:rPr>
                <w:b/>
                <w:bCs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A0045D" w:rsidRDefault="005B179A" w:rsidP="006D023C">
            <w:pPr>
              <w:jc w:val="center"/>
              <w:rPr>
                <w:rStyle w:val="Strong"/>
                <w:b w:val="0"/>
                <w:bCs w:val="0"/>
              </w:rPr>
            </w:pPr>
            <w:r w:rsidRPr="00A0045D">
              <w:rPr>
                <w:b/>
                <w:bCs/>
              </w:rPr>
              <w:t>RAPISCAN 620DV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A0045D" w:rsidRDefault="005B179A" w:rsidP="006D023C">
            <w:pPr>
              <w:ind w:left="-32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A0045D">
              <w:rPr>
                <w:rFonts w:asciiTheme="majorBidi" w:hAnsiTheme="majorBidi" w:cstheme="majorBidi"/>
                <w:b/>
                <w:bCs/>
              </w:rPr>
              <w:t>X -Ray baggage inspection systems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Pr="0055522A" w:rsidRDefault="005B179A" w:rsidP="006D023C">
            <w:pPr>
              <w:jc w:val="left"/>
            </w:pPr>
            <w:r w:rsidRPr="0055522A">
              <w:t>2</w:t>
            </w:r>
          </w:p>
        </w:tc>
      </w:tr>
    </w:tbl>
    <w:p w:rsidR="005B179A" w:rsidRPr="000E1CFA" w:rsidRDefault="002A39D4" w:rsidP="002A39D4">
      <w:pPr>
        <w:ind w:right="1350" w:hanging="270"/>
        <w:rPr>
          <w:b/>
          <w:bCs/>
          <w:sz w:val="32"/>
          <w:szCs w:val="32"/>
          <w:rtl/>
        </w:rPr>
      </w:pPr>
      <w:r w:rsidRPr="000E1CFA">
        <w:rPr>
          <w:rFonts w:hint="cs"/>
          <w:b/>
          <w:bCs/>
          <w:sz w:val="32"/>
          <w:szCs w:val="32"/>
          <w:rtl/>
        </w:rPr>
        <w:t xml:space="preserve"> </w:t>
      </w:r>
      <w:r w:rsidR="005B179A" w:rsidRPr="000E1CFA">
        <w:rPr>
          <w:rFonts w:hint="cs"/>
          <w:b/>
          <w:bCs/>
          <w:sz w:val="32"/>
          <w:szCs w:val="32"/>
          <w:rtl/>
        </w:rPr>
        <w:t xml:space="preserve">(البند </w:t>
      </w:r>
      <w:r>
        <w:rPr>
          <w:rFonts w:hint="cs"/>
          <w:b/>
          <w:bCs/>
          <w:sz w:val="32"/>
          <w:szCs w:val="32"/>
          <w:rtl/>
        </w:rPr>
        <w:t>الخامس</w:t>
      </w:r>
      <w:r w:rsidR="005B179A" w:rsidRPr="000E1CFA">
        <w:rPr>
          <w:rFonts w:hint="cs"/>
          <w:b/>
          <w:bCs/>
          <w:sz w:val="32"/>
          <w:szCs w:val="32"/>
          <w:rtl/>
        </w:rPr>
        <w:t>)</w:t>
      </w:r>
      <w:r w:rsidR="000E1CFA" w:rsidRPr="000E1CFA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-270" w:type="dxa"/>
        <w:tblLayout w:type="fixed"/>
        <w:tblLook w:val="04A0" w:firstRow="1" w:lastRow="0" w:firstColumn="1" w:lastColumn="0" w:noHBand="0" w:noVBand="1"/>
      </w:tblPr>
      <w:tblGrid>
        <w:gridCol w:w="737"/>
        <w:gridCol w:w="2841"/>
        <w:gridCol w:w="5395"/>
        <w:gridCol w:w="457"/>
      </w:tblGrid>
      <w:tr w:rsidR="005B179A" w:rsidTr="002A39D4">
        <w:trPr>
          <w:trHeight w:val="4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179A" w:rsidRDefault="005B179A" w:rsidP="006D023C">
            <w:pPr>
              <w:jc w:val="center"/>
              <w:rPr>
                <w:b/>
                <w:bCs/>
                <w:rtl/>
              </w:rPr>
            </w:pPr>
            <w:r>
              <w:rPr>
                <w:rFonts w:ascii="Calibri" w:eastAsia="Calibri" w:hAnsi="Calibri" w:cs="Simplified Arabic"/>
                <w:b/>
                <w:bCs/>
                <w:color w:val="000000"/>
              </w:rPr>
              <w:t>QTY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179A" w:rsidRDefault="005B179A" w:rsidP="006D023C">
            <w:pPr>
              <w:jc w:val="center"/>
              <w:rPr>
                <w:rFonts w:ascii="Calibri" w:eastAsia="Calibri" w:hAnsi="Calibri" w:cs="Simplified Arabic"/>
                <w:b/>
                <w:bCs/>
                <w:color w:val="000000"/>
              </w:rPr>
            </w:pPr>
            <w:r>
              <w:t>PART NUMBER/</w:t>
            </w:r>
            <w:r>
              <w:rPr>
                <w:rFonts w:ascii="Calibri" w:eastAsia="Calibri" w:hAnsi="Calibri" w:cs="Simplified Arabic"/>
                <w:b/>
                <w:bCs/>
                <w:color w:val="000000"/>
              </w:rPr>
              <w:t xml:space="preserve"> Description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179A" w:rsidRDefault="005B179A" w:rsidP="006D023C">
            <w:pPr>
              <w:jc w:val="center"/>
              <w:rPr>
                <w:b/>
                <w:bCs/>
                <w:rtl/>
              </w:rPr>
            </w:pPr>
            <w:r>
              <w:t>ITEM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179A" w:rsidRDefault="005B179A" w:rsidP="006D023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#</w:t>
            </w:r>
          </w:p>
        </w:tc>
      </w:tr>
      <w:tr w:rsidR="00895F06" w:rsidRPr="00D61074" w:rsidTr="002A39D4">
        <w:trPr>
          <w:trHeight w:val="1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E33FEC" w:rsidRDefault="00E33FEC" w:rsidP="00E33FEC">
            <w:pPr>
              <w:pStyle w:val="ListParagraph"/>
              <w:numPr>
                <w:ilvl w:val="0"/>
                <w:numId w:val="1"/>
              </w:numPr>
              <w:bidi w:val="0"/>
              <w:ind w:left="162" w:right="258" w:hanging="180"/>
              <w:jc w:val="left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FREE STAND 42U</w:t>
            </w:r>
            <w:r w:rsidR="00895F06"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(600*1000)</w:t>
            </w:r>
            <w:r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CABINET, RACK MOUNTED,SIDE REMOVABLE,INCLUDE FIXED SHELF</w:t>
            </w:r>
          </w:p>
          <w:p w:rsidR="00895F06" w:rsidRPr="00E33FEC" w:rsidRDefault="00E33FEC" w:rsidP="00E33FEC">
            <w:pPr>
              <w:pStyle w:val="ListParagraph"/>
              <w:numPr>
                <w:ilvl w:val="0"/>
                <w:numId w:val="1"/>
              </w:numPr>
              <w:bidi w:val="0"/>
              <w:ind w:left="252" w:right="258" w:hanging="252"/>
              <w:jc w:val="both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2*6WAY UK</w:t>
            </w:r>
            <w:r w:rsidR="00895F06"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PDU</w:t>
            </w:r>
            <w:r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.</w:t>
            </w:r>
          </w:p>
          <w:p w:rsidR="00895F06" w:rsidRPr="00E33FEC" w:rsidRDefault="00895F06" w:rsidP="00E33FEC">
            <w:pPr>
              <w:pStyle w:val="ListParagraph"/>
              <w:numPr>
                <w:ilvl w:val="0"/>
                <w:numId w:val="1"/>
              </w:numPr>
              <w:bidi w:val="0"/>
              <w:ind w:left="252" w:right="258" w:hanging="252"/>
              <w:jc w:val="both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4 FAN </w:t>
            </w:r>
            <w:r w:rsidR="00E33FEC"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.</w:t>
            </w:r>
          </w:p>
          <w:p w:rsidR="00E33FEC" w:rsidRPr="00A0045D" w:rsidRDefault="00E33FEC" w:rsidP="00E33FEC">
            <w:pPr>
              <w:pStyle w:val="ListParagraph"/>
              <w:numPr>
                <w:ilvl w:val="0"/>
                <w:numId w:val="1"/>
              </w:numPr>
              <w:bidi w:val="0"/>
              <w:ind w:left="252" w:right="258" w:hanging="252"/>
              <w:jc w:val="both"/>
              <w:rPr>
                <w:rStyle w:val="Strong"/>
                <w:rFonts w:asciiTheme="majorBidi" w:eastAsia="Calibr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E33FEC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WIEGHT NOT LESS THAN 1000Kg.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 xml:space="preserve">Cabinet 42U    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D61074" w:rsidRDefault="00A0045D" w:rsidP="00A0045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95F06" w:rsidRPr="00D61074" w:rsidTr="002A39D4">
        <w:trPr>
          <w:trHeight w:val="1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E33FEC" w:rsidP="00895F06">
            <w:pPr>
              <w:pStyle w:val="ListParagraph"/>
              <w:numPr>
                <w:ilvl w:val="0"/>
                <w:numId w:val="1"/>
              </w:numPr>
              <w:bidi w:val="0"/>
              <w:ind w:left="162" w:right="258" w:hanging="18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6u(600*600)</w:t>
            </w:r>
          </w:p>
          <w:p w:rsidR="00895F06" w:rsidRPr="00A0045D" w:rsidRDefault="00E33FEC" w:rsidP="00895F06">
            <w:pPr>
              <w:pStyle w:val="ListParagraph"/>
              <w:numPr>
                <w:ilvl w:val="0"/>
                <w:numId w:val="1"/>
              </w:numPr>
              <w:bidi w:val="0"/>
              <w:ind w:left="252" w:right="258" w:hanging="252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4 way</w:t>
            </w:r>
            <w:r w:rsidR="00895F06" w:rsidRPr="00A0045D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PDU</w:t>
            </w:r>
          </w:p>
          <w:p w:rsidR="00895F06" w:rsidRPr="00A0045D" w:rsidRDefault="00895F06" w:rsidP="00895F06">
            <w:pPr>
              <w:pStyle w:val="ListParagraph"/>
              <w:numPr>
                <w:ilvl w:val="0"/>
                <w:numId w:val="1"/>
              </w:numPr>
              <w:bidi w:val="0"/>
              <w:ind w:left="252" w:right="258" w:hanging="252"/>
              <w:jc w:val="both"/>
              <w:rPr>
                <w:rStyle w:val="Strong"/>
                <w:rFonts w:asciiTheme="majorBidi" w:eastAsia="Calibr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A0045D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FAN and Rack Shelf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 xml:space="preserve">Cabinet 6U (indoor)    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D61074" w:rsidRDefault="00A0045D" w:rsidP="00A0045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95F06" w:rsidRPr="00D61074" w:rsidTr="002A39D4">
        <w:trPr>
          <w:trHeight w:val="1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jc w:val="left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 xml:space="preserve">25*38-2.9meter per piece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953497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Trunk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D61074" w:rsidRDefault="00A0045D" w:rsidP="00A004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95F06" w:rsidRPr="00D61074" w:rsidTr="00EE7DF8">
        <w:trPr>
          <w:trHeight w:val="3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</w:rPr>
              <w:t>Nexans Cat 6 A N10G.UF4-OD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</w:rPr>
              <w:t>FTP Cables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D61074" w:rsidRDefault="00A0045D" w:rsidP="00A004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95F06" w:rsidRPr="00D61074" w:rsidTr="00EE7DF8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045D">
              <w:rPr>
                <w:b/>
                <w:bCs/>
                <w:sz w:val="20"/>
                <w:szCs w:val="20"/>
              </w:rPr>
              <w:t>1000 meter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</w:rPr>
              <w:t>Nexans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400453" w:rsidP="002A39D4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Fiber cable </w:t>
            </w:r>
            <w:r w:rsidR="00895F06" w:rsidRPr="00A0045D">
              <w:rPr>
                <w:b/>
                <w:bCs/>
                <w:sz w:val="22"/>
                <w:szCs w:val="22"/>
              </w:rPr>
              <w:t xml:space="preserve"> 12 core</w:t>
            </w:r>
            <w:r>
              <w:rPr>
                <w:b/>
                <w:bCs/>
                <w:sz w:val="22"/>
                <w:szCs w:val="22"/>
              </w:rPr>
              <w:t xml:space="preserve"> mm (indoor</w:t>
            </w:r>
            <w:r w:rsidR="002A39D4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D61074" w:rsidRDefault="00A0045D" w:rsidP="00A004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95F06" w:rsidRPr="00D61074" w:rsidTr="00EE7DF8">
        <w:trPr>
          <w:trHeight w:val="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A0045D">
              <w:rPr>
                <w:rFonts w:hint="cs"/>
                <w:b/>
                <w:bCs/>
                <w:sz w:val="22"/>
                <w:szCs w:val="22"/>
                <w:rtl/>
              </w:rPr>
              <w:t>--------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A0045D">
              <w:rPr>
                <w:rFonts w:hint="cs"/>
                <w:b/>
                <w:bCs/>
                <w:sz w:val="22"/>
                <w:szCs w:val="22"/>
                <w:rtl/>
              </w:rPr>
              <w:t>علب مطرية ( 10*10 )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D61074" w:rsidRDefault="00A0045D" w:rsidP="00A004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95F06" w:rsidRPr="00D61074" w:rsidTr="002A39D4">
        <w:trPr>
          <w:trHeight w:val="1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6144F1" w:rsidP="00895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953497" w:rsidP="00895F06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A0045D" w:rsidRDefault="00895F06" w:rsidP="00953497">
            <w:pPr>
              <w:tabs>
                <w:tab w:val="left" w:pos="246"/>
                <w:tab w:val="left" w:pos="606"/>
                <w:tab w:val="left" w:pos="966"/>
              </w:tabs>
              <w:bidi w:val="0"/>
              <w:ind w:right="-102"/>
              <w:jc w:val="left"/>
              <w:rPr>
                <w:b/>
                <w:bCs/>
                <w:sz w:val="22"/>
                <w:szCs w:val="22"/>
              </w:rPr>
            </w:pPr>
            <w:r w:rsidRPr="00A0045D">
              <w:rPr>
                <w:b/>
                <w:bCs/>
                <w:sz w:val="22"/>
                <w:szCs w:val="22"/>
              </w:rPr>
              <w:t>RJ 45</w:t>
            </w:r>
            <w:r w:rsidR="00953497">
              <w:rPr>
                <w:b/>
                <w:bCs/>
                <w:sz w:val="22"/>
                <w:szCs w:val="22"/>
              </w:rPr>
              <w:t xml:space="preserve">  For </w:t>
            </w:r>
            <w:r w:rsidR="00953497" w:rsidRPr="00A0045D">
              <w:rPr>
                <w:b/>
                <w:bCs/>
              </w:rPr>
              <w:t>Nexans</w:t>
            </w:r>
            <w:r w:rsidR="00953497">
              <w:rPr>
                <w:b/>
                <w:bCs/>
                <w:sz w:val="22"/>
                <w:szCs w:val="22"/>
              </w:rPr>
              <w:t xml:space="preserve"> CAT 6 A </w:t>
            </w:r>
            <w:r w:rsidR="001322F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06" w:rsidRPr="00D61074" w:rsidRDefault="00A0045D" w:rsidP="00A004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EE7DF8" w:rsidRDefault="00EE7DF8" w:rsidP="00EE7DF8">
      <w:pPr>
        <w:ind w:right="1350"/>
        <w:rPr>
          <w:b/>
          <w:bCs/>
          <w:sz w:val="32"/>
          <w:szCs w:val="32"/>
          <w:rtl/>
        </w:rPr>
      </w:pPr>
    </w:p>
    <w:p w:rsidR="00D6229C" w:rsidRPr="00D6229C" w:rsidRDefault="00D6229C" w:rsidP="00D6229C">
      <w:pPr>
        <w:spacing w:before="120" w:line="360" w:lineRule="auto"/>
        <w:ind w:left="270" w:hanging="432"/>
        <w:rPr>
          <w:rFonts w:asciiTheme="minorBidi" w:eastAsiaTheme="minorHAnsi" w:hAnsiTheme="minorBidi" w:cstheme="minorBidi"/>
          <w:b/>
          <w:bCs/>
          <w:sz w:val="32"/>
          <w:szCs w:val="32"/>
          <w:u w:val="single"/>
        </w:rPr>
      </w:pP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u w:val="single"/>
          <w:rtl/>
        </w:rPr>
        <w:t>الشروط الخاصة</w:t>
      </w:r>
    </w:p>
    <w:p w:rsidR="00D6229C" w:rsidRPr="00D6229C" w:rsidRDefault="00D6229C" w:rsidP="00D6229C">
      <w:pPr>
        <w:spacing w:before="120" w:line="360" w:lineRule="auto"/>
        <w:ind w:left="270" w:hanging="432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1. </w:t>
      </w: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>العطاء قابل للتجزئة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>.</w:t>
      </w:r>
    </w:p>
    <w:p w:rsidR="00D6229C" w:rsidRPr="00D6229C" w:rsidRDefault="00D6229C" w:rsidP="00D6229C">
      <w:pPr>
        <w:spacing w:before="120" w:line="360" w:lineRule="auto"/>
        <w:ind w:left="270" w:hanging="432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>2. العطاء شامل التوريد ويتم التسليم في المكان الذي تحدده مديرية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</w:rPr>
        <w:t xml:space="preserve"> 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>الامن السيبراني وتكنولوجيا المعلومات.</w:t>
      </w:r>
    </w:p>
    <w:p w:rsidR="00D6229C" w:rsidRPr="00D6229C" w:rsidRDefault="00D6229C" w:rsidP="00D6229C">
      <w:pPr>
        <w:spacing w:before="120" w:line="360" w:lineRule="auto"/>
        <w:ind w:left="270" w:hanging="432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3. ان لا تزيد مدة تصنيع الأجهزة عن سنة شمسية واحدة. </w:t>
      </w:r>
    </w:p>
    <w:p w:rsidR="00D6229C" w:rsidRPr="00D6229C" w:rsidRDefault="00D6229C" w:rsidP="00D6229C">
      <w:pPr>
        <w:spacing w:before="120" w:line="360" w:lineRule="auto"/>
        <w:ind w:hanging="18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4. الالتزام بموديلات الأجهزة المطلوبة وذلك لأنها استكمال لأجهزة و الأنظمة الموجودة في مبنى القيادة العامة الجديد 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</w:rPr>
        <w:t>.</w:t>
      </w:r>
    </w:p>
    <w:p w:rsidR="00D6229C" w:rsidRPr="00D6229C" w:rsidRDefault="00D6229C" w:rsidP="00D6229C">
      <w:pPr>
        <w:spacing w:before="120" w:line="360" w:lineRule="auto"/>
        <w:ind w:left="-9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5. العرض يجب ان يشمل ورقة مطابقة على شكل جدول يحتوي المواصفات المطلوبة والمواصفات المقدمة من الشركة </w:t>
      </w: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>وبالإشارة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 الى </w:t>
      </w: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>الكتالوج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 الفني، عدم تقديم هذه الورقة يعطي الحق للجنة الشراء برفض العرض وتكون الشركة مسؤولة عن جميع المعلومات داخلها.</w:t>
      </w:r>
    </w:p>
    <w:p w:rsidR="00D6229C" w:rsidRPr="00D6229C" w:rsidRDefault="00D6229C" w:rsidP="00D6229C">
      <w:pPr>
        <w:spacing w:before="120" w:line="360" w:lineRule="auto"/>
        <w:ind w:left="850" w:hanging="103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>6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>. مدة التوريد (4) أشهر من تاريخ تبليغ الشركة.</w:t>
      </w:r>
    </w:p>
    <w:p w:rsidR="00D6229C" w:rsidRPr="00D6229C" w:rsidRDefault="00D6229C" w:rsidP="00D6229C">
      <w:pPr>
        <w:tabs>
          <w:tab w:val="left" w:pos="-90"/>
        </w:tabs>
        <w:spacing w:before="120" w:line="360" w:lineRule="auto"/>
        <w:ind w:right="-450" w:hanging="18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 xml:space="preserve">7 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>.تلتزم الشركة بكفالة مصنعية للمواد الموردة على ان لا تقل عن 24 شهرا من تاريخ الاستلام النهائي.</w:t>
      </w:r>
    </w:p>
    <w:p w:rsidR="00D6229C" w:rsidRPr="00D6229C" w:rsidRDefault="00D6229C" w:rsidP="00D6229C">
      <w:pPr>
        <w:spacing w:before="120" w:line="360" w:lineRule="auto"/>
        <w:ind w:left="-90" w:right="-270" w:hanging="9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>8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. تلتزم الشركة بوضع ليبل على المواد الموردة يبين اسم الشركة المحال عليها العطاء ورقم </w:t>
      </w: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 xml:space="preserve"> 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>قرار الإحالة، تاريخ التوريد، تاريخ انتهاء كفالة الصيانة.</w:t>
      </w:r>
    </w:p>
    <w:p w:rsidR="00D6229C" w:rsidRPr="00D6229C" w:rsidRDefault="00D6229C" w:rsidP="00D6229C">
      <w:pPr>
        <w:spacing w:before="120" w:line="360" w:lineRule="auto"/>
        <w:ind w:hanging="180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  <w:r w:rsidRPr="00D6229C"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>9</w:t>
      </w:r>
      <w:r w:rsidRPr="00D6229C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>. تلتزم الشركة بالاستجابة خلال مدة اقصاها (48) ساعة عند إبلاغها عن إي أعطال في الأجهزة.</w:t>
      </w: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Pr="004E3FED" w:rsidRDefault="00D6229C" w:rsidP="00D6229C">
      <w:pPr>
        <w:pStyle w:val="Title"/>
        <w:rPr>
          <w:rFonts w:cs="Times New Roman" w:hint="cs"/>
          <w:sz w:val="2"/>
          <w:szCs w:val="14"/>
          <w:rtl/>
          <w:lang w:bidi="ar-JO"/>
        </w:rPr>
      </w:pPr>
    </w:p>
    <w:p w:rsidR="00D6229C" w:rsidRDefault="00D6229C" w:rsidP="00D6229C">
      <w:pPr>
        <w:pStyle w:val="Title"/>
        <w:rPr>
          <w:rFonts w:cs="Times New Roman" w:hint="cs"/>
          <w:rtl/>
        </w:rPr>
      </w:pPr>
      <w:r w:rsidRPr="00566965">
        <w:rPr>
          <w:rFonts w:cs="Times New Roman"/>
          <w:rtl/>
        </w:rPr>
        <w:t>بسم الله الرحمن الرحيم</w:t>
      </w:r>
    </w:p>
    <w:p w:rsidR="00D6229C" w:rsidRPr="00566965" w:rsidRDefault="00D6229C" w:rsidP="00D6229C">
      <w:pPr>
        <w:pStyle w:val="Title"/>
        <w:rPr>
          <w:rFonts w:cs="Times New Roman"/>
          <w:rtl/>
        </w:rPr>
      </w:pPr>
      <w:r w:rsidRPr="005322AC">
        <w:rPr>
          <w:u w:val="none"/>
        </w:rPr>
        <w:object w:dxaOrig="244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75pt" o:ole="">
            <v:imagedata r:id="rId7" o:title=""/>
          </v:shape>
          <o:OLEObject Type="Embed" ProgID="PBrush" ShapeID="_x0000_i1025" DrawAspect="Content" ObjectID="_1760731405" r:id="rId8"/>
        </w:object>
      </w:r>
    </w:p>
    <w:p w:rsidR="00D6229C" w:rsidRPr="00566965" w:rsidRDefault="00D6229C" w:rsidP="00D6229C">
      <w:pPr>
        <w:pStyle w:val="Heading3"/>
        <w:rPr>
          <w:rFonts w:cs="Times New Roman"/>
          <w:rtl/>
        </w:rPr>
      </w:pPr>
      <w:r w:rsidRPr="00566965">
        <w:rPr>
          <w:rFonts w:cs="Times New Roman"/>
          <w:rtl/>
        </w:rPr>
        <w:t>القيادة العامة للقوات المسلحة الأردنية</w:t>
      </w:r>
    </w:p>
    <w:p w:rsidR="00D6229C" w:rsidRPr="00566965" w:rsidRDefault="00D6229C" w:rsidP="00D6229C">
      <w:pPr>
        <w:pStyle w:val="Heading3"/>
        <w:rPr>
          <w:rFonts w:cs="Times New Roman"/>
          <w:rtl/>
        </w:rPr>
      </w:pPr>
      <w:r w:rsidRPr="00566965">
        <w:rPr>
          <w:rFonts w:cs="Times New Roman"/>
          <w:rtl/>
        </w:rPr>
        <w:t>مديرية المشتريات الدفاعية</w:t>
      </w:r>
    </w:p>
    <w:p w:rsidR="00D6229C" w:rsidRPr="00566965" w:rsidRDefault="00D6229C" w:rsidP="00D6229C">
      <w:pPr>
        <w:jc w:val="center"/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>هاتف:5000140</w:t>
      </w:r>
    </w:p>
    <w:p w:rsidR="00D6229C" w:rsidRPr="00566965" w:rsidRDefault="00D6229C" w:rsidP="00D6229C">
      <w:pPr>
        <w:jc w:val="center"/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>فاكس:5001166</w:t>
      </w:r>
    </w:p>
    <w:p w:rsidR="00D6229C" w:rsidRPr="00566965" w:rsidRDefault="00D6229C" w:rsidP="00D6229C">
      <w:pPr>
        <w:jc w:val="center"/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>ص0ب:926680</w:t>
      </w:r>
    </w:p>
    <w:p w:rsidR="00D6229C" w:rsidRPr="00063F19" w:rsidRDefault="00D6229C" w:rsidP="00D6229C">
      <w:pPr>
        <w:ind w:left="1376" w:right="720"/>
        <w:jc w:val="center"/>
        <w:rPr>
          <w:rFonts w:cs="Arabic Transparent"/>
          <w:b/>
          <w:bCs/>
          <w:sz w:val="28"/>
          <w:szCs w:val="38"/>
          <w:u w:val="single"/>
        </w:rPr>
      </w:pPr>
      <w:r w:rsidRPr="00063F19">
        <w:rPr>
          <w:rFonts w:cs="Arabic Transparent"/>
          <w:b/>
          <w:bCs/>
          <w:szCs w:val="30"/>
          <w:rtl/>
        </w:rPr>
        <w:t xml:space="preserve">دعوة عطاء: </w:t>
      </w:r>
      <w:r w:rsidRPr="002919CC">
        <w:rPr>
          <w:rFonts w:cs="Arabic Transparent" w:hint="cs"/>
          <w:b/>
          <w:bCs/>
          <w:sz w:val="22"/>
          <w:szCs w:val="32"/>
          <w:u w:val="single"/>
          <w:rtl/>
        </w:rPr>
        <w:t xml:space="preserve">شراء </w:t>
      </w:r>
      <w:r>
        <w:rPr>
          <w:rFonts w:cs="Arabic Transparent" w:hint="cs"/>
          <w:b/>
          <w:bCs/>
          <w:sz w:val="22"/>
          <w:szCs w:val="32"/>
          <w:u w:val="single"/>
          <w:rtl/>
        </w:rPr>
        <w:t>اجهزة شبكات حاسوب وانظمة مراقبة وحماية الالكترونية وملحقاتها</w:t>
      </w:r>
    </w:p>
    <w:p w:rsidR="00D6229C" w:rsidRPr="00CA26FC" w:rsidRDefault="00D6229C" w:rsidP="00D6229C">
      <w:pPr>
        <w:rPr>
          <w:rFonts w:cs="Arabic Transparent"/>
          <w:b/>
          <w:bCs/>
          <w:sz w:val="6"/>
          <w:szCs w:val="16"/>
          <w:u w:val="single"/>
          <w:rtl/>
        </w:rPr>
      </w:pPr>
    </w:p>
    <w:p w:rsidR="00D6229C" w:rsidRPr="00566965" w:rsidRDefault="00D6229C" w:rsidP="00D6229C">
      <w:pPr>
        <w:ind w:left="-964"/>
        <w:rPr>
          <w:b/>
          <w:bCs/>
          <w:szCs w:val="32"/>
          <w:rtl/>
        </w:rPr>
      </w:pPr>
      <w:r w:rsidRPr="00566965">
        <w:rPr>
          <w:b/>
          <w:bCs/>
          <w:szCs w:val="32"/>
          <w:u w:val="single"/>
          <w:rtl/>
        </w:rPr>
        <w:t xml:space="preserve">رقم العطــــــــــــاء </w:t>
      </w:r>
      <w:r w:rsidRPr="00566965">
        <w:rPr>
          <w:b/>
          <w:bCs/>
          <w:szCs w:val="32"/>
          <w:rtl/>
        </w:rPr>
        <w:t xml:space="preserve"> :  م ش5/</w:t>
      </w:r>
      <w:r>
        <w:rPr>
          <w:rFonts w:hint="cs"/>
          <w:b/>
          <w:bCs/>
          <w:szCs w:val="32"/>
          <w:rtl/>
        </w:rPr>
        <w:t>78</w:t>
      </w:r>
      <w:r w:rsidRPr="00566965">
        <w:rPr>
          <w:b/>
          <w:bCs/>
          <w:szCs w:val="32"/>
          <w:rtl/>
        </w:rPr>
        <w:t>/</w:t>
      </w:r>
      <w:r>
        <w:rPr>
          <w:rFonts w:hint="cs"/>
          <w:b/>
          <w:bCs/>
          <w:szCs w:val="32"/>
          <w:rtl/>
        </w:rPr>
        <w:t>2023</w:t>
      </w:r>
    </w:p>
    <w:p w:rsidR="00D6229C" w:rsidRDefault="00D6229C" w:rsidP="00D6229C">
      <w:pPr>
        <w:ind w:left="-964"/>
        <w:rPr>
          <w:rFonts w:hint="cs"/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 xml:space="preserve">تاريخ دعوة العطاء :  </w:t>
      </w:r>
      <w:r>
        <w:rPr>
          <w:rFonts w:hint="cs"/>
          <w:b/>
          <w:bCs/>
          <w:szCs w:val="32"/>
          <w:rtl/>
        </w:rPr>
        <w:t xml:space="preserve">    </w:t>
      </w:r>
      <w:r w:rsidRPr="00566965">
        <w:rPr>
          <w:b/>
          <w:bCs/>
          <w:szCs w:val="32"/>
          <w:rtl/>
        </w:rPr>
        <w:t>/</w:t>
      </w:r>
      <w:r>
        <w:rPr>
          <w:rFonts w:hint="cs"/>
          <w:b/>
          <w:bCs/>
          <w:szCs w:val="32"/>
          <w:rtl/>
        </w:rPr>
        <w:t xml:space="preserve"> 11</w:t>
      </w:r>
      <w:r w:rsidRPr="00566965">
        <w:rPr>
          <w:b/>
          <w:bCs/>
          <w:szCs w:val="32"/>
          <w:rtl/>
        </w:rPr>
        <w:t>/</w:t>
      </w:r>
      <w:r>
        <w:rPr>
          <w:rFonts w:hint="cs"/>
          <w:b/>
          <w:bCs/>
          <w:szCs w:val="32"/>
          <w:rtl/>
        </w:rPr>
        <w:t>2023</w:t>
      </w:r>
      <w:r w:rsidRPr="00566965">
        <w:rPr>
          <w:b/>
          <w:bCs/>
          <w:szCs w:val="32"/>
          <w:rtl/>
        </w:rPr>
        <w:t xml:space="preserve">  </w:t>
      </w:r>
    </w:p>
    <w:p w:rsidR="00D6229C" w:rsidRPr="0029144A" w:rsidRDefault="00D6229C" w:rsidP="00D6229C">
      <w:pPr>
        <w:rPr>
          <w:b/>
          <w:bCs/>
          <w:sz w:val="4"/>
          <w:szCs w:val="16"/>
          <w:rtl/>
        </w:rPr>
      </w:pPr>
    </w:p>
    <w:p w:rsidR="00D6229C" w:rsidRDefault="00D6229C" w:rsidP="00D6229C">
      <w:pPr>
        <w:ind w:left="-874" w:right="-567"/>
        <w:jc w:val="lowKashida"/>
        <w:rPr>
          <w:rFonts w:hint="cs"/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1. </w:t>
      </w:r>
      <w:r w:rsidRPr="00566965">
        <w:rPr>
          <w:b/>
          <w:bCs/>
          <w:szCs w:val="32"/>
          <w:rtl/>
        </w:rPr>
        <w:t>ترغب القوات المسلحة الأردنية</w:t>
      </w:r>
      <w:r>
        <w:rPr>
          <w:rFonts w:hint="cs"/>
          <w:b/>
          <w:bCs/>
          <w:szCs w:val="32"/>
          <w:rtl/>
        </w:rPr>
        <w:t xml:space="preserve"> </w:t>
      </w:r>
      <w:r>
        <w:rPr>
          <w:b/>
          <w:bCs/>
          <w:szCs w:val="32"/>
          <w:rtl/>
        </w:rPr>
        <w:t>–</w:t>
      </w:r>
      <w:r>
        <w:rPr>
          <w:rFonts w:hint="cs"/>
          <w:b/>
          <w:bCs/>
          <w:szCs w:val="32"/>
          <w:rtl/>
        </w:rPr>
        <w:t xml:space="preserve"> الجيش العربي</w:t>
      </w:r>
      <w:r w:rsidRPr="00566965"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ب</w:t>
      </w:r>
      <w:r w:rsidRPr="00566965">
        <w:rPr>
          <w:b/>
          <w:bCs/>
          <w:szCs w:val="32"/>
          <w:rtl/>
        </w:rPr>
        <w:t>شراء اللوازم المبينة كمياتها</w:t>
      </w:r>
      <w:r>
        <w:rPr>
          <w:rFonts w:hint="cs"/>
          <w:b/>
          <w:bCs/>
          <w:szCs w:val="32"/>
          <w:rtl/>
        </w:rPr>
        <w:t xml:space="preserve"> و</w:t>
      </w:r>
      <w:r w:rsidRPr="00566965">
        <w:rPr>
          <w:b/>
          <w:bCs/>
          <w:szCs w:val="32"/>
          <w:rtl/>
        </w:rPr>
        <w:t xml:space="preserve">مواصفاتها </w:t>
      </w:r>
      <w:r>
        <w:rPr>
          <w:rFonts w:hint="cs"/>
          <w:b/>
          <w:bCs/>
          <w:szCs w:val="32"/>
          <w:rtl/>
        </w:rPr>
        <w:t xml:space="preserve">في </w:t>
      </w:r>
      <w:r w:rsidRPr="00566965">
        <w:rPr>
          <w:b/>
          <w:bCs/>
          <w:szCs w:val="32"/>
          <w:rtl/>
        </w:rPr>
        <w:t>الملحق (ب) المرفق</w:t>
      </w:r>
      <w:r>
        <w:rPr>
          <w:rFonts w:hint="cs"/>
          <w:b/>
          <w:bCs/>
          <w:szCs w:val="32"/>
          <w:rtl/>
        </w:rPr>
        <w:t>0</w:t>
      </w:r>
    </w:p>
    <w:p w:rsidR="00D6229C" w:rsidRPr="0029144A" w:rsidRDefault="00D6229C" w:rsidP="00D6229C">
      <w:pPr>
        <w:ind w:left="-874" w:right="-426"/>
        <w:jc w:val="lowKashida"/>
        <w:rPr>
          <w:rFonts w:hint="cs"/>
          <w:b/>
          <w:bCs/>
          <w:sz w:val="2"/>
          <w:szCs w:val="14"/>
        </w:rPr>
      </w:pPr>
    </w:p>
    <w:p w:rsidR="00D6229C" w:rsidRDefault="00D6229C" w:rsidP="00D6229C">
      <w:pPr>
        <w:ind w:left="-874" w:right="-567"/>
        <w:jc w:val="lowKashida"/>
        <w:rPr>
          <w:rFonts w:hint="cs"/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2. </w:t>
      </w:r>
      <w:r>
        <w:rPr>
          <w:b/>
          <w:bCs/>
          <w:szCs w:val="32"/>
          <w:rtl/>
        </w:rPr>
        <w:t>شروط العطاء حسب الملاحق التالية</w:t>
      </w:r>
      <w:r w:rsidRPr="00BA6FAE">
        <w:rPr>
          <w:b/>
          <w:bCs/>
          <w:szCs w:val="32"/>
          <w:rtl/>
        </w:rPr>
        <w:t>:</w:t>
      </w:r>
    </w:p>
    <w:p w:rsidR="00D6229C" w:rsidRDefault="00D6229C" w:rsidP="00D6229C">
      <w:pPr>
        <w:numPr>
          <w:ilvl w:val="0"/>
          <w:numId w:val="11"/>
        </w:numPr>
        <w:ind w:left="-514" w:right="-567" w:firstLine="0"/>
        <w:jc w:val="both"/>
        <w:rPr>
          <w:rFonts w:hint="cs"/>
          <w:b/>
          <w:bCs/>
          <w:szCs w:val="32"/>
        </w:rPr>
      </w:pPr>
      <w:r>
        <w:rPr>
          <w:rFonts w:hint="cs"/>
          <w:b/>
          <w:bCs/>
          <w:szCs w:val="32"/>
          <w:rtl/>
        </w:rPr>
        <w:t>الشروط العامة للدخول في العطاءات والتعاقد مع المتعهدين/</w:t>
      </w:r>
      <w:r>
        <w:rPr>
          <w:b/>
          <w:bCs/>
          <w:szCs w:val="32"/>
          <w:rtl/>
        </w:rPr>
        <w:t xml:space="preserve"> المل</w:t>
      </w:r>
      <w:r>
        <w:rPr>
          <w:rFonts w:hint="cs"/>
          <w:b/>
          <w:bCs/>
          <w:szCs w:val="32"/>
          <w:rtl/>
        </w:rPr>
        <w:t>ح</w:t>
      </w:r>
      <w:r w:rsidRPr="0021144A">
        <w:rPr>
          <w:b/>
          <w:bCs/>
          <w:szCs w:val="32"/>
          <w:rtl/>
        </w:rPr>
        <w:t>ق (أ)</w:t>
      </w:r>
      <w:r>
        <w:rPr>
          <w:rFonts w:hint="cs"/>
          <w:b/>
          <w:bCs/>
          <w:szCs w:val="32"/>
          <w:rtl/>
        </w:rPr>
        <w:t xml:space="preserve"> (للاطلاع</w:t>
      </w:r>
      <w:r w:rsidRPr="001D5FFE">
        <w:rPr>
          <w:rFonts w:hint="cs"/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مراجعة</w:t>
      </w:r>
      <w:r w:rsidRPr="001D5FFE">
        <w:rPr>
          <w:rFonts w:hint="cs"/>
          <w:b/>
          <w:bCs/>
          <w:szCs w:val="32"/>
          <w:rtl/>
        </w:rPr>
        <w:t xml:space="preserve"> موقعنا على الانترنت </w:t>
      </w:r>
      <w:r w:rsidRPr="00063F19">
        <w:rPr>
          <w:b/>
          <w:bCs/>
          <w:sz w:val="28"/>
          <w:szCs w:val="40"/>
        </w:rPr>
        <w:t>https://jafdop.mil.jo</w:t>
      </w:r>
      <w:r w:rsidRPr="00063F19">
        <w:rPr>
          <w:rFonts w:hint="cs"/>
          <w:b/>
          <w:bCs/>
          <w:szCs w:val="32"/>
          <w:rtl/>
        </w:rPr>
        <w:t xml:space="preserve"> </w:t>
      </w:r>
      <w:r w:rsidRPr="001D5FFE">
        <w:rPr>
          <w:rFonts w:hint="cs"/>
          <w:b/>
          <w:bCs/>
          <w:szCs w:val="32"/>
          <w:rtl/>
        </w:rPr>
        <w:t>)</w:t>
      </w:r>
      <w:r w:rsidRPr="0021144A">
        <w:rPr>
          <w:b/>
          <w:bCs/>
          <w:szCs w:val="32"/>
          <w:rtl/>
        </w:rPr>
        <w:t>0</w:t>
      </w:r>
    </w:p>
    <w:p w:rsidR="00D6229C" w:rsidRDefault="00D6229C" w:rsidP="00D6229C">
      <w:pPr>
        <w:numPr>
          <w:ilvl w:val="0"/>
          <w:numId w:val="11"/>
        </w:numPr>
        <w:ind w:left="-514" w:right="-567" w:firstLine="0"/>
        <w:jc w:val="both"/>
        <w:rPr>
          <w:b/>
          <w:bCs/>
          <w:szCs w:val="32"/>
        </w:rPr>
      </w:pPr>
      <w:r w:rsidRPr="0021144A">
        <w:rPr>
          <w:b/>
          <w:bCs/>
          <w:szCs w:val="32"/>
          <w:rtl/>
        </w:rPr>
        <w:t>المواصفات الفنية</w:t>
      </w:r>
      <w:r w:rsidRPr="0021144A">
        <w:rPr>
          <w:rFonts w:hint="cs"/>
          <w:b/>
          <w:bCs/>
          <w:szCs w:val="32"/>
          <w:rtl/>
        </w:rPr>
        <w:t xml:space="preserve"> والكميات</w:t>
      </w:r>
      <w:r>
        <w:rPr>
          <w:rFonts w:hint="cs"/>
          <w:b/>
          <w:bCs/>
          <w:szCs w:val="32"/>
          <w:rtl/>
        </w:rPr>
        <w:t xml:space="preserve"> /</w:t>
      </w:r>
      <w:r w:rsidRPr="0021144A">
        <w:rPr>
          <w:rFonts w:hint="cs"/>
          <w:b/>
          <w:bCs/>
          <w:szCs w:val="32"/>
          <w:rtl/>
        </w:rPr>
        <w:t xml:space="preserve"> </w:t>
      </w:r>
      <w:r w:rsidRPr="0021144A">
        <w:rPr>
          <w:b/>
          <w:bCs/>
          <w:szCs w:val="32"/>
          <w:rtl/>
        </w:rPr>
        <w:t>الملحــ</w:t>
      </w:r>
      <w:r>
        <w:rPr>
          <w:rFonts w:hint="cs"/>
          <w:b/>
          <w:bCs/>
          <w:szCs w:val="32"/>
          <w:rtl/>
        </w:rPr>
        <w:t>ـــــــ</w:t>
      </w:r>
      <w:r w:rsidRPr="0021144A">
        <w:rPr>
          <w:b/>
          <w:bCs/>
          <w:szCs w:val="32"/>
          <w:rtl/>
        </w:rPr>
        <w:t>ــ</w:t>
      </w:r>
      <w:r>
        <w:rPr>
          <w:rFonts w:hint="cs"/>
          <w:b/>
          <w:bCs/>
          <w:szCs w:val="32"/>
          <w:rtl/>
        </w:rPr>
        <w:t>ـ</w:t>
      </w:r>
      <w:r w:rsidRPr="0021144A">
        <w:rPr>
          <w:b/>
          <w:bCs/>
          <w:szCs w:val="32"/>
          <w:rtl/>
        </w:rPr>
        <w:t>ـ</w:t>
      </w:r>
      <w:r>
        <w:rPr>
          <w:rFonts w:hint="cs"/>
          <w:b/>
          <w:bCs/>
          <w:szCs w:val="32"/>
          <w:rtl/>
        </w:rPr>
        <w:t>ــــــ</w:t>
      </w:r>
      <w:r w:rsidRPr="0021144A">
        <w:rPr>
          <w:b/>
          <w:bCs/>
          <w:szCs w:val="32"/>
          <w:rtl/>
        </w:rPr>
        <w:t>ق (ب)0</w:t>
      </w:r>
    </w:p>
    <w:p w:rsidR="00D6229C" w:rsidRDefault="00D6229C" w:rsidP="00D6229C">
      <w:pPr>
        <w:numPr>
          <w:ilvl w:val="0"/>
          <w:numId w:val="11"/>
        </w:numPr>
        <w:ind w:left="-514" w:right="-567" w:firstLine="0"/>
        <w:jc w:val="both"/>
        <w:rPr>
          <w:rFonts w:hint="cs"/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الشروط الخاصــــــــــــــــة  / </w:t>
      </w:r>
      <w:r w:rsidRPr="0021144A">
        <w:rPr>
          <w:b/>
          <w:bCs/>
          <w:szCs w:val="32"/>
          <w:rtl/>
        </w:rPr>
        <w:t>الملحــ</w:t>
      </w:r>
      <w:r>
        <w:rPr>
          <w:rFonts w:hint="cs"/>
          <w:b/>
          <w:bCs/>
          <w:szCs w:val="32"/>
          <w:rtl/>
        </w:rPr>
        <w:t>ــــــ</w:t>
      </w:r>
      <w:r w:rsidRPr="0021144A">
        <w:rPr>
          <w:b/>
          <w:bCs/>
          <w:szCs w:val="32"/>
          <w:rtl/>
        </w:rPr>
        <w:t>ــ</w:t>
      </w:r>
      <w:r>
        <w:rPr>
          <w:rFonts w:hint="cs"/>
          <w:b/>
          <w:bCs/>
          <w:szCs w:val="32"/>
          <w:rtl/>
        </w:rPr>
        <w:t>ــ</w:t>
      </w:r>
      <w:r w:rsidRPr="0021144A">
        <w:rPr>
          <w:b/>
          <w:bCs/>
          <w:szCs w:val="32"/>
          <w:rtl/>
        </w:rPr>
        <w:t>ـ</w:t>
      </w:r>
      <w:r>
        <w:rPr>
          <w:rFonts w:hint="cs"/>
          <w:b/>
          <w:bCs/>
          <w:szCs w:val="32"/>
          <w:rtl/>
        </w:rPr>
        <w:t>ــــــ</w:t>
      </w:r>
      <w:r w:rsidRPr="0021144A">
        <w:rPr>
          <w:b/>
          <w:bCs/>
          <w:szCs w:val="32"/>
          <w:rtl/>
        </w:rPr>
        <w:t>ق (</w:t>
      </w:r>
      <w:r>
        <w:rPr>
          <w:rFonts w:hint="cs"/>
          <w:b/>
          <w:bCs/>
          <w:szCs w:val="32"/>
          <w:rtl/>
        </w:rPr>
        <w:t>ج</w:t>
      </w:r>
      <w:r w:rsidRPr="0021144A">
        <w:rPr>
          <w:b/>
          <w:bCs/>
          <w:szCs w:val="32"/>
          <w:rtl/>
        </w:rPr>
        <w:t>)</w:t>
      </w:r>
      <w:r>
        <w:rPr>
          <w:rFonts w:hint="cs"/>
          <w:b/>
          <w:bCs/>
          <w:szCs w:val="32"/>
          <w:rtl/>
        </w:rPr>
        <w:t>.</w:t>
      </w:r>
    </w:p>
    <w:p w:rsidR="00D6229C" w:rsidRPr="00CA26FC" w:rsidRDefault="00D6229C" w:rsidP="00D6229C">
      <w:pPr>
        <w:ind w:left="-874"/>
        <w:rPr>
          <w:b/>
          <w:bCs/>
          <w:sz w:val="6"/>
          <w:szCs w:val="18"/>
          <w:rtl/>
        </w:rPr>
      </w:pPr>
    </w:p>
    <w:p w:rsidR="00D6229C" w:rsidRDefault="00D6229C" w:rsidP="00D6229C">
      <w:pPr>
        <w:ind w:left="-874" w:right="-567"/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3. </w:t>
      </w:r>
      <w:r w:rsidRPr="00566965">
        <w:rPr>
          <w:b/>
          <w:bCs/>
          <w:szCs w:val="32"/>
          <w:rtl/>
        </w:rPr>
        <w:t xml:space="preserve">ثمن النسخة ( </w:t>
      </w:r>
      <w:r>
        <w:rPr>
          <w:rFonts w:hint="cs"/>
          <w:b/>
          <w:bCs/>
          <w:szCs w:val="32"/>
          <w:rtl/>
        </w:rPr>
        <w:t>200</w:t>
      </w:r>
      <w:r w:rsidRPr="00566965">
        <w:rPr>
          <w:b/>
          <w:bCs/>
          <w:szCs w:val="32"/>
          <w:rtl/>
        </w:rPr>
        <w:t xml:space="preserve"> ) </w:t>
      </w:r>
      <w:r>
        <w:rPr>
          <w:rFonts w:hint="cs"/>
          <w:b/>
          <w:bCs/>
          <w:szCs w:val="32"/>
          <w:rtl/>
        </w:rPr>
        <w:t>مئتين دينار أردني.</w:t>
      </w:r>
    </w:p>
    <w:p w:rsidR="00D6229C" w:rsidRPr="0029144A" w:rsidRDefault="00D6229C" w:rsidP="00D6229C">
      <w:pPr>
        <w:ind w:left="-874" w:right="-567"/>
        <w:jc w:val="lowKashida"/>
        <w:rPr>
          <w:b/>
          <w:bCs/>
          <w:sz w:val="10"/>
          <w:szCs w:val="22"/>
          <w:rtl/>
        </w:rPr>
      </w:pPr>
    </w:p>
    <w:p w:rsidR="00D6229C" w:rsidRDefault="00D6229C" w:rsidP="00D6229C">
      <w:pPr>
        <w:ind w:left="-874" w:right="-426"/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4</w:t>
      </w:r>
      <w:r w:rsidRPr="00E25C55">
        <w:rPr>
          <w:rFonts w:hint="cs"/>
          <w:b/>
          <w:bCs/>
          <w:szCs w:val="32"/>
          <w:rtl/>
        </w:rPr>
        <w:t xml:space="preserve">. </w:t>
      </w:r>
      <w:r w:rsidRPr="00E25C55">
        <w:rPr>
          <w:b/>
          <w:bCs/>
          <w:szCs w:val="32"/>
          <w:rtl/>
        </w:rPr>
        <w:t xml:space="preserve">يتم بيع دعوة </w:t>
      </w:r>
      <w:r w:rsidRPr="00E25C55">
        <w:rPr>
          <w:rFonts w:hint="cs"/>
          <w:b/>
          <w:bCs/>
          <w:szCs w:val="32"/>
          <w:rtl/>
        </w:rPr>
        <w:t>العطاء يومياً ولغاية الساعة (1300) الواحدة بعد الظهر من كل يوم ما عدا ايام الاحد و الخميس والعطل الرسمية</w:t>
      </w:r>
      <w:r w:rsidRPr="00E25C55">
        <w:rPr>
          <w:b/>
          <w:bCs/>
          <w:szCs w:val="32"/>
        </w:rPr>
        <w:t xml:space="preserve"> </w:t>
      </w:r>
      <w:r w:rsidRPr="00E25C55">
        <w:rPr>
          <w:rFonts w:hint="cs"/>
          <w:b/>
          <w:bCs/>
          <w:szCs w:val="32"/>
          <w:rtl/>
        </w:rPr>
        <w:t xml:space="preserve"> ويكون يوم </w:t>
      </w:r>
      <w:r>
        <w:rPr>
          <w:rFonts w:hint="cs"/>
          <w:b/>
          <w:bCs/>
          <w:szCs w:val="32"/>
          <w:rtl/>
        </w:rPr>
        <w:t>الاثنين الموافق 27/11/2023</w:t>
      </w:r>
      <w:r w:rsidRPr="00E25C55">
        <w:rPr>
          <w:rFonts w:hint="cs"/>
          <w:b/>
          <w:bCs/>
          <w:szCs w:val="32"/>
          <w:rtl/>
        </w:rPr>
        <w:t xml:space="preserve"> اخر موعد لبيع المناقصات.</w:t>
      </w:r>
    </w:p>
    <w:p w:rsidR="00D6229C" w:rsidRPr="0029144A" w:rsidRDefault="00D6229C" w:rsidP="00D6229C">
      <w:pPr>
        <w:ind w:left="-874" w:right="-567"/>
        <w:jc w:val="lowKashida"/>
        <w:rPr>
          <w:rFonts w:hint="cs"/>
          <w:b/>
          <w:bCs/>
          <w:sz w:val="2"/>
          <w:szCs w:val="2"/>
          <w:rtl/>
        </w:rPr>
      </w:pPr>
    </w:p>
    <w:p w:rsidR="00D6229C" w:rsidRPr="004624FC" w:rsidRDefault="00D6229C" w:rsidP="00D6229C">
      <w:pPr>
        <w:ind w:left="-874" w:right="-426"/>
        <w:jc w:val="lowKashida"/>
        <w:rPr>
          <w:b/>
          <w:bCs/>
          <w:sz w:val="6"/>
          <w:szCs w:val="18"/>
          <w:rtl/>
        </w:rPr>
      </w:pPr>
    </w:p>
    <w:p w:rsidR="00D6229C" w:rsidRDefault="00D6229C" w:rsidP="00D6229C">
      <w:pPr>
        <w:ind w:left="-874" w:right="-567"/>
        <w:jc w:val="lowKashida"/>
        <w:rPr>
          <w:b/>
          <w:bCs/>
          <w:szCs w:val="32"/>
        </w:rPr>
      </w:pPr>
      <w:r>
        <w:rPr>
          <w:rFonts w:hint="cs"/>
          <w:b/>
          <w:bCs/>
          <w:szCs w:val="32"/>
          <w:rtl/>
        </w:rPr>
        <w:t>5. ع</w:t>
      </w:r>
      <w:r w:rsidRPr="00566965">
        <w:rPr>
          <w:b/>
          <w:bCs/>
          <w:szCs w:val="32"/>
          <w:rtl/>
        </w:rPr>
        <w:t>ل</w:t>
      </w:r>
      <w:r>
        <w:rPr>
          <w:rFonts w:hint="cs"/>
          <w:b/>
          <w:bCs/>
          <w:szCs w:val="32"/>
          <w:rtl/>
        </w:rPr>
        <w:t>ـ</w:t>
      </w:r>
      <w:r w:rsidRPr="00566965">
        <w:rPr>
          <w:b/>
          <w:bCs/>
          <w:szCs w:val="32"/>
          <w:rtl/>
        </w:rPr>
        <w:t>ى المتعهدي</w:t>
      </w:r>
      <w:r>
        <w:rPr>
          <w:rFonts w:hint="cs"/>
          <w:b/>
          <w:bCs/>
          <w:szCs w:val="32"/>
          <w:rtl/>
        </w:rPr>
        <w:t>ـ</w:t>
      </w:r>
      <w:r w:rsidRPr="00566965">
        <w:rPr>
          <w:b/>
          <w:bCs/>
          <w:szCs w:val="32"/>
          <w:rtl/>
        </w:rPr>
        <w:t>ن تسلي</w:t>
      </w:r>
      <w:r>
        <w:rPr>
          <w:rFonts w:hint="cs"/>
          <w:b/>
          <w:bCs/>
          <w:szCs w:val="32"/>
          <w:rtl/>
        </w:rPr>
        <w:t>ـ</w:t>
      </w:r>
      <w:r w:rsidRPr="00566965">
        <w:rPr>
          <w:b/>
          <w:bCs/>
          <w:szCs w:val="32"/>
          <w:rtl/>
        </w:rPr>
        <w:t>م المناقص</w:t>
      </w:r>
      <w:r>
        <w:rPr>
          <w:rFonts w:hint="cs"/>
          <w:b/>
          <w:bCs/>
          <w:szCs w:val="32"/>
          <w:rtl/>
        </w:rPr>
        <w:t>ـ</w:t>
      </w:r>
      <w:r w:rsidRPr="00566965">
        <w:rPr>
          <w:b/>
          <w:bCs/>
          <w:szCs w:val="32"/>
          <w:rtl/>
        </w:rPr>
        <w:t>ات قب</w:t>
      </w:r>
      <w:r>
        <w:rPr>
          <w:rFonts w:hint="cs"/>
          <w:b/>
          <w:bCs/>
          <w:szCs w:val="32"/>
          <w:rtl/>
        </w:rPr>
        <w:t>ـ</w:t>
      </w:r>
      <w:r w:rsidRPr="00566965">
        <w:rPr>
          <w:b/>
          <w:bCs/>
          <w:szCs w:val="32"/>
          <w:rtl/>
        </w:rPr>
        <w:t>ل الساع</w:t>
      </w:r>
      <w:r>
        <w:rPr>
          <w:rFonts w:hint="cs"/>
          <w:b/>
          <w:bCs/>
          <w:szCs w:val="32"/>
          <w:rtl/>
        </w:rPr>
        <w:t>ـ</w:t>
      </w:r>
      <w:r w:rsidRPr="00566965">
        <w:rPr>
          <w:b/>
          <w:bCs/>
          <w:szCs w:val="32"/>
          <w:rtl/>
        </w:rPr>
        <w:t xml:space="preserve">ة (1300 ) من ظهر يوم </w:t>
      </w:r>
      <w:r>
        <w:rPr>
          <w:rFonts w:hint="cs"/>
          <w:b/>
          <w:bCs/>
          <w:szCs w:val="32"/>
          <w:rtl/>
        </w:rPr>
        <w:t>الثلاثاء</w:t>
      </w:r>
      <w:r w:rsidRPr="00BA6FAE">
        <w:rPr>
          <w:b/>
          <w:bCs/>
          <w:szCs w:val="32"/>
          <w:rtl/>
        </w:rPr>
        <w:t xml:space="preserve"> </w:t>
      </w:r>
      <w:r w:rsidRPr="00566965">
        <w:rPr>
          <w:b/>
          <w:bCs/>
          <w:szCs w:val="32"/>
          <w:rtl/>
        </w:rPr>
        <w:t xml:space="preserve">الموافق </w:t>
      </w:r>
      <w:r>
        <w:rPr>
          <w:rFonts w:hint="cs"/>
          <w:b/>
          <w:bCs/>
          <w:szCs w:val="32"/>
          <w:rtl/>
        </w:rPr>
        <w:t>28</w:t>
      </w:r>
      <w:r w:rsidRPr="00566965">
        <w:rPr>
          <w:b/>
          <w:bCs/>
          <w:szCs w:val="32"/>
          <w:rtl/>
        </w:rPr>
        <w:t>/</w:t>
      </w:r>
      <w:r>
        <w:rPr>
          <w:rFonts w:hint="cs"/>
          <w:b/>
          <w:bCs/>
          <w:szCs w:val="32"/>
          <w:rtl/>
        </w:rPr>
        <w:t>11</w:t>
      </w:r>
      <w:r w:rsidRPr="00566965">
        <w:rPr>
          <w:b/>
          <w:bCs/>
          <w:szCs w:val="32"/>
          <w:rtl/>
        </w:rPr>
        <w:t>/</w:t>
      </w:r>
      <w:r>
        <w:rPr>
          <w:rFonts w:hint="cs"/>
          <w:b/>
          <w:bCs/>
          <w:szCs w:val="32"/>
          <w:rtl/>
        </w:rPr>
        <w:t>2023</w:t>
      </w:r>
      <w:r w:rsidRPr="00566965">
        <w:rPr>
          <w:b/>
          <w:bCs/>
          <w:szCs w:val="32"/>
          <w:rtl/>
        </w:rPr>
        <w:t xml:space="preserve"> إلى سكرتير لجان الشراء </w:t>
      </w:r>
      <w:r w:rsidRPr="0021144A">
        <w:rPr>
          <w:rFonts w:hint="cs"/>
          <w:b/>
          <w:bCs/>
          <w:szCs w:val="32"/>
          <w:rtl/>
        </w:rPr>
        <w:t xml:space="preserve">مع ضرورة </w:t>
      </w:r>
      <w:r w:rsidRPr="005F4554">
        <w:rPr>
          <w:rFonts w:hint="cs"/>
          <w:b/>
          <w:bCs/>
          <w:szCs w:val="32"/>
          <w:u w:val="single"/>
          <w:rtl/>
        </w:rPr>
        <w:t>عزل</w:t>
      </w:r>
      <w:r w:rsidRPr="005F4554">
        <w:rPr>
          <w:b/>
          <w:bCs/>
          <w:szCs w:val="32"/>
          <w:u w:val="single"/>
          <w:rtl/>
        </w:rPr>
        <w:t xml:space="preserve"> العرض المالي عن العرض الفني ويرفق معه كفالة</w:t>
      </w:r>
      <w:r>
        <w:rPr>
          <w:b/>
          <w:bCs/>
          <w:szCs w:val="32"/>
          <w:u w:val="single"/>
          <w:rtl/>
        </w:rPr>
        <w:t xml:space="preserve"> دخول عطاء بنسبة (</w:t>
      </w:r>
      <w:r>
        <w:rPr>
          <w:rFonts w:hint="cs"/>
          <w:b/>
          <w:bCs/>
          <w:szCs w:val="32"/>
          <w:u w:val="single"/>
          <w:rtl/>
        </w:rPr>
        <w:t>3</w:t>
      </w:r>
      <w:r>
        <w:rPr>
          <w:b/>
          <w:bCs/>
          <w:szCs w:val="32"/>
          <w:u w:val="single"/>
          <w:rtl/>
        </w:rPr>
        <w:t xml:space="preserve">%) </w:t>
      </w:r>
      <w:r>
        <w:rPr>
          <w:rFonts w:hint="cs"/>
          <w:b/>
          <w:bCs/>
          <w:szCs w:val="32"/>
          <w:u w:val="single"/>
          <w:rtl/>
        </w:rPr>
        <w:t>ثلاثة</w:t>
      </w:r>
      <w:r>
        <w:rPr>
          <w:b/>
          <w:bCs/>
          <w:szCs w:val="32"/>
          <w:u w:val="single"/>
          <w:rtl/>
        </w:rPr>
        <w:t xml:space="preserve"> بالم</w:t>
      </w:r>
      <w:r w:rsidRPr="005F4554">
        <w:rPr>
          <w:b/>
          <w:bCs/>
          <w:szCs w:val="32"/>
          <w:u w:val="single"/>
          <w:rtl/>
        </w:rPr>
        <w:t xml:space="preserve">ئة من إجمالي </w:t>
      </w:r>
      <w:r>
        <w:rPr>
          <w:rFonts w:hint="cs"/>
          <w:b/>
          <w:bCs/>
          <w:szCs w:val="32"/>
          <w:u w:val="single"/>
          <w:rtl/>
        </w:rPr>
        <w:t xml:space="preserve">قيمة أعلى </w:t>
      </w:r>
      <w:r w:rsidRPr="005F4554">
        <w:rPr>
          <w:b/>
          <w:bCs/>
          <w:szCs w:val="32"/>
          <w:u w:val="single"/>
          <w:rtl/>
        </w:rPr>
        <w:t>عرض</w:t>
      </w:r>
      <w:r>
        <w:rPr>
          <w:rFonts w:hint="cs"/>
          <w:b/>
          <w:bCs/>
          <w:szCs w:val="32"/>
          <w:u w:val="single"/>
          <w:rtl/>
        </w:rPr>
        <w:t xml:space="preserve"> مقدم</w:t>
      </w:r>
      <w:r w:rsidRPr="0016427F">
        <w:rPr>
          <w:rFonts w:hint="cs"/>
          <w:b/>
          <w:bCs/>
          <w:szCs w:val="32"/>
          <w:rtl/>
        </w:rPr>
        <w:t xml:space="preserve"> </w:t>
      </w:r>
      <w:r w:rsidRPr="0021144A">
        <w:rPr>
          <w:b/>
          <w:bCs/>
          <w:szCs w:val="32"/>
          <w:rtl/>
        </w:rPr>
        <w:t>صالحة لمدة (</w:t>
      </w:r>
      <w:r>
        <w:rPr>
          <w:rFonts w:hint="cs"/>
          <w:b/>
          <w:bCs/>
          <w:szCs w:val="32"/>
          <w:rtl/>
        </w:rPr>
        <w:t>90</w:t>
      </w:r>
      <w:r w:rsidRPr="0021144A">
        <w:rPr>
          <w:b/>
          <w:bCs/>
          <w:szCs w:val="32"/>
          <w:rtl/>
        </w:rPr>
        <w:t xml:space="preserve">) يوما من تاريخ اغلاق العطاء ولا تقبل أية مناقصات </w:t>
      </w:r>
      <w:r w:rsidRPr="0021144A">
        <w:rPr>
          <w:rFonts w:hint="cs"/>
          <w:b/>
          <w:bCs/>
          <w:szCs w:val="32"/>
          <w:rtl/>
        </w:rPr>
        <w:t xml:space="preserve">ترد </w:t>
      </w:r>
      <w:r w:rsidRPr="0021144A">
        <w:rPr>
          <w:b/>
          <w:bCs/>
          <w:szCs w:val="32"/>
          <w:rtl/>
        </w:rPr>
        <w:t>بعد هذا التاريخ مطلقا</w:t>
      </w:r>
      <w:r w:rsidRPr="0021144A">
        <w:rPr>
          <w:rFonts w:hint="cs"/>
          <w:b/>
          <w:bCs/>
          <w:szCs w:val="32"/>
          <w:rtl/>
        </w:rPr>
        <w:t>ً.</w:t>
      </w:r>
    </w:p>
    <w:p w:rsidR="00D6229C" w:rsidRPr="004624FC" w:rsidRDefault="00D6229C" w:rsidP="00D6229C">
      <w:pPr>
        <w:pStyle w:val="ListParagraph"/>
        <w:rPr>
          <w:rFonts w:hint="cs"/>
          <w:b/>
          <w:bCs/>
          <w:sz w:val="6"/>
          <w:szCs w:val="18"/>
          <w:rtl/>
        </w:rPr>
      </w:pPr>
    </w:p>
    <w:p w:rsidR="00D6229C" w:rsidRPr="00566965" w:rsidRDefault="00D6229C" w:rsidP="00D6229C">
      <w:pPr>
        <w:ind w:left="-964"/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 xml:space="preserve">اسم الشركة أو المتعهــــد:                                       </w:t>
      </w:r>
    </w:p>
    <w:p w:rsidR="00D6229C" w:rsidRPr="00566965" w:rsidRDefault="00D6229C" w:rsidP="00D6229C">
      <w:pPr>
        <w:ind w:left="-964"/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 xml:space="preserve">اسم المفوض عن الشركة:        </w:t>
      </w:r>
      <w:r>
        <w:rPr>
          <w:rFonts w:hint="cs"/>
          <w:b/>
          <w:bCs/>
          <w:szCs w:val="32"/>
          <w:rtl/>
        </w:rPr>
        <w:t xml:space="preserve">         </w:t>
      </w:r>
      <w:r w:rsidRPr="00566965">
        <w:rPr>
          <w:b/>
          <w:bCs/>
          <w:szCs w:val="32"/>
          <w:rtl/>
        </w:rPr>
        <w:t xml:space="preserve">                    العنوان:</w:t>
      </w:r>
    </w:p>
    <w:p w:rsidR="00D6229C" w:rsidRPr="00566965" w:rsidRDefault="00D6229C" w:rsidP="00D6229C">
      <w:pPr>
        <w:ind w:left="-964"/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>التوقيـــــــــع:</w:t>
      </w:r>
    </w:p>
    <w:p w:rsidR="00D6229C" w:rsidRPr="00566965" w:rsidRDefault="00D6229C" w:rsidP="00D6229C">
      <w:pPr>
        <w:ind w:left="-964"/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 xml:space="preserve">التاريـــــــــخ:                          </w:t>
      </w:r>
      <w:r>
        <w:rPr>
          <w:rFonts w:hint="cs"/>
          <w:b/>
          <w:bCs/>
          <w:szCs w:val="32"/>
          <w:rtl/>
        </w:rPr>
        <w:t xml:space="preserve">           </w:t>
      </w:r>
      <w:r w:rsidRPr="00566965">
        <w:rPr>
          <w:b/>
          <w:bCs/>
          <w:szCs w:val="32"/>
          <w:rtl/>
        </w:rPr>
        <w:t xml:space="preserve">               رقم الفاكس:    </w:t>
      </w:r>
    </w:p>
    <w:p w:rsidR="00D6229C" w:rsidRPr="00566965" w:rsidRDefault="00D6229C" w:rsidP="00D6229C">
      <w:pPr>
        <w:rPr>
          <w:b/>
          <w:bCs/>
          <w:szCs w:val="32"/>
          <w:rtl/>
        </w:rPr>
      </w:pPr>
      <w:r w:rsidRPr="00566965">
        <w:rPr>
          <w:b/>
          <w:bCs/>
          <w:szCs w:val="32"/>
          <w:rtl/>
        </w:rPr>
        <w:t xml:space="preserve">                                                        </w:t>
      </w:r>
      <w:r>
        <w:rPr>
          <w:rFonts w:hint="cs"/>
          <w:b/>
          <w:bCs/>
          <w:szCs w:val="32"/>
          <w:rtl/>
        </w:rPr>
        <w:t xml:space="preserve"> </w:t>
      </w:r>
      <w:r w:rsidRPr="00566965">
        <w:rPr>
          <w:b/>
          <w:bCs/>
          <w:szCs w:val="32"/>
          <w:rtl/>
        </w:rPr>
        <w:t xml:space="preserve"> رقم الهات</w:t>
      </w:r>
      <w:r>
        <w:rPr>
          <w:rFonts w:hint="cs"/>
          <w:b/>
          <w:bCs/>
          <w:szCs w:val="32"/>
          <w:rtl/>
        </w:rPr>
        <w:t>ـ</w:t>
      </w:r>
      <w:r w:rsidRPr="00566965">
        <w:rPr>
          <w:b/>
          <w:bCs/>
          <w:szCs w:val="32"/>
          <w:rtl/>
        </w:rPr>
        <w:t>ف:</w:t>
      </w:r>
    </w:p>
    <w:p w:rsidR="00D6229C" w:rsidRDefault="00D6229C" w:rsidP="00D6229C">
      <w:pPr>
        <w:rPr>
          <w:rFonts w:ascii="Cambria" w:hAnsi="Cambria" w:cs="Sakkal Majalla" w:hint="cs"/>
          <w:b/>
          <w:bCs/>
          <w:u w:val="single"/>
          <w:rtl/>
        </w:rPr>
      </w:pPr>
      <w:r w:rsidRPr="00566965">
        <w:rPr>
          <w:b/>
          <w:bCs/>
          <w:szCs w:val="32"/>
          <w:rtl/>
        </w:rPr>
        <w:t xml:space="preserve">                                                       </w:t>
      </w:r>
      <w:r>
        <w:rPr>
          <w:rFonts w:hint="cs"/>
          <w:b/>
          <w:bCs/>
          <w:szCs w:val="32"/>
          <w:rtl/>
        </w:rPr>
        <w:t xml:space="preserve"> </w:t>
      </w:r>
      <w:r w:rsidRPr="00566965"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 xml:space="preserve"> </w:t>
      </w:r>
      <w:r w:rsidRPr="00566965">
        <w:rPr>
          <w:b/>
          <w:bCs/>
          <w:szCs w:val="32"/>
          <w:rtl/>
        </w:rPr>
        <w:t xml:space="preserve"> ص0 ب   :</w:t>
      </w: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p w:rsidR="00D6229C" w:rsidRDefault="00D6229C" w:rsidP="00EE7DF8">
      <w:pPr>
        <w:ind w:right="1350"/>
        <w:rPr>
          <w:b/>
          <w:bCs/>
          <w:sz w:val="32"/>
          <w:szCs w:val="32"/>
          <w:rtl/>
        </w:rPr>
      </w:pPr>
    </w:p>
    <w:sectPr w:rsidR="00D6229C" w:rsidSect="002A39D4">
      <w:footerReference w:type="default" r:id="rId9"/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E1" w:rsidRDefault="004B79E1" w:rsidP="002A39D4">
      <w:r>
        <w:separator/>
      </w:r>
    </w:p>
  </w:endnote>
  <w:endnote w:type="continuationSeparator" w:id="0">
    <w:p w:rsidR="004B79E1" w:rsidRDefault="004B79E1" w:rsidP="002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4916820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39D4" w:rsidRDefault="002A39D4">
            <w:pPr>
              <w:pStyle w:val="Footer"/>
              <w:jc w:val="center"/>
            </w:pPr>
            <w:r>
              <w:rPr>
                <w:rtl/>
                <w:lang w:val="ar-SA" w:bidi="ar-SA"/>
              </w:rPr>
              <w:t xml:space="preserve">الصفحة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79E1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 w:bidi="ar-SA"/>
              </w:rPr>
              <w:t xml:space="preserve"> من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79E1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A39D4" w:rsidRDefault="002A3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E1" w:rsidRDefault="004B79E1" w:rsidP="002A39D4">
      <w:r>
        <w:separator/>
      </w:r>
    </w:p>
  </w:footnote>
  <w:footnote w:type="continuationSeparator" w:id="0">
    <w:p w:rsidR="004B79E1" w:rsidRDefault="004B79E1" w:rsidP="002A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63C2"/>
    <w:multiLevelType w:val="hybridMultilevel"/>
    <w:tmpl w:val="28F2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2B61"/>
    <w:multiLevelType w:val="hybridMultilevel"/>
    <w:tmpl w:val="2E747124"/>
    <w:lvl w:ilvl="0" w:tplc="A1888288">
      <w:numFmt w:val="bullet"/>
      <w:lvlText w:val=""/>
      <w:lvlJc w:val="left"/>
      <w:pPr>
        <w:ind w:left="8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" w15:restartNumberingAfterBreak="0">
    <w:nsid w:val="1EA010EF"/>
    <w:multiLevelType w:val="hybridMultilevel"/>
    <w:tmpl w:val="0C8A85D8"/>
    <w:lvl w:ilvl="0" w:tplc="DB0AB3B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186C"/>
    <w:multiLevelType w:val="hybridMultilevel"/>
    <w:tmpl w:val="CA52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4987"/>
    <w:multiLevelType w:val="hybridMultilevel"/>
    <w:tmpl w:val="FED01290"/>
    <w:lvl w:ilvl="0" w:tplc="A2FC2DF2">
      <w:start w:val="1"/>
      <w:numFmt w:val="arabicAbja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04297"/>
    <w:multiLevelType w:val="hybridMultilevel"/>
    <w:tmpl w:val="2398D134"/>
    <w:lvl w:ilvl="0" w:tplc="DB0AB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3A53"/>
    <w:multiLevelType w:val="hybridMultilevel"/>
    <w:tmpl w:val="5626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63A7D"/>
    <w:multiLevelType w:val="hybridMultilevel"/>
    <w:tmpl w:val="A36CD65E"/>
    <w:lvl w:ilvl="0" w:tplc="7856FA5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391"/>
    <w:multiLevelType w:val="hybridMultilevel"/>
    <w:tmpl w:val="F9B0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92C"/>
    <w:multiLevelType w:val="hybridMultilevel"/>
    <w:tmpl w:val="F3269E3E"/>
    <w:lvl w:ilvl="0" w:tplc="DB0AB3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72438C"/>
    <w:multiLevelType w:val="hybridMultilevel"/>
    <w:tmpl w:val="400EA3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8"/>
    <w:rsid w:val="00001DAA"/>
    <w:rsid w:val="000B158C"/>
    <w:rsid w:val="000C460F"/>
    <w:rsid w:val="000C558E"/>
    <w:rsid w:val="000E1CFA"/>
    <w:rsid w:val="00104840"/>
    <w:rsid w:val="001322FE"/>
    <w:rsid w:val="00141F8F"/>
    <w:rsid w:val="0016299F"/>
    <w:rsid w:val="00174454"/>
    <w:rsid w:val="00181D3C"/>
    <w:rsid w:val="001954A3"/>
    <w:rsid w:val="0021425F"/>
    <w:rsid w:val="00240AA6"/>
    <w:rsid w:val="002560EE"/>
    <w:rsid w:val="002718B1"/>
    <w:rsid w:val="002A2C7D"/>
    <w:rsid w:val="002A39D4"/>
    <w:rsid w:val="002A40F5"/>
    <w:rsid w:val="002E4BF1"/>
    <w:rsid w:val="003578A1"/>
    <w:rsid w:val="00357A2A"/>
    <w:rsid w:val="003D28E6"/>
    <w:rsid w:val="003F1CDB"/>
    <w:rsid w:val="00400453"/>
    <w:rsid w:val="00442CED"/>
    <w:rsid w:val="00485283"/>
    <w:rsid w:val="0049034F"/>
    <w:rsid w:val="004A00D7"/>
    <w:rsid w:val="004A7D02"/>
    <w:rsid w:val="004B79E1"/>
    <w:rsid w:val="004C1822"/>
    <w:rsid w:val="004E3355"/>
    <w:rsid w:val="0059166C"/>
    <w:rsid w:val="005B179A"/>
    <w:rsid w:val="005B309F"/>
    <w:rsid w:val="006144F1"/>
    <w:rsid w:val="00626FAA"/>
    <w:rsid w:val="00632355"/>
    <w:rsid w:val="00637814"/>
    <w:rsid w:val="006A4A8E"/>
    <w:rsid w:val="006E24E4"/>
    <w:rsid w:val="006E2EA1"/>
    <w:rsid w:val="006F3451"/>
    <w:rsid w:val="0079496E"/>
    <w:rsid w:val="007F2306"/>
    <w:rsid w:val="00817D94"/>
    <w:rsid w:val="0085227F"/>
    <w:rsid w:val="00895F06"/>
    <w:rsid w:val="00897041"/>
    <w:rsid w:val="008A3F80"/>
    <w:rsid w:val="00927754"/>
    <w:rsid w:val="00953497"/>
    <w:rsid w:val="009B20BD"/>
    <w:rsid w:val="00A0045D"/>
    <w:rsid w:val="00A12795"/>
    <w:rsid w:val="00A50A9F"/>
    <w:rsid w:val="00A73E77"/>
    <w:rsid w:val="00AB3576"/>
    <w:rsid w:val="00AD42AD"/>
    <w:rsid w:val="00B01B2B"/>
    <w:rsid w:val="00B053B9"/>
    <w:rsid w:val="00B34FCE"/>
    <w:rsid w:val="00B56D58"/>
    <w:rsid w:val="00BA7C7A"/>
    <w:rsid w:val="00BC3E48"/>
    <w:rsid w:val="00C06BDE"/>
    <w:rsid w:val="00C1617B"/>
    <w:rsid w:val="00C63877"/>
    <w:rsid w:val="00D0615D"/>
    <w:rsid w:val="00D17833"/>
    <w:rsid w:val="00D2541F"/>
    <w:rsid w:val="00D6229C"/>
    <w:rsid w:val="00DA5CF8"/>
    <w:rsid w:val="00DA7D99"/>
    <w:rsid w:val="00DB0E9A"/>
    <w:rsid w:val="00DD0F24"/>
    <w:rsid w:val="00DE3790"/>
    <w:rsid w:val="00E2356B"/>
    <w:rsid w:val="00E33FEC"/>
    <w:rsid w:val="00E56D8F"/>
    <w:rsid w:val="00E731F1"/>
    <w:rsid w:val="00ED4F00"/>
    <w:rsid w:val="00EE7DF8"/>
    <w:rsid w:val="00EF76FE"/>
    <w:rsid w:val="00F50853"/>
    <w:rsid w:val="00F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B363BD"/>
  <w15:chartTrackingRefBased/>
  <w15:docId w15:val="{9AD22268-3172-4EC1-BA70-394B118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D6229C"/>
    <w:pPr>
      <w:keepNext/>
      <w:jc w:val="center"/>
      <w:outlineLvl w:val="2"/>
    </w:pPr>
    <w:rPr>
      <w:rFonts w:cs="Arabic Transparent"/>
      <w:b/>
      <w:bCs/>
      <w:sz w:val="20"/>
      <w:szCs w:val="3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24"/>
    <w:pPr>
      <w:ind w:left="720"/>
      <w:contextualSpacing/>
    </w:pPr>
  </w:style>
  <w:style w:type="table" w:styleId="TableGrid">
    <w:name w:val="Table Grid"/>
    <w:basedOn w:val="TableNormal"/>
    <w:uiPriority w:val="39"/>
    <w:rsid w:val="00DD0F2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D0F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2AD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AD"/>
    <w:rPr>
      <w:rFonts w:ascii="Tahoma" w:eastAsia="Times New Roman" w:hAnsi="Tahoma" w:cs="Tahoma"/>
      <w:sz w:val="18"/>
      <w:szCs w:val="18"/>
      <w:lang w:bidi="ar-JO"/>
    </w:rPr>
  </w:style>
  <w:style w:type="paragraph" w:customStyle="1" w:styleId="xmsonormal">
    <w:name w:val="x_msonormal"/>
    <w:basedOn w:val="Normal"/>
    <w:rsid w:val="000E1CFA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A3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D4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2A3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D4"/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Heading3Char">
    <w:name w:val="Heading 3 Char"/>
    <w:basedOn w:val="DefaultParagraphFont"/>
    <w:link w:val="Heading3"/>
    <w:rsid w:val="00D6229C"/>
    <w:rPr>
      <w:rFonts w:ascii="Times New Roman" w:eastAsia="Times New Roman" w:hAnsi="Times New Roman" w:cs="Arabic Transparent"/>
      <w:b/>
      <w:bCs/>
      <w:sz w:val="20"/>
      <w:szCs w:val="32"/>
      <w:lang w:eastAsia="ar-SA"/>
    </w:rPr>
  </w:style>
  <w:style w:type="paragraph" w:styleId="Title">
    <w:name w:val="Title"/>
    <w:basedOn w:val="Normal"/>
    <w:link w:val="TitleChar"/>
    <w:qFormat/>
    <w:rsid w:val="00D6229C"/>
    <w:pPr>
      <w:jc w:val="center"/>
    </w:pPr>
    <w:rPr>
      <w:rFonts w:cs="Arabic Transparent"/>
      <w:b/>
      <w:bCs/>
      <w:sz w:val="20"/>
      <w:szCs w:val="32"/>
      <w:u w:val="single"/>
      <w:lang w:eastAsia="ar-SA" w:bidi="ar-SA"/>
    </w:rPr>
  </w:style>
  <w:style w:type="character" w:customStyle="1" w:styleId="TitleChar">
    <w:name w:val="Title Char"/>
    <w:basedOn w:val="DefaultParagraphFont"/>
    <w:link w:val="Title"/>
    <w:rsid w:val="00D6229C"/>
    <w:rPr>
      <w:rFonts w:ascii="Times New Roman" w:eastAsia="Times New Roman" w:hAnsi="Times New Roman" w:cs="Arabic Transparent"/>
      <w:b/>
      <w:bCs/>
      <w:sz w:val="20"/>
      <w:szCs w:val="3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العنوان</vt:lpstr>
      </vt:variant>
      <vt:variant>
        <vt:i4>1</vt:i4>
      </vt:variant>
    </vt:vector>
  </HeadingPairs>
  <TitlesOfParts>
    <vt:vector size="4" baseType="lpstr">
      <vt:lpstr/>
      <vt:lpstr>        القيادة العامة للقوات المسلحة الأردنية</vt:lpstr>
      <vt:lpstr>        مديرية المشتريات الدفاعية</vt:lpstr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Al-Tawafsheh</dc:creator>
  <cp:keywords/>
  <dc:description/>
  <cp:lastModifiedBy>bahaa</cp:lastModifiedBy>
  <cp:revision>2</cp:revision>
  <cp:lastPrinted>2023-10-25T08:44:00Z</cp:lastPrinted>
  <dcterms:created xsi:type="dcterms:W3CDTF">2023-11-06T07:17:00Z</dcterms:created>
  <dcterms:modified xsi:type="dcterms:W3CDTF">2023-11-06T07:17:00Z</dcterms:modified>
</cp:coreProperties>
</file>