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86" w:rsidRDefault="006E0F86" w:rsidP="00BB556E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</w:p>
    <w:p w:rsidR="00321708" w:rsidRPr="00321708" w:rsidRDefault="00321708" w:rsidP="006E0F86">
      <w:pPr>
        <w:spacing w:after="200" w:line="276" w:lineRule="auto"/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t>Item (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1 )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:    Desktop</w:t>
      </w:r>
      <w:r w:rsidR="001535DB">
        <w:rPr>
          <w:rFonts w:ascii="Cambria" w:eastAsia="Times New Roman" w:hAnsi="Cambria" w:cs="Sakkal Majalla"/>
          <w:b/>
          <w:bCs/>
          <w:u w:val="single"/>
        </w:rPr>
        <w:t xml:space="preserve"> PC</w:t>
      </w:r>
      <w:r w:rsidRPr="00321708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lang w:bidi="ar-JO"/>
        </w:rPr>
        <w:t xml:space="preserve">        </w:t>
      </w:r>
      <w:r w:rsidRPr="00321708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            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 </w:t>
      </w:r>
      <w:r w:rsidR="00BB556E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</w:rPr>
        <w:t xml:space="preserve">                        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 QTY (1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>3</w:t>
      </w:r>
      <w:r w:rsidRPr="00321708"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  <w:t xml:space="preserve">0)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268"/>
        <w:gridCol w:w="7791"/>
      </w:tblGrid>
      <w:tr w:rsidR="00321708" w:rsidRPr="00321708" w:rsidTr="00321708">
        <w:trPr>
          <w:trHeight w:val="20"/>
          <w:jc w:val="center"/>
        </w:trPr>
        <w:tc>
          <w:tcPr>
            <w:tcW w:w="483" w:type="dxa"/>
            <w:shd w:val="clear" w:color="auto" w:fill="A6A6A6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91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Intel® Core™ i7-8700 (3.2GHz Up To 4.6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,12MB cache, 6 Core)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keepLines/>
              <w:tabs>
                <w:tab w:val="left" w:pos="360"/>
                <w:tab w:val="left" w:pos="720"/>
              </w:tabs>
              <w:spacing w:before="40" w:after="40"/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 Q370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Form Factor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Tower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8 GB DDR4 -2666Mhz SDRAM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 TB  SATA (7200</w:t>
            </w:r>
            <w:bookmarkStart w:id="0" w:name="_GoBack"/>
            <w:bookmarkEnd w:id="0"/>
            <w:r w:rsidRPr="00321708">
              <w:rPr>
                <w:rFonts w:ascii="Arial" w:eastAsia="Calibri" w:hAnsi="Arial" w:cs="Arial"/>
              </w:rPr>
              <w:t>rpm)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SATA DVD Writer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91" w:type="dxa"/>
          </w:tcPr>
          <w:p w:rsidR="00321708" w:rsidRPr="00321708" w:rsidRDefault="00321708" w:rsidP="003A146A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20" LED-Monitor </w:t>
            </w:r>
            <w:r w:rsidR="00B91986">
              <w:rPr>
                <w:rFonts w:ascii="Arial" w:eastAsia="Calibri" w:hAnsi="Arial" w:cs="Arial"/>
              </w:rPr>
              <w:t>,</w:t>
            </w:r>
            <w:r w:rsidRPr="00321708">
              <w:rPr>
                <w:rFonts w:ascii="Arial" w:eastAsia="Calibri" w:hAnsi="Arial" w:cs="Arial"/>
              </w:rPr>
              <w:t>Same Brand</w:t>
            </w:r>
            <w:r w:rsidR="00BB557C">
              <w:rPr>
                <w:rFonts w:ascii="Arial" w:eastAsia="Calibri" w:hAnsi="Arial" w:cs="Arial" w:hint="cs"/>
                <w:rtl/>
              </w:rPr>
              <w:t xml:space="preserve"> </w:t>
            </w:r>
            <w:r w:rsidR="00242A5E">
              <w:rPr>
                <w:rFonts w:ascii="Arial" w:eastAsia="Calibri" w:hAnsi="Arial" w:cs="Arial"/>
              </w:rPr>
              <w:t xml:space="preserve"> with DP ,HDMI</w:t>
            </w:r>
            <w:r w:rsidR="003A146A">
              <w:rPr>
                <w:rFonts w:ascii="Arial" w:eastAsia="Calibri" w:hAnsi="Arial" w:cs="Arial"/>
              </w:rPr>
              <w:t xml:space="preserve"> ports</w:t>
            </w:r>
            <w:r w:rsidR="00242A5E">
              <w:rPr>
                <w:rFonts w:ascii="Arial" w:eastAsia="Calibri" w:hAnsi="Arial" w:cs="Arial"/>
              </w:rPr>
              <w:t xml:space="preserve"> AND </w:t>
            </w:r>
            <w:r w:rsidR="003A146A">
              <w:rPr>
                <w:rFonts w:ascii="Arial" w:eastAsia="Calibri" w:hAnsi="Arial" w:cs="Arial"/>
              </w:rPr>
              <w:t>(optional VGA port)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Integrated Intel HD 630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A/L USB Keyboard (Same Brand)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Mouse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USB Optical Mouse (Same Brand)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Integrated High Definition Audio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Ethernet: Integrated (10/100/1000)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Expansion Slot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1 full-height </w:t>
            </w:r>
            <w:proofErr w:type="spellStart"/>
            <w:r w:rsidRPr="00321708">
              <w:rPr>
                <w:rFonts w:ascii="Arial" w:eastAsia="Calibri" w:hAnsi="Arial" w:cs="Arial"/>
              </w:rPr>
              <w:t>PCIe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x1, 1 full-height </w:t>
            </w:r>
            <w:proofErr w:type="spellStart"/>
            <w:r w:rsidRPr="00321708">
              <w:rPr>
                <w:rFonts w:ascii="Arial" w:eastAsia="Calibri" w:hAnsi="Arial" w:cs="Arial"/>
              </w:rPr>
              <w:t>PCIe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x16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  <w:vAlign w:val="center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68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( 3 USB 3.0, 2 USB 2.0),1 RJ-45 ,1 VGA ,1 </w:t>
            </w:r>
            <w:r w:rsidRPr="00321708">
              <w:rPr>
                <w:rFonts w:ascii="Arial" w:eastAsia="Calibri" w:hAnsi="Arial" w:cs="Arial"/>
                <w:lang w:bidi="ar-JO"/>
              </w:rPr>
              <w:t>DP</w:t>
            </w:r>
            <w:r w:rsidRPr="00321708">
              <w:rPr>
                <w:rFonts w:ascii="Arial" w:eastAsia="Calibri" w:hAnsi="Arial" w:cs="Arial"/>
              </w:rPr>
              <w:t xml:space="preserve"> ,1 Audio in , 1 Audio out 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Power supply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100 ~ 240 VAC , 50-60 Hz.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68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All ( Drivers , MK Power Cord and 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Adapter From DP</w:t>
            </w:r>
            <w:r w:rsidR="006731AD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To</w:t>
            </w:r>
            <w:r w:rsidR="006731AD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 xml:space="preserve"> HDMI</w:t>
            </w:r>
            <w:r w:rsidRPr="00321708">
              <w:rPr>
                <w:rFonts w:ascii="Arial" w:eastAsia="Calibri" w:hAnsi="Arial" w:cs="Arial"/>
              </w:rPr>
              <w:t>)That Support The System Must Be Provided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17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Free Dos</w:t>
            </w:r>
          </w:p>
        </w:tc>
      </w:tr>
      <w:tr w:rsidR="00321708" w:rsidRPr="00321708" w:rsidTr="007A5787">
        <w:trPr>
          <w:trHeight w:val="20"/>
          <w:jc w:val="center"/>
        </w:trPr>
        <w:tc>
          <w:tcPr>
            <w:tcW w:w="483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18</w:t>
            </w:r>
          </w:p>
        </w:tc>
        <w:tc>
          <w:tcPr>
            <w:tcW w:w="2268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91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3-Year Warranty Including Spare Parts And Labor</w:t>
            </w:r>
          </w:p>
        </w:tc>
      </w:tr>
    </w:tbl>
    <w:p w:rsidR="00321708" w:rsidRPr="006E0F86" w:rsidRDefault="00321708" w:rsidP="00321708">
      <w:pPr>
        <w:spacing w:after="200" w:line="276" w:lineRule="auto"/>
        <w:rPr>
          <w:rFonts w:ascii="Cambria" w:eastAsia="Times New Roman" w:hAnsi="Cambria" w:cs="Sakkal Majalla"/>
          <w:b/>
          <w:bCs/>
          <w:sz w:val="2"/>
          <w:szCs w:val="2"/>
          <w:u w:val="single"/>
        </w:rPr>
      </w:pPr>
    </w:p>
    <w:p w:rsidR="00321708" w:rsidRPr="00321708" w:rsidRDefault="00321708" w:rsidP="006E0F86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t>Item (</w:t>
      </w:r>
      <w:r w:rsidR="00BB556E" w:rsidRPr="00321708">
        <w:rPr>
          <w:rFonts w:ascii="Cambria" w:eastAsia="Times New Roman" w:hAnsi="Cambria" w:cs="Sakkal Majalla"/>
          <w:b/>
          <w:bCs/>
          <w:u w:val="single"/>
        </w:rPr>
        <w:t>2)</w:t>
      </w:r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 :  </w:t>
      </w:r>
      <w:r w:rsidR="00BB556E" w:rsidRPr="00321708">
        <w:rPr>
          <w:rFonts w:ascii="Cambria" w:eastAsia="Times New Roman" w:hAnsi="Cambria" w:cs="Sakkal Majalla"/>
          <w:b/>
          <w:bCs/>
          <w:u w:val="single"/>
        </w:rPr>
        <w:t>Laptop</w:t>
      </w:r>
      <w:r w:rsidR="00BB556E">
        <w:rPr>
          <w:rFonts w:ascii="Cambria" w:eastAsia="Times New Roman" w:hAnsi="Cambria" w:cs="Sakkal Majalla"/>
          <w:b/>
          <w:bCs/>
          <w:u w:val="single"/>
        </w:rPr>
        <w:t xml:space="preserve"> </w:t>
      </w:r>
      <w:r w:rsidR="00BB556E">
        <w:rPr>
          <w:rFonts w:ascii="Cambria" w:eastAsia="Times New Roman" w:hAnsi="Cambria" w:cs="Sakkal Majalla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10 )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77"/>
        <w:gridCol w:w="2250"/>
        <w:gridCol w:w="7763"/>
      </w:tblGrid>
      <w:tr w:rsidR="00321708" w:rsidRPr="00321708" w:rsidTr="00321708">
        <w:trPr>
          <w:trHeight w:val="20"/>
        </w:trPr>
        <w:tc>
          <w:tcPr>
            <w:tcW w:w="477" w:type="dxa"/>
            <w:shd w:val="clear" w:color="auto" w:fill="A6A6A6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7763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Processor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Intel Core i7-8650U ( 1.9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Up to 3.9 </w:t>
            </w:r>
            <w:proofErr w:type="spellStart"/>
            <w:r w:rsidRPr="00321708">
              <w:rPr>
                <w:rFonts w:ascii="Arial" w:eastAsia="Calibri" w:hAnsi="Arial" w:cs="Arial"/>
              </w:rPr>
              <w:t>Ghz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, 8MB cache, 4 Core)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Chipset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Intel  integrated with processor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8 GB DDR4-2400 MHz , SDRAM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Hard Drive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 TB  SATA (7200rpm)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Optical Drive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DVD +/-RW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 </w:t>
            </w:r>
            <w:r w:rsidRPr="00321708">
              <w:rPr>
                <w:rFonts w:ascii="Arial" w:eastAsia="Calibri" w:hAnsi="Arial" w:cs="Arial"/>
              </w:rPr>
              <w:t xml:space="preserve">Internal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) </w:t>
            </w:r>
            <w:r w:rsidRPr="00321708">
              <w:rPr>
                <w:rFonts w:ascii="Arial" w:eastAsia="Calibri" w:hAnsi="Arial" w:cs="Arial"/>
              </w:rPr>
              <w:t xml:space="preserve">  Preferable </w:t>
            </w:r>
            <w:r w:rsidRPr="00321708">
              <w:rPr>
                <w:rFonts w:ascii="Arial" w:eastAsia="Calibri" w:hAnsi="Arial" w:cs="Arial" w:hint="cs"/>
                <w:rtl/>
              </w:rPr>
              <w:t xml:space="preserve">( </w:t>
            </w:r>
            <w:r w:rsidRPr="00321708">
              <w:rPr>
                <w:rFonts w:ascii="Arial" w:eastAsia="Calibri" w:hAnsi="Arial" w:cs="Arial"/>
              </w:rPr>
              <w:t xml:space="preserve"> Or External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Display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15.6” HD (1366X768) Anti-Glare LED – Backlit Diagonal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Graphics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Integrated Intel HD 620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2250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Ports</w:t>
            </w:r>
          </w:p>
        </w:tc>
        <w:tc>
          <w:tcPr>
            <w:tcW w:w="7763" w:type="dxa"/>
          </w:tcPr>
          <w:p w:rsidR="00321708" w:rsidRPr="00321708" w:rsidRDefault="00F33AD0" w:rsidP="0032170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21708" w:rsidRPr="00321708">
              <w:rPr>
                <w:rFonts w:ascii="Arial" w:eastAsia="Calibri" w:hAnsi="Arial" w:cs="Arial"/>
              </w:rPr>
              <w:t xml:space="preserve"> USB 3.0 ,</w:t>
            </w:r>
            <w:r>
              <w:rPr>
                <w:rFonts w:ascii="Arial" w:eastAsia="Calibri" w:hAnsi="Arial" w:cs="Arial"/>
              </w:rPr>
              <w:t>1 USB 3.1 type-C,</w:t>
            </w:r>
            <w:r w:rsidR="00321708" w:rsidRPr="00321708">
              <w:rPr>
                <w:rFonts w:ascii="Arial" w:eastAsia="Calibri" w:hAnsi="Arial" w:cs="Arial"/>
              </w:rPr>
              <w:t xml:space="preserve">1 VGA , 1 </w:t>
            </w:r>
            <w:r w:rsidR="00321708" w:rsidRPr="00321708">
              <w:rPr>
                <w:rFonts w:ascii="Arial" w:eastAsia="Calibri" w:hAnsi="Arial" w:cs="Arial"/>
                <w:lang w:bidi="ar-JO"/>
              </w:rPr>
              <w:t xml:space="preserve">DP </w:t>
            </w:r>
            <w:r w:rsidR="00321708" w:rsidRPr="00321708">
              <w:rPr>
                <w:rFonts w:ascii="Arial" w:eastAsia="Calibri" w:hAnsi="Arial" w:cs="Arial"/>
              </w:rPr>
              <w:t>, 1 RJ45 , 1 Audio in 1 Audio out ,1 AC Power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Audio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High Definition Audio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10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Communication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Ethernet (10/100/1000) GIG NIC, Wireless 802.11 b/g/n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11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Battery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Primary 3-cell 48 </w:t>
            </w:r>
            <w:proofErr w:type="spellStart"/>
            <w:r w:rsidRPr="00321708">
              <w:rPr>
                <w:rFonts w:ascii="Arial" w:eastAsia="Calibri" w:hAnsi="Arial" w:cs="Arial"/>
              </w:rPr>
              <w:t>Whr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Battery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12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Key Board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Internal Arabic Qwerty Backlit Keyboard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13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Carrying Case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Same Brand , original </w:t>
            </w:r>
          </w:p>
        </w:tc>
      </w:tr>
      <w:tr w:rsidR="00321708" w:rsidRPr="00321708" w:rsidTr="007A5787">
        <w:trPr>
          <w:trHeight w:val="247"/>
        </w:trPr>
        <w:tc>
          <w:tcPr>
            <w:tcW w:w="477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14</w:t>
            </w:r>
          </w:p>
        </w:tc>
        <w:tc>
          <w:tcPr>
            <w:tcW w:w="2250" w:type="dxa"/>
            <w:vAlign w:val="center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 xml:space="preserve">All ( </w:t>
            </w:r>
            <w:proofErr w:type="spellStart"/>
            <w:r w:rsidRPr="00321708">
              <w:rPr>
                <w:rFonts w:ascii="Arial" w:eastAsia="Calibri" w:hAnsi="Arial" w:cs="Arial"/>
              </w:rPr>
              <w:t>Drivers,MK</w:t>
            </w:r>
            <w:proofErr w:type="spellEnd"/>
            <w:r w:rsidRPr="00321708">
              <w:rPr>
                <w:rFonts w:ascii="Arial" w:eastAsia="Calibri" w:hAnsi="Arial" w:cs="Arial"/>
              </w:rPr>
              <w:t xml:space="preserve"> Power Cord and 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Adapter From DP</w:t>
            </w:r>
            <w:r w:rsidR="00F24563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Pr="00321708">
              <w:rPr>
                <w:rFonts w:ascii="Arial" w:eastAsia="Calibri" w:hAnsi="Arial" w:cs="Arial"/>
                <w:b/>
                <w:bCs/>
                <w:u w:val="single"/>
              </w:rPr>
              <w:t>To HDMI</w:t>
            </w:r>
            <w:r w:rsidRPr="00321708">
              <w:rPr>
                <w:rFonts w:ascii="Arial" w:eastAsia="Calibri" w:hAnsi="Arial" w:cs="Arial"/>
              </w:rPr>
              <w:t xml:space="preserve">) that support the system must be provided ) 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15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OS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Free Dos</w:t>
            </w:r>
          </w:p>
        </w:tc>
      </w:tr>
      <w:tr w:rsidR="00321708" w:rsidRPr="00321708" w:rsidTr="007A5787">
        <w:trPr>
          <w:trHeight w:val="20"/>
        </w:trPr>
        <w:tc>
          <w:tcPr>
            <w:tcW w:w="477" w:type="dxa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16</w:t>
            </w:r>
          </w:p>
        </w:tc>
        <w:tc>
          <w:tcPr>
            <w:tcW w:w="225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7763" w:type="dxa"/>
          </w:tcPr>
          <w:p w:rsidR="00321708" w:rsidRPr="00321708" w:rsidRDefault="00321708" w:rsidP="00321708">
            <w:pPr>
              <w:rPr>
                <w:rFonts w:ascii="Arial" w:eastAsia="Calibri" w:hAnsi="Arial" w:cs="Arial"/>
              </w:rPr>
            </w:pPr>
            <w:r w:rsidRPr="00321708">
              <w:rPr>
                <w:rFonts w:ascii="Arial" w:eastAsia="Calibri" w:hAnsi="Arial" w:cs="Arial"/>
              </w:rPr>
              <w:t>3-Year Warranty Including Spare Parts And Labor</w:t>
            </w:r>
          </w:p>
        </w:tc>
      </w:tr>
    </w:tbl>
    <w:p w:rsidR="00321708" w:rsidRPr="006E0F86" w:rsidRDefault="00321708" w:rsidP="00321708">
      <w:pPr>
        <w:spacing w:after="200" w:line="276" w:lineRule="auto"/>
        <w:rPr>
          <w:rFonts w:ascii="Cambria" w:eastAsia="Times New Roman" w:hAnsi="Cambria" w:cs="Sakkal Majalla"/>
          <w:b/>
          <w:bCs/>
          <w:sz w:val="14"/>
          <w:szCs w:val="14"/>
          <w:u w:val="single"/>
        </w:rPr>
      </w:pPr>
    </w:p>
    <w:p w:rsidR="00321708" w:rsidRPr="00321708" w:rsidRDefault="00321708" w:rsidP="00511EF6">
      <w:pPr>
        <w:spacing w:after="200" w:line="276" w:lineRule="auto"/>
        <w:rPr>
          <w:rFonts w:ascii="Cambria" w:eastAsia="Times New Roman" w:hAnsi="Cambria" w:cs="Sakkal Majalla"/>
          <w:b/>
          <w:bCs/>
          <w:u w:val="single"/>
        </w:rPr>
      </w:pPr>
      <w:r w:rsidRPr="00321708">
        <w:rPr>
          <w:rFonts w:ascii="Cambria" w:eastAsia="Times New Roman" w:hAnsi="Cambria" w:cs="Sakkal Majalla"/>
          <w:b/>
          <w:bCs/>
          <w:u w:val="single"/>
        </w:rPr>
        <w:lastRenderedPageBreak/>
        <w:t>Item (3)   :  Laser Printers</w:t>
      </w:r>
      <w:r w:rsidR="00511EF6">
        <w:rPr>
          <w:rFonts w:ascii="Cambria" w:eastAsia="Times New Roman" w:hAnsi="Cambria" w:cs="Sakkal Majalla"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321708">
        <w:rPr>
          <w:rFonts w:ascii="Cambria" w:eastAsia="Times New Roman" w:hAnsi="Cambria" w:cs="Sakkal Majalla"/>
          <w:b/>
          <w:bCs/>
          <w:u w:val="single"/>
        </w:rPr>
        <w:t>QTY(</w:t>
      </w:r>
      <w:proofErr w:type="gramEnd"/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 </w:t>
      </w:r>
      <w:r>
        <w:rPr>
          <w:rFonts w:ascii="Cambria" w:eastAsia="Times New Roman" w:hAnsi="Cambria" w:cs="Sakkal Majalla"/>
          <w:b/>
          <w:bCs/>
          <w:u w:val="single"/>
        </w:rPr>
        <w:t>20</w:t>
      </w:r>
      <w:r w:rsidRPr="00321708">
        <w:rPr>
          <w:rFonts w:ascii="Cambria" w:eastAsia="Times New Roman" w:hAnsi="Cambria" w:cs="Sakkal Majalla"/>
          <w:b/>
          <w:bCs/>
          <w:u w:val="single"/>
        </w:rPr>
        <w:t xml:space="preserve"> )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3060"/>
        <w:gridCol w:w="6840"/>
      </w:tblGrid>
      <w:tr w:rsidR="00321708" w:rsidRPr="00321708" w:rsidTr="00321708">
        <w:trPr>
          <w:trHeight w:val="20"/>
        </w:trPr>
        <w:tc>
          <w:tcPr>
            <w:tcW w:w="540" w:type="dxa"/>
            <w:shd w:val="clear" w:color="auto" w:fill="A6A6A6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06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Feature</w:t>
            </w:r>
          </w:p>
        </w:tc>
        <w:tc>
          <w:tcPr>
            <w:tcW w:w="6840" w:type="dxa"/>
            <w:shd w:val="clear" w:color="auto" w:fill="A6A6A6"/>
          </w:tcPr>
          <w:p w:rsidR="00321708" w:rsidRPr="00321708" w:rsidRDefault="00321708" w:rsidP="00321708">
            <w:pPr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Minimum Specifications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 speed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Times New Roman"/>
              </w:rPr>
            </w:pPr>
            <w:r w:rsidRPr="00321708">
              <w:rPr>
                <w:rFonts w:ascii="Cambria" w:hAnsi="Cambria" w:cs="Times New Roman"/>
              </w:rPr>
              <w:t>40 PPM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 technology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Laser printing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3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Printing method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Monochrome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4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resolution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1200 x 1200 dpi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5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  <w:lang w:bidi="ar-JO"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Double</w:t>
            </w:r>
            <w:r w:rsidRPr="00321708">
              <w:rPr>
                <w:rFonts w:ascii="Cambria" w:hAnsi="Cambria" w:cs="Times New Roman" w:hint="cs"/>
                <w:b/>
                <w:bCs/>
                <w:rtl/>
                <w:lang w:bidi="ar-JO"/>
              </w:rPr>
              <w:t xml:space="preserve"> </w:t>
            </w:r>
            <w:r w:rsidRPr="00321708">
              <w:rPr>
                <w:rFonts w:ascii="Cambria" w:hAnsi="Cambria" w:cs="Times New Roman"/>
                <w:b/>
                <w:bCs/>
              </w:rPr>
              <w:t xml:space="preserve">sided </w:t>
            </w:r>
            <w:r w:rsidRPr="00321708">
              <w:rPr>
                <w:rFonts w:ascii="Cambria" w:hAnsi="Cambria" w:cs="Times New Roman"/>
                <w:b/>
                <w:bCs/>
                <w:lang w:bidi="ar-JO"/>
              </w:rPr>
              <w:t>Printing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Automatic duplex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6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Memory (RAM)</w:t>
            </w:r>
          </w:p>
        </w:tc>
        <w:tc>
          <w:tcPr>
            <w:tcW w:w="6840" w:type="dxa"/>
          </w:tcPr>
          <w:p w:rsidR="00321708" w:rsidRPr="00321708" w:rsidRDefault="00321708" w:rsidP="00860854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 xml:space="preserve">256 MB </w:t>
            </w:r>
            <w:r w:rsidR="00860854" w:rsidRPr="00860854">
              <w:rPr>
                <w:rFonts w:ascii="Cambria" w:hAnsi="Cambria" w:cs="Sakkal Majalla"/>
              </w:rPr>
              <w:t>DRAM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7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Connectivity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1 hi-speed USB 2.0</w:t>
            </w:r>
            <w:r w:rsidR="005A5E92">
              <w:rPr>
                <w:rFonts w:ascii="Cambria" w:hAnsi="Cambria" w:cs="Sakkal Majalla"/>
              </w:rPr>
              <w:t xml:space="preserve"> port</w:t>
            </w:r>
            <w:r w:rsidRPr="00321708">
              <w:rPr>
                <w:rFonts w:ascii="Cambria" w:hAnsi="Cambria" w:cs="Sakkal Majalla"/>
              </w:rPr>
              <w:t xml:space="preserve"> , </w:t>
            </w:r>
            <w:r w:rsidR="006B1B80">
              <w:rPr>
                <w:rFonts w:ascii="Cambria" w:hAnsi="Cambria" w:cs="Sakkal Majalla"/>
              </w:rPr>
              <w:t xml:space="preserve">1 </w:t>
            </w:r>
            <w:r w:rsidR="00860854" w:rsidRPr="00860854">
              <w:rPr>
                <w:rFonts w:ascii="Cambria" w:hAnsi="Cambria" w:cs="Sakkal Majalla"/>
              </w:rPr>
              <w:t>Gigabit Ethernet 10/100/1000BASE-T network</w:t>
            </w:r>
            <w:r w:rsidR="00F24563">
              <w:rPr>
                <w:rFonts w:ascii="Cambria" w:hAnsi="Cambria" w:cs="Sakkal Majalla"/>
              </w:rPr>
              <w:t xml:space="preserve"> port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8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Others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All drivers and utilities should be included , USB cable</w:t>
            </w:r>
          </w:p>
        </w:tc>
      </w:tr>
      <w:tr w:rsidR="00321708" w:rsidRPr="00321708" w:rsidTr="007A5787">
        <w:trPr>
          <w:trHeight w:val="20"/>
        </w:trPr>
        <w:tc>
          <w:tcPr>
            <w:tcW w:w="540" w:type="dxa"/>
            <w:vAlign w:val="center"/>
          </w:tcPr>
          <w:p w:rsidR="00321708" w:rsidRPr="00321708" w:rsidRDefault="00321708" w:rsidP="00321708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9</w:t>
            </w:r>
          </w:p>
        </w:tc>
        <w:tc>
          <w:tcPr>
            <w:tcW w:w="3060" w:type="dxa"/>
          </w:tcPr>
          <w:p w:rsidR="00321708" w:rsidRPr="00321708" w:rsidRDefault="00321708" w:rsidP="00321708">
            <w:pPr>
              <w:jc w:val="highKashida"/>
              <w:rPr>
                <w:rFonts w:ascii="Cambria" w:hAnsi="Cambria" w:cs="Times New Roman"/>
                <w:b/>
                <w:bCs/>
              </w:rPr>
            </w:pPr>
            <w:r w:rsidRPr="00321708">
              <w:rPr>
                <w:rFonts w:ascii="Cambria" w:hAnsi="Cambria" w:cs="Times New Roman"/>
                <w:b/>
                <w:bCs/>
              </w:rPr>
              <w:t>Warranty</w:t>
            </w:r>
          </w:p>
        </w:tc>
        <w:tc>
          <w:tcPr>
            <w:tcW w:w="6840" w:type="dxa"/>
          </w:tcPr>
          <w:p w:rsidR="00321708" w:rsidRPr="00321708" w:rsidRDefault="00321708" w:rsidP="00321708">
            <w:pPr>
              <w:rPr>
                <w:rFonts w:ascii="Cambria" w:hAnsi="Cambria" w:cs="Sakkal Majalla"/>
              </w:rPr>
            </w:pPr>
            <w:r w:rsidRPr="00321708">
              <w:rPr>
                <w:rFonts w:ascii="Cambria" w:hAnsi="Cambria" w:cs="Sakkal Majalla"/>
              </w:rPr>
              <w:t>3-years warranty including labor and spare parts</w:t>
            </w:r>
          </w:p>
        </w:tc>
      </w:tr>
    </w:tbl>
    <w:p w:rsidR="0015181E" w:rsidRDefault="0015181E" w:rsidP="00A70A18">
      <w:pPr>
        <w:bidi/>
        <w:spacing w:after="240" w:line="240" w:lineRule="auto"/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15181E" w:rsidRDefault="0015181E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zh-CN" w:bidi="ar-JO"/>
        </w:rPr>
      </w:pPr>
    </w:p>
    <w:p w:rsidR="00A70A18" w:rsidRPr="00A70A18" w:rsidRDefault="00A70A18" w:rsidP="0015181E">
      <w:pPr>
        <w:bidi/>
        <w:spacing w:after="24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zh-CN" w:bidi="ar-JO"/>
        </w:rPr>
      </w:pPr>
      <w:r w:rsidRPr="00A70A18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  <w:lang w:eastAsia="zh-CN" w:bidi="ar-JO"/>
        </w:rPr>
        <w:lastRenderedPageBreak/>
        <w:t>الشروط الخاصة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كافة المواد يجب ان تكون من الانواع المعتمدة في القوات المسلحة الاردنية - الجيش العربي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 xml:space="preserve">ان لا تكون المواد المورده مصنعه قبل عام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2019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 xml:space="preserve">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يتم تسليم جميع المواد اعلاه في المو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ا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قع التي تحددها مديرية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 xml:space="preserve"> الأمن السيبراني و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تكنولوجيا المعلومات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eastAsia="zh-CN" w:bidi="ar-JO"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eastAsia="zh-CN"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eastAsia="zh-CN" w:bidi="ar-JO"/>
        </w:rPr>
        <w:t>العطاء قابل للتجزئة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(Compliance Sheet)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(Data Sheet)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ind w:left="540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>تلتزم الشركة المحال عليها ماده/مواد بتسليم مديرية الأمن السيبراني وتكنولوجيا المعلومات نسخه الكترونية من   الأرقام التسلسليه (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 ) لجميع المواد المحاله عليها .</w:t>
      </w:r>
    </w:p>
    <w:p w:rsidR="00A70A18" w:rsidRPr="00A70A18" w:rsidRDefault="00A70A18" w:rsidP="00A70A18">
      <w:pPr>
        <w:numPr>
          <w:ilvl w:val="0"/>
          <w:numId w:val="1"/>
        </w:numPr>
        <w:bidi/>
        <w:spacing w:after="200" w:line="240" w:lineRule="auto"/>
        <w:ind w:left="540" w:hanging="314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>HDD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A70A18" w:rsidRPr="00A70A18" w:rsidRDefault="00A70A18" w:rsidP="00A70A1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ان لا تزيد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>مدة التسليم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عن 12 اسبوع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A70A18" w:rsidRPr="00A70A18" w:rsidRDefault="00A70A18" w:rsidP="00A70A18">
      <w:pPr>
        <w:numPr>
          <w:ilvl w:val="0"/>
          <w:numId w:val="1"/>
        </w:numPr>
        <w:tabs>
          <w:tab w:val="left" w:pos="368"/>
        </w:tabs>
        <w:bidi/>
        <w:spacing w:after="200" w:line="240" w:lineRule="auto"/>
        <w:ind w:left="509" w:hanging="283"/>
        <w:contextualSpacing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</w:pP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ان تكون الشركه المتقدمه حاصله على شهاده </w:t>
      </w:r>
      <w:r w:rsidRPr="00A70A18">
        <w:rPr>
          <w:rFonts w:ascii="Traditional Arabic" w:eastAsia="Calibri" w:hAnsi="Traditional Arabic" w:cs="Traditional Arabic"/>
          <w:b/>
          <w:bCs/>
          <w:sz w:val="28"/>
          <w:szCs w:val="28"/>
          <w:lang w:bidi="ar-JO"/>
        </w:rPr>
        <w:t xml:space="preserve">Partnership </w:t>
      </w:r>
      <w:r w:rsidRPr="00A70A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JO"/>
        </w:rPr>
        <w:t xml:space="preserve"> من الشركة الأم ويتم تقديمها مع اوراق العطاء وان يكون لديها مركز صيانه معتمد . </w:t>
      </w:r>
    </w:p>
    <w:p w:rsidR="00A70A18" w:rsidRDefault="00A70A18"/>
    <w:p w:rsidR="0015181E" w:rsidRDefault="0015181E"/>
    <w:p w:rsidR="0015181E" w:rsidRDefault="0015181E"/>
    <w:p w:rsidR="0015181E" w:rsidRDefault="0015181E"/>
    <w:p w:rsidR="0015181E" w:rsidRDefault="0015181E"/>
    <w:p w:rsidR="0015181E" w:rsidRDefault="0015181E"/>
    <w:p w:rsidR="00A70A18" w:rsidRPr="00A70A18" w:rsidRDefault="00A70A18" w:rsidP="00A7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70A1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ACCEPTABLE BRANDS</w:t>
      </w:r>
    </w:p>
    <w:p w:rsidR="00A70A18" w:rsidRPr="00A70A18" w:rsidRDefault="00A70A18" w:rsidP="00A7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6077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287"/>
        <w:gridCol w:w="7565"/>
      </w:tblGrid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Descriptions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Acceptable Brands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 Servers, Midrange Sever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 , HP , IBM , FUJITSU , SUN </w:t>
            </w:r>
          </w:p>
        </w:tc>
      </w:tr>
      <w:tr w:rsidR="00A70A18" w:rsidRPr="00A70A18" w:rsidTr="00E61743">
        <w:trPr>
          <w:trHeight w:val="72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High End Server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  , HP , IBM , FUJITSU , SUN, UNISYS</w:t>
            </w:r>
          </w:p>
        </w:tc>
      </w:tr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PC’s (Desktop)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 , HP , FUJITSU , APPLE , LENOVO 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Small Printers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SAMSUNG , RICHO , HP , XEROX , SHARP , CANON , OKI*, BROTHER*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NOTE BOOK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DELL, HP, FUJITSU, SONY, APPLE, TOSHIBA, SAMSUNG, LENOVO.</w:t>
            </w:r>
          </w:p>
        </w:tc>
      </w:tr>
      <w:tr w:rsidR="00A70A18" w:rsidRPr="00A70A18" w:rsidTr="0015181E">
        <w:trPr>
          <w:trHeight w:val="834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DOT MATRIX &amp; LINE PRINTER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EPSON, SEDCO MAGNA, TALLY, OKI</w:t>
            </w:r>
          </w:p>
        </w:tc>
      </w:tr>
      <w:tr w:rsidR="00A70A18" w:rsidRPr="00A70A18" w:rsidTr="00E61743">
        <w:trPr>
          <w:trHeight w:val="360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PLOTTER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CANON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SCANNERS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HP , BENQ , EPSON , KODAK , CANON , XEROX , FUJITSU</w:t>
            </w:r>
          </w:p>
        </w:tc>
      </w:tr>
      <w:tr w:rsidR="00A70A18" w:rsidRPr="00A70A18" w:rsidTr="00E61743">
        <w:trPr>
          <w:trHeight w:val="145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UPS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GE, APC, EATON POWER WARE, EMERSON (LIEBERT), TRIPP-LITE, SOCOMEC, RITTAL, BPC, POWERWALKER, INFORM.</w:t>
            </w:r>
          </w:p>
        </w:tc>
      </w:tr>
      <w:tr w:rsidR="00A70A18" w:rsidRPr="00A70A18" w:rsidTr="00E61743">
        <w:trPr>
          <w:trHeight w:val="184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DATA SHOW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DELL, PHILIPS, CANON, ACER, PANASONIC, SONY, EIKI, EPSON, LG, </w:t>
            </w:r>
            <w:smartTag w:uri="urn:schemas-microsoft-com:office:smarttags" w:element="City">
              <w:smartTag w:uri="urn:schemas-microsoft-com:office:smarttags" w:element="place">
                <w:r w:rsidRPr="00A70A18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8"/>
                    <w:szCs w:val="28"/>
                  </w:rPr>
                  <w:t>HITACHI</w:t>
                </w:r>
              </w:smartTag>
            </w:smartTag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, SAMSUNG, SHARP, TOSHIBA, BENQ, VIEW SONIC, CHRISTIE, OPTOMA.</w:t>
            </w:r>
          </w:p>
        </w:tc>
      </w:tr>
      <w:tr w:rsidR="00A70A18" w:rsidRPr="00A70A18" w:rsidTr="00E61743">
        <w:trPr>
          <w:trHeight w:val="735"/>
        </w:trPr>
        <w:tc>
          <w:tcPr>
            <w:tcW w:w="338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2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SCREENS</w:t>
            </w:r>
          </w:p>
        </w:tc>
        <w:tc>
          <w:tcPr>
            <w:tcW w:w="3250" w:type="pct"/>
          </w:tcPr>
          <w:p w:rsidR="00A70A18" w:rsidRPr="00A70A18" w:rsidRDefault="00A70A18" w:rsidP="00A7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70A1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LG, SONY, TOSHIBA, SAMSUNG, PANASONIC, PHILIPS, SHARP.</w:t>
            </w:r>
          </w:p>
        </w:tc>
      </w:tr>
    </w:tbl>
    <w:p w:rsidR="00A70A18" w:rsidRPr="00A70A18" w:rsidRDefault="00A70A18" w:rsidP="00A7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A18" w:rsidRPr="00A70A18" w:rsidRDefault="00A70A18" w:rsidP="00A70A18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0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*Drum unit must be included in free warranty.</w:t>
      </w:r>
    </w:p>
    <w:p w:rsidR="00A70A18" w:rsidRPr="00A70A18" w:rsidRDefault="00A70A18" w:rsidP="00A70A18">
      <w:pPr>
        <w:bidi/>
        <w:rPr>
          <w:rFonts w:ascii="Calibri" w:eastAsia="Calibri" w:hAnsi="Calibri" w:cs="Arial"/>
          <w:lang w:bidi="ar-JO"/>
        </w:rPr>
      </w:pPr>
    </w:p>
    <w:p w:rsidR="00A70A18" w:rsidRPr="00062783" w:rsidRDefault="00A70A18"/>
    <w:sectPr w:rsidR="00A70A18" w:rsidRPr="000627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D2" w:rsidRDefault="000622D2" w:rsidP="00CA230D">
      <w:pPr>
        <w:spacing w:after="0" w:line="240" w:lineRule="auto"/>
      </w:pPr>
      <w:r>
        <w:separator/>
      </w:r>
    </w:p>
  </w:endnote>
  <w:endnote w:type="continuationSeparator" w:id="0">
    <w:p w:rsidR="000622D2" w:rsidRDefault="000622D2" w:rsidP="00CA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1610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230D" w:rsidRDefault="00CA23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B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B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30D" w:rsidRDefault="00CA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D2" w:rsidRDefault="000622D2" w:rsidP="00CA230D">
      <w:pPr>
        <w:spacing w:after="0" w:line="240" w:lineRule="auto"/>
      </w:pPr>
      <w:r>
        <w:separator/>
      </w:r>
    </w:p>
  </w:footnote>
  <w:footnote w:type="continuationSeparator" w:id="0">
    <w:p w:rsidR="000622D2" w:rsidRDefault="000622D2" w:rsidP="00CA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A842DEA52A4C459136B164A0965C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230D" w:rsidRDefault="00CA230D" w:rsidP="00CA230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JO"/>
          </w:rPr>
          <w:t>عطاء رقم م ش ع5/ 12/11/2020 أجهزة  حاسوب وتوابعها</w:t>
        </w:r>
      </w:p>
    </w:sdtContent>
  </w:sdt>
  <w:p w:rsidR="00CA230D" w:rsidRDefault="00CA2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C"/>
    <w:rsid w:val="000622D2"/>
    <w:rsid w:val="00062783"/>
    <w:rsid w:val="0015181E"/>
    <w:rsid w:val="001535DB"/>
    <w:rsid w:val="00242A5E"/>
    <w:rsid w:val="00321708"/>
    <w:rsid w:val="003A146A"/>
    <w:rsid w:val="003D39FC"/>
    <w:rsid w:val="00511EF6"/>
    <w:rsid w:val="005A5E92"/>
    <w:rsid w:val="006731AD"/>
    <w:rsid w:val="006B1B80"/>
    <w:rsid w:val="006E0F86"/>
    <w:rsid w:val="007131C0"/>
    <w:rsid w:val="00814569"/>
    <w:rsid w:val="00860854"/>
    <w:rsid w:val="00A11CB0"/>
    <w:rsid w:val="00A31BCA"/>
    <w:rsid w:val="00A70A18"/>
    <w:rsid w:val="00B91986"/>
    <w:rsid w:val="00BB556E"/>
    <w:rsid w:val="00BB557C"/>
    <w:rsid w:val="00CA230D"/>
    <w:rsid w:val="00E1001E"/>
    <w:rsid w:val="00F17791"/>
    <w:rsid w:val="00F24563"/>
    <w:rsid w:val="00F33AD0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7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0D"/>
  </w:style>
  <w:style w:type="paragraph" w:styleId="Footer">
    <w:name w:val="footer"/>
    <w:basedOn w:val="Normal"/>
    <w:link w:val="Foot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7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0D"/>
  </w:style>
  <w:style w:type="paragraph" w:styleId="Footer">
    <w:name w:val="footer"/>
    <w:basedOn w:val="Normal"/>
    <w:link w:val="FooterChar"/>
    <w:uiPriority w:val="99"/>
    <w:unhideWhenUsed/>
    <w:rsid w:val="00CA2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842DEA52A4C459136B164A096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3F04-DCED-4E6A-9EAE-D56535F7008A}"/>
      </w:docPartPr>
      <w:docPartBody>
        <w:p w:rsidR="00205C9D" w:rsidRDefault="00796399" w:rsidP="00796399">
          <w:pPr>
            <w:pStyle w:val="BCA842DEA52A4C459136B164A0965C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9"/>
    <w:rsid w:val="000F16C6"/>
    <w:rsid w:val="00205C9D"/>
    <w:rsid w:val="00796399"/>
    <w:rsid w:val="00A72049"/>
    <w:rsid w:val="00D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842DEA52A4C459136B164A0965CE2">
    <w:name w:val="BCA842DEA52A4C459136B164A0965CE2"/>
    <w:rsid w:val="0079639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842DEA52A4C459136B164A0965CE2">
    <w:name w:val="BCA842DEA52A4C459136B164A0965CE2"/>
    <w:rsid w:val="007963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ع5/ 12/11/2020 أجهزة  حاسوب وتوابعها</dc:title>
  <dc:subject/>
  <dc:creator>ayman malkawi</dc:creator>
  <cp:keywords/>
  <dc:description/>
  <cp:lastModifiedBy>jaf111</cp:lastModifiedBy>
  <cp:revision>18</cp:revision>
  <cp:lastPrinted>2020-03-15T08:22:00Z</cp:lastPrinted>
  <dcterms:created xsi:type="dcterms:W3CDTF">2020-02-02T11:00:00Z</dcterms:created>
  <dcterms:modified xsi:type="dcterms:W3CDTF">2020-05-26T08:37:00Z</dcterms:modified>
</cp:coreProperties>
</file>