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A6" w:rsidRPr="00142A51" w:rsidRDefault="001563F2" w:rsidP="00CC645B">
      <w:pPr>
        <w:tabs>
          <w:tab w:val="right" w:pos="9360"/>
        </w:tabs>
        <w:bidi/>
        <w:jc w:val="both"/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</w:rPr>
      </w:pPr>
      <w:r w:rsidRPr="00142A51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</w:rPr>
        <w:t xml:space="preserve"> </w:t>
      </w:r>
    </w:p>
    <w:p w:rsidR="00EE0238" w:rsidRPr="00142A51" w:rsidRDefault="001563F2" w:rsidP="0013098B">
      <w:pPr>
        <w:pStyle w:val="ListParagraph"/>
        <w:numPr>
          <w:ilvl w:val="0"/>
          <w:numId w:val="1"/>
        </w:numPr>
        <w:tabs>
          <w:tab w:val="right" w:pos="9360"/>
        </w:tabs>
        <w:bidi/>
        <w:spacing w:after="0"/>
        <w:ind w:left="360"/>
        <w:jc w:val="both"/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</w:rPr>
      </w:pPr>
      <w:r w:rsidRPr="00142A51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</w:rPr>
        <w:t>انواع وكميات الكوابل</w:t>
      </w:r>
      <w:r w:rsidR="002716BE">
        <w:rPr>
          <w:rFonts w:asciiTheme="minorBidi" w:eastAsia="Times New Roman" w:hAnsiTheme="minorBidi" w:hint="cs"/>
          <w:b/>
          <w:bCs/>
          <w:color w:val="000000"/>
          <w:sz w:val="28"/>
          <w:szCs w:val="28"/>
          <w:u w:val="single"/>
          <w:rtl/>
        </w:rPr>
        <w:t xml:space="preserve"> وصناديق التوزيع</w:t>
      </w:r>
      <w:r w:rsidRPr="00142A51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</w:rPr>
        <w:t xml:space="preserve"> المطلوب شراؤها</w:t>
      </w:r>
      <w:r w:rsidR="00144928">
        <w:rPr>
          <w:rFonts w:asciiTheme="minorBidi" w:eastAsia="Times New Roman" w:hAnsiTheme="minorBidi" w:hint="cs"/>
          <w:b/>
          <w:bCs/>
          <w:color w:val="000000"/>
          <w:sz w:val="28"/>
          <w:szCs w:val="28"/>
          <w:u w:val="single"/>
          <w:rtl/>
        </w:rPr>
        <w:t xml:space="preserve"> والشروط الخاصة بالشراء : </w:t>
      </w:r>
    </w:p>
    <w:tbl>
      <w:tblPr>
        <w:tblpPr w:leftFromText="180" w:rightFromText="180" w:vertAnchor="page" w:horzAnchor="margin" w:tblpXSpec="center" w:tblpY="2031"/>
        <w:bidiVisual/>
        <w:tblW w:w="97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97"/>
        <w:gridCol w:w="6036"/>
        <w:gridCol w:w="2880"/>
      </w:tblGrid>
      <w:tr w:rsidR="00142A51" w:rsidRPr="00142A51" w:rsidTr="0070701E">
        <w:trPr>
          <w:trHeight w:val="426"/>
        </w:trPr>
        <w:tc>
          <w:tcPr>
            <w:tcW w:w="797" w:type="dxa"/>
            <w:shd w:val="clear" w:color="auto" w:fill="BFBFBF" w:themeFill="background1" w:themeFillShade="BF"/>
            <w:noWrap/>
            <w:vAlign w:val="center"/>
            <w:hideMark/>
          </w:tcPr>
          <w:p w:rsidR="00142A51" w:rsidRPr="00142A51" w:rsidRDefault="00142A51" w:rsidP="00FE4A2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#</w:t>
            </w:r>
          </w:p>
        </w:tc>
        <w:tc>
          <w:tcPr>
            <w:tcW w:w="6036" w:type="dxa"/>
            <w:shd w:val="clear" w:color="auto" w:fill="BFBFBF" w:themeFill="background1" w:themeFillShade="BF"/>
            <w:vAlign w:val="center"/>
          </w:tcPr>
          <w:p w:rsidR="00142A51" w:rsidRPr="00142A51" w:rsidRDefault="00142A51" w:rsidP="00FE4A2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المادة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:rsidR="00142A51" w:rsidRPr="00142A51" w:rsidRDefault="00F66C75" w:rsidP="00F66C75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الكمية</w:t>
            </w:r>
          </w:p>
        </w:tc>
      </w:tr>
      <w:tr w:rsidR="00C522C3" w:rsidRPr="00142A51" w:rsidTr="0070701E">
        <w:trPr>
          <w:trHeight w:val="426"/>
        </w:trPr>
        <w:tc>
          <w:tcPr>
            <w:tcW w:w="797" w:type="dxa"/>
            <w:shd w:val="clear" w:color="auto" w:fill="FFFFFF" w:themeFill="background1"/>
            <w:noWrap/>
            <w:vAlign w:val="center"/>
            <w:hideMark/>
          </w:tcPr>
          <w:p w:rsidR="00C522C3" w:rsidRPr="00142A51" w:rsidRDefault="00C522C3" w:rsidP="00FE4A2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6036" w:type="dxa"/>
            <w:shd w:val="clear" w:color="auto" w:fill="FFFFFF" w:themeFill="background1"/>
            <w:vAlign w:val="center"/>
          </w:tcPr>
          <w:p w:rsidR="00C522C3" w:rsidRPr="00142A51" w:rsidRDefault="00C522C3" w:rsidP="00FE4A2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كيبل 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غير </w:t>
            </w: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مسلح (</w:t>
            </w:r>
            <w:r w:rsidR="00FE4A22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20</w:t>
            </w: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) زوج</w:t>
            </w:r>
            <w:r w:rsidR="00F66C75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F66C75">
              <w:rPr>
                <w:rtl/>
              </w:rPr>
              <w:t xml:space="preserve"> </w:t>
            </w:r>
            <w:r w:rsidR="00F66C75" w:rsidRPr="00F66C75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بالمتر</w:t>
            </w:r>
          </w:p>
        </w:tc>
        <w:tc>
          <w:tcPr>
            <w:tcW w:w="2880" w:type="dxa"/>
            <w:shd w:val="clear" w:color="auto" w:fill="FFFFFF" w:themeFill="background1"/>
            <w:noWrap/>
            <w:vAlign w:val="bottom"/>
          </w:tcPr>
          <w:p w:rsidR="00C522C3" w:rsidRDefault="00FE4A22" w:rsidP="00FE4A2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10000</w:t>
            </w:r>
          </w:p>
        </w:tc>
      </w:tr>
      <w:tr w:rsidR="00C522C3" w:rsidRPr="00142A51" w:rsidTr="0070701E">
        <w:trPr>
          <w:trHeight w:val="426"/>
        </w:trPr>
        <w:tc>
          <w:tcPr>
            <w:tcW w:w="797" w:type="dxa"/>
            <w:shd w:val="clear" w:color="auto" w:fill="FFFFFF" w:themeFill="background1"/>
            <w:noWrap/>
            <w:vAlign w:val="center"/>
            <w:hideMark/>
          </w:tcPr>
          <w:p w:rsidR="00C522C3" w:rsidRPr="00142A51" w:rsidRDefault="00C522C3" w:rsidP="00FE4A2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6036" w:type="dxa"/>
            <w:shd w:val="clear" w:color="auto" w:fill="FFFFFF" w:themeFill="background1"/>
            <w:vAlign w:val="center"/>
          </w:tcPr>
          <w:p w:rsidR="00C522C3" w:rsidRPr="00142A51" w:rsidRDefault="00C522C3" w:rsidP="00FE4A2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كيبل غير مسلح  (</w:t>
            </w:r>
            <w:r w:rsidR="00FE4A22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100</w:t>
            </w: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) زوج</w:t>
            </w:r>
            <w:r w:rsidR="00F66C75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F66C75">
              <w:rPr>
                <w:rtl/>
              </w:rPr>
              <w:t xml:space="preserve"> </w:t>
            </w:r>
            <w:r w:rsidR="00F66C75" w:rsidRPr="00F66C75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بالمتر</w:t>
            </w:r>
          </w:p>
        </w:tc>
        <w:tc>
          <w:tcPr>
            <w:tcW w:w="2880" w:type="dxa"/>
            <w:shd w:val="clear" w:color="auto" w:fill="FFFFFF" w:themeFill="background1"/>
            <w:noWrap/>
            <w:vAlign w:val="bottom"/>
          </w:tcPr>
          <w:p w:rsidR="00C522C3" w:rsidRDefault="00FE4A22" w:rsidP="00FE4A2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8000</w:t>
            </w:r>
          </w:p>
        </w:tc>
      </w:tr>
      <w:tr w:rsidR="00C522C3" w:rsidRPr="00142A51" w:rsidTr="0070701E">
        <w:trPr>
          <w:trHeight w:val="426"/>
        </w:trPr>
        <w:tc>
          <w:tcPr>
            <w:tcW w:w="797" w:type="dxa"/>
            <w:shd w:val="clear" w:color="auto" w:fill="FFFFFF" w:themeFill="background1"/>
            <w:noWrap/>
            <w:vAlign w:val="center"/>
          </w:tcPr>
          <w:p w:rsidR="00C522C3" w:rsidRPr="00142A51" w:rsidRDefault="00C522C3" w:rsidP="00FE4A2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6036" w:type="dxa"/>
            <w:shd w:val="clear" w:color="auto" w:fill="FFFFFF" w:themeFill="background1"/>
            <w:vAlign w:val="center"/>
          </w:tcPr>
          <w:p w:rsidR="00C522C3" w:rsidRPr="00142A51" w:rsidRDefault="00C522C3" w:rsidP="00FE4A2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كيبل غير مسلح  (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400</w:t>
            </w: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) زوج</w:t>
            </w:r>
            <w:r w:rsidR="00F66C75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F66C75">
              <w:rPr>
                <w:rtl/>
              </w:rPr>
              <w:t xml:space="preserve"> </w:t>
            </w:r>
            <w:r w:rsidR="00F66C75" w:rsidRPr="00F66C75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بالمتر</w:t>
            </w:r>
          </w:p>
        </w:tc>
        <w:tc>
          <w:tcPr>
            <w:tcW w:w="2880" w:type="dxa"/>
            <w:shd w:val="clear" w:color="auto" w:fill="FFFFFF" w:themeFill="background1"/>
            <w:noWrap/>
            <w:vAlign w:val="bottom"/>
          </w:tcPr>
          <w:p w:rsidR="00C522C3" w:rsidRDefault="0026690F" w:rsidP="00FE4A2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  <w:r w:rsidR="00FE4A22"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000</w:t>
            </w:r>
          </w:p>
        </w:tc>
      </w:tr>
      <w:tr w:rsidR="00C522C3" w:rsidRPr="00142A51" w:rsidTr="0070701E">
        <w:trPr>
          <w:trHeight w:val="426"/>
        </w:trPr>
        <w:tc>
          <w:tcPr>
            <w:tcW w:w="797" w:type="dxa"/>
            <w:shd w:val="clear" w:color="auto" w:fill="FFFFFF" w:themeFill="background1"/>
            <w:noWrap/>
            <w:vAlign w:val="center"/>
          </w:tcPr>
          <w:p w:rsidR="00C522C3" w:rsidRPr="00142A51" w:rsidRDefault="008554B7" w:rsidP="00FE4A2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6036" w:type="dxa"/>
            <w:shd w:val="clear" w:color="auto" w:fill="FFFFFF" w:themeFill="background1"/>
            <w:vAlign w:val="center"/>
          </w:tcPr>
          <w:p w:rsidR="00C522C3" w:rsidRPr="00142A51" w:rsidRDefault="00C522C3" w:rsidP="00FE4A2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كيبل مسلح  (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40</w:t>
            </w: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) زوج</w:t>
            </w:r>
            <w:r w:rsidR="00F66C75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F66C75">
              <w:rPr>
                <w:rtl/>
              </w:rPr>
              <w:t xml:space="preserve"> </w:t>
            </w:r>
            <w:r w:rsidR="00F66C75" w:rsidRPr="00F66C75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بالمتر</w:t>
            </w:r>
          </w:p>
        </w:tc>
        <w:tc>
          <w:tcPr>
            <w:tcW w:w="2880" w:type="dxa"/>
            <w:shd w:val="clear" w:color="auto" w:fill="FFFFFF" w:themeFill="background1"/>
            <w:noWrap/>
            <w:vAlign w:val="bottom"/>
          </w:tcPr>
          <w:p w:rsidR="00C522C3" w:rsidRDefault="00FE4A22" w:rsidP="00FE4A2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10000</w:t>
            </w:r>
          </w:p>
        </w:tc>
      </w:tr>
      <w:tr w:rsidR="00C522C3" w:rsidRPr="00142A51" w:rsidTr="0070701E">
        <w:trPr>
          <w:trHeight w:val="426"/>
        </w:trPr>
        <w:tc>
          <w:tcPr>
            <w:tcW w:w="797" w:type="dxa"/>
            <w:shd w:val="clear" w:color="auto" w:fill="FFFFFF" w:themeFill="background1"/>
            <w:noWrap/>
            <w:vAlign w:val="center"/>
          </w:tcPr>
          <w:p w:rsidR="00C522C3" w:rsidRPr="00142A51" w:rsidRDefault="008554B7" w:rsidP="00FE4A2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6036" w:type="dxa"/>
            <w:shd w:val="clear" w:color="auto" w:fill="FFFFFF" w:themeFill="background1"/>
            <w:vAlign w:val="center"/>
          </w:tcPr>
          <w:p w:rsidR="00C522C3" w:rsidRPr="00142A51" w:rsidRDefault="00C522C3" w:rsidP="00FE4A2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كيبل مسلح  (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300</w:t>
            </w: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) زوج</w:t>
            </w:r>
            <w:r w:rsidR="00F66C75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F66C75">
              <w:rPr>
                <w:rtl/>
              </w:rPr>
              <w:t xml:space="preserve"> </w:t>
            </w:r>
            <w:r w:rsidR="00F66C75" w:rsidRPr="00F66C75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بالمتر</w:t>
            </w:r>
          </w:p>
        </w:tc>
        <w:tc>
          <w:tcPr>
            <w:tcW w:w="2880" w:type="dxa"/>
            <w:shd w:val="clear" w:color="auto" w:fill="FFFFFF" w:themeFill="background1"/>
            <w:noWrap/>
            <w:vAlign w:val="bottom"/>
          </w:tcPr>
          <w:p w:rsidR="00C522C3" w:rsidRDefault="0026690F" w:rsidP="00FE4A2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  <w:r w:rsidR="00FE4A22"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000</w:t>
            </w:r>
          </w:p>
        </w:tc>
      </w:tr>
      <w:tr w:rsidR="00FE4A22" w:rsidRPr="00142A51" w:rsidTr="0070701E">
        <w:trPr>
          <w:trHeight w:val="426"/>
        </w:trPr>
        <w:tc>
          <w:tcPr>
            <w:tcW w:w="797" w:type="dxa"/>
            <w:shd w:val="clear" w:color="auto" w:fill="FFFFFF" w:themeFill="background1"/>
            <w:noWrap/>
            <w:vAlign w:val="center"/>
          </w:tcPr>
          <w:p w:rsidR="00FE4A22" w:rsidRPr="00142A51" w:rsidRDefault="00FE4A22" w:rsidP="00FE4A2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6036" w:type="dxa"/>
            <w:shd w:val="clear" w:color="auto" w:fill="FFFFFF" w:themeFill="background1"/>
            <w:vAlign w:val="center"/>
          </w:tcPr>
          <w:p w:rsidR="00FE4A22" w:rsidRDefault="00FE4A22" w:rsidP="00FE4A2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كيبل كواكسل</w:t>
            </w:r>
            <w:r w:rsidR="00F66C75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F66C75">
              <w:rPr>
                <w:rtl/>
              </w:rPr>
              <w:t xml:space="preserve"> </w:t>
            </w:r>
            <w:r w:rsidR="00F66C75" w:rsidRPr="00F66C75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بالمتر</w:t>
            </w:r>
          </w:p>
        </w:tc>
        <w:tc>
          <w:tcPr>
            <w:tcW w:w="2880" w:type="dxa"/>
            <w:shd w:val="clear" w:color="auto" w:fill="FFFFFF" w:themeFill="background1"/>
            <w:noWrap/>
            <w:vAlign w:val="bottom"/>
          </w:tcPr>
          <w:p w:rsidR="00FE4A22" w:rsidRDefault="0026690F" w:rsidP="00FE4A2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  <w:r w:rsidR="00FE4A22"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0000</w:t>
            </w:r>
          </w:p>
        </w:tc>
      </w:tr>
      <w:tr w:rsidR="00FE4A22" w:rsidRPr="00142A51" w:rsidTr="0070701E">
        <w:trPr>
          <w:trHeight w:val="426"/>
        </w:trPr>
        <w:tc>
          <w:tcPr>
            <w:tcW w:w="797" w:type="dxa"/>
            <w:shd w:val="clear" w:color="auto" w:fill="FFFFFF" w:themeFill="background1"/>
            <w:noWrap/>
            <w:vAlign w:val="center"/>
          </w:tcPr>
          <w:p w:rsidR="00FE4A22" w:rsidRPr="00142A51" w:rsidRDefault="00FE4A22" w:rsidP="00FE4A2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6036" w:type="dxa"/>
            <w:shd w:val="clear" w:color="auto" w:fill="FFFFFF" w:themeFill="background1"/>
            <w:vAlign w:val="center"/>
          </w:tcPr>
          <w:p w:rsidR="00FE4A22" w:rsidRPr="00142A51" w:rsidRDefault="00FE4A22" w:rsidP="00F66C75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صندوق توزيع 80 خط </w:t>
            </w:r>
            <w:r w:rsidR="00F66C75">
              <w:rPr>
                <w:rtl/>
              </w:rPr>
              <w:t xml:space="preserve"> </w:t>
            </w:r>
            <w:r w:rsidR="00F66C75">
              <w:rPr>
                <w:rFonts w:asciiTheme="minorBidi" w:eastAsia="Times New Roman" w:hAnsiTheme="minorBidi" w:cs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بالحبة</w:t>
            </w:r>
          </w:p>
        </w:tc>
        <w:tc>
          <w:tcPr>
            <w:tcW w:w="2880" w:type="dxa"/>
            <w:shd w:val="clear" w:color="auto" w:fill="FFFFFF" w:themeFill="background1"/>
            <w:noWrap/>
            <w:vAlign w:val="bottom"/>
          </w:tcPr>
          <w:p w:rsidR="00FE4A22" w:rsidRDefault="0026690F" w:rsidP="00FE4A2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  <w:r w:rsidR="00FE4A22"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0</w:t>
            </w:r>
          </w:p>
        </w:tc>
      </w:tr>
      <w:tr w:rsidR="00FE4A22" w:rsidRPr="00142A51" w:rsidTr="0070701E">
        <w:trPr>
          <w:trHeight w:val="426"/>
        </w:trPr>
        <w:tc>
          <w:tcPr>
            <w:tcW w:w="797" w:type="dxa"/>
            <w:shd w:val="clear" w:color="auto" w:fill="FFFFFF" w:themeFill="background1"/>
            <w:noWrap/>
            <w:vAlign w:val="center"/>
          </w:tcPr>
          <w:p w:rsidR="00FE4A22" w:rsidRPr="00142A51" w:rsidRDefault="00FE4A22" w:rsidP="00FE4A2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6036" w:type="dxa"/>
            <w:shd w:val="clear" w:color="auto" w:fill="FFFFFF" w:themeFill="background1"/>
            <w:vAlign w:val="center"/>
          </w:tcPr>
          <w:p w:rsidR="00FE4A22" w:rsidRPr="00142A51" w:rsidRDefault="00FE4A22" w:rsidP="00FE4A2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صندوق توزيع 40 خط </w:t>
            </w:r>
            <w:r w:rsidR="00F66C75">
              <w:rPr>
                <w:rtl/>
              </w:rPr>
              <w:t xml:space="preserve">  </w:t>
            </w:r>
            <w:r w:rsidR="00F66C75" w:rsidRPr="00F66C75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  <w:lang w:bidi="ar-JO"/>
              </w:rPr>
              <w:t>بالحبة</w:t>
            </w:r>
          </w:p>
        </w:tc>
        <w:tc>
          <w:tcPr>
            <w:tcW w:w="2880" w:type="dxa"/>
            <w:shd w:val="clear" w:color="auto" w:fill="FFFFFF" w:themeFill="background1"/>
            <w:noWrap/>
            <w:vAlign w:val="bottom"/>
          </w:tcPr>
          <w:p w:rsidR="00FE4A22" w:rsidRDefault="00FE4A22" w:rsidP="00FE4A2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30</w:t>
            </w:r>
          </w:p>
        </w:tc>
      </w:tr>
      <w:tr w:rsidR="0026690F" w:rsidRPr="00142A51" w:rsidTr="0070701E">
        <w:trPr>
          <w:trHeight w:val="426"/>
        </w:trPr>
        <w:tc>
          <w:tcPr>
            <w:tcW w:w="797" w:type="dxa"/>
            <w:shd w:val="clear" w:color="auto" w:fill="FFFFFF" w:themeFill="background1"/>
            <w:noWrap/>
            <w:vAlign w:val="center"/>
          </w:tcPr>
          <w:p w:rsidR="0026690F" w:rsidRDefault="0026690F" w:rsidP="00FE4A2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6036" w:type="dxa"/>
            <w:shd w:val="clear" w:color="auto" w:fill="FFFFFF" w:themeFill="background1"/>
            <w:vAlign w:val="center"/>
          </w:tcPr>
          <w:p w:rsidR="0026690F" w:rsidRDefault="0026690F" w:rsidP="00FE4A2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كيبل (د10) بالبكرة </w:t>
            </w:r>
          </w:p>
        </w:tc>
        <w:tc>
          <w:tcPr>
            <w:tcW w:w="2880" w:type="dxa"/>
            <w:shd w:val="clear" w:color="auto" w:fill="FFFFFF" w:themeFill="background1"/>
            <w:noWrap/>
            <w:vAlign w:val="bottom"/>
          </w:tcPr>
          <w:p w:rsidR="0026690F" w:rsidRDefault="0026690F" w:rsidP="00FE4A2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300</w:t>
            </w:r>
          </w:p>
        </w:tc>
      </w:tr>
    </w:tbl>
    <w:p w:rsidR="00C522C3" w:rsidRPr="00142A51" w:rsidRDefault="00C522C3" w:rsidP="00C522C3">
      <w:pPr>
        <w:tabs>
          <w:tab w:val="right" w:pos="9360"/>
        </w:tabs>
        <w:bidi/>
        <w:jc w:val="both"/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</w:rPr>
      </w:pPr>
    </w:p>
    <w:p w:rsidR="00287EA6" w:rsidRPr="00142A51" w:rsidRDefault="00287EA6" w:rsidP="0013098B">
      <w:pPr>
        <w:pStyle w:val="ListParagraph"/>
        <w:numPr>
          <w:ilvl w:val="0"/>
          <w:numId w:val="1"/>
        </w:numPr>
        <w:tabs>
          <w:tab w:val="right" w:pos="9360"/>
        </w:tabs>
        <w:bidi/>
        <w:ind w:left="360"/>
        <w:jc w:val="both"/>
        <w:rPr>
          <w:rFonts w:asciiTheme="minorBidi" w:hAnsiTheme="minorBidi"/>
          <w:b/>
          <w:bCs/>
          <w:sz w:val="28"/>
          <w:szCs w:val="28"/>
          <w:u w:val="single"/>
        </w:rPr>
      </w:pPr>
      <w:r w:rsidRPr="00142A51">
        <w:rPr>
          <w:rFonts w:asciiTheme="minorBidi" w:hAnsiTheme="minorBidi"/>
          <w:b/>
          <w:bCs/>
          <w:sz w:val="28"/>
          <w:szCs w:val="28"/>
          <w:u w:val="single"/>
          <w:rtl/>
        </w:rPr>
        <w:t>المواصفات</w:t>
      </w:r>
      <w:r w:rsidR="00324E03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للكوابل</w:t>
      </w:r>
      <w:r w:rsidR="002716BE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وصناديق التوزيع</w:t>
      </w:r>
      <w:r w:rsidR="00324E03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اعلاه:</w:t>
      </w:r>
    </w:p>
    <w:tbl>
      <w:tblPr>
        <w:tblW w:w="111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6"/>
        <w:gridCol w:w="2340"/>
        <w:gridCol w:w="8346"/>
      </w:tblGrid>
      <w:tr w:rsidR="00142A51" w:rsidRPr="00142A51" w:rsidTr="00142A51">
        <w:trPr>
          <w:trHeight w:val="439"/>
          <w:jc w:val="center"/>
        </w:trPr>
        <w:tc>
          <w:tcPr>
            <w:tcW w:w="11112" w:type="dxa"/>
            <w:gridSpan w:val="3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142A51" w:rsidRPr="00142A51" w:rsidRDefault="00142A51" w:rsidP="00142A51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مواصفات الكوابل المسلحة</w:t>
            </w:r>
          </w:p>
        </w:tc>
      </w:tr>
      <w:tr w:rsidR="00287EA6" w:rsidRPr="00142A51" w:rsidTr="00142A51">
        <w:trPr>
          <w:trHeight w:val="368"/>
          <w:jc w:val="center"/>
        </w:trPr>
        <w:tc>
          <w:tcPr>
            <w:tcW w:w="42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Conductor</w:t>
            </w:r>
          </w:p>
        </w:tc>
        <w:tc>
          <w:tcPr>
            <w:tcW w:w="834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Solid annealed copper having the diameter of  0.5 mm</w:t>
            </w:r>
          </w:p>
        </w:tc>
      </w:tr>
      <w:tr w:rsidR="00287EA6" w:rsidRPr="00142A51" w:rsidTr="00142A51">
        <w:trPr>
          <w:trHeight w:val="359"/>
          <w:jc w:val="center"/>
        </w:trPr>
        <w:tc>
          <w:tcPr>
            <w:tcW w:w="42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Insulation</w:t>
            </w:r>
          </w:p>
        </w:tc>
        <w:tc>
          <w:tcPr>
            <w:tcW w:w="834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7477AC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Foam skin</w:t>
            </w:r>
            <w:r w:rsidR="00287EA6"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 xml:space="preserve"> insulation must be available</w:t>
            </w:r>
          </w:p>
        </w:tc>
      </w:tr>
      <w:tr w:rsidR="00287EA6" w:rsidRPr="00142A51" w:rsidTr="00142A51">
        <w:trPr>
          <w:trHeight w:val="620"/>
          <w:jc w:val="center"/>
        </w:trPr>
        <w:tc>
          <w:tcPr>
            <w:tcW w:w="42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Cable Assembly</w:t>
            </w:r>
          </w:p>
        </w:tc>
        <w:tc>
          <w:tcPr>
            <w:tcW w:w="834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twisted pairs, each having special lay length to minimize the crosstalk and capacitance unbalance</w:t>
            </w:r>
          </w:p>
        </w:tc>
      </w:tr>
      <w:tr w:rsidR="00287EA6" w:rsidRPr="00142A51" w:rsidTr="00142A51">
        <w:trPr>
          <w:trHeight w:val="851"/>
          <w:jc w:val="center"/>
        </w:trPr>
        <w:tc>
          <w:tcPr>
            <w:tcW w:w="42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Filling Compound</w:t>
            </w:r>
          </w:p>
        </w:tc>
        <w:tc>
          <w:tcPr>
            <w:tcW w:w="834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The water resistant filling compound is applied to the air spaces within the cable core to provide the water-proof.</w:t>
            </w:r>
          </w:p>
          <w:p w:rsidR="00287EA6" w:rsidRPr="00142A51" w:rsidRDefault="00142A51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142A51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التأكيد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 w:rsidR="00287EA6"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على نوعية المادة العازلة </w:t>
            </w:r>
            <w:r w:rsidRPr="00142A51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اللزجة</w:t>
            </w:r>
            <w:r w:rsidR="00287EA6"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( الشحمه ) ان تكون من مواصفات عالية </w:t>
            </w:r>
            <w:r w:rsidRPr="00142A51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اللزوجة</w:t>
            </w:r>
          </w:p>
        </w:tc>
      </w:tr>
      <w:tr w:rsidR="00287EA6" w:rsidRPr="00142A51" w:rsidTr="00142A51">
        <w:trPr>
          <w:trHeight w:val="851"/>
          <w:jc w:val="center"/>
        </w:trPr>
        <w:tc>
          <w:tcPr>
            <w:tcW w:w="42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Core Covering</w:t>
            </w:r>
          </w:p>
        </w:tc>
        <w:tc>
          <w:tcPr>
            <w:tcW w:w="834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A non-hygroscopic dielectric plastic tape having suitable overlap is applied longitudinally or helically over the cable core</w:t>
            </w:r>
          </w:p>
        </w:tc>
      </w:tr>
      <w:tr w:rsidR="00287EA6" w:rsidRPr="00142A51" w:rsidTr="00142A51">
        <w:trPr>
          <w:trHeight w:val="851"/>
          <w:jc w:val="center"/>
        </w:trPr>
        <w:tc>
          <w:tcPr>
            <w:tcW w:w="42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Flooding Compound</w:t>
            </w:r>
          </w:p>
        </w:tc>
        <w:tc>
          <w:tcPr>
            <w:tcW w:w="834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Sufficient amount of flooding compound shall be applied between the core covering material and screen</w:t>
            </w:r>
          </w:p>
        </w:tc>
      </w:tr>
      <w:tr w:rsidR="00287EA6" w:rsidRPr="00142A51" w:rsidTr="00142A51">
        <w:trPr>
          <w:trHeight w:val="851"/>
          <w:jc w:val="center"/>
        </w:trPr>
        <w:tc>
          <w:tcPr>
            <w:tcW w:w="42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Screen  (Shield)</w:t>
            </w:r>
          </w:p>
        </w:tc>
        <w:tc>
          <w:tcPr>
            <w:tcW w:w="834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A flat aluminum foil coated with copolymer on both sides applied longitudinally over the core covering as screen</w:t>
            </w:r>
          </w:p>
        </w:tc>
      </w:tr>
      <w:tr w:rsidR="00287EA6" w:rsidRPr="00142A51" w:rsidTr="00142A51">
        <w:trPr>
          <w:trHeight w:val="678"/>
          <w:jc w:val="center"/>
        </w:trPr>
        <w:tc>
          <w:tcPr>
            <w:tcW w:w="42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Inner Jacket</w:t>
            </w:r>
          </w:p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(Inner Sheath)</w:t>
            </w:r>
          </w:p>
        </w:tc>
        <w:tc>
          <w:tcPr>
            <w:tcW w:w="834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Black linear-low density or medium density polyethylene compound is extruded over the screen.</w:t>
            </w:r>
          </w:p>
        </w:tc>
      </w:tr>
      <w:tr w:rsidR="00287EA6" w:rsidRPr="00142A51" w:rsidTr="00142A51">
        <w:trPr>
          <w:trHeight w:val="1510"/>
          <w:jc w:val="center"/>
        </w:trPr>
        <w:tc>
          <w:tcPr>
            <w:tcW w:w="42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Armor</w:t>
            </w:r>
          </w:p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4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Corrugated steel tapes having a suitable overlap are applied longitudinally over the inner jacket to improve the mechanical strength of the cable. Special type of water-proof tape or flooding compound shall be applied the interfaces between the armor and both jackets (inner and outer</w:t>
            </w:r>
          </w:p>
        </w:tc>
      </w:tr>
      <w:tr w:rsidR="00287EA6" w:rsidRPr="00142A51" w:rsidTr="00142A51">
        <w:trPr>
          <w:trHeight w:val="657"/>
          <w:jc w:val="center"/>
        </w:trPr>
        <w:tc>
          <w:tcPr>
            <w:tcW w:w="42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Outer Jacket</w:t>
            </w:r>
          </w:p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(Sheath)</w:t>
            </w:r>
          </w:p>
        </w:tc>
        <w:tc>
          <w:tcPr>
            <w:tcW w:w="834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Black linear-low density or medium- density polyethylene compound is extruded over the armor</w:t>
            </w:r>
          </w:p>
        </w:tc>
      </w:tr>
      <w:tr w:rsidR="00287EA6" w:rsidRPr="00142A51" w:rsidTr="00142A51">
        <w:trPr>
          <w:trHeight w:val="629"/>
          <w:jc w:val="center"/>
        </w:trPr>
        <w:tc>
          <w:tcPr>
            <w:tcW w:w="42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Identification Tape</w:t>
            </w:r>
          </w:p>
        </w:tc>
        <w:tc>
          <w:tcPr>
            <w:tcW w:w="834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A suitable tape, durably marked with the manufacturer's name, year of manufacture and type of cable</w:t>
            </w:r>
          </w:p>
        </w:tc>
      </w:tr>
      <w:tr w:rsidR="00287EA6" w:rsidRPr="00142A51" w:rsidTr="00142A51">
        <w:trPr>
          <w:trHeight w:val="521"/>
          <w:jc w:val="center"/>
        </w:trPr>
        <w:tc>
          <w:tcPr>
            <w:tcW w:w="42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F66C75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Length</w:t>
            </w:r>
            <w:r w:rsidR="00287EA6"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 xml:space="preserve"> Marking</w:t>
            </w:r>
          </w:p>
        </w:tc>
        <w:tc>
          <w:tcPr>
            <w:tcW w:w="834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sequentially numbered length markings are located at alternate 1 meter intervals on the outside of the jacket</w:t>
            </w:r>
          </w:p>
        </w:tc>
      </w:tr>
      <w:tr w:rsidR="00287EA6" w:rsidRPr="00142A51" w:rsidTr="00142A51">
        <w:trPr>
          <w:trHeight w:val="170"/>
          <w:jc w:val="center"/>
        </w:trPr>
        <w:tc>
          <w:tcPr>
            <w:tcW w:w="42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packing</w:t>
            </w:r>
          </w:p>
        </w:tc>
        <w:tc>
          <w:tcPr>
            <w:tcW w:w="834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87EA6" w:rsidRPr="00142A51" w:rsidRDefault="00287EA6" w:rsidP="00142A5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142A5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500 m/ wooden drum</w:t>
            </w:r>
          </w:p>
        </w:tc>
      </w:tr>
    </w:tbl>
    <w:p w:rsidR="00287EA6" w:rsidRDefault="00287EA6" w:rsidP="00287EA6">
      <w:pPr>
        <w:tabs>
          <w:tab w:val="right" w:pos="9360"/>
        </w:tabs>
        <w:bidi/>
        <w:spacing w:after="0"/>
        <w:jc w:val="both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tbl>
      <w:tblPr>
        <w:tblW w:w="111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6"/>
        <w:gridCol w:w="2234"/>
        <w:gridCol w:w="8350"/>
      </w:tblGrid>
      <w:tr w:rsidR="005B4AE9" w:rsidRPr="00AC0BE8" w:rsidTr="005B4AE9">
        <w:trPr>
          <w:trHeight w:val="344"/>
          <w:jc w:val="center"/>
        </w:trPr>
        <w:tc>
          <w:tcPr>
            <w:tcW w:w="11120" w:type="dxa"/>
            <w:gridSpan w:val="3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مواصفات الكوابل</w:t>
            </w: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غير</w:t>
            </w: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المسلحة</w:t>
            </w:r>
          </w:p>
        </w:tc>
      </w:tr>
      <w:tr w:rsidR="005B4AE9" w:rsidRPr="00AC0BE8" w:rsidTr="005B4AE9">
        <w:trPr>
          <w:trHeight w:val="344"/>
          <w:jc w:val="center"/>
        </w:trPr>
        <w:tc>
          <w:tcPr>
            <w:tcW w:w="53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Conductor</w:t>
            </w:r>
          </w:p>
        </w:tc>
        <w:tc>
          <w:tcPr>
            <w:tcW w:w="835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Solid annealed copper having the diameter of  0.5 mm</w:t>
            </w:r>
          </w:p>
        </w:tc>
      </w:tr>
      <w:tr w:rsidR="005B4AE9" w:rsidRPr="00AC0BE8" w:rsidTr="005B4AE9">
        <w:trPr>
          <w:trHeight w:val="344"/>
          <w:jc w:val="center"/>
        </w:trPr>
        <w:tc>
          <w:tcPr>
            <w:tcW w:w="53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Insulation</w:t>
            </w:r>
          </w:p>
        </w:tc>
        <w:tc>
          <w:tcPr>
            <w:tcW w:w="835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Foam skin  insulation must be available</w:t>
            </w:r>
          </w:p>
        </w:tc>
      </w:tr>
      <w:tr w:rsidR="005B4AE9" w:rsidRPr="00AC0BE8" w:rsidTr="005B4AE9">
        <w:trPr>
          <w:trHeight w:val="517"/>
          <w:jc w:val="center"/>
        </w:trPr>
        <w:tc>
          <w:tcPr>
            <w:tcW w:w="53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2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Cable Assembly</w:t>
            </w:r>
          </w:p>
        </w:tc>
        <w:tc>
          <w:tcPr>
            <w:tcW w:w="835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twisted pairs, each having special lay length to minimize the crosstalk and capacitance unbalance</w:t>
            </w:r>
          </w:p>
        </w:tc>
      </w:tr>
      <w:tr w:rsidR="005B4AE9" w:rsidRPr="00AC0BE8" w:rsidTr="005B4AE9">
        <w:trPr>
          <w:trHeight w:val="517"/>
          <w:jc w:val="center"/>
        </w:trPr>
        <w:tc>
          <w:tcPr>
            <w:tcW w:w="53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Filling Compound</w:t>
            </w:r>
          </w:p>
        </w:tc>
        <w:tc>
          <w:tcPr>
            <w:tcW w:w="835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The water resistant filling compound is applied to the air spaces within the cable core to provide the water-proof.</w:t>
            </w:r>
          </w:p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  <w:t>التأكيد على نوعية المادة العازلة اللزجة ( الشحمه ) ان تكون من مواصفات عالية اللزوجة</w:t>
            </w:r>
          </w:p>
        </w:tc>
      </w:tr>
      <w:tr w:rsidR="005B4AE9" w:rsidRPr="00AC0BE8" w:rsidTr="005B4AE9">
        <w:trPr>
          <w:trHeight w:val="517"/>
          <w:jc w:val="center"/>
        </w:trPr>
        <w:tc>
          <w:tcPr>
            <w:tcW w:w="53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2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Core Covering</w:t>
            </w:r>
          </w:p>
        </w:tc>
        <w:tc>
          <w:tcPr>
            <w:tcW w:w="835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A non-hygroscopic dielectric plastic tape having suitable overlap is applied longitudinally or helically over the cable core</w:t>
            </w:r>
          </w:p>
        </w:tc>
      </w:tr>
      <w:tr w:rsidR="005B4AE9" w:rsidRPr="00AC0BE8" w:rsidTr="005B4AE9">
        <w:trPr>
          <w:trHeight w:val="517"/>
          <w:jc w:val="center"/>
        </w:trPr>
        <w:tc>
          <w:tcPr>
            <w:tcW w:w="53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2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Flooding Compound</w:t>
            </w:r>
          </w:p>
        </w:tc>
        <w:tc>
          <w:tcPr>
            <w:tcW w:w="835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pStyle w:val="Style"/>
              <w:spacing w:beforeAutospacing="1" w:afterAutospacing="1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5B4AE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Sufficient flooding compound must be applied between the core covering material and screen</w:t>
            </w:r>
          </w:p>
        </w:tc>
      </w:tr>
      <w:tr w:rsidR="005B4AE9" w:rsidRPr="00AC0BE8" w:rsidTr="005B4AE9">
        <w:trPr>
          <w:trHeight w:val="517"/>
          <w:jc w:val="center"/>
        </w:trPr>
        <w:tc>
          <w:tcPr>
            <w:tcW w:w="53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2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F66C75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Screen</w:t>
            </w:r>
            <w:r w:rsidR="005B4AE9"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 xml:space="preserve"> (Shield)</w:t>
            </w:r>
          </w:p>
        </w:tc>
        <w:tc>
          <w:tcPr>
            <w:tcW w:w="835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pStyle w:val="Style"/>
              <w:spacing w:beforeAutospacing="1" w:afterAutospacing="1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5B4AE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Coated with polymer on both sides, flat and having aluminum foil is applied longitudinally  over the core covering as screen</w:t>
            </w:r>
          </w:p>
        </w:tc>
      </w:tr>
      <w:tr w:rsidR="005B4AE9" w:rsidRPr="00AC0BE8" w:rsidTr="005B4AE9">
        <w:trPr>
          <w:trHeight w:val="412"/>
          <w:jc w:val="center"/>
        </w:trPr>
        <w:tc>
          <w:tcPr>
            <w:tcW w:w="53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2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Jacket (Sheath)</w:t>
            </w:r>
          </w:p>
        </w:tc>
        <w:tc>
          <w:tcPr>
            <w:tcW w:w="835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pStyle w:val="Style"/>
              <w:spacing w:beforeAutospacing="1" w:afterAutospacing="1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5B4AE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Black linear-low density or medium density polyethylene compound is extruded over the screen</w:t>
            </w:r>
          </w:p>
        </w:tc>
      </w:tr>
      <w:tr w:rsidR="005B4AE9" w:rsidRPr="00AC0BE8" w:rsidTr="005B4AE9">
        <w:trPr>
          <w:trHeight w:val="517"/>
          <w:jc w:val="center"/>
        </w:trPr>
        <w:tc>
          <w:tcPr>
            <w:tcW w:w="53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2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Identification Tape</w:t>
            </w:r>
          </w:p>
        </w:tc>
        <w:tc>
          <w:tcPr>
            <w:tcW w:w="835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A suitable tape, durably marked with the manufacturer's name, year of manufacture and type of cable</w:t>
            </w:r>
          </w:p>
        </w:tc>
      </w:tr>
      <w:tr w:rsidR="005B4AE9" w:rsidRPr="00AC0BE8" w:rsidTr="005B4AE9">
        <w:trPr>
          <w:trHeight w:val="517"/>
          <w:jc w:val="center"/>
        </w:trPr>
        <w:tc>
          <w:tcPr>
            <w:tcW w:w="53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Length  Marking</w:t>
            </w:r>
          </w:p>
        </w:tc>
        <w:tc>
          <w:tcPr>
            <w:tcW w:w="835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sequentially numbered length markings are located at alternate 1 meter intervals on the outside of the jacket</w:t>
            </w:r>
          </w:p>
        </w:tc>
      </w:tr>
      <w:tr w:rsidR="005B4AE9" w:rsidRPr="00AC0BE8" w:rsidTr="005B4AE9">
        <w:trPr>
          <w:trHeight w:val="344"/>
          <w:jc w:val="center"/>
        </w:trPr>
        <w:tc>
          <w:tcPr>
            <w:tcW w:w="53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packing</w:t>
            </w:r>
          </w:p>
        </w:tc>
        <w:tc>
          <w:tcPr>
            <w:tcW w:w="835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500 m/ wooden drum</w:t>
            </w:r>
          </w:p>
        </w:tc>
      </w:tr>
      <w:tr w:rsidR="005B4AE9" w:rsidRPr="00AC0BE8" w:rsidTr="005B4AE9">
        <w:trPr>
          <w:trHeight w:val="344"/>
          <w:jc w:val="center"/>
        </w:trPr>
        <w:tc>
          <w:tcPr>
            <w:tcW w:w="536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76F0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1</w:t>
            </w:r>
            <w:r w:rsidR="00576F00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8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4AE9" w:rsidRPr="005B4AE9" w:rsidRDefault="005B4AE9" w:rsidP="005B4A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5B4A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anti scratch</w:t>
            </w:r>
          </w:p>
        </w:tc>
      </w:tr>
    </w:tbl>
    <w:p w:rsidR="00AA5906" w:rsidRDefault="00AA5906" w:rsidP="0014492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rtl/>
          <w:lang w:bidi="ar-JO"/>
        </w:rPr>
      </w:pPr>
    </w:p>
    <w:p w:rsidR="00CC645B" w:rsidRDefault="00CC645B" w:rsidP="0014492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rtl/>
          <w:lang w:bidi="ar-JO"/>
        </w:rPr>
      </w:pPr>
    </w:p>
    <w:p w:rsidR="00CC645B" w:rsidRDefault="00CC645B" w:rsidP="0014492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rtl/>
          <w:lang w:bidi="ar-JO"/>
        </w:rPr>
      </w:pPr>
    </w:p>
    <w:p w:rsidR="00CC645B" w:rsidRDefault="00CC645B" w:rsidP="0014492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rtl/>
          <w:lang w:bidi="ar-JO"/>
        </w:rPr>
      </w:pPr>
    </w:p>
    <w:p w:rsidR="00CC645B" w:rsidRDefault="00CC645B" w:rsidP="0014492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rtl/>
          <w:lang w:bidi="ar-JO"/>
        </w:rPr>
      </w:pPr>
    </w:p>
    <w:tbl>
      <w:tblPr>
        <w:tblW w:w="111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120"/>
      </w:tblGrid>
      <w:tr w:rsidR="00F66C75" w:rsidRPr="00AC0BE8" w:rsidTr="009E2153">
        <w:trPr>
          <w:trHeight w:val="344"/>
          <w:jc w:val="center"/>
        </w:trPr>
        <w:tc>
          <w:tcPr>
            <w:tcW w:w="11120" w:type="dxa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  <w:hideMark/>
          </w:tcPr>
          <w:p w:rsidR="00F66C75" w:rsidRPr="005B4AE9" w:rsidRDefault="00F66C75" w:rsidP="009E215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مواصفات كيبل كواكسل</w:t>
            </w:r>
          </w:p>
        </w:tc>
      </w:tr>
      <w:tr w:rsidR="00F66C75" w:rsidRPr="00AC0BE8" w:rsidTr="00F66C75">
        <w:trPr>
          <w:trHeight w:val="708"/>
          <w:jc w:val="center"/>
        </w:trPr>
        <w:tc>
          <w:tcPr>
            <w:tcW w:w="111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66C75" w:rsidRPr="00F66C75" w:rsidRDefault="00F66C75" w:rsidP="00F66C7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F66C75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Coaxial Cable 75 ohm (BT3002)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/ </w:t>
            </w:r>
            <w:r w:rsidRPr="00F66C75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1*0.31mm sold core,pvc jaket</w:t>
            </w:r>
          </w:p>
          <w:p w:rsidR="00F66C75" w:rsidRPr="005B4AE9" w:rsidRDefault="00F66C75" w:rsidP="00F66C7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100 متر </w:t>
            </w:r>
            <w:r w:rsidRPr="00F66C75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لكل بكرة</w:t>
            </w:r>
          </w:p>
        </w:tc>
      </w:tr>
    </w:tbl>
    <w:p w:rsidR="0026690F" w:rsidRDefault="0026690F" w:rsidP="0026690F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rtl/>
          <w:lang w:bidi="ar-JO"/>
        </w:rPr>
      </w:pPr>
    </w:p>
    <w:p w:rsidR="00CC645B" w:rsidRDefault="00CC645B" w:rsidP="00CC645B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rtl/>
          <w:lang w:bidi="ar-JO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37"/>
        <w:gridCol w:w="7663"/>
        <w:gridCol w:w="6"/>
      </w:tblGrid>
      <w:tr w:rsidR="00D33D8F" w:rsidRPr="00773E16" w:rsidTr="00D33D8F">
        <w:trPr>
          <w:jc w:val="center"/>
        </w:trPr>
        <w:tc>
          <w:tcPr>
            <w:tcW w:w="9906" w:type="dxa"/>
            <w:gridSpan w:val="3"/>
            <w:shd w:val="clear" w:color="auto" w:fill="A6A6A6" w:themeFill="background1" w:themeFillShade="A6"/>
          </w:tcPr>
          <w:p w:rsidR="00D33D8F" w:rsidRPr="00773E16" w:rsidRDefault="00D33D8F" w:rsidP="00773E16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مواصفات كيبل (د10) </w:t>
            </w:r>
          </w:p>
        </w:tc>
      </w:tr>
      <w:tr w:rsidR="00D33D8F" w:rsidRPr="00773E16" w:rsidTr="00773E16">
        <w:trPr>
          <w:gridAfter w:val="1"/>
          <w:wAfter w:w="6" w:type="dxa"/>
          <w:jc w:val="center"/>
        </w:trPr>
        <w:tc>
          <w:tcPr>
            <w:tcW w:w="2237" w:type="dxa"/>
            <w:shd w:val="clear" w:color="auto" w:fill="A6A6A6" w:themeFill="background1" w:themeFillShade="A6"/>
          </w:tcPr>
          <w:p w:rsidR="00D33D8F" w:rsidRPr="00773E16" w:rsidRDefault="00D33D8F" w:rsidP="00773E16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773E16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المواصفات</w:t>
            </w:r>
          </w:p>
        </w:tc>
        <w:tc>
          <w:tcPr>
            <w:tcW w:w="7663" w:type="dxa"/>
            <w:shd w:val="clear" w:color="auto" w:fill="A6A6A6" w:themeFill="background1" w:themeFillShade="A6"/>
          </w:tcPr>
          <w:p w:rsidR="00D33D8F" w:rsidRPr="00773E16" w:rsidRDefault="00D33D8F" w:rsidP="00773E16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773E16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ملاحظات</w:t>
            </w:r>
          </w:p>
        </w:tc>
      </w:tr>
      <w:tr w:rsidR="00D33D8F" w:rsidRPr="00773E16" w:rsidTr="00773E16">
        <w:trPr>
          <w:gridAfter w:val="1"/>
          <w:wAfter w:w="6" w:type="dxa"/>
          <w:jc w:val="center"/>
        </w:trPr>
        <w:tc>
          <w:tcPr>
            <w:tcW w:w="2237" w:type="dxa"/>
          </w:tcPr>
          <w:p w:rsidR="00D33D8F" w:rsidRPr="00773E16" w:rsidRDefault="00D33D8F" w:rsidP="00773E16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u w:val="single"/>
                <w:rtl/>
                <w:lang w:bidi="ar-JO"/>
              </w:rPr>
            </w:pPr>
            <w:r w:rsidRPr="00773E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Conductor Construction</w:t>
            </w:r>
          </w:p>
        </w:tc>
        <w:tc>
          <w:tcPr>
            <w:tcW w:w="7663" w:type="dxa"/>
            <w:vAlign w:val="center"/>
          </w:tcPr>
          <w:p w:rsidR="00D33D8F" w:rsidRPr="00773E16" w:rsidRDefault="00D33D8F" w:rsidP="00773E1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773E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: 7x0.3mm= 0.5mm2 .= (3g.Steel+4 T.CU) x0.3mm.  (Wires Stranding for two conductors one is L.H and other R.H)</w:t>
            </w:r>
          </w:p>
        </w:tc>
      </w:tr>
      <w:tr w:rsidR="00D33D8F" w:rsidRPr="00773E16" w:rsidTr="00773E16">
        <w:trPr>
          <w:gridAfter w:val="1"/>
          <w:wAfter w:w="6" w:type="dxa"/>
          <w:jc w:val="center"/>
        </w:trPr>
        <w:tc>
          <w:tcPr>
            <w:tcW w:w="2237" w:type="dxa"/>
          </w:tcPr>
          <w:p w:rsidR="00D33D8F" w:rsidRPr="00773E16" w:rsidRDefault="00D33D8F" w:rsidP="00773E16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u w:val="single"/>
                <w:rtl/>
                <w:lang w:bidi="ar-JO"/>
              </w:rPr>
            </w:pPr>
            <w:r w:rsidRPr="00773E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Insulation Thickness</w:t>
            </w:r>
          </w:p>
        </w:tc>
        <w:tc>
          <w:tcPr>
            <w:tcW w:w="7663" w:type="dxa"/>
            <w:vAlign w:val="center"/>
          </w:tcPr>
          <w:p w:rsidR="00D33D8F" w:rsidRPr="00773E16" w:rsidRDefault="00D33D8F" w:rsidP="00773E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73E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0.43 mm – BK- P.E(Polyethylene)</w:t>
            </w:r>
          </w:p>
        </w:tc>
      </w:tr>
      <w:tr w:rsidR="00D33D8F" w:rsidRPr="00773E16" w:rsidTr="00773E16">
        <w:trPr>
          <w:gridAfter w:val="1"/>
          <w:wAfter w:w="6" w:type="dxa"/>
          <w:jc w:val="center"/>
        </w:trPr>
        <w:tc>
          <w:tcPr>
            <w:tcW w:w="2237" w:type="dxa"/>
          </w:tcPr>
          <w:p w:rsidR="00D33D8F" w:rsidRPr="00773E16" w:rsidRDefault="00D33D8F" w:rsidP="00773E16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u w:val="single"/>
                <w:rtl/>
                <w:lang w:bidi="ar-JO"/>
              </w:rPr>
            </w:pPr>
            <w:r w:rsidRPr="00773E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Two Conductors</w:t>
            </w:r>
          </w:p>
        </w:tc>
        <w:tc>
          <w:tcPr>
            <w:tcW w:w="7663" w:type="dxa"/>
            <w:vAlign w:val="center"/>
          </w:tcPr>
          <w:p w:rsidR="00D33D8F" w:rsidRPr="00773E16" w:rsidRDefault="00D33D8F" w:rsidP="00773E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773E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ar-JO"/>
              </w:rPr>
              <w:t>are run parallel and insulated with BK-P.E with groove in between the conductors for easy separation</w:t>
            </w:r>
          </w:p>
        </w:tc>
      </w:tr>
      <w:tr w:rsidR="00D33D8F" w:rsidRPr="00773E16" w:rsidTr="00773E16">
        <w:trPr>
          <w:gridAfter w:val="1"/>
          <w:wAfter w:w="6" w:type="dxa"/>
          <w:jc w:val="center"/>
        </w:trPr>
        <w:tc>
          <w:tcPr>
            <w:tcW w:w="2237" w:type="dxa"/>
            <w:vAlign w:val="center"/>
          </w:tcPr>
          <w:p w:rsidR="00D33D8F" w:rsidRPr="00773E16" w:rsidRDefault="00D33D8F" w:rsidP="00773E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73E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Diameter  over all</w:t>
            </w:r>
          </w:p>
        </w:tc>
        <w:tc>
          <w:tcPr>
            <w:tcW w:w="7663" w:type="dxa"/>
            <w:vAlign w:val="center"/>
          </w:tcPr>
          <w:p w:rsidR="00D33D8F" w:rsidRPr="00773E16" w:rsidRDefault="00D33D8F" w:rsidP="00773E16">
            <w:pPr>
              <w:ind w:lef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773E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1.8x3.6mm</w:t>
            </w:r>
          </w:p>
        </w:tc>
      </w:tr>
      <w:tr w:rsidR="00D33D8F" w:rsidRPr="00773E16" w:rsidTr="00773E16">
        <w:trPr>
          <w:gridAfter w:val="1"/>
          <w:wAfter w:w="6" w:type="dxa"/>
          <w:jc w:val="center"/>
        </w:trPr>
        <w:tc>
          <w:tcPr>
            <w:tcW w:w="2237" w:type="dxa"/>
            <w:vAlign w:val="center"/>
          </w:tcPr>
          <w:p w:rsidR="00D33D8F" w:rsidRPr="00773E16" w:rsidRDefault="00D33D8F" w:rsidP="00773E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73E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Cable Weight</w:t>
            </w:r>
          </w:p>
        </w:tc>
        <w:tc>
          <w:tcPr>
            <w:tcW w:w="7663" w:type="dxa"/>
            <w:vAlign w:val="center"/>
          </w:tcPr>
          <w:p w:rsidR="00D33D8F" w:rsidRPr="00773E16" w:rsidRDefault="00D33D8F" w:rsidP="00773E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773E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 12.5 Kg/km</w:t>
            </w:r>
          </w:p>
        </w:tc>
      </w:tr>
      <w:tr w:rsidR="00D33D8F" w:rsidRPr="00773E16" w:rsidTr="00773E16">
        <w:trPr>
          <w:gridAfter w:val="1"/>
          <w:wAfter w:w="6" w:type="dxa"/>
          <w:jc w:val="center"/>
        </w:trPr>
        <w:tc>
          <w:tcPr>
            <w:tcW w:w="2237" w:type="dxa"/>
            <w:vAlign w:val="center"/>
          </w:tcPr>
          <w:p w:rsidR="00D33D8F" w:rsidRPr="00773E16" w:rsidRDefault="00D33D8F" w:rsidP="00773E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73E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Wooden Reel Drum length</w:t>
            </w:r>
          </w:p>
        </w:tc>
        <w:tc>
          <w:tcPr>
            <w:tcW w:w="7663" w:type="dxa"/>
            <w:vAlign w:val="center"/>
          </w:tcPr>
          <w:p w:rsidR="00D33D8F" w:rsidRPr="00773E16" w:rsidRDefault="00D33D8F" w:rsidP="00773E16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773E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500 meters</w:t>
            </w:r>
          </w:p>
        </w:tc>
      </w:tr>
      <w:tr w:rsidR="00D33D8F" w:rsidRPr="00773E16" w:rsidTr="00773E16">
        <w:trPr>
          <w:gridAfter w:val="1"/>
          <w:wAfter w:w="6" w:type="dxa"/>
          <w:jc w:val="center"/>
        </w:trPr>
        <w:tc>
          <w:tcPr>
            <w:tcW w:w="2237" w:type="dxa"/>
            <w:vAlign w:val="center"/>
          </w:tcPr>
          <w:p w:rsidR="00D33D8F" w:rsidRPr="00773E16" w:rsidRDefault="00D33D8F" w:rsidP="00773E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73E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Braking load for two conductors</w:t>
            </w:r>
          </w:p>
        </w:tc>
        <w:tc>
          <w:tcPr>
            <w:tcW w:w="7663" w:type="dxa"/>
            <w:vAlign w:val="center"/>
          </w:tcPr>
          <w:p w:rsidR="00D33D8F" w:rsidRPr="00773E16" w:rsidRDefault="00D33D8F" w:rsidP="00773E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773E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(170) LBS Minimum</w:t>
            </w:r>
          </w:p>
        </w:tc>
      </w:tr>
      <w:tr w:rsidR="00D33D8F" w:rsidRPr="00773E16" w:rsidTr="00773E16">
        <w:trPr>
          <w:gridAfter w:val="1"/>
          <w:wAfter w:w="6" w:type="dxa"/>
          <w:jc w:val="center"/>
        </w:trPr>
        <w:tc>
          <w:tcPr>
            <w:tcW w:w="2237" w:type="dxa"/>
            <w:vAlign w:val="center"/>
          </w:tcPr>
          <w:p w:rsidR="00D33D8F" w:rsidRPr="00773E16" w:rsidRDefault="00D33D8F" w:rsidP="00773E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73E1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Insulation Resistance</w:t>
            </w:r>
          </w:p>
        </w:tc>
        <w:tc>
          <w:tcPr>
            <w:tcW w:w="7663" w:type="dxa"/>
            <w:vAlign w:val="center"/>
          </w:tcPr>
          <w:p w:rsidR="00D33D8F" w:rsidRPr="00773E16" w:rsidRDefault="00D33D8F" w:rsidP="00773E1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773E1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3500 M OHM / Km at 20 C</w:t>
            </w:r>
          </w:p>
        </w:tc>
      </w:tr>
      <w:tr w:rsidR="00D33D8F" w:rsidRPr="00773E16" w:rsidTr="00773E16">
        <w:trPr>
          <w:gridAfter w:val="1"/>
          <w:wAfter w:w="6" w:type="dxa"/>
          <w:jc w:val="center"/>
        </w:trPr>
        <w:tc>
          <w:tcPr>
            <w:tcW w:w="2237" w:type="dxa"/>
            <w:vAlign w:val="center"/>
          </w:tcPr>
          <w:p w:rsidR="00D33D8F" w:rsidRPr="00773E16" w:rsidRDefault="00D33D8F" w:rsidP="00773E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73E1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Conductors Loop Resistance</w:t>
            </w:r>
          </w:p>
        </w:tc>
        <w:tc>
          <w:tcPr>
            <w:tcW w:w="7663" w:type="dxa"/>
            <w:vAlign w:val="center"/>
          </w:tcPr>
          <w:p w:rsidR="00D33D8F" w:rsidRPr="00773E16" w:rsidRDefault="00D33D8F" w:rsidP="00773E1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3E1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two Conductors = 120 ohm /Km at 20 C</w:t>
            </w:r>
          </w:p>
        </w:tc>
      </w:tr>
      <w:tr w:rsidR="00D33D8F" w:rsidRPr="00773E16" w:rsidTr="00773E16">
        <w:trPr>
          <w:gridAfter w:val="1"/>
          <w:wAfter w:w="6" w:type="dxa"/>
          <w:jc w:val="center"/>
        </w:trPr>
        <w:tc>
          <w:tcPr>
            <w:tcW w:w="9900" w:type="dxa"/>
            <w:gridSpan w:val="2"/>
          </w:tcPr>
          <w:p w:rsidR="00D33D8F" w:rsidRPr="00773E16" w:rsidRDefault="00D33D8F" w:rsidP="00773E16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u w:val="single"/>
                <w:rtl/>
                <w:lang w:bidi="ar-JO"/>
              </w:rPr>
            </w:pPr>
            <w:r w:rsidRPr="00773E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2x0.5mm Field Telephone Wire</w:t>
            </w:r>
          </w:p>
        </w:tc>
      </w:tr>
    </w:tbl>
    <w:p w:rsidR="00773E16" w:rsidRDefault="00773E16" w:rsidP="00773E16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rtl/>
          <w:lang w:bidi="ar-JO"/>
        </w:rPr>
      </w:pPr>
    </w:p>
    <w:p w:rsidR="00773E16" w:rsidRDefault="00773E16" w:rsidP="00773E16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rtl/>
          <w:lang w:bidi="ar-JO"/>
        </w:rPr>
      </w:pPr>
    </w:p>
    <w:p w:rsidR="009117EF" w:rsidRPr="00F66C75" w:rsidRDefault="009117EF" w:rsidP="00F66C75">
      <w:pPr>
        <w:pStyle w:val="ListParagraph"/>
        <w:numPr>
          <w:ilvl w:val="0"/>
          <w:numId w:val="1"/>
        </w:numPr>
        <w:tabs>
          <w:tab w:val="right" w:pos="9360"/>
        </w:tabs>
        <w:bidi/>
        <w:spacing w:after="0"/>
        <w:ind w:left="450" w:hanging="450"/>
        <w:jc w:val="both"/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  <w:rtl/>
        </w:rPr>
      </w:pPr>
      <w:r w:rsidRPr="00F66C75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 xml:space="preserve">مواصفات صناديق التوزيع : </w:t>
      </w:r>
    </w:p>
    <w:p w:rsidR="002716BE" w:rsidRPr="002716BE" w:rsidRDefault="002716BE" w:rsidP="002716BE">
      <w:pPr>
        <w:tabs>
          <w:tab w:val="right" w:pos="9360"/>
        </w:tabs>
        <w:bidi/>
        <w:spacing w:after="0"/>
        <w:jc w:val="both"/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</w:pPr>
    </w:p>
    <w:p w:rsidR="009117EF" w:rsidRPr="0070701E" w:rsidRDefault="009117EF" w:rsidP="009117EF">
      <w:pPr>
        <w:tabs>
          <w:tab w:val="left" w:pos="1754"/>
        </w:tabs>
        <w:bidi/>
        <w:jc w:val="both"/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</w:pPr>
      <w:r w:rsidRPr="008554B7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1</w:t>
      </w:r>
      <w:r w:rsidRPr="0070701E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 xml:space="preserve">. </w:t>
      </w:r>
      <w:r w:rsidR="00144928" w:rsidRPr="0070701E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 xml:space="preserve"> </w:t>
      </w:r>
      <w:r w:rsidRPr="0070701E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>فتحة الكوابل من اسفل الصندوق ومزودة بشبر</w:t>
      </w:r>
      <w:r w:rsidR="002716BE" w:rsidRPr="0070701E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 xml:space="preserve"> مطاط</w:t>
      </w:r>
      <w:r w:rsidRPr="0070701E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 xml:space="preserve"> يمنع تجرح الكوابل.</w:t>
      </w:r>
    </w:p>
    <w:p w:rsidR="009117EF" w:rsidRPr="0070701E" w:rsidRDefault="009117EF" w:rsidP="009117EF">
      <w:pPr>
        <w:tabs>
          <w:tab w:val="left" w:pos="1754"/>
        </w:tabs>
        <w:bidi/>
        <w:jc w:val="both"/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</w:pPr>
      <w:r w:rsidRPr="0070701E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 xml:space="preserve">2. </w:t>
      </w:r>
      <w:r w:rsidR="00144928" w:rsidRPr="0070701E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 xml:space="preserve"> </w:t>
      </w:r>
      <w:r w:rsidRPr="0070701E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>العلب مصنوعة من صاج مجلفن ومطلي بطلاء عازل وحراري.</w:t>
      </w:r>
    </w:p>
    <w:p w:rsidR="009117EF" w:rsidRPr="0070701E" w:rsidRDefault="009117EF" w:rsidP="009117EF">
      <w:pPr>
        <w:tabs>
          <w:tab w:val="left" w:pos="1754"/>
        </w:tabs>
        <w:bidi/>
        <w:jc w:val="both"/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</w:pPr>
      <w:r w:rsidRPr="0070701E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 xml:space="preserve">3. </w:t>
      </w:r>
      <w:r w:rsidR="00144928" w:rsidRPr="0070701E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 xml:space="preserve"> </w:t>
      </w:r>
      <w:r w:rsidRPr="0070701E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>ابواب العلب مزودة بشبر مطاطي يمنع دخول الماء للصندوق.</w:t>
      </w:r>
    </w:p>
    <w:p w:rsidR="009117EF" w:rsidRPr="0070701E" w:rsidRDefault="009117EF" w:rsidP="002716BE">
      <w:pPr>
        <w:tabs>
          <w:tab w:val="left" w:pos="1754"/>
        </w:tabs>
        <w:bidi/>
        <w:jc w:val="both"/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</w:pPr>
      <w:r w:rsidRPr="0070701E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>4</w:t>
      </w:r>
      <w:r w:rsidR="002716BE" w:rsidRPr="0070701E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 xml:space="preserve">. </w:t>
      </w:r>
      <w:r w:rsidR="00144928" w:rsidRPr="0070701E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 xml:space="preserve"> </w:t>
      </w:r>
      <w:r w:rsidR="002716BE" w:rsidRPr="0070701E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>الستربات بنظام الكبس ومصنوعة من مادة مقاومة للصدأ.</w:t>
      </w:r>
    </w:p>
    <w:p w:rsidR="008554B7" w:rsidRDefault="008554B7" w:rsidP="008554B7">
      <w:pPr>
        <w:tabs>
          <w:tab w:val="left" w:pos="1754"/>
        </w:tabs>
        <w:bidi/>
        <w:jc w:val="both"/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</w:pPr>
    </w:p>
    <w:p w:rsidR="00773E16" w:rsidRDefault="00773E16" w:rsidP="00773E16">
      <w:pPr>
        <w:tabs>
          <w:tab w:val="left" w:pos="1754"/>
        </w:tabs>
        <w:bidi/>
        <w:jc w:val="both"/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</w:pPr>
    </w:p>
    <w:p w:rsidR="00773E16" w:rsidRPr="009117EF" w:rsidRDefault="00773E16" w:rsidP="00773E16">
      <w:pPr>
        <w:tabs>
          <w:tab w:val="left" w:pos="1754"/>
        </w:tabs>
        <w:bidi/>
        <w:jc w:val="both"/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</w:pPr>
      <w:bookmarkStart w:id="0" w:name="_GoBack"/>
      <w:bookmarkEnd w:id="0"/>
    </w:p>
    <w:p w:rsidR="009117EF" w:rsidRPr="008554B7" w:rsidRDefault="00144928" w:rsidP="008554B7">
      <w:pPr>
        <w:pStyle w:val="ListParagraph"/>
        <w:numPr>
          <w:ilvl w:val="0"/>
          <w:numId w:val="7"/>
        </w:numPr>
        <w:tabs>
          <w:tab w:val="left" w:pos="1754"/>
        </w:tabs>
        <w:bidi/>
        <w:ind w:left="479" w:hanging="425"/>
        <w:jc w:val="both"/>
        <w:rPr>
          <w:rFonts w:asciiTheme="minorBidi" w:eastAsia="Times New Roman" w:hAnsiTheme="minorBidi"/>
          <w:b/>
          <w:bCs/>
          <w:color w:val="000000"/>
          <w:sz w:val="34"/>
          <w:szCs w:val="34"/>
          <w:u w:val="single"/>
          <w:rtl/>
        </w:rPr>
      </w:pPr>
      <w:r w:rsidRPr="008554B7">
        <w:rPr>
          <w:rFonts w:asciiTheme="minorBidi" w:eastAsia="Times New Roman" w:hAnsiTheme="minorBidi" w:hint="cs"/>
          <w:b/>
          <w:bCs/>
          <w:color w:val="000000"/>
          <w:sz w:val="34"/>
          <w:szCs w:val="34"/>
          <w:u w:val="single"/>
          <w:rtl/>
        </w:rPr>
        <w:t>الشروط الخاصة لشراء</w:t>
      </w:r>
      <w:r w:rsidRPr="008554B7">
        <w:rPr>
          <w:rFonts w:asciiTheme="minorBidi" w:eastAsia="Times New Roman" w:hAnsiTheme="minorBidi"/>
          <w:b/>
          <w:bCs/>
          <w:color w:val="000000"/>
          <w:sz w:val="34"/>
          <w:szCs w:val="34"/>
          <w:u w:val="single"/>
          <w:rtl/>
        </w:rPr>
        <w:t xml:space="preserve"> كوابل مختلفة</w:t>
      </w:r>
      <w:r w:rsidRPr="008554B7">
        <w:rPr>
          <w:rFonts w:asciiTheme="minorBidi" w:eastAsia="Times New Roman" w:hAnsiTheme="minorBidi" w:hint="cs"/>
          <w:b/>
          <w:bCs/>
          <w:color w:val="000000"/>
          <w:sz w:val="34"/>
          <w:szCs w:val="34"/>
          <w:u w:val="single"/>
          <w:rtl/>
        </w:rPr>
        <w:t xml:space="preserve"> وصناديق التوزيع : </w:t>
      </w:r>
    </w:p>
    <w:p w:rsidR="00144928" w:rsidRPr="00144928" w:rsidRDefault="00144928" w:rsidP="00144928">
      <w:pPr>
        <w:keepNext/>
        <w:bidi/>
        <w:spacing w:after="0" w:line="360" w:lineRule="auto"/>
        <w:jc w:val="both"/>
        <w:outlineLvl w:val="0"/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</w:pPr>
      <w:r w:rsidRPr="00144928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 xml:space="preserve">1.   </w:t>
      </w:r>
      <w:r w:rsidRPr="00144928"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  <w:t xml:space="preserve">يجب على </w:t>
      </w:r>
      <w:r w:rsidR="008554B7" w:rsidRPr="00144928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>الشركة</w:t>
      </w:r>
      <w:r w:rsidRPr="00144928"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  <w:t xml:space="preserve"> بيان بلد المنشأ للمواد المعروضة.</w:t>
      </w:r>
    </w:p>
    <w:p w:rsidR="00144928" w:rsidRPr="00144928" w:rsidRDefault="00144928" w:rsidP="00144928">
      <w:pPr>
        <w:bidi/>
        <w:spacing w:after="0" w:line="360" w:lineRule="auto"/>
        <w:contextualSpacing/>
        <w:jc w:val="both"/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</w:pPr>
      <w:r w:rsidRPr="00144928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 xml:space="preserve">2.   </w:t>
      </w:r>
      <w:r w:rsidRPr="00144928"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  <w:t xml:space="preserve">يجب ان تكون المواد </w:t>
      </w:r>
      <w:r w:rsidRPr="00144928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>جديدة</w:t>
      </w:r>
      <w:r w:rsidRPr="00144928"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  <w:t xml:space="preserve"> </w:t>
      </w:r>
      <w:r w:rsidRPr="00144928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>(</w:t>
      </w:r>
      <w:r w:rsidRPr="00144928"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  <w:t>100</w:t>
      </w:r>
      <w:r w:rsidRPr="00144928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>%)</w:t>
      </w:r>
      <w:r w:rsidRPr="00144928"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  <w:t xml:space="preserve"> ومن انتاج عام </w:t>
      </w:r>
      <w:r w:rsidRPr="00144928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>2025.</w:t>
      </w:r>
    </w:p>
    <w:p w:rsidR="00144928" w:rsidRPr="00144928" w:rsidRDefault="00144928" w:rsidP="00144928">
      <w:pPr>
        <w:bidi/>
        <w:spacing w:after="0" w:line="360" w:lineRule="auto"/>
        <w:contextualSpacing/>
        <w:jc w:val="both"/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</w:pPr>
      <w:r w:rsidRPr="00144928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 xml:space="preserve">3.  </w:t>
      </w:r>
      <w:r w:rsidRPr="00144928"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  <w:t xml:space="preserve">تلتزم </w:t>
      </w:r>
      <w:r w:rsidR="008554B7" w:rsidRPr="00144928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>الشركة</w:t>
      </w:r>
      <w:r w:rsidRPr="00144928"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  <w:t xml:space="preserve"> </w:t>
      </w:r>
      <w:r w:rsidR="008554B7" w:rsidRPr="00144928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>المناقصة</w:t>
      </w:r>
      <w:r w:rsidRPr="00144928"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  <w:t xml:space="preserve"> بتقديم العرض كما هو مبين بالملحق الخاص بالمواصفات </w:t>
      </w:r>
      <w:r w:rsidR="008554B7" w:rsidRPr="00144928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>الفنية</w:t>
      </w:r>
      <w:r w:rsidRPr="00144928"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  <w:t xml:space="preserve"> المرفق بوضوح تام وكما هو مطلوب بدعوة العطاء.</w:t>
      </w:r>
    </w:p>
    <w:p w:rsidR="00144928" w:rsidRPr="00144928" w:rsidRDefault="00144928" w:rsidP="00FE4A22">
      <w:pPr>
        <w:bidi/>
        <w:spacing w:after="0" w:line="360" w:lineRule="auto"/>
        <w:contextualSpacing/>
        <w:jc w:val="both"/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</w:pPr>
      <w:r w:rsidRPr="00144928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 xml:space="preserve">4.  </w:t>
      </w:r>
      <w:r w:rsidR="00FE4A22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 xml:space="preserve">إمكانية </w:t>
      </w:r>
      <w:r w:rsidRPr="00144928"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  <w:t xml:space="preserve">تقديم عينة </w:t>
      </w:r>
      <w:r w:rsidR="00FE4A22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>في حال تم طلبها من لجنة الشراء للتاكد من جودتها</w:t>
      </w:r>
      <w:r w:rsidRPr="00144928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>.</w:t>
      </w:r>
    </w:p>
    <w:p w:rsidR="00144928" w:rsidRPr="00144928" w:rsidRDefault="00144928" w:rsidP="00144928">
      <w:pPr>
        <w:bidi/>
        <w:spacing w:after="0" w:line="360" w:lineRule="auto"/>
        <w:contextualSpacing/>
        <w:jc w:val="both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  <w:r w:rsidRPr="00144928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 xml:space="preserve">5.  </w:t>
      </w:r>
      <w:r w:rsidRPr="00144928"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  <w:t>يمكن تجزئة العطاء على اكثر</w:t>
      </w:r>
      <w:r w:rsidR="008554B7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 xml:space="preserve"> </w:t>
      </w:r>
      <w:r w:rsidRPr="00144928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>من</w:t>
      </w:r>
      <w:r w:rsidRPr="00144928"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  <w:t xml:space="preserve"> شركة</w:t>
      </w:r>
      <w:r w:rsidRPr="00144928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.</w:t>
      </w:r>
    </w:p>
    <w:p w:rsidR="00144928" w:rsidRDefault="00144928" w:rsidP="008554B7">
      <w:pPr>
        <w:bidi/>
        <w:spacing w:after="0" w:line="360" w:lineRule="auto"/>
        <w:contextualSpacing/>
        <w:jc w:val="both"/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</w:pPr>
      <w:r w:rsidRPr="00144928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>6.  الاسعار على اساس واصل مستودعات اللاسل</w:t>
      </w:r>
      <w:r w:rsidR="008554B7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 xml:space="preserve">كي الرئيسية/الزرقاء </w:t>
      </w:r>
      <w:r w:rsidR="008554B7"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  <w:t>–</w:t>
      </w:r>
      <w:r w:rsidR="008554B7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 xml:space="preserve"> وادي الحجر. </w:t>
      </w:r>
    </w:p>
    <w:p w:rsidR="006650FD" w:rsidRPr="00144928" w:rsidRDefault="006650FD" w:rsidP="006650FD">
      <w:pPr>
        <w:bidi/>
        <w:spacing w:after="0" w:line="360" w:lineRule="auto"/>
        <w:contextualSpacing/>
        <w:jc w:val="both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 xml:space="preserve">7.  </w:t>
      </w:r>
      <w:r w:rsidR="00BA16D0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 xml:space="preserve">يسمح بتفاوت طول الكيبل على كل بكرة او لفة بنسبة ( 2% </w:t>
      </w:r>
      <w:r w:rsidR="00BA16D0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  <w:lang w:bidi="ar-JO"/>
        </w:rPr>
        <w:t>)</w:t>
      </w:r>
      <w:r w:rsidR="00BA16D0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 xml:space="preserve"> زيادة او نقصان</w:t>
      </w:r>
      <w:r w:rsidR="00BA16D0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.</w:t>
      </w:r>
    </w:p>
    <w:p w:rsidR="00144928" w:rsidRDefault="00144928" w:rsidP="00144928">
      <w:pPr>
        <w:tabs>
          <w:tab w:val="left" w:pos="1754"/>
        </w:tabs>
        <w:bidi/>
        <w:jc w:val="both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</w:p>
    <w:p w:rsidR="00144928" w:rsidRPr="009117EF" w:rsidRDefault="00144928" w:rsidP="00144928">
      <w:pPr>
        <w:tabs>
          <w:tab w:val="left" w:pos="1754"/>
        </w:tabs>
        <w:bidi/>
        <w:jc w:val="both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</w:p>
    <w:p w:rsidR="009117EF" w:rsidRDefault="002D68FB" w:rsidP="009117EF">
      <w:pPr>
        <w:tabs>
          <w:tab w:val="right" w:pos="9360"/>
        </w:tabs>
        <w:bidi/>
        <w:spacing w:after="0"/>
        <w:jc w:val="both"/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             </w:t>
      </w:r>
    </w:p>
    <w:p w:rsidR="00793866" w:rsidRPr="002D7373" w:rsidRDefault="00793866" w:rsidP="00793866">
      <w:pPr>
        <w:tabs>
          <w:tab w:val="right" w:pos="9360"/>
        </w:tabs>
        <w:bidi/>
        <w:spacing w:after="0"/>
        <w:ind w:left="9440" w:hanging="2870"/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sectPr w:rsidR="00793866" w:rsidRPr="002D7373" w:rsidSect="00142A51">
      <w:headerReference w:type="default" r:id="rId8"/>
      <w:footerReference w:type="default" r:id="rId9"/>
      <w:pgSz w:w="12240" w:h="15840"/>
      <w:pgMar w:top="720" w:right="90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B29" w:rsidRDefault="00891B29" w:rsidP="00287EA6">
      <w:pPr>
        <w:spacing w:after="0" w:line="240" w:lineRule="auto"/>
      </w:pPr>
      <w:r>
        <w:separator/>
      </w:r>
    </w:p>
  </w:endnote>
  <w:endnote w:type="continuationSeparator" w:id="0">
    <w:p w:rsidR="00891B29" w:rsidRDefault="00891B29" w:rsidP="00287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819499778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44928" w:rsidRDefault="00144928" w:rsidP="00144928">
            <w:pPr>
              <w:pStyle w:val="Footer"/>
              <w:bidi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645B">
              <w:rPr>
                <w:b/>
                <w:bCs/>
                <w:noProof/>
                <w:sz w:val="24"/>
                <w:szCs w:val="24"/>
                <w:rtl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645B">
              <w:rPr>
                <w:b/>
                <w:bCs/>
                <w:noProof/>
                <w:sz w:val="24"/>
                <w:szCs w:val="24"/>
                <w:rtl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87EA6" w:rsidRDefault="00287EA6" w:rsidP="00287EA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B29" w:rsidRDefault="00891B29" w:rsidP="00287EA6">
      <w:pPr>
        <w:spacing w:after="0" w:line="240" w:lineRule="auto"/>
      </w:pPr>
      <w:r>
        <w:separator/>
      </w:r>
    </w:p>
  </w:footnote>
  <w:footnote w:type="continuationSeparator" w:id="0">
    <w:p w:rsidR="00891B29" w:rsidRDefault="00891B29" w:rsidP="00287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45B" w:rsidRPr="00CC645B" w:rsidRDefault="00CC645B" w:rsidP="00CC645B">
    <w:pPr>
      <w:pStyle w:val="Header"/>
      <w:jc w:val="center"/>
      <w:rPr>
        <w:rFonts w:hint="cs"/>
        <w:b/>
        <w:bCs/>
        <w:sz w:val="28"/>
        <w:szCs w:val="28"/>
        <w:u w:val="single"/>
        <w:lang w:bidi="ar-JO"/>
      </w:rPr>
    </w:pPr>
    <w:r w:rsidRPr="00CC645B">
      <w:rPr>
        <w:rFonts w:hint="cs"/>
        <w:b/>
        <w:bCs/>
        <w:sz w:val="28"/>
        <w:szCs w:val="28"/>
        <w:u w:val="single"/>
        <w:rtl/>
        <w:lang w:bidi="ar-JO"/>
      </w:rPr>
      <w:t>الملحق (ب) لدعوة العطاء رقم م ش ع 5/22/16/2025 شراء كوابل مختلفة وصناديق توزيع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06565"/>
    <w:multiLevelType w:val="hybridMultilevel"/>
    <w:tmpl w:val="4D2AA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B03F8"/>
    <w:multiLevelType w:val="hybridMultilevel"/>
    <w:tmpl w:val="747AF9CA"/>
    <w:lvl w:ilvl="0" w:tplc="F8301114">
      <w:numFmt w:val="bullet"/>
      <w:lvlText w:val="-"/>
      <w:lvlJc w:val="left"/>
      <w:pPr>
        <w:tabs>
          <w:tab w:val="num" w:pos="810"/>
        </w:tabs>
        <w:ind w:left="810" w:right="810" w:hanging="450"/>
      </w:pPr>
      <w:rPr>
        <w:rFonts w:ascii="Times New Roman" w:eastAsia="Times New Roman" w:hAnsi="Times New Roman" w:cs="Times New Roman" w:hint="default"/>
      </w:rPr>
    </w:lvl>
    <w:lvl w:ilvl="1" w:tplc="0401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" w15:restartNumberingAfterBreak="0">
    <w:nsid w:val="2C17209B"/>
    <w:multiLevelType w:val="hybridMultilevel"/>
    <w:tmpl w:val="72C21A40"/>
    <w:lvl w:ilvl="0" w:tplc="07324C74">
      <w:start w:val="1"/>
      <w:numFmt w:val="decimal"/>
      <w:lvlText w:val="%1."/>
      <w:lvlJc w:val="left"/>
      <w:pPr>
        <w:ind w:left="830" w:hanging="4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36A32"/>
    <w:multiLevelType w:val="hybridMultilevel"/>
    <w:tmpl w:val="DC5C5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A6337"/>
    <w:multiLevelType w:val="hybridMultilevel"/>
    <w:tmpl w:val="F5FC6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F6B76"/>
    <w:multiLevelType w:val="hybridMultilevel"/>
    <w:tmpl w:val="2A74ECDC"/>
    <w:lvl w:ilvl="0" w:tplc="3CD29396">
      <w:start w:val="1"/>
      <w:numFmt w:val="decimal"/>
      <w:lvlText w:val="%1."/>
      <w:lvlJc w:val="left"/>
      <w:pPr>
        <w:ind w:left="720" w:hanging="72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3613F3"/>
    <w:multiLevelType w:val="hybridMultilevel"/>
    <w:tmpl w:val="7346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551"/>
    <w:rsid w:val="00002BD5"/>
    <w:rsid w:val="000305DF"/>
    <w:rsid w:val="00097B92"/>
    <w:rsid w:val="00124347"/>
    <w:rsid w:val="0013098B"/>
    <w:rsid w:val="00142A51"/>
    <w:rsid w:val="00144928"/>
    <w:rsid w:val="001505D0"/>
    <w:rsid w:val="001563F2"/>
    <w:rsid w:val="0016594E"/>
    <w:rsid w:val="00170C02"/>
    <w:rsid w:val="00180949"/>
    <w:rsid w:val="00182695"/>
    <w:rsid w:val="00195752"/>
    <w:rsid w:val="001D725C"/>
    <w:rsid w:val="0026690F"/>
    <w:rsid w:val="002716BE"/>
    <w:rsid w:val="00287EA6"/>
    <w:rsid w:val="002C0CAF"/>
    <w:rsid w:val="002D68FB"/>
    <w:rsid w:val="002D7373"/>
    <w:rsid w:val="00320B2F"/>
    <w:rsid w:val="00324E03"/>
    <w:rsid w:val="003518C6"/>
    <w:rsid w:val="00351A44"/>
    <w:rsid w:val="00367D89"/>
    <w:rsid w:val="003765FF"/>
    <w:rsid w:val="003909AE"/>
    <w:rsid w:val="003B129D"/>
    <w:rsid w:val="003C6A67"/>
    <w:rsid w:val="00432BA5"/>
    <w:rsid w:val="0044522B"/>
    <w:rsid w:val="00453096"/>
    <w:rsid w:val="00474E32"/>
    <w:rsid w:val="00496674"/>
    <w:rsid w:val="004F4935"/>
    <w:rsid w:val="0052265C"/>
    <w:rsid w:val="00544104"/>
    <w:rsid w:val="00576F00"/>
    <w:rsid w:val="005B4AE9"/>
    <w:rsid w:val="005D1E92"/>
    <w:rsid w:val="005D51D8"/>
    <w:rsid w:val="00615370"/>
    <w:rsid w:val="006650FD"/>
    <w:rsid w:val="00692551"/>
    <w:rsid w:val="006C5228"/>
    <w:rsid w:val="0070701E"/>
    <w:rsid w:val="007477AC"/>
    <w:rsid w:val="00773E16"/>
    <w:rsid w:val="00793866"/>
    <w:rsid w:val="00846F18"/>
    <w:rsid w:val="008554B7"/>
    <w:rsid w:val="00861785"/>
    <w:rsid w:val="00891B29"/>
    <w:rsid w:val="008D2015"/>
    <w:rsid w:val="009117EF"/>
    <w:rsid w:val="0098405D"/>
    <w:rsid w:val="00995B3A"/>
    <w:rsid w:val="009C0D65"/>
    <w:rsid w:val="00A3405D"/>
    <w:rsid w:val="00A72F58"/>
    <w:rsid w:val="00A74F99"/>
    <w:rsid w:val="00A94A49"/>
    <w:rsid w:val="00AA5906"/>
    <w:rsid w:val="00AE513A"/>
    <w:rsid w:val="00B3583B"/>
    <w:rsid w:val="00B640B0"/>
    <w:rsid w:val="00B82CBA"/>
    <w:rsid w:val="00BA16D0"/>
    <w:rsid w:val="00BC1483"/>
    <w:rsid w:val="00C522C3"/>
    <w:rsid w:val="00CC645B"/>
    <w:rsid w:val="00D33D8F"/>
    <w:rsid w:val="00D443B0"/>
    <w:rsid w:val="00DB4B37"/>
    <w:rsid w:val="00DF1912"/>
    <w:rsid w:val="00EB41DA"/>
    <w:rsid w:val="00EE0238"/>
    <w:rsid w:val="00F66C75"/>
    <w:rsid w:val="00F70769"/>
    <w:rsid w:val="00F91DF6"/>
    <w:rsid w:val="00FE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FDFCC"/>
  <w15:docId w15:val="{737B4BE3-B3AE-4B48-B5A0-72FEA7E2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C7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E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EA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87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EA6"/>
    <w:rPr>
      <w:rFonts w:eastAsiaTheme="minorEastAsia"/>
    </w:rPr>
  </w:style>
  <w:style w:type="paragraph" w:customStyle="1" w:styleId="Style">
    <w:name w:val="Style"/>
    <w:rsid w:val="005B4A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table" w:customStyle="1" w:styleId="TableGrid1">
    <w:name w:val="Table Grid1"/>
    <w:basedOn w:val="TableNormal"/>
    <w:uiPriority w:val="59"/>
    <w:rsid w:val="00EB41D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B4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2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69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1D170-10B5-42FC-8D41-421D8E75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4</Pages>
  <Words>751</Words>
  <Characters>4283</Characters>
  <Application>Microsoft Office Word</Application>
  <DocSecurity>0</DocSecurity>
  <Lines>35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Staff/2 Chemicals and Drugs</cp:lastModifiedBy>
  <cp:revision>49</cp:revision>
  <cp:lastPrinted>2025-06-01T08:14:00Z</cp:lastPrinted>
  <dcterms:created xsi:type="dcterms:W3CDTF">2022-08-03T07:26:00Z</dcterms:created>
  <dcterms:modified xsi:type="dcterms:W3CDTF">2025-06-01T08:15:00Z</dcterms:modified>
</cp:coreProperties>
</file>