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B9" w:rsidRPr="007863B9" w:rsidRDefault="007863B9" w:rsidP="00C76F1B">
      <w:pPr>
        <w:rPr>
          <w:rFonts w:asciiTheme="majorHAnsi" w:hAnsiTheme="majorHAnsi" w:cs="Sakkal Majalla"/>
          <w:b/>
          <w:bCs/>
          <w:sz w:val="32"/>
          <w:szCs w:val="32"/>
          <w:u w:val="single"/>
        </w:rPr>
      </w:pPr>
      <w:bookmarkStart w:id="0" w:name="_GoBack"/>
      <w:bookmarkEnd w:id="0"/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Item (1): Host Server 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="000D2587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="00D4509B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  QTY (18)</w:t>
      </w:r>
      <w:r w:rsidRPr="007863B9">
        <w:rPr>
          <w:rFonts w:asciiTheme="majorHAnsi" w:hAnsiTheme="majorHAnsi" w:cs="Sakkal Majalla"/>
          <w:b/>
          <w:bCs/>
          <w:sz w:val="32"/>
          <w:szCs w:val="32"/>
          <w:u w:val="single"/>
        </w:rPr>
        <w:t xml:space="preserve"> </w:t>
      </w:r>
    </w:p>
    <w:p w:rsidR="007863B9" w:rsidRDefault="007863B9" w:rsidP="00B32B31"/>
    <w:tbl>
      <w:tblPr>
        <w:tblpPr w:leftFromText="180" w:rightFromText="180" w:vertAnchor="text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6507"/>
      </w:tblGrid>
      <w:tr w:rsidR="005313F9" w:rsidTr="005313F9">
        <w:tc>
          <w:tcPr>
            <w:tcW w:w="2378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Feature</w:t>
            </w:r>
          </w:p>
        </w:tc>
        <w:tc>
          <w:tcPr>
            <w:tcW w:w="6507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Processor type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9941BD">
            <w:pPr>
              <w:pStyle w:val="NoSpacing"/>
              <w:jc w:val="both"/>
              <w:rPr>
                <w:rFonts w:ascii="Calibri" w:hAnsi="Calibri"/>
                <w:sz w:val="28"/>
                <w:szCs w:val="28"/>
                <w:lang w:val="en-GB"/>
              </w:rPr>
            </w:pPr>
            <w:r w:rsidRPr="00CA778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11</w:t>
            </w:r>
            <w:r w:rsidRPr="00CA7780">
              <w:rPr>
                <w:rFonts w:ascii="Calibri" w:hAnsi="Calibri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 Gen Intel® Core </w:t>
            </w:r>
            <w:r w:rsidRPr="00CA778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i7</w:t>
            </w: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 11700 processor (2.5 GHz, up To 4.9 GHz with Intel® Turbo Boost Technology, 16 MB cache, 8 cores)</w:t>
            </w:r>
          </w:p>
        </w:tc>
      </w:tr>
      <w:tr w:rsidR="005313F9" w:rsidTr="001C44F0">
        <w:trPr>
          <w:trHeight w:val="337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Chipset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rtl/>
                <w:lang w:val="en-GB" w:bidi="ar-JO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Intel® </w:t>
            </w:r>
            <w:r w:rsidRPr="006F0FB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Q570</w:t>
            </w: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Vpro</w:t>
            </w:r>
            <w:proofErr w:type="spellEnd"/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)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level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Business level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Operating System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Free Dos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Form Factor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Tower </w:t>
            </w: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(only acceptable)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System memory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 xml:space="preserve">32GB 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DDR4-3200 , 4 DIMM Slots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Internal drives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512GB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 M.2 </w:t>
            </w:r>
            <w:proofErr w:type="spellStart"/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NVMe</w:t>
            </w:r>
            <w:proofErr w:type="spellEnd"/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 SSD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+ </w:t>
            </w: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1TB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 SATA 7200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Optical drive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DVD-RW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Display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LED-Backlit-LCD 21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” Monitor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(1DP, 1 HDMI)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Graphics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eastAsia="Calibri" w:hAnsi="Calibri" w:cs="Calibri"/>
                <w:sz w:val="28"/>
                <w:szCs w:val="28"/>
              </w:rPr>
              <w:t>AMD Radeon RX 550X 4GB FH DP+HDMI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Ports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71499E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(6 USB 3.0, 1 USB -C)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1 RJ-45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1 HDMI ,2DP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Slots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(2) PCI Express x16 graphics connectors; one wired as a x4</w:t>
            </w:r>
          </w:p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(2) PCI Express x1 accessory connectors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Audio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71499E" w:rsidP="0071499E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High Definition Audio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with integrated speaker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,1 Audio in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1 Audio out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Power supply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100-240 VAC ,50-60 Hz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Input Devices 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USB Standard Keyboard and Mouse same brand, A/L USB keyboard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Network interface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Integrated intel Gigabit Network Connection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Others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All (Drivers, MK power cord and display cable) that support the system must be provided.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Warranty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F9" w:rsidRPr="000F1847" w:rsidRDefault="005313F9" w:rsidP="005313F9">
            <w:pPr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>Three year warranty including Labor and spare parts</w:t>
            </w:r>
          </w:p>
        </w:tc>
      </w:tr>
    </w:tbl>
    <w:p w:rsidR="00B32B31" w:rsidRDefault="00B32B31"/>
    <w:p w:rsidR="00F77FB5" w:rsidRDefault="00F77FB5" w:rsidP="00BD00C2">
      <w:pPr>
        <w:pStyle w:val="Heading1"/>
      </w:pPr>
    </w:p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5313F9" w:rsidRDefault="005313F9" w:rsidP="000F1847"/>
    <w:p w:rsidR="005313F9" w:rsidRDefault="005313F9" w:rsidP="000F1847"/>
    <w:p w:rsidR="005313F9" w:rsidRDefault="005313F9" w:rsidP="000F1847"/>
    <w:p w:rsidR="005313F9" w:rsidRPr="00C76F1B" w:rsidRDefault="005313F9" w:rsidP="00C76F1B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lastRenderedPageBreak/>
        <w:t>Item (</w:t>
      </w:r>
      <w:r w:rsidR="00775320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2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): Zero Client  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</w:t>
      </w:r>
      <w:r w:rsidR="00EE3EA9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QTY (300) </w:t>
      </w:r>
    </w:p>
    <w:p w:rsidR="000F1847" w:rsidRDefault="000F1847" w:rsidP="000F1847"/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951"/>
      </w:tblGrid>
      <w:tr w:rsidR="005313F9" w:rsidTr="005313F9">
        <w:trPr>
          <w:trHeight w:val="465"/>
        </w:trPr>
        <w:tc>
          <w:tcPr>
            <w:tcW w:w="1905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Feature</w:t>
            </w:r>
          </w:p>
        </w:tc>
        <w:tc>
          <w:tcPr>
            <w:tcW w:w="6951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0F1847" w:rsidTr="00B608DE">
        <w:trPr>
          <w:trHeight w:val="465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Processor </w:t>
            </w:r>
          </w:p>
        </w:tc>
        <w:tc>
          <w:tcPr>
            <w:tcW w:w="6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D4509B" w:rsidRDefault="000F1847" w:rsidP="001D6918">
            <w:pPr>
              <w:pStyle w:val="NoSpacing"/>
              <w:jc w:val="both"/>
              <w:rPr>
                <w:rFonts w:ascii="Calibri" w:hAnsi="Calibri" w:cs="Calibri"/>
                <w:color w:val="1F4E79"/>
                <w:sz w:val="28"/>
                <w:szCs w:val="28"/>
                <w:lang w:val="en-GB"/>
              </w:rPr>
            </w:pPr>
            <w:r w:rsidRPr="00D4509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AMD </w:t>
            </w:r>
            <w:proofErr w:type="spellStart"/>
            <w:r w:rsidRPr="00D4509B">
              <w:rPr>
                <w:rFonts w:ascii="Calibri" w:hAnsi="Calibri" w:cs="Calibri"/>
                <w:sz w:val="28"/>
                <w:szCs w:val="28"/>
                <w:lang w:val="en-GB"/>
              </w:rPr>
              <w:t>Ryzen</w:t>
            </w:r>
            <w:proofErr w:type="spellEnd"/>
            <w:r w:rsidRPr="00D4509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V1756B (3.25 GHz up to 3.6Ghz, 2MB Cache, 4 cores)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Operating System </w:t>
            </w:r>
          </w:p>
        </w:tc>
        <w:tc>
          <w:tcPr>
            <w:tcW w:w="6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0F1847" w:rsidRDefault="000F1847" w:rsidP="00B608DE">
            <w:pPr>
              <w:pStyle w:val="NoSpacing"/>
              <w:rPr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Windows Embedded 10 Enterprise 64 bit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5313F9" w:rsidRDefault="000F1847" w:rsidP="00B608DE">
            <w:pPr>
              <w:pStyle w:val="TableText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Storage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0F1847" w:rsidRDefault="000F1847" w:rsidP="00B608DE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32GB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M.2 Flash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5313F9" w:rsidRDefault="000F1847" w:rsidP="00B608DE">
            <w:pPr>
              <w:pStyle w:val="TableTex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Memory 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0F1847" w:rsidRDefault="000F1847" w:rsidP="00B608DE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 GB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RAM DDR4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Ports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2x DisplayPort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2 x USB 3.1 ports 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1 x USB-C 3.1 Port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1x RJ-45 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1x HDMI</w:t>
            </w:r>
          </w:p>
          <w:p w:rsidR="000F1847" w:rsidRPr="000F1847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1 audio line-in / line out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Input Devices  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0F1847" w:rsidRDefault="000F1847" w:rsidP="00754249">
            <w:pPr>
              <w:pStyle w:val="NoSpacing"/>
              <w:jc w:val="both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USB Standard Keyboard and </w:t>
            </w:r>
            <w:r w:rsidR="00037332">
              <w:rPr>
                <w:rFonts w:ascii="Calibri" w:hAnsi="Calibri" w:cs="Calibri"/>
                <w:sz w:val="28"/>
                <w:szCs w:val="28"/>
                <w:lang w:val="en-GB"/>
              </w:rPr>
              <w:t>Mouse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,</w:t>
            </w:r>
            <w:r w:rsidR="00037332">
              <w:rPr>
                <w:rFonts w:ascii="Calibri" w:hAnsi="Calibri" w:cs="Calibri" w:hint="cs"/>
                <w:sz w:val="28"/>
                <w:szCs w:val="28"/>
                <w:rtl/>
                <w:lang w:val="en-GB"/>
              </w:rPr>
              <w:t xml:space="preserve"> 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A/L USB keyboard</w:t>
            </w:r>
            <w:r w:rsidR="00BA7045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 same brand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Network interface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0F1847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Integrated Gigabit Network Connection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Supported Protocols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Microsoft RFX/RDP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Citrix® ICA/HDX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VMware® Horizon RDP/PCoIP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Monitor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F1847" w:rsidP="00BA704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 xml:space="preserve">21” LED-Backlit-LCD Monitor (1 DP, 1 HDMI )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Mounting Bracket 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 xml:space="preserve">Mounting Bracket to mount the device behind the monitor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Power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>90W Smart external power adapter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Others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37332" w:rsidP="00037332">
            <w:pPr>
              <w:pStyle w:val="NoSpacing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All(Drivers</w:t>
            </w:r>
            <w:r w:rsidR="000F1847" w:rsidRPr="000F1847">
              <w:rPr>
                <w:rFonts w:ascii="Calibri" w:hAnsi="Calibri" w:cs="Calibri"/>
                <w:sz w:val="28"/>
                <w:szCs w:val="28"/>
              </w:rPr>
              <w:t>,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0F1847" w:rsidRPr="000F1847">
              <w:rPr>
                <w:rFonts w:ascii="Calibri" w:hAnsi="Calibri" w:cs="Calibri"/>
                <w:sz w:val="28"/>
                <w:szCs w:val="28"/>
              </w:rPr>
              <w:t>MK power cord and display cable) that support the system must be provided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Warranty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0F1847" w:rsidRDefault="000F1847" w:rsidP="00B608DE">
            <w:pPr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>Three year warranty including Labor and spare parts</w:t>
            </w:r>
          </w:p>
        </w:tc>
      </w:tr>
    </w:tbl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6F0FB0" w:rsidRPr="007863B9" w:rsidRDefault="006F0FB0" w:rsidP="00486C72">
      <w:pPr>
        <w:rPr>
          <w:rFonts w:asciiTheme="majorHAnsi" w:hAnsiTheme="majorHAnsi" w:cs="Sakkal Majalla"/>
          <w:b/>
          <w:bCs/>
          <w:sz w:val="32"/>
          <w:szCs w:val="32"/>
          <w:u w:val="single"/>
        </w:rPr>
      </w:pP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lastRenderedPageBreak/>
        <w:t>Item (</w:t>
      </w:r>
      <w:r w:rsidR="00775320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3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): UPS </w:t>
      </w:r>
      <w:r w:rsidR="00304FC1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(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1</w:t>
      </w:r>
      <w:r w:rsidR="00304FC1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)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KVA  </w:t>
      </w:r>
      <w:r w:rsidR="00304FC1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</w:t>
      </w:r>
      <w:r w:rsidRPr="00486C72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 </w:t>
      </w:r>
      <w:r w:rsidR="000B78A9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QTY (18)</w:t>
      </w:r>
      <w:r w:rsidRPr="007863B9">
        <w:rPr>
          <w:rFonts w:asciiTheme="majorHAnsi" w:hAnsiTheme="majorHAnsi" w:cs="Sakkal Majalla"/>
          <w:b/>
          <w:bCs/>
          <w:sz w:val="32"/>
          <w:szCs w:val="32"/>
          <w:u w:val="single"/>
        </w:rPr>
        <w:t xml:space="preserve"> </w:t>
      </w:r>
    </w:p>
    <w:p w:rsidR="000F1847" w:rsidRDefault="000F1847" w:rsidP="000F1847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6F0FB0" w:rsidTr="00775320">
        <w:trPr>
          <w:trHeight w:val="440"/>
        </w:trPr>
        <w:tc>
          <w:tcPr>
            <w:tcW w:w="9129" w:type="dxa"/>
            <w:shd w:val="clear" w:color="auto" w:fill="8EAADB" w:themeFill="accent5" w:themeFillTint="99"/>
          </w:tcPr>
          <w:p w:rsidR="006F0FB0" w:rsidRPr="005313F9" w:rsidRDefault="006F0FB0" w:rsidP="006F0FB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6F0FB0" w:rsidTr="00501E30">
        <w:trPr>
          <w:trHeight w:val="2312"/>
        </w:trPr>
        <w:tc>
          <w:tcPr>
            <w:tcW w:w="9129" w:type="dxa"/>
          </w:tcPr>
          <w:p w:rsidR="006F0FB0" w:rsidRPr="00A06A1B" w:rsidRDefault="00304FC1" w:rsidP="009E27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304FC1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A06A1B">
              <w:rPr>
                <w:sz w:val="28"/>
                <w:szCs w:val="28"/>
              </w:rPr>
              <w:t xml:space="preserve"> Smart</w:t>
            </w:r>
            <w:r w:rsidR="006F0FB0" w:rsidRPr="00A06A1B">
              <w:rPr>
                <w:sz w:val="28"/>
                <w:szCs w:val="28"/>
              </w:rPr>
              <w:t xml:space="preserve">-UPS </w:t>
            </w:r>
            <w:r w:rsidR="00FC6EEE">
              <w:rPr>
                <w:sz w:val="28"/>
                <w:szCs w:val="28"/>
              </w:rPr>
              <w:t>(</w:t>
            </w:r>
            <w:r w:rsidR="006F0FB0" w:rsidRPr="00A06A1B">
              <w:rPr>
                <w:sz w:val="28"/>
                <w:szCs w:val="28"/>
              </w:rPr>
              <w:t>2U</w:t>
            </w:r>
            <w:r w:rsidR="00FC6EEE">
              <w:rPr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Dual Tower/Rackmount </w:t>
            </w:r>
            <w:r w:rsidR="00FC6EEE">
              <w:rPr>
                <w:sz w:val="28"/>
                <w:szCs w:val="28"/>
              </w:rPr>
              <w:t>(</w:t>
            </w:r>
            <w:r w:rsidR="006F0FB0" w:rsidRPr="00A06A1B">
              <w:rPr>
                <w:sz w:val="28"/>
                <w:szCs w:val="28"/>
              </w:rPr>
              <w:t>1000VA/700W</w:t>
            </w:r>
            <w:r w:rsidR="00FC6EEE">
              <w:rPr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UPS with up to </w:t>
            </w:r>
            <w:r w:rsidR="00FC6EEE">
              <w:rPr>
                <w:sz w:val="28"/>
                <w:szCs w:val="28"/>
              </w:rPr>
              <w:t>(</w:t>
            </w:r>
            <w:r w:rsidR="006F0FB0" w:rsidRPr="00A06A1B">
              <w:rPr>
                <w:b/>
                <w:bCs/>
                <w:sz w:val="28"/>
                <w:szCs w:val="28"/>
              </w:rPr>
              <w:t>9</w:t>
            </w:r>
            <w:r w:rsidR="00FC6EEE">
              <w:rPr>
                <w:b/>
                <w:bCs/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minutes runtime at full load (with optional battery extension packs for added runtime) is an advanced line interactive UPS system to protect network servers, storage and associated equipment. </w:t>
            </w:r>
          </w:p>
          <w:p w:rsidR="006F0FB0" w:rsidRPr="00A06A1B" w:rsidRDefault="00304FC1" w:rsidP="009E27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304FC1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A06A1B">
              <w:rPr>
                <w:sz w:val="28"/>
                <w:szCs w:val="28"/>
              </w:rPr>
              <w:t xml:space="preserve"> The</w:t>
            </w:r>
            <w:r w:rsidR="006F0FB0" w:rsidRPr="00A06A1B">
              <w:rPr>
                <w:sz w:val="28"/>
                <w:szCs w:val="28"/>
              </w:rPr>
              <w:t xml:space="preserve"> UPS provides a clean and reliable network-grade power output, suitable for critical data and networking equipment.</w:t>
            </w:r>
          </w:p>
          <w:p w:rsidR="006F0FB0" w:rsidRPr="00A06A1B" w:rsidRDefault="00304FC1" w:rsidP="009E27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6F0FB0" w:rsidRPr="00304FC1">
              <w:rPr>
                <w:b/>
                <w:bCs/>
                <w:sz w:val="28"/>
                <w:szCs w:val="28"/>
              </w:rPr>
              <w:t>2.3</w:t>
            </w:r>
            <w:r>
              <w:rPr>
                <w:b/>
                <w:bCs/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Made in Europe or USA.</w:t>
            </w:r>
          </w:p>
          <w:p w:rsidR="006F0FB0" w:rsidRDefault="006F0FB0" w:rsidP="006F0FB0"/>
        </w:tc>
      </w:tr>
    </w:tbl>
    <w:p w:rsidR="00BD7BF6" w:rsidRDefault="00BD7BF6" w:rsidP="00BD7BF6"/>
    <w:p w:rsidR="000F1847" w:rsidRDefault="000F1847" w:rsidP="00BD7BF6"/>
    <w:p w:rsidR="00775320" w:rsidRPr="00486C72" w:rsidRDefault="00775320" w:rsidP="00486C72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Item (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4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): 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Headset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</w:t>
      </w:r>
      <w:r w:rsidR="00A463E3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="00A06A1B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              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QTY (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300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 </w:t>
      </w:r>
    </w:p>
    <w:p w:rsidR="00775320" w:rsidRPr="00486C72" w:rsidRDefault="00775320" w:rsidP="00BD7BF6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  <w:rtl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C3310D" w:rsidTr="009D1F6E">
        <w:trPr>
          <w:trHeight w:val="440"/>
        </w:trPr>
        <w:tc>
          <w:tcPr>
            <w:tcW w:w="9129" w:type="dxa"/>
            <w:shd w:val="clear" w:color="auto" w:fill="8EAADB" w:themeFill="accent5" w:themeFillTint="99"/>
          </w:tcPr>
          <w:p w:rsidR="00C3310D" w:rsidRPr="00735DA0" w:rsidRDefault="00C3310D" w:rsidP="009D1F6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735DA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C3310D" w:rsidTr="00C3310D">
        <w:trPr>
          <w:trHeight w:val="647"/>
        </w:trPr>
        <w:tc>
          <w:tcPr>
            <w:tcW w:w="9129" w:type="dxa"/>
          </w:tcPr>
          <w:p w:rsidR="00C3310D" w:rsidRPr="00735DA0" w:rsidRDefault="00735DA0" w:rsidP="00735DA0">
            <w:pPr>
              <w:jc w:val="both"/>
              <w:rPr>
                <w:sz w:val="28"/>
                <w:szCs w:val="28"/>
              </w:rPr>
            </w:pPr>
            <w:r w:rsidRPr="00735DA0">
              <w:rPr>
                <w:sz w:val="28"/>
                <w:szCs w:val="28"/>
              </w:rPr>
              <w:t xml:space="preserve">USB Headset with Noise Cancelling </w:t>
            </w:r>
            <w:r w:rsidR="008E4423" w:rsidRPr="00735DA0">
              <w:rPr>
                <w:sz w:val="28"/>
                <w:szCs w:val="28"/>
              </w:rPr>
              <w:t>Microphone,</w:t>
            </w:r>
            <w:r w:rsidRPr="00735DA0">
              <w:rPr>
                <w:sz w:val="28"/>
                <w:szCs w:val="28"/>
              </w:rPr>
              <w:t xml:space="preserve"> Boom Microphone and Volume Controller for Conference </w:t>
            </w:r>
            <w:r w:rsidR="008E4423" w:rsidRPr="00735DA0">
              <w:rPr>
                <w:sz w:val="28"/>
                <w:szCs w:val="28"/>
              </w:rPr>
              <w:t>(Calls</w:t>
            </w:r>
            <w:r w:rsidRPr="00735DA0">
              <w:rPr>
                <w:sz w:val="28"/>
                <w:szCs w:val="28"/>
              </w:rPr>
              <w:t xml:space="preserve"> Softphone </w:t>
            </w:r>
            <w:r w:rsidR="008E4423" w:rsidRPr="00735DA0">
              <w:rPr>
                <w:sz w:val="28"/>
                <w:szCs w:val="28"/>
              </w:rPr>
              <w:t>Convers</w:t>
            </w:r>
            <w:r w:rsidR="008E4423">
              <w:rPr>
                <w:sz w:val="28"/>
                <w:szCs w:val="28"/>
              </w:rPr>
              <w:t>ation, Clear</w:t>
            </w:r>
            <w:r w:rsidR="00D90553">
              <w:rPr>
                <w:sz w:val="28"/>
                <w:szCs w:val="28"/>
              </w:rPr>
              <w:t xml:space="preserve"> Chat Online Course</w:t>
            </w:r>
            <w:r w:rsidRPr="00735DA0">
              <w:rPr>
                <w:sz w:val="28"/>
                <w:szCs w:val="28"/>
              </w:rPr>
              <w:t>)</w:t>
            </w:r>
            <w:r w:rsidR="00D9055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7409C5" w:rsidRDefault="007409C5" w:rsidP="00BD7BF6"/>
    <w:p w:rsidR="007409C5" w:rsidRDefault="007409C5" w:rsidP="00BD7BF6"/>
    <w:p w:rsidR="00A06A1B" w:rsidRPr="00486C72" w:rsidRDefault="00A06A1B" w:rsidP="00486C72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Item (5): Software           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   </w:t>
      </w:r>
      <w:r w:rsidRPr="00486C72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</w:t>
      </w:r>
      <w:r w:rsidRPr="00486C72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QTY (--) </w:t>
      </w:r>
    </w:p>
    <w:p w:rsidR="000F1847" w:rsidRPr="00486C72" w:rsidRDefault="000F1847" w:rsidP="00BD7BF6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1435"/>
      </w:tblGrid>
      <w:tr w:rsidR="00C545C9" w:rsidRPr="00551202" w:rsidTr="00C545C9">
        <w:trPr>
          <w:trHeight w:val="255"/>
        </w:trPr>
        <w:tc>
          <w:tcPr>
            <w:tcW w:w="9090" w:type="dxa"/>
            <w:gridSpan w:val="2"/>
            <w:shd w:val="clear" w:color="auto" w:fill="8EAADB" w:themeFill="accent5" w:themeFillTint="99"/>
          </w:tcPr>
          <w:p w:rsidR="00C545C9" w:rsidRPr="00C545C9" w:rsidRDefault="00C545C9" w:rsidP="00C545C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C545C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Product Description</w:t>
            </w:r>
          </w:p>
        </w:tc>
      </w:tr>
      <w:tr w:rsidR="00F77FB5" w:rsidRPr="00551202" w:rsidTr="007409C5">
        <w:trPr>
          <w:trHeight w:val="255"/>
        </w:trPr>
        <w:tc>
          <w:tcPr>
            <w:tcW w:w="7655" w:type="dxa"/>
          </w:tcPr>
          <w:p w:rsidR="00F77FB5" w:rsidRPr="00A06A1B" w:rsidRDefault="0032663D" w:rsidP="003224E4">
            <w:pPr>
              <w:rPr>
                <w:rFonts w:ascii="Calibri" w:hAnsi="Calibri" w:cs="Calibri"/>
                <w:sz w:val="28"/>
                <w:szCs w:val="28"/>
              </w:rPr>
            </w:pP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 w:rsidR="003224E4"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.1</w:t>
            </w:r>
            <w:r w:rsidRPr="00A06A1B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="00551202" w:rsidRPr="00A06A1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</w:rPr>
              <w:t xml:space="preserve">Microsoft Windows Multipoint </w:t>
            </w:r>
            <w:r w:rsidR="00DF6668" w:rsidRPr="00A06A1B">
              <w:rPr>
                <w:rFonts w:ascii="Calibri" w:hAnsi="Calibri" w:cs="Calibri"/>
                <w:sz w:val="28"/>
                <w:szCs w:val="28"/>
              </w:rPr>
              <w:t>S</w:t>
            </w:r>
            <w:r w:rsidR="00F77FB5" w:rsidRPr="00A06A1B">
              <w:rPr>
                <w:rFonts w:ascii="Calibri" w:hAnsi="Calibri" w:cs="Calibri"/>
                <w:sz w:val="28"/>
                <w:szCs w:val="28"/>
              </w:rPr>
              <w:t xml:space="preserve">erver 2016 Premium Academic </w:t>
            </w:r>
          </w:p>
        </w:tc>
        <w:tc>
          <w:tcPr>
            <w:tcW w:w="1435" w:type="dxa"/>
            <w:vAlign w:val="center"/>
          </w:tcPr>
          <w:p w:rsidR="00F77FB5" w:rsidRPr="000B78A9" w:rsidRDefault="00D41C32" w:rsidP="008F787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8A9">
              <w:rPr>
                <w:rFonts w:ascii="Calibri" w:hAnsi="Calibri" w:cs="Calibri"/>
                <w:b/>
                <w:bCs/>
                <w:sz w:val="28"/>
                <w:szCs w:val="28"/>
              </w:rPr>
              <w:t>18</w:t>
            </w:r>
          </w:p>
        </w:tc>
      </w:tr>
      <w:tr w:rsidR="00F77FB5" w:rsidRPr="00551202" w:rsidTr="007409C5">
        <w:trPr>
          <w:trHeight w:val="255"/>
        </w:trPr>
        <w:tc>
          <w:tcPr>
            <w:tcW w:w="7655" w:type="dxa"/>
            <w:hideMark/>
          </w:tcPr>
          <w:p w:rsidR="00F77FB5" w:rsidRPr="00A06A1B" w:rsidRDefault="0032663D" w:rsidP="003224E4">
            <w:pPr>
              <w:rPr>
                <w:rFonts w:ascii="Calibri" w:hAnsi="Calibri" w:cs="Calibri"/>
                <w:sz w:val="28"/>
                <w:szCs w:val="28"/>
              </w:rPr>
            </w:pP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 w:rsidR="003224E4"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.2</w:t>
            </w:r>
            <w:r w:rsidRPr="00A06A1B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51202" w:rsidRPr="00A06A1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06A1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</w:rPr>
              <w:t xml:space="preserve">Microsoft Windows Remote Desktops Services CAL 2019 Academic </w:t>
            </w:r>
          </w:p>
        </w:tc>
        <w:tc>
          <w:tcPr>
            <w:tcW w:w="1435" w:type="dxa"/>
            <w:vAlign w:val="center"/>
          </w:tcPr>
          <w:p w:rsidR="00F77FB5" w:rsidRPr="000B78A9" w:rsidRDefault="00D41C32" w:rsidP="008F787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0B78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</w:t>
            </w:r>
          </w:p>
        </w:tc>
      </w:tr>
      <w:tr w:rsidR="00F77FB5" w:rsidRPr="00551202" w:rsidTr="007409C5">
        <w:trPr>
          <w:trHeight w:val="255"/>
        </w:trPr>
        <w:tc>
          <w:tcPr>
            <w:tcW w:w="7655" w:type="dxa"/>
          </w:tcPr>
          <w:p w:rsidR="00F77FB5" w:rsidRPr="00A06A1B" w:rsidRDefault="0032663D" w:rsidP="003224E4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8E442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Item </w:t>
            </w:r>
            <w:r w:rsidR="003224E4" w:rsidRPr="008E442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</w:t>
            </w:r>
            <w:r w:rsidRPr="008E442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.3</w:t>
            </w:r>
            <w:r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  </w:t>
            </w:r>
            <w:r w:rsidR="00551202"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  <w:lang w:val="en-GB"/>
              </w:rPr>
              <w:t>Windows Server CAL 2019 SNGL OLP B Academic User CAL</w:t>
            </w:r>
            <w:r w:rsidR="00377F09"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77FB5" w:rsidRPr="000B78A9" w:rsidRDefault="00D41C32" w:rsidP="008F787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B78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</w:t>
            </w:r>
          </w:p>
        </w:tc>
      </w:tr>
    </w:tbl>
    <w:p w:rsidR="001633C9" w:rsidRDefault="001633C9" w:rsidP="00427AF9">
      <w:pPr>
        <w:pStyle w:val="Heading1"/>
        <w:rPr>
          <w:sz w:val="28"/>
          <w:szCs w:val="28"/>
        </w:rPr>
      </w:pPr>
    </w:p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501E30" w:rsidRDefault="00501E30" w:rsidP="000F1847"/>
    <w:p w:rsidR="00501E30" w:rsidRDefault="00501E30" w:rsidP="000F1847"/>
    <w:p w:rsidR="00501E30" w:rsidRDefault="00501E30" w:rsidP="000F1847">
      <w:pPr>
        <w:rPr>
          <w:rtl/>
        </w:rPr>
      </w:pPr>
    </w:p>
    <w:p w:rsidR="00370D1E" w:rsidRDefault="00370D1E" w:rsidP="000F1847"/>
    <w:p w:rsidR="00501E30" w:rsidRDefault="00501E30" w:rsidP="000F1847"/>
    <w:p w:rsidR="00A06A1B" w:rsidRPr="0086624E" w:rsidRDefault="00A06A1B" w:rsidP="0086624E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86624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Item (4): Training                            </w:t>
      </w:r>
      <w:r w:rsidRPr="0086624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86624E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  </w:t>
      </w:r>
      <w:r w:rsidRPr="0086624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        QTY (4) </w:t>
      </w:r>
    </w:p>
    <w:p w:rsidR="00B20FF1" w:rsidRPr="0086624E" w:rsidRDefault="00B20FF1" w:rsidP="000F1847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</w:p>
    <w:p w:rsidR="00A06A1B" w:rsidRDefault="00A06A1B" w:rsidP="00A06A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BDA">
        <w:rPr>
          <w:sz w:val="28"/>
          <w:szCs w:val="28"/>
        </w:rPr>
        <w:t>Training must comply with the following conditions</w:t>
      </w:r>
      <w:r>
        <w:rPr>
          <w:sz w:val="28"/>
          <w:szCs w:val="28"/>
        </w:rPr>
        <w:t>.</w:t>
      </w:r>
    </w:p>
    <w:p w:rsidR="00A06A1B" w:rsidRPr="00C22BDA" w:rsidRDefault="00A06A1B" w:rsidP="00A06A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6A1B">
        <w:rPr>
          <w:sz w:val="28"/>
          <w:szCs w:val="28"/>
        </w:rPr>
        <w:t>offers must include certified training programs for the following topics:</w:t>
      </w:r>
    </w:p>
    <w:p w:rsidR="000F1847" w:rsidRPr="000F1847" w:rsidRDefault="000F1847" w:rsidP="00A06A1B">
      <w:pPr>
        <w:pStyle w:val="ListParagraph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450"/>
        <w:gridCol w:w="1288"/>
        <w:gridCol w:w="7352"/>
      </w:tblGrid>
      <w:tr w:rsidR="008113E4" w:rsidRPr="008113E4" w:rsidTr="00370D1E">
        <w:trPr>
          <w:trHeight w:val="162"/>
        </w:trPr>
        <w:tc>
          <w:tcPr>
            <w:tcW w:w="450" w:type="dxa"/>
            <w:shd w:val="clear" w:color="auto" w:fill="8EAADB" w:themeFill="accent5" w:themeFillTint="99"/>
          </w:tcPr>
          <w:p w:rsidR="008113E4" w:rsidRPr="0045702B" w:rsidRDefault="008113E4" w:rsidP="008113E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288" w:type="dxa"/>
            <w:shd w:val="clear" w:color="auto" w:fill="8EAADB" w:themeFill="accent5" w:themeFillTint="99"/>
          </w:tcPr>
          <w:p w:rsidR="008113E4" w:rsidRPr="00C545C9" w:rsidRDefault="008113E4" w:rsidP="00FC6EE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C545C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Feature</w:t>
            </w:r>
          </w:p>
        </w:tc>
        <w:tc>
          <w:tcPr>
            <w:tcW w:w="7352" w:type="dxa"/>
            <w:shd w:val="clear" w:color="auto" w:fill="8EAADB" w:themeFill="accent5" w:themeFillTint="99"/>
          </w:tcPr>
          <w:p w:rsidR="008113E4" w:rsidRPr="00C545C9" w:rsidRDefault="008113E4" w:rsidP="00FC6EE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C545C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8113E4" w:rsidRPr="008113E4" w:rsidTr="00304FC1">
        <w:trPr>
          <w:trHeight w:val="1115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8113E4" w:rsidRPr="00304FC1" w:rsidRDefault="008113E4" w:rsidP="00681A01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Course </w:t>
            </w:r>
            <w:r w:rsidR="00681A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Subject</w:t>
            </w:r>
          </w:p>
        </w:tc>
        <w:tc>
          <w:tcPr>
            <w:tcW w:w="7352" w:type="dxa"/>
          </w:tcPr>
          <w:p w:rsidR="008113E4" w:rsidRPr="000F1847" w:rsidRDefault="00DD27A1" w:rsidP="007C26E5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Special</w:t>
            </w:r>
            <w:r w:rsidR="00BF49DE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ized training course to recover </w:t>
            </w:r>
            <w:r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hardware </w:t>
            </w:r>
            <w:r w:rsidR="007C26E5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maintenance,</w:t>
            </w:r>
            <w:r w:rsidR="001D7053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C26E5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configuration and</w:t>
            </w:r>
            <w:r w:rsidR="007C26E5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D7053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troubleshooting</w:t>
            </w:r>
            <w:r w:rsidR="007C26E5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D7053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for proposed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(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H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ost 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S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erver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and 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Z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ero 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lient ) </w:t>
            </w:r>
            <w:r w:rsid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(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Item 1 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and </w:t>
            </w:r>
            <w:r w:rsidR="002D0241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I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tem </w:t>
            </w:r>
            <w:r w:rsidR="00C22BDA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</w:t>
            </w:r>
            <w:r w:rsid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)</w:t>
            </w:r>
            <w:r w:rsidR="002701DD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</w:p>
        </w:tc>
      </w:tr>
      <w:tr w:rsidR="008113E4" w:rsidRPr="008113E4" w:rsidTr="00304FC1">
        <w:trPr>
          <w:trHeight w:val="1340"/>
        </w:trPr>
        <w:tc>
          <w:tcPr>
            <w:tcW w:w="450" w:type="dxa"/>
            <w:vAlign w:val="center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Training Center</w:t>
            </w:r>
          </w:p>
        </w:tc>
        <w:tc>
          <w:tcPr>
            <w:tcW w:w="7352" w:type="dxa"/>
          </w:tcPr>
          <w:p w:rsidR="008113E4" w:rsidRPr="000F1847" w:rsidRDefault="008113E4" w:rsidP="001A6252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Training must be in a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ertified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r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eputable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raining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enter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from vendor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. Training plan should be mentioned in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d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etails (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l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ocation, training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enter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n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ame,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n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umber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raining days for each course and course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o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utlined).</w:t>
            </w:r>
          </w:p>
        </w:tc>
      </w:tr>
      <w:tr w:rsidR="008113E4" w:rsidRPr="008113E4" w:rsidTr="00304FC1">
        <w:trPr>
          <w:trHeight w:val="503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Trainer</w:t>
            </w:r>
          </w:p>
        </w:tc>
        <w:tc>
          <w:tcPr>
            <w:tcW w:w="7352" w:type="dxa"/>
          </w:tcPr>
          <w:p w:rsidR="008113E4" w:rsidRPr="000F1847" w:rsidRDefault="008113E4" w:rsidP="00C22BD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Certified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rainer</w:t>
            </w:r>
          </w:p>
        </w:tc>
      </w:tr>
      <w:tr w:rsidR="008113E4" w:rsidRPr="008113E4" w:rsidTr="00304FC1">
        <w:trPr>
          <w:trHeight w:val="539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Course Duration</w:t>
            </w:r>
          </w:p>
        </w:tc>
        <w:tc>
          <w:tcPr>
            <w:tcW w:w="7352" w:type="dxa"/>
          </w:tcPr>
          <w:p w:rsidR="008113E4" w:rsidRPr="000F1847" w:rsidRDefault="001D7053" w:rsidP="00C22BD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Minimum five</w:t>
            </w:r>
            <w:r w:rsidR="008113E4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working days.</w:t>
            </w:r>
          </w:p>
        </w:tc>
      </w:tr>
      <w:tr w:rsidR="008113E4" w:rsidRPr="008113E4" w:rsidTr="00304FC1">
        <w:trPr>
          <w:trHeight w:val="467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Expenses</w:t>
            </w:r>
          </w:p>
        </w:tc>
        <w:tc>
          <w:tcPr>
            <w:tcW w:w="7352" w:type="dxa"/>
          </w:tcPr>
          <w:p w:rsidR="008113E4" w:rsidRPr="000F1847" w:rsidRDefault="008113E4" w:rsidP="00C22BD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All expenses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should be include</w:t>
            </w:r>
            <w:r w:rsidR="00370110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d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D048BB" w:rsidRDefault="00D048BB"/>
    <w:p w:rsidR="00D048BB" w:rsidRDefault="00D048BB"/>
    <w:p w:rsidR="0045702B" w:rsidRDefault="0045702B"/>
    <w:p w:rsidR="00E72BCE" w:rsidRDefault="00E72BCE"/>
    <w:p w:rsidR="00E72BCE" w:rsidRDefault="00E72BCE"/>
    <w:p w:rsidR="00E72BCE" w:rsidRDefault="00E72BCE"/>
    <w:p w:rsidR="00E72BCE" w:rsidRDefault="00E72BCE"/>
    <w:p w:rsidR="00E72BCE" w:rsidRDefault="00E72BCE"/>
    <w:p w:rsidR="00A731E3" w:rsidRPr="00A731E3" w:rsidRDefault="00A731E3" w:rsidP="00A731E3">
      <w:pPr>
        <w:bidi/>
        <w:rPr>
          <w:b/>
          <w:bCs/>
          <w:sz w:val="32"/>
          <w:szCs w:val="32"/>
          <w:u w:val="single"/>
        </w:rPr>
      </w:pPr>
      <w:r>
        <w:rPr>
          <w:rFonts w:asciiTheme="minorHAnsi" w:eastAsiaTheme="minorHAnsi" w:hAnsiTheme="minorHAnsi" w:cs="Arial"/>
          <w:b/>
          <w:bCs/>
          <w:color w:val="auto"/>
          <w:sz w:val="32"/>
          <w:szCs w:val="32"/>
          <w:lang w:bidi="ar-JO"/>
        </w:rPr>
        <w:br w:type="page"/>
      </w:r>
      <w:r w:rsidRPr="00A731E3">
        <w:rPr>
          <w:b/>
          <w:bCs/>
          <w:sz w:val="32"/>
          <w:szCs w:val="32"/>
          <w:u w:val="single"/>
          <w:rtl/>
        </w:rPr>
        <w:lastRenderedPageBreak/>
        <w:t>الشروط الخاصة</w:t>
      </w:r>
    </w:p>
    <w:p w:rsidR="00A731E3" w:rsidRPr="00A731E3" w:rsidRDefault="00A731E3" w:rsidP="00A731E3">
      <w:pPr>
        <w:jc w:val="both"/>
        <w:rPr>
          <w:b/>
          <w:bCs/>
          <w:sz w:val="32"/>
          <w:szCs w:val="32"/>
          <w:u w:val="single"/>
        </w:rPr>
      </w:pPr>
    </w:p>
    <w:p w:rsidR="00A731E3" w:rsidRPr="00A731E3" w:rsidRDefault="00A731E3" w:rsidP="00060E8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تلتزم الشركة بتركيب</w:t>
      </w:r>
      <w:r w:rsidRPr="00A731E3">
        <w:rPr>
          <w:rFonts w:hint="cs"/>
          <w:sz w:val="32"/>
          <w:szCs w:val="32"/>
          <w:rtl/>
        </w:rPr>
        <w:t xml:space="preserve"> الأجهزة</w:t>
      </w:r>
      <w:r w:rsidR="00060E8A">
        <w:rPr>
          <w:rFonts w:hint="cs"/>
          <w:sz w:val="32"/>
          <w:szCs w:val="32"/>
          <w:rtl/>
        </w:rPr>
        <w:t xml:space="preserve"> </w:t>
      </w:r>
      <w:r w:rsidRPr="00A731E3">
        <w:rPr>
          <w:rFonts w:hint="cs"/>
          <w:sz w:val="32"/>
          <w:szCs w:val="32"/>
          <w:rtl/>
        </w:rPr>
        <w:t>(في الاماكن التي تحددها مديرية الامن السيبراني وتكنولوجيا المعلومات)</w:t>
      </w:r>
      <w:r w:rsidRPr="00A731E3">
        <w:rPr>
          <w:sz w:val="32"/>
          <w:szCs w:val="32"/>
          <w:rtl/>
        </w:rPr>
        <w:t xml:space="preserve"> وتشغيل</w:t>
      </w:r>
      <w:r w:rsidRPr="00A731E3">
        <w:rPr>
          <w:rFonts w:hint="cs"/>
          <w:sz w:val="32"/>
          <w:szCs w:val="32"/>
          <w:rtl/>
        </w:rPr>
        <w:t xml:space="preserve"> </w:t>
      </w:r>
      <w:r w:rsidRPr="00A731E3">
        <w:rPr>
          <w:sz w:val="32"/>
          <w:szCs w:val="32"/>
          <w:rtl/>
        </w:rPr>
        <w:t>وتنزيل</w:t>
      </w:r>
      <w:r w:rsidRPr="00A731E3">
        <w:rPr>
          <w:rFonts w:hint="cs"/>
          <w:sz w:val="32"/>
          <w:szCs w:val="32"/>
          <w:rtl/>
        </w:rPr>
        <w:t xml:space="preserve"> ال</w:t>
      </w:r>
      <w:r w:rsidRPr="00A731E3">
        <w:rPr>
          <w:sz w:val="32"/>
          <w:szCs w:val="32"/>
          <w:rtl/>
        </w:rPr>
        <w:t xml:space="preserve">انظمة </w:t>
      </w:r>
      <w:r w:rsidRPr="00A731E3">
        <w:rPr>
          <w:rFonts w:hint="cs"/>
          <w:sz w:val="32"/>
          <w:szCs w:val="32"/>
          <w:rtl/>
        </w:rPr>
        <w:t xml:space="preserve">على </w:t>
      </w:r>
      <w:r w:rsidRPr="00A731E3">
        <w:rPr>
          <w:sz w:val="32"/>
          <w:szCs w:val="32"/>
          <w:rtl/>
        </w:rPr>
        <w:t>جميع الاجهزة المذكورة اعلاه وحسب متطلبات القوات المسلحة الاردنية</w:t>
      </w:r>
      <w:r w:rsidRPr="00A731E3">
        <w:rPr>
          <w:sz w:val="32"/>
          <w:szCs w:val="32"/>
        </w:rPr>
        <w:t xml:space="preserve"> </w:t>
      </w:r>
      <w:r w:rsidRPr="00A731E3">
        <w:rPr>
          <w:sz w:val="32"/>
          <w:szCs w:val="32"/>
          <w:rtl/>
        </w:rPr>
        <w:t>-</w:t>
      </w:r>
      <w:r w:rsidRPr="00A731E3">
        <w:rPr>
          <w:sz w:val="32"/>
          <w:szCs w:val="32"/>
        </w:rPr>
        <w:t xml:space="preserve"> </w:t>
      </w:r>
      <w:r>
        <w:rPr>
          <w:sz w:val="32"/>
          <w:szCs w:val="32"/>
          <w:rtl/>
        </w:rPr>
        <w:t>الجيش العرب</w:t>
      </w:r>
      <w:r>
        <w:rPr>
          <w:rFonts w:hint="cs"/>
          <w:sz w:val="32"/>
          <w:szCs w:val="32"/>
          <w:rtl/>
        </w:rPr>
        <w:t>ي</w:t>
      </w:r>
      <w:r w:rsidRPr="00A731E3">
        <w:rPr>
          <w:sz w:val="32"/>
          <w:szCs w:val="32"/>
        </w:rPr>
        <w:t xml:space="preserve"> </w:t>
      </w:r>
      <w:r w:rsidRPr="00A731E3">
        <w:rPr>
          <w:sz w:val="32"/>
          <w:szCs w:val="32"/>
          <w:rtl/>
        </w:rPr>
        <w:t>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كافة المواد يجب ان تكون من الانواع المعتمدة في القوات المسلحة الاردنية - الجيش العربي 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 xml:space="preserve">ان لا تكون المواد المورده مصنعه قبل عام </w:t>
      </w:r>
      <w:r w:rsidRPr="00A731E3">
        <w:rPr>
          <w:rFonts w:hint="cs"/>
          <w:sz w:val="32"/>
          <w:szCs w:val="32"/>
          <w:rtl/>
          <w:lang w:bidi="ar-JO"/>
        </w:rPr>
        <w:t>2021 وان تكون المواد المقدمة جديدة 100%</w:t>
      </w:r>
      <w:r w:rsidRPr="00A731E3">
        <w:rPr>
          <w:sz w:val="32"/>
          <w:szCs w:val="32"/>
          <w:rtl/>
        </w:rPr>
        <w:t>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يتم تسليم جميع المواد اعلاه في المواقع التي تحددها مديرية الأمن السيبراني وتكنولوجيا المعلومات 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 xml:space="preserve">العطاء </w:t>
      </w:r>
      <w:r w:rsidRPr="00A731E3">
        <w:rPr>
          <w:rFonts w:hint="cs"/>
          <w:b/>
          <w:bCs/>
          <w:sz w:val="32"/>
          <w:szCs w:val="32"/>
          <w:u w:val="single"/>
          <w:rtl/>
        </w:rPr>
        <w:t xml:space="preserve">غير </w:t>
      </w:r>
      <w:r w:rsidRPr="00A731E3">
        <w:rPr>
          <w:b/>
          <w:bCs/>
          <w:sz w:val="32"/>
          <w:szCs w:val="32"/>
          <w:u w:val="single"/>
          <w:rtl/>
        </w:rPr>
        <w:t>قابل</w:t>
      </w:r>
      <w:r w:rsidRPr="00A731E3">
        <w:rPr>
          <w:sz w:val="32"/>
          <w:szCs w:val="32"/>
          <w:rtl/>
        </w:rPr>
        <w:t xml:space="preserve"> للتجزئة . 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 xml:space="preserve">يجب ان يحتوي العرض على </w:t>
      </w:r>
      <w:r w:rsidRPr="00A731E3">
        <w:rPr>
          <w:sz w:val="32"/>
          <w:szCs w:val="32"/>
        </w:rPr>
        <w:t>(Compliance Sheet)</w:t>
      </w:r>
      <w:r w:rsidRPr="00A731E3">
        <w:rPr>
          <w:sz w:val="32"/>
          <w:szCs w:val="32"/>
          <w:rtl/>
        </w:rPr>
        <w:t xml:space="preserve"> مع الاشارة للمواصفة المطلوبة و تحديدها على </w:t>
      </w:r>
      <w:r w:rsidRPr="00A731E3">
        <w:rPr>
          <w:sz w:val="32"/>
          <w:szCs w:val="32"/>
        </w:rPr>
        <w:t xml:space="preserve"> (Data Sheet)</w:t>
      </w:r>
      <w:r w:rsidRPr="00A731E3">
        <w:rPr>
          <w:sz w:val="32"/>
          <w:szCs w:val="32"/>
          <w:rtl/>
        </w:rPr>
        <w:t>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8) </w:t>
      </w:r>
      <w:r w:rsidRPr="00A731E3">
        <w:rPr>
          <w:sz w:val="32"/>
          <w:szCs w:val="32"/>
          <w:rtl/>
        </w:rPr>
        <w:t xml:space="preserve">الكفالة المجانية لمدة ثلاث سنوات تشمل جميع البنود الواردة وحسب ما هو مذكور في دعوة العطاء. 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9) </w:t>
      </w:r>
      <w:r w:rsidRPr="00A731E3">
        <w:rPr>
          <w:sz w:val="32"/>
          <w:szCs w:val="32"/>
          <w:rtl/>
        </w:rPr>
        <w:t xml:space="preserve">تلتزم الشركة المحال عليها </w:t>
      </w:r>
      <w:r w:rsidRPr="00A731E3">
        <w:rPr>
          <w:rFonts w:hint="cs"/>
          <w:sz w:val="32"/>
          <w:szCs w:val="32"/>
          <w:rtl/>
        </w:rPr>
        <w:t>ال</w:t>
      </w:r>
      <w:r w:rsidRPr="00A731E3">
        <w:rPr>
          <w:sz w:val="32"/>
          <w:szCs w:val="32"/>
          <w:rtl/>
        </w:rPr>
        <w:t>مواد بتسليم مديرية الأمن السيبراني وتكنولوجيا المعلومات نسخه الكترونية من</w:t>
      </w:r>
      <w:r w:rsidRPr="00A731E3">
        <w:rPr>
          <w:rFonts w:hint="cs"/>
          <w:sz w:val="32"/>
          <w:szCs w:val="32"/>
          <w:rtl/>
        </w:rPr>
        <w:t xml:space="preserve"> </w:t>
      </w:r>
      <w:r w:rsidRPr="00A731E3">
        <w:rPr>
          <w:sz w:val="32"/>
          <w:szCs w:val="32"/>
          <w:rtl/>
        </w:rPr>
        <w:t>الأرقام التسلسليه (</w:t>
      </w:r>
      <w:r w:rsidRPr="00A731E3">
        <w:rPr>
          <w:sz w:val="32"/>
          <w:szCs w:val="32"/>
        </w:rPr>
        <w:t>SN</w:t>
      </w:r>
      <w:r w:rsidRPr="00A731E3">
        <w:rPr>
          <w:sz w:val="32"/>
          <w:szCs w:val="32"/>
          <w:rtl/>
        </w:rPr>
        <w:t>) لجميع المواد المحاله عليها .</w:t>
      </w:r>
    </w:p>
    <w:p w:rsidR="00A731E3" w:rsidRPr="00A731E3" w:rsidRDefault="00A731E3" w:rsidP="00A731E3">
      <w:pPr>
        <w:bidi/>
        <w:jc w:val="both"/>
        <w:rPr>
          <w:sz w:val="32"/>
          <w:szCs w:val="32"/>
          <w:rtl/>
        </w:rPr>
      </w:pPr>
      <w:r w:rsidRPr="00A731E3">
        <w:rPr>
          <w:rFonts w:hint="cs"/>
          <w:sz w:val="32"/>
          <w:szCs w:val="32"/>
          <w:rtl/>
        </w:rPr>
        <w:t xml:space="preserve">10) </w:t>
      </w:r>
      <w:r w:rsidRPr="00A731E3">
        <w:rPr>
          <w:sz w:val="32"/>
          <w:szCs w:val="32"/>
          <w:rtl/>
        </w:rPr>
        <w:t>في حال استبدال القرص الصلب (</w:t>
      </w:r>
      <w:r w:rsidRPr="00A731E3">
        <w:rPr>
          <w:sz w:val="32"/>
          <w:szCs w:val="32"/>
        </w:rPr>
        <w:t>HDD</w:t>
      </w:r>
      <w:r w:rsidRPr="00A731E3">
        <w:rPr>
          <w:sz w:val="32"/>
          <w:szCs w:val="32"/>
          <w:rtl/>
        </w:rPr>
        <w:t>) خلال فترة الكفالة المجانية , يتم استبداله بدون بديل وتحتفظ القوات المسلحة الاردنية - الجيش العربي بالقرص التالف ودون اي تكلفة اضافية.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>11) ان يكون التدريب المطلوب على نفس انواع الاجهزة المحال عليها العطاء 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12) </w:t>
      </w:r>
      <w:r w:rsidRPr="00A731E3">
        <w:rPr>
          <w:sz w:val="32"/>
          <w:szCs w:val="32"/>
          <w:rtl/>
        </w:rPr>
        <w:t xml:space="preserve">ان لا تزيد مدة التسليم عن </w:t>
      </w:r>
      <w:r w:rsidRPr="00A731E3">
        <w:rPr>
          <w:rFonts w:hint="cs"/>
          <w:sz w:val="32"/>
          <w:szCs w:val="32"/>
          <w:rtl/>
        </w:rPr>
        <w:t>(16)</w:t>
      </w:r>
      <w:r w:rsidRPr="00A731E3">
        <w:rPr>
          <w:sz w:val="32"/>
          <w:szCs w:val="32"/>
          <w:rtl/>
        </w:rPr>
        <w:t xml:space="preserve"> اسبوع  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 13) </w:t>
      </w:r>
      <w:r w:rsidRPr="00A731E3">
        <w:rPr>
          <w:sz w:val="32"/>
          <w:szCs w:val="32"/>
          <w:rtl/>
        </w:rPr>
        <w:t xml:space="preserve">ان تكون الشركه المتقدمه حاصله على شهاده </w:t>
      </w:r>
      <w:r w:rsidRPr="00A731E3">
        <w:rPr>
          <w:sz w:val="32"/>
          <w:szCs w:val="32"/>
        </w:rPr>
        <w:t>Partnership)</w:t>
      </w:r>
      <w:r w:rsidRPr="00A731E3">
        <w:rPr>
          <w:rFonts w:hint="cs"/>
          <w:sz w:val="32"/>
          <w:szCs w:val="32"/>
          <w:rtl/>
        </w:rPr>
        <w:t>)</w:t>
      </w:r>
      <w:r w:rsidRPr="00A731E3">
        <w:rPr>
          <w:sz w:val="32"/>
          <w:szCs w:val="32"/>
          <w:rtl/>
        </w:rPr>
        <w:t xml:space="preserve"> من الشركة الأم</w:t>
      </w:r>
      <w:r w:rsidRPr="00A731E3">
        <w:rPr>
          <w:rFonts w:hint="cs"/>
          <w:sz w:val="32"/>
          <w:szCs w:val="32"/>
          <w:rtl/>
        </w:rPr>
        <w:t xml:space="preserve"> مع بيان المستوى على ان لايقل عن (</w:t>
      </w:r>
      <w:r w:rsidRPr="00A731E3">
        <w:rPr>
          <w:sz w:val="32"/>
          <w:szCs w:val="32"/>
        </w:rPr>
        <w:t>Gold Partnership</w:t>
      </w:r>
      <w:r w:rsidRPr="00A731E3">
        <w:rPr>
          <w:rFonts w:hint="cs"/>
          <w:sz w:val="32"/>
          <w:szCs w:val="32"/>
          <w:rtl/>
        </w:rPr>
        <w:t>)</w:t>
      </w:r>
      <w:r w:rsidRPr="00A731E3">
        <w:rPr>
          <w:sz w:val="32"/>
          <w:szCs w:val="32"/>
          <w:rtl/>
        </w:rPr>
        <w:t xml:space="preserve"> ويتم تقديمها مع اوراق العطاء وان يكون لديها مركز صيانه معتم</w:t>
      </w:r>
      <w:r w:rsidRPr="00A731E3">
        <w:rPr>
          <w:rFonts w:hint="cs"/>
          <w:sz w:val="32"/>
          <w:szCs w:val="32"/>
          <w:rtl/>
        </w:rPr>
        <w:t>د من الشركة الام مع تقديم مايثبت ذلك .</w:t>
      </w:r>
      <w:r w:rsidRPr="00A731E3">
        <w:rPr>
          <w:sz w:val="32"/>
          <w:szCs w:val="32"/>
          <w:rtl/>
        </w:rPr>
        <w:t xml:space="preserve"> </w:t>
      </w:r>
    </w:p>
    <w:p w:rsidR="00A731E3" w:rsidRPr="0044740D" w:rsidRDefault="00A731E3" w:rsidP="00A731E3">
      <w:pPr>
        <w:jc w:val="both"/>
        <w:rPr>
          <w:sz w:val="34"/>
          <w:szCs w:val="34"/>
        </w:rPr>
      </w:pPr>
    </w:p>
    <w:p w:rsidR="00A731E3" w:rsidRDefault="00A731E3">
      <w:pPr>
        <w:spacing w:after="160" w:line="259" w:lineRule="auto"/>
        <w:rPr>
          <w:rFonts w:asciiTheme="minorHAnsi" w:eastAsiaTheme="minorHAnsi" w:hAnsiTheme="minorHAnsi" w:cs="Arial"/>
          <w:b/>
          <w:bCs/>
          <w:color w:val="auto"/>
          <w:sz w:val="32"/>
          <w:szCs w:val="32"/>
          <w:lang w:bidi="ar-JO"/>
        </w:rPr>
      </w:pPr>
    </w:p>
    <w:sectPr w:rsidR="00A731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63" w:rsidRDefault="00CF4163" w:rsidP="00D048BB">
      <w:r>
        <w:separator/>
      </w:r>
    </w:p>
  </w:endnote>
  <w:endnote w:type="continuationSeparator" w:id="0">
    <w:p w:rsidR="00CF4163" w:rsidRDefault="00CF4163" w:rsidP="00D0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72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36EDD" w:rsidRDefault="00236ED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0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6EDD" w:rsidRDefault="00236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63" w:rsidRDefault="00CF4163" w:rsidP="00D048BB">
      <w:r>
        <w:separator/>
      </w:r>
    </w:p>
  </w:footnote>
  <w:footnote w:type="continuationSeparator" w:id="0">
    <w:p w:rsidR="00CF4163" w:rsidRDefault="00CF4163" w:rsidP="00D0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DC" w:rsidRPr="00F6146D" w:rsidRDefault="00F6146D" w:rsidP="0086624E">
    <w:pPr>
      <w:bidi/>
      <w:rPr>
        <w:rFonts w:asciiTheme="minorBidi" w:hAnsiTheme="minorBidi" w:cstheme="minorBidi"/>
        <w:sz w:val="32"/>
        <w:szCs w:val="32"/>
        <w:u w:val="single"/>
        <w:rtl/>
        <w:lang w:bidi="ar-JO"/>
      </w:rPr>
    </w:pPr>
    <w:r w:rsidRPr="00F6146D">
      <w:rPr>
        <w:rFonts w:asciiTheme="minorBidi" w:hAnsiTheme="minorBidi" w:cstheme="minorBidi" w:hint="cs"/>
        <w:sz w:val="32"/>
        <w:szCs w:val="32"/>
        <w:u w:val="single"/>
        <w:rtl/>
        <w:lang w:bidi="ar-JO"/>
      </w:rPr>
      <w:t>العطاء رقم م ش ع5/62/23/2021/</w:t>
    </w:r>
  </w:p>
  <w:p w:rsidR="002B68DC" w:rsidRPr="0086624E" w:rsidRDefault="002B68DC" w:rsidP="002B68DC">
    <w:pPr>
      <w:pStyle w:val="Header"/>
      <w:bidi/>
      <w:jc w:val="both"/>
      <w:rPr>
        <w:rFonts w:asciiTheme="minorBidi" w:hAnsiTheme="minorBidi" w:cstheme="minorBidi"/>
        <w:b/>
        <w:bCs/>
        <w:sz w:val="24"/>
        <w:szCs w:val="24"/>
        <w:u w:val="single"/>
        <w:lang w:bidi="ar-JO"/>
      </w:rPr>
    </w:pPr>
    <w:r w:rsidRPr="0086624E">
      <w:rPr>
        <w:rFonts w:asciiTheme="minorBidi" w:hAnsiTheme="minorBidi" w:cstheme="minorBidi"/>
        <w:b/>
        <w:bCs/>
        <w:sz w:val="24"/>
        <w:szCs w:val="24"/>
        <w:u w:val="single"/>
        <w:rtl/>
        <w:lang w:bidi="ar-JO"/>
      </w:rPr>
      <w:t>شراء أجهزة لمحتبرات الحاسوب في القوات المسلحة الاردنية – الجيش العربي وتوابعها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78E"/>
    <w:multiLevelType w:val="hybridMultilevel"/>
    <w:tmpl w:val="8AFA4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E60E60"/>
    <w:multiLevelType w:val="hybridMultilevel"/>
    <w:tmpl w:val="FE2A5B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81A8A"/>
    <w:multiLevelType w:val="hybridMultilevel"/>
    <w:tmpl w:val="250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5"/>
    <w:rsid w:val="00037332"/>
    <w:rsid w:val="00060E8A"/>
    <w:rsid w:val="000B78A9"/>
    <w:rsid w:val="000C5C58"/>
    <w:rsid w:val="000D2587"/>
    <w:rsid w:val="000D2DAB"/>
    <w:rsid w:val="000F1847"/>
    <w:rsid w:val="001101F6"/>
    <w:rsid w:val="00110E27"/>
    <w:rsid w:val="00145938"/>
    <w:rsid w:val="0016090E"/>
    <w:rsid w:val="001633C9"/>
    <w:rsid w:val="0017361F"/>
    <w:rsid w:val="00173905"/>
    <w:rsid w:val="001842D2"/>
    <w:rsid w:val="0019167C"/>
    <w:rsid w:val="001A6252"/>
    <w:rsid w:val="001C44F0"/>
    <w:rsid w:val="001D6918"/>
    <w:rsid w:val="001D7053"/>
    <w:rsid w:val="00236EDD"/>
    <w:rsid w:val="002701DD"/>
    <w:rsid w:val="00286666"/>
    <w:rsid w:val="002B68DC"/>
    <w:rsid w:val="002D0241"/>
    <w:rsid w:val="00304FC1"/>
    <w:rsid w:val="003224E4"/>
    <w:rsid w:val="0032663D"/>
    <w:rsid w:val="00370110"/>
    <w:rsid w:val="00370D1E"/>
    <w:rsid w:val="00377F09"/>
    <w:rsid w:val="003A529E"/>
    <w:rsid w:val="003A62E5"/>
    <w:rsid w:val="003C5DB6"/>
    <w:rsid w:val="00405AD2"/>
    <w:rsid w:val="00427AF9"/>
    <w:rsid w:val="0045702B"/>
    <w:rsid w:val="00486C72"/>
    <w:rsid w:val="00501E30"/>
    <w:rsid w:val="005313F9"/>
    <w:rsid w:val="00551202"/>
    <w:rsid w:val="005E45AB"/>
    <w:rsid w:val="006043D8"/>
    <w:rsid w:val="00654216"/>
    <w:rsid w:val="00681A01"/>
    <w:rsid w:val="00692D9D"/>
    <w:rsid w:val="006A588F"/>
    <w:rsid w:val="006E46BA"/>
    <w:rsid w:val="006F0FB0"/>
    <w:rsid w:val="0071499E"/>
    <w:rsid w:val="00715282"/>
    <w:rsid w:val="0073243E"/>
    <w:rsid w:val="00735DA0"/>
    <w:rsid w:val="007409C5"/>
    <w:rsid w:val="00741F25"/>
    <w:rsid w:val="00754249"/>
    <w:rsid w:val="00770080"/>
    <w:rsid w:val="007732B7"/>
    <w:rsid w:val="00775320"/>
    <w:rsid w:val="00785188"/>
    <w:rsid w:val="007863B9"/>
    <w:rsid w:val="007C26E5"/>
    <w:rsid w:val="008113E4"/>
    <w:rsid w:val="00826089"/>
    <w:rsid w:val="0086624E"/>
    <w:rsid w:val="008E4423"/>
    <w:rsid w:val="008F3FFB"/>
    <w:rsid w:val="00942751"/>
    <w:rsid w:val="009941BD"/>
    <w:rsid w:val="009A3978"/>
    <w:rsid w:val="009C2AD2"/>
    <w:rsid w:val="009E2724"/>
    <w:rsid w:val="00A06A1B"/>
    <w:rsid w:val="00A157A5"/>
    <w:rsid w:val="00A463E3"/>
    <w:rsid w:val="00A731E3"/>
    <w:rsid w:val="00A86C76"/>
    <w:rsid w:val="00B0717A"/>
    <w:rsid w:val="00B20FF1"/>
    <w:rsid w:val="00B32B31"/>
    <w:rsid w:val="00BA7045"/>
    <w:rsid w:val="00BD00C2"/>
    <w:rsid w:val="00BD7BF6"/>
    <w:rsid w:val="00BF49DE"/>
    <w:rsid w:val="00C14630"/>
    <w:rsid w:val="00C22BDA"/>
    <w:rsid w:val="00C24101"/>
    <w:rsid w:val="00C3310D"/>
    <w:rsid w:val="00C4055C"/>
    <w:rsid w:val="00C545C9"/>
    <w:rsid w:val="00C76F1B"/>
    <w:rsid w:val="00CA7780"/>
    <w:rsid w:val="00CB7F67"/>
    <w:rsid w:val="00CE6F7F"/>
    <w:rsid w:val="00CF4163"/>
    <w:rsid w:val="00D010F7"/>
    <w:rsid w:val="00D048BB"/>
    <w:rsid w:val="00D15E8A"/>
    <w:rsid w:val="00D36F84"/>
    <w:rsid w:val="00D41C32"/>
    <w:rsid w:val="00D42EED"/>
    <w:rsid w:val="00D4509B"/>
    <w:rsid w:val="00D90553"/>
    <w:rsid w:val="00D92C07"/>
    <w:rsid w:val="00DD27A1"/>
    <w:rsid w:val="00DD4D04"/>
    <w:rsid w:val="00DF6668"/>
    <w:rsid w:val="00E56FC8"/>
    <w:rsid w:val="00E72BCE"/>
    <w:rsid w:val="00EC557D"/>
    <w:rsid w:val="00EE3EA9"/>
    <w:rsid w:val="00F172DC"/>
    <w:rsid w:val="00F6146D"/>
    <w:rsid w:val="00F77FB5"/>
    <w:rsid w:val="00FC6EEE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5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7F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7FB5"/>
    <w:rPr>
      <w:rFonts w:eastAsiaTheme="minorEastAsia"/>
      <w:lang w:val="en-US"/>
    </w:rPr>
  </w:style>
  <w:style w:type="character" w:customStyle="1" w:styleId="themebody1">
    <w:name w:val="themebody1"/>
    <w:rsid w:val="00F77FB5"/>
    <w:rPr>
      <w:color w:val="FFFFFF"/>
    </w:rPr>
  </w:style>
  <w:style w:type="paragraph" w:customStyle="1" w:styleId="TableText">
    <w:name w:val="Table Text"/>
    <w:basedOn w:val="Normal"/>
    <w:link w:val="TableTextChar"/>
    <w:rsid w:val="00F77FB5"/>
    <w:rPr>
      <w:rFonts w:ascii="Times New Roman" w:hAnsi="Times New Roman"/>
      <w:color w:val="auto"/>
      <w:sz w:val="24"/>
      <w:szCs w:val="24"/>
    </w:rPr>
  </w:style>
  <w:style w:type="character" w:customStyle="1" w:styleId="TableTextChar">
    <w:name w:val="Table Text Char"/>
    <w:link w:val="TableText"/>
    <w:rsid w:val="00F77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">
    <w:name w:val="*Body Text"/>
    <w:link w:val="BodyTextZchn"/>
    <w:rsid w:val="00F77FB5"/>
    <w:pPr>
      <w:spacing w:after="12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BodyTextZchn">
    <w:name w:val="*Body Text Zchn"/>
    <w:link w:val="BodyText"/>
    <w:rsid w:val="00F77FB5"/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7F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241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BB"/>
    <w:rPr>
      <w:rFonts w:ascii="Arial" w:eastAsia="Times New Roman" w:hAnsi="Arial" w:cs="Times New Roman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BB"/>
    <w:rPr>
      <w:rFonts w:ascii="Arial" w:eastAsia="Times New Roman" w:hAnsi="Arial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5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7F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7FB5"/>
    <w:rPr>
      <w:rFonts w:eastAsiaTheme="minorEastAsia"/>
      <w:lang w:val="en-US"/>
    </w:rPr>
  </w:style>
  <w:style w:type="character" w:customStyle="1" w:styleId="themebody1">
    <w:name w:val="themebody1"/>
    <w:rsid w:val="00F77FB5"/>
    <w:rPr>
      <w:color w:val="FFFFFF"/>
    </w:rPr>
  </w:style>
  <w:style w:type="paragraph" w:customStyle="1" w:styleId="TableText">
    <w:name w:val="Table Text"/>
    <w:basedOn w:val="Normal"/>
    <w:link w:val="TableTextChar"/>
    <w:rsid w:val="00F77FB5"/>
    <w:rPr>
      <w:rFonts w:ascii="Times New Roman" w:hAnsi="Times New Roman"/>
      <w:color w:val="auto"/>
      <w:sz w:val="24"/>
      <w:szCs w:val="24"/>
    </w:rPr>
  </w:style>
  <w:style w:type="character" w:customStyle="1" w:styleId="TableTextChar">
    <w:name w:val="Table Text Char"/>
    <w:link w:val="TableText"/>
    <w:rsid w:val="00F77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">
    <w:name w:val="*Body Text"/>
    <w:link w:val="BodyTextZchn"/>
    <w:rsid w:val="00F77FB5"/>
    <w:pPr>
      <w:spacing w:after="12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BodyTextZchn">
    <w:name w:val="*Body Text Zchn"/>
    <w:link w:val="BodyText"/>
    <w:rsid w:val="00F77FB5"/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7F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241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BB"/>
    <w:rPr>
      <w:rFonts w:ascii="Arial" w:eastAsia="Times New Roman" w:hAnsi="Arial" w:cs="Times New Roman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BB"/>
    <w:rPr>
      <w:rFonts w:ascii="Arial" w:eastAsia="Times New Roman" w:hAnsi="Arial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 Hassouneh</dc:creator>
  <cp:lastModifiedBy>jafis1984</cp:lastModifiedBy>
  <cp:revision>1</cp:revision>
  <cp:lastPrinted>2021-11-11T10:42:00Z</cp:lastPrinted>
  <dcterms:created xsi:type="dcterms:W3CDTF">2021-10-25T10:46:00Z</dcterms:created>
  <dcterms:modified xsi:type="dcterms:W3CDTF">2021-12-12T10:52:00Z</dcterms:modified>
</cp:coreProperties>
</file>