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CA48F6" w:rsidRPr="002E11E2" w:rsidTr="00640E11"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CA48F6" w:rsidRPr="002E11E2" w:rsidRDefault="00CA48F6" w:rsidP="00640E11">
            <w:pPr>
              <w:bidi/>
              <w:rPr>
                <w:rFonts w:ascii="Arial" w:hAnsi="Arial" w:cs="Arial"/>
                <w:rtl/>
              </w:rPr>
            </w:pPr>
          </w:p>
          <w:p w:rsidR="00CA48F6" w:rsidRPr="002E11E2" w:rsidRDefault="00CA48F6" w:rsidP="00640E11">
            <w:pPr>
              <w:bidi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2E11E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81C4EC" wp14:editId="576C6700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CA48F6" w:rsidRPr="00765D27" w:rsidRDefault="00CA48F6" w:rsidP="00640E11">
            <w:pPr>
              <w:keepNext/>
              <w:bidi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765D27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>بسم الله الرحمن الرحي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  <w:lang w:eastAsia="ar-SA"/>
              </w:rPr>
              <w:t>ــــــــــــــ</w:t>
            </w:r>
            <w:r w:rsidRPr="00765D27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>م</w:t>
            </w:r>
          </w:p>
          <w:p w:rsidR="00CA48F6" w:rsidRPr="002E11E2" w:rsidRDefault="00CA48F6" w:rsidP="00640E11">
            <w:pPr>
              <w:keepNext/>
              <w:bidi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إعلان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طرح عطاء بيـ</w:t>
            </w:r>
            <w:r w:rsidRPr="002E11E2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ع </w:t>
            </w:r>
          </w:p>
          <w:p w:rsidR="00CA48F6" w:rsidRPr="002E11E2" w:rsidRDefault="00CA48F6" w:rsidP="00640E11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2E11E2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كميات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فوائض ذخيرة</w:t>
            </w:r>
          </w:p>
        </w:tc>
        <w:tc>
          <w:tcPr>
            <w:tcW w:w="2448" w:type="dxa"/>
            <w:tcBorders>
              <w:bottom w:val="nil"/>
            </w:tcBorders>
          </w:tcPr>
          <w:p w:rsidR="00CA48F6" w:rsidRPr="002E11E2" w:rsidRDefault="00CA48F6" w:rsidP="00640E11">
            <w:pPr>
              <w:bidi/>
              <w:rPr>
                <w:rFonts w:ascii="Arial" w:hAnsi="Arial" w:cs="Arial"/>
                <w:rtl/>
              </w:rPr>
            </w:pPr>
          </w:p>
          <w:p w:rsidR="00CA48F6" w:rsidRPr="002E11E2" w:rsidRDefault="00CA48F6" w:rsidP="00640E11">
            <w:pPr>
              <w:bidi/>
              <w:jc w:val="right"/>
              <w:rPr>
                <w:rFonts w:ascii="Arial" w:hAnsi="Arial" w:cs="Arial"/>
                <w:rtl/>
              </w:rPr>
            </w:pPr>
            <w:r w:rsidRPr="002E11E2">
              <w:rPr>
                <w:rFonts w:ascii="Arial" w:hAnsi="Arial" w:cs="Arial"/>
                <w:noProof/>
              </w:rPr>
              <w:drawing>
                <wp:inline distT="0" distB="0" distL="0" distR="0" wp14:anchorId="74B85FF6" wp14:editId="60464EF6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8F6" w:rsidRPr="002E11E2" w:rsidRDefault="00CA48F6" w:rsidP="00640E11">
            <w:pPr>
              <w:bidi/>
              <w:rPr>
                <w:rFonts w:ascii="Arial" w:hAnsi="Arial" w:cs="Arial"/>
              </w:rPr>
            </w:pPr>
          </w:p>
        </w:tc>
      </w:tr>
      <w:tr w:rsidR="00CA48F6" w:rsidRPr="002E11E2" w:rsidTr="00640E11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CA48F6" w:rsidRPr="002E11E2" w:rsidRDefault="00CA48F6" w:rsidP="00640E11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CA48F6" w:rsidRPr="002E11E2" w:rsidRDefault="00CA48F6" w:rsidP="00640E11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1.    تعلن القيادة العامة للقوات المسلحة الأردنية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-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الجيش العربي/ مديرية المشتريات الدفاعية عن طرح العطاء رقم  </w:t>
            </w:r>
            <w:r w:rsidRPr="002E11E2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/>
              </w:rPr>
              <w:t>م ش7/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6</w:t>
            </w:r>
            <w:r w:rsidRPr="002E11E2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/>
              </w:rPr>
              <w:t>/ب/202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/>
              </w:rPr>
              <w:t>1</w:t>
            </w:r>
            <w:r w:rsidRPr="002E11E2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eastAsia="ar-SA" w:bidi="ar-JO"/>
              </w:rPr>
              <w:t>فوائض</w:t>
            </w:r>
            <w:r w:rsidRPr="002E11E2">
              <w:rPr>
                <w:rFonts w:ascii="Arial" w:hAnsi="Arial" w:cs="Arial"/>
                <w:b/>
                <w:bCs/>
                <w:sz w:val="30"/>
                <w:szCs w:val="30"/>
                <w:rtl/>
                <w:lang w:eastAsia="ar-SA" w:bidi="ar-JO"/>
              </w:rPr>
              <w:t xml:space="preserve"> ذخيرة</w:t>
            </w:r>
            <w:r w:rsidRPr="002E11E2">
              <w:rPr>
                <w:rFonts w:ascii="Arial" w:hAnsi="Arial" w:cs="Arial"/>
                <w:sz w:val="30"/>
                <w:szCs w:val="30"/>
                <w:rtl/>
                <w:lang w:eastAsia="ar-SA"/>
              </w:rPr>
              <w:t xml:space="preserve">   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الخاص ببيع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كميات وأنواع مختلفة من المعادن والبلاستيك </w:t>
            </w:r>
            <w:r w:rsidRPr="002E11E2">
              <w:rPr>
                <w:rFonts w:ascii="Arial" w:hAnsi="Arial" w:cs="Arial"/>
                <w:sz w:val="32"/>
                <w:szCs w:val="32"/>
                <w:rtl/>
              </w:rPr>
              <w:t>والموجودة لدى قيادة الذخيرة العسكرية  ف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على المتعهدين الراغبين بالإشتراك بهذا العطاء مراجعة مديرية المشتريات الدفاعية/ شعبة الإمداد والتموين  لشراء نسخة من شروط  دعوة العطاء مقابل دفع مبلغ وقدره (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250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)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مئتان وخمسون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دينار أردني غير مستردة مصطحبين معهم رخصة المهن وسجل ت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جاري ساري المفعول أو صورة عنهما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</w:t>
            </w:r>
          </w:p>
          <w:p w:rsidR="00CA48F6" w:rsidRPr="002E11E2" w:rsidRDefault="00CA48F6" w:rsidP="00640E11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CA48F6" w:rsidRPr="002E11E2" w:rsidRDefault="00CA48F6" w:rsidP="00640E11">
            <w:pPr>
              <w:tabs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2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    يتم بيع دعوات العطاء يومي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ً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من الساعة (1000) العاشرة صباح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ً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 ولغاية الساعة (1300) الواحدة بعد الظهر من كل يوم ما عدا يومي الأحد و الخميس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الإثنين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 w:bidi="ar-JO"/>
              </w:rPr>
              <w:t xml:space="preserve">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4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10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/202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الساعة (1300) الواحدة بع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د الظهر آخر موعد لبيع المناقصات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.</w:t>
            </w:r>
          </w:p>
          <w:p w:rsidR="00CA48F6" w:rsidRPr="002E11E2" w:rsidRDefault="00CA48F6" w:rsidP="00640E11">
            <w:pPr>
              <w:tabs>
                <w:tab w:val="left" w:pos="671"/>
              </w:tabs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</w:p>
          <w:p w:rsidR="00CA48F6" w:rsidRPr="002E11E2" w:rsidRDefault="00CA48F6" w:rsidP="00640E11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3.   </w:t>
            </w:r>
            <w:r w:rsidRPr="002E11E2">
              <w:rPr>
                <w:rFonts w:ascii="Arial" w:hAnsi="Arial" w:cs="Arial"/>
                <w:sz w:val="32"/>
                <w:szCs w:val="32"/>
                <w:rtl/>
              </w:rPr>
              <w:t xml:space="preserve">يحق للمتعهدين الراغبين بالإشتراك بالعطاء مراجعة 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 w:bidi="ar-JO"/>
              </w:rPr>
              <w:t>الموقع أعلاه</w:t>
            </w:r>
            <w:r w:rsidRPr="002E11E2">
              <w:rPr>
                <w:rFonts w:ascii="Arial" w:hAnsi="Arial" w:cs="Arial"/>
                <w:sz w:val="32"/>
                <w:szCs w:val="32"/>
                <w:rtl/>
              </w:rPr>
              <w:t xml:space="preserve"> للإطلاع على اللوازم ا</w:t>
            </w:r>
            <w:r>
              <w:rPr>
                <w:rFonts w:ascii="Arial" w:hAnsi="Arial" w:cs="Arial"/>
                <w:sz w:val="32"/>
                <w:szCs w:val="32"/>
                <w:rtl/>
              </w:rPr>
              <w:t>لمباعة ومعاينتها على أرض الواقع</w:t>
            </w:r>
            <w:r w:rsidRPr="002E11E2">
              <w:rPr>
                <w:rFonts w:ascii="Arial" w:hAnsi="Arial" w:cs="Arial"/>
                <w:sz w:val="32"/>
                <w:szCs w:val="32"/>
                <w:rtl/>
              </w:rPr>
              <w:t>.</w:t>
            </w:r>
          </w:p>
          <w:p w:rsidR="00CA48F6" w:rsidRPr="002E11E2" w:rsidRDefault="00CA48F6" w:rsidP="00640E11">
            <w:pPr>
              <w:bidi/>
              <w:jc w:val="lowKashida"/>
              <w:rPr>
                <w:rFonts w:ascii="Arial" w:hAnsi="Arial" w:cs="Arial"/>
                <w:sz w:val="30"/>
                <w:szCs w:val="30"/>
                <w:rtl/>
                <w:lang w:bidi="ar-JO"/>
              </w:rPr>
            </w:pPr>
          </w:p>
          <w:p w:rsidR="00CA48F6" w:rsidRPr="002E11E2" w:rsidRDefault="00CA48F6" w:rsidP="00640E11">
            <w:pPr>
              <w:bidi/>
              <w:jc w:val="lowKashida"/>
              <w:rPr>
                <w:rFonts w:ascii="Arial" w:hAnsi="Arial" w:cs="Arial"/>
                <w:sz w:val="32"/>
                <w:szCs w:val="32"/>
                <w:rtl/>
                <w:lang w:eastAsia="ar-SA"/>
              </w:rPr>
            </w:pP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4.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ab/>
              <w:t xml:space="preserve">تعاد المناقصات بواسطة الظرف المختوم إلى مديرية المشتريات الدفاعية/سكرتير اللجان قبل الساعة (1300)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5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 w:bidi="ar-JO"/>
              </w:rPr>
              <w:t>10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/202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1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ومرفق بها  تأمين مالي مصدق بنسبة (5%) من قيمة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العرض المقدم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ها تأمين مالي تهمل ولا ينظر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ar-SA"/>
              </w:rPr>
              <w:t>ل</w:t>
            </w:r>
            <w:r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>ها</w:t>
            </w:r>
            <w:r w:rsidRPr="002E11E2">
              <w:rPr>
                <w:rFonts w:ascii="Arial" w:hAnsi="Arial" w:cs="Arial"/>
                <w:sz w:val="32"/>
                <w:szCs w:val="32"/>
                <w:rtl/>
                <w:lang w:eastAsia="ar-SA"/>
              </w:rPr>
              <w:t xml:space="preserve">. </w:t>
            </w:r>
          </w:p>
          <w:p w:rsidR="00CA48F6" w:rsidRPr="002E11E2" w:rsidRDefault="00CA48F6" w:rsidP="00640E11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4641E" w:rsidRDefault="0034641E">
      <w:bookmarkStart w:id="0" w:name="_GoBack"/>
      <w:bookmarkEnd w:id="0"/>
    </w:p>
    <w:sectPr w:rsidR="0034641E" w:rsidSect="002543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E"/>
    <w:rsid w:val="00254363"/>
    <w:rsid w:val="0034641E"/>
    <w:rsid w:val="0047003E"/>
    <w:rsid w:val="00C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abdallah</cp:lastModifiedBy>
  <cp:revision>2</cp:revision>
  <dcterms:created xsi:type="dcterms:W3CDTF">2021-09-08T08:27:00Z</dcterms:created>
  <dcterms:modified xsi:type="dcterms:W3CDTF">2021-09-08T08:27:00Z</dcterms:modified>
</cp:coreProperties>
</file>