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47" w:rsidRDefault="00266147" w:rsidP="00266147">
      <w:pPr>
        <w:pStyle w:val="Subtitle"/>
        <w:rPr>
          <w:rFonts w:ascii="Arial" w:hAnsi="Arial" w:cs="Arial"/>
          <w:b/>
          <w:bCs/>
          <w:color w:val="FF0000"/>
          <w:sz w:val="28"/>
          <w:szCs w:val="28"/>
          <w:lang w:bidi="ar-JO"/>
        </w:rPr>
      </w:pPr>
      <w:r>
        <w:rPr>
          <w:rFonts w:ascii="Arial" w:hAnsi="Arial" w:cs="Arial"/>
          <w:b/>
          <w:bCs/>
          <w:color w:val="FF0000"/>
          <w:sz w:val="26"/>
          <w:szCs w:val="26"/>
          <w:highlight w:val="yellow"/>
          <w:rtl/>
          <w:lang w:bidi="ar-JO"/>
        </w:rPr>
        <w:t>آخر موعد لشراء دعوة  العطاء لغاية الساعة (1300) من يوم الأثنين (2/6/2020)</w:t>
      </w:r>
    </w:p>
    <w:p w:rsidR="00F7398E" w:rsidRPr="00266147" w:rsidRDefault="00F7398E" w:rsidP="00DA7C4A">
      <w:pPr>
        <w:pStyle w:val="Subtitle"/>
        <w:rPr>
          <w:rFonts w:ascii="Arial" w:hAnsi="Arial" w:cs="Arial"/>
          <w:b/>
          <w:bCs/>
          <w:color w:val="FF0000"/>
          <w:sz w:val="28"/>
          <w:szCs w:val="28"/>
          <w:rtl/>
        </w:rPr>
      </w:pPr>
      <w:bookmarkStart w:id="0" w:name="_GoBack"/>
      <w:bookmarkEnd w:id="0"/>
    </w:p>
    <w:p w:rsidR="00F7398E" w:rsidRDefault="00F7398E" w:rsidP="00DA7C4A">
      <w:pPr>
        <w:pStyle w:val="Subtitle"/>
        <w:rPr>
          <w:rFonts w:ascii="Arial" w:hAnsi="Arial" w:cs="Arial"/>
          <w:b/>
          <w:bCs/>
          <w:sz w:val="28"/>
          <w:szCs w:val="28"/>
          <w:rtl/>
        </w:rPr>
      </w:pPr>
      <w:r w:rsidRPr="00F7398E">
        <w:rPr>
          <w:rFonts w:ascii="Arial" w:hAnsi="Arial" w:cs="Arial"/>
          <w:b/>
          <w:bCs/>
          <w:sz w:val="28"/>
          <w:szCs w:val="28"/>
          <w:rtl/>
        </w:rPr>
        <w:t xml:space="preserve"> </w:t>
      </w:r>
    </w:p>
    <w:p w:rsidR="00B87392" w:rsidRPr="000848FE" w:rsidRDefault="00B87392" w:rsidP="00DA7C4A">
      <w:pPr>
        <w:pStyle w:val="Subtitle"/>
        <w:rPr>
          <w:rFonts w:ascii="Arial" w:hAnsi="Arial" w:cs="Arial"/>
          <w:b/>
          <w:bCs/>
          <w:sz w:val="30"/>
          <w:szCs w:val="30"/>
          <w:lang w:bidi="ar-JO"/>
        </w:rPr>
      </w:pPr>
      <w:r>
        <w:rPr>
          <w:rFonts w:ascii="Arial" w:hAnsi="Arial" w:cs="Arial"/>
          <w:b/>
          <w:bCs/>
          <w:sz w:val="28"/>
          <w:szCs w:val="28"/>
          <w:rtl/>
        </w:rPr>
        <w:t xml:space="preserve">شروط </w:t>
      </w:r>
      <w:r>
        <w:rPr>
          <w:rFonts w:ascii="Arial" w:hAnsi="Arial" w:cs="Arial" w:hint="cs"/>
          <w:b/>
          <w:bCs/>
          <w:sz w:val="28"/>
          <w:szCs w:val="28"/>
          <w:rtl/>
        </w:rPr>
        <w:t>عطاء معقود البندوره</w:t>
      </w:r>
    </w:p>
    <w:p w:rsidR="00B87392" w:rsidRDefault="00B87392" w:rsidP="00DA7C4A">
      <w:pPr>
        <w:pStyle w:val="BodyTex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Pr>
          <w:rFonts w:ascii="Arial" w:hAnsi="Arial" w:cs="Arial" w:hint="cs"/>
          <w:b/>
          <w:bCs/>
          <w:sz w:val="26"/>
          <w:szCs w:val="26"/>
          <w:rtl/>
          <w:lang w:bidi="ar-JO"/>
        </w:rPr>
        <w:t>معقود البندوره</w:t>
      </w:r>
      <w:r>
        <w:rPr>
          <w:rFonts w:ascii="Arial" w:hAnsi="Arial" w:cs="Arial"/>
          <w:b/>
          <w:bCs/>
          <w:sz w:val="26"/>
          <w:szCs w:val="26"/>
          <w:rtl/>
          <w:lang w:bidi="ar-JO"/>
        </w:rPr>
        <w:t xml:space="preserve"> 0 </w:t>
      </w:r>
    </w:p>
    <w:p w:rsidR="00B87392" w:rsidRDefault="00B87392" w:rsidP="00DA7C4A">
      <w:pPr>
        <w:pStyle w:val="BodyText"/>
        <w:rPr>
          <w:rFonts w:ascii="Arial" w:hAnsi="Arial" w:cs="Arial"/>
          <w:b/>
          <w:bCs/>
          <w:sz w:val="26"/>
          <w:szCs w:val="26"/>
          <w:rtl/>
          <w:lang w:bidi="ar-JO"/>
        </w:rPr>
      </w:pPr>
    </w:p>
    <w:p w:rsidR="00B87392" w:rsidRDefault="00B87392" w:rsidP="00430EBD">
      <w:pPr>
        <w:pStyle w:val="BodyText"/>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430EBD">
        <w:rPr>
          <w:rFonts w:ascii="Arial" w:hAnsi="Arial" w:cs="Arial" w:hint="cs"/>
          <w:b/>
          <w:bCs/>
          <w:sz w:val="26"/>
          <w:szCs w:val="26"/>
          <w:rtl/>
          <w:lang w:bidi="ar-JO"/>
        </w:rPr>
        <w:t>100</w:t>
      </w:r>
      <w:r>
        <w:rPr>
          <w:rFonts w:ascii="Arial" w:hAnsi="Arial" w:cs="Arial"/>
          <w:b/>
          <w:bCs/>
          <w:sz w:val="26"/>
          <w:szCs w:val="26"/>
          <w:rtl/>
          <w:lang w:bidi="ar-JO"/>
        </w:rPr>
        <w:t>) طن 0</w:t>
      </w:r>
    </w:p>
    <w:p w:rsidR="00B87392" w:rsidRDefault="00B87392" w:rsidP="00DA7C4A">
      <w:pPr>
        <w:pStyle w:val="BodyText"/>
        <w:rPr>
          <w:rFonts w:ascii="Arial" w:hAnsi="Arial" w:cs="Arial"/>
          <w:b/>
          <w:bCs/>
          <w:sz w:val="26"/>
          <w:szCs w:val="26"/>
          <w:rtl/>
          <w:lang w:bidi="ar-JO"/>
        </w:rPr>
      </w:pPr>
    </w:p>
    <w:p w:rsidR="00B87392" w:rsidRDefault="00B87392" w:rsidP="00DA7C4A">
      <w:pPr>
        <w:spacing w:line="240" w:lineRule="auto"/>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او </w:t>
      </w:r>
      <w:r>
        <w:rPr>
          <w:rFonts w:ascii="Arial" w:hAnsi="Arial" w:cs="Arial"/>
          <w:sz w:val="28"/>
          <w:szCs w:val="28"/>
          <w:rtl/>
          <w:lang w:bidi="ar-JO"/>
        </w:rPr>
        <w:t xml:space="preserve">اجنبي شريطة </w:t>
      </w:r>
      <w:r>
        <w:rPr>
          <w:rFonts w:ascii="Arial" w:hAnsi="Arial" w:cs="Arial"/>
          <w:sz w:val="28"/>
          <w:szCs w:val="28"/>
          <w:rtl/>
        </w:rPr>
        <w:t xml:space="preserve">أن يكون مطابقا للمواصفة القياسية الاردنية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أ0  يتم تسليم الكميات المطلوبه لكل ارساليه حسب البرنامج التالي:</w:t>
      </w:r>
    </w:p>
    <w:tbl>
      <w:tblPr>
        <w:tblStyle w:val="TableGrid"/>
        <w:bidiVisual/>
        <w:tblW w:w="7560" w:type="dxa"/>
        <w:tblInd w:w="854" w:type="dxa"/>
        <w:tblLook w:val="01E0" w:firstRow="1" w:lastRow="1" w:firstColumn="1" w:lastColumn="1" w:noHBand="0" w:noVBand="0"/>
      </w:tblPr>
      <w:tblGrid>
        <w:gridCol w:w="1464"/>
        <w:gridCol w:w="1418"/>
        <w:gridCol w:w="1701"/>
        <w:gridCol w:w="2977"/>
      </w:tblGrid>
      <w:tr w:rsidR="00B87392" w:rsidTr="00430EBD">
        <w:tc>
          <w:tcPr>
            <w:tcW w:w="1464"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رقم الارساليه</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كمية الارساليه</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موعد التسليم</w:t>
            </w:r>
          </w:p>
        </w:tc>
        <w:tc>
          <w:tcPr>
            <w:tcW w:w="2977"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jc w:val="center"/>
              <w:rPr>
                <w:rFonts w:ascii="Arial" w:hAnsi="Arial" w:cs="Arial"/>
                <w:b/>
                <w:bCs/>
                <w:sz w:val="26"/>
                <w:szCs w:val="26"/>
                <w:lang w:bidi="ar-JO"/>
              </w:rPr>
            </w:pPr>
            <w:r w:rsidRPr="00CE2945">
              <w:rPr>
                <w:rFonts w:ascii="Arial" w:hAnsi="Arial" w:cs="Arial"/>
                <w:b/>
                <w:bCs/>
                <w:sz w:val="26"/>
                <w:szCs w:val="26"/>
                <w:rtl/>
                <w:lang w:bidi="ar-JO"/>
              </w:rPr>
              <w:t>السعات</w:t>
            </w:r>
          </w:p>
        </w:tc>
      </w:tr>
      <w:tr w:rsidR="00B87392" w:rsidTr="00430EBD">
        <w:tc>
          <w:tcPr>
            <w:tcW w:w="1464"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418"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2977" w:type="dxa"/>
            <w:tcBorders>
              <w:top w:val="single" w:sz="4" w:space="0" w:color="auto"/>
              <w:left w:val="single" w:sz="4" w:space="0" w:color="auto"/>
              <w:bottom w:val="single" w:sz="4" w:space="0" w:color="auto"/>
              <w:right w:val="single" w:sz="4" w:space="0" w:color="auto"/>
            </w:tcBorders>
            <w:hideMark/>
          </w:tcPr>
          <w:p w:rsidR="00B87392" w:rsidRDefault="00B87392" w:rsidP="00DA7C4A">
            <w:pPr>
              <w:jc w:val="lowKashida"/>
              <w:rPr>
                <w:rFonts w:ascii="Arial" w:hAnsi="Arial" w:cs="Arial"/>
                <w:b/>
                <w:bCs/>
                <w:sz w:val="22"/>
                <w:szCs w:val="22"/>
                <w:lang w:bidi="ar-JO"/>
              </w:rPr>
            </w:pPr>
          </w:p>
        </w:tc>
      </w:tr>
      <w:tr w:rsidR="00B87392" w:rsidTr="00430EBD">
        <w:tc>
          <w:tcPr>
            <w:tcW w:w="1464"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418"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2977" w:type="dxa"/>
            <w:tcBorders>
              <w:top w:val="single" w:sz="4" w:space="0" w:color="auto"/>
              <w:left w:val="single" w:sz="4" w:space="0" w:color="auto"/>
              <w:bottom w:val="single" w:sz="4" w:space="0" w:color="auto"/>
              <w:right w:val="single" w:sz="4" w:space="0" w:color="auto"/>
            </w:tcBorders>
            <w:hideMark/>
          </w:tcPr>
          <w:p w:rsidR="00B87392" w:rsidRDefault="00B87392" w:rsidP="00DA7C4A">
            <w:pPr>
              <w:jc w:val="lowKashida"/>
              <w:rPr>
                <w:rFonts w:ascii="Arial" w:hAnsi="Arial" w:cs="Arial"/>
                <w:b/>
                <w:bCs/>
                <w:sz w:val="22"/>
                <w:szCs w:val="22"/>
                <w:lang w:bidi="ar-JO"/>
              </w:rPr>
            </w:pPr>
          </w:p>
        </w:tc>
      </w:tr>
      <w:tr w:rsidR="00B87392" w:rsidTr="00430EBD">
        <w:tc>
          <w:tcPr>
            <w:tcW w:w="1464" w:type="dxa"/>
            <w:tcBorders>
              <w:top w:val="single" w:sz="4" w:space="0" w:color="auto"/>
              <w:left w:val="single" w:sz="4" w:space="0" w:color="auto"/>
              <w:bottom w:val="single" w:sz="4" w:space="0" w:color="auto"/>
              <w:right w:val="single" w:sz="4" w:space="0" w:color="auto"/>
            </w:tcBorders>
          </w:tcPr>
          <w:p w:rsidR="00B87392" w:rsidRPr="00CE2945" w:rsidRDefault="008018F0" w:rsidP="00DA7C4A">
            <w:pPr>
              <w:ind w:right="-360"/>
              <w:rPr>
                <w:rFonts w:ascii="Arial" w:hAnsi="Arial" w:cs="Arial"/>
                <w:b/>
                <w:bCs/>
                <w:sz w:val="26"/>
                <w:szCs w:val="26"/>
                <w:lang w:bidi="ar-JO"/>
              </w:rPr>
            </w:pPr>
            <w:r w:rsidRPr="00CE2945">
              <w:rPr>
                <w:rFonts w:ascii="Arial" w:hAnsi="Arial" w:cs="Arial" w:hint="cs"/>
                <w:b/>
                <w:bCs/>
                <w:sz w:val="26"/>
                <w:szCs w:val="26"/>
                <w:rtl/>
                <w:lang w:bidi="ar-JO"/>
              </w:rPr>
              <w:t>الاولى</w:t>
            </w:r>
          </w:p>
        </w:tc>
        <w:tc>
          <w:tcPr>
            <w:tcW w:w="1418" w:type="dxa"/>
            <w:tcBorders>
              <w:top w:val="single" w:sz="4" w:space="0" w:color="auto"/>
              <w:left w:val="single" w:sz="4" w:space="0" w:color="auto"/>
              <w:bottom w:val="single" w:sz="4" w:space="0" w:color="auto"/>
              <w:right w:val="single" w:sz="4" w:space="0" w:color="auto"/>
            </w:tcBorders>
          </w:tcPr>
          <w:p w:rsidR="00B87392" w:rsidRPr="00CE2945" w:rsidRDefault="00430EBD" w:rsidP="00DA7C4A">
            <w:pPr>
              <w:ind w:right="-360"/>
              <w:rPr>
                <w:rFonts w:ascii="Arial" w:hAnsi="Arial" w:cs="Arial"/>
                <w:b/>
                <w:bCs/>
                <w:sz w:val="26"/>
                <w:szCs w:val="26"/>
                <w:lang w:bidi="ar-JO"/>
              </w:rPr>
            </w:pPr>
            <w:r>
              <w:rPr>
                <w:rFonts w:ascii="Arial" w:hAnsi="Arial" w:cs="Arial" w:hint="cs"/>
                <w:b/>
                <w:bCs/>
                <w:sz w:val="26"/>
                <w:szCs w:val="26"/>
                <w:rtl/>
                <w:lang w:bidi="ar-JO"/>
              </w:rPr>
              <w:t>35</w:t>
            </w:r>
            <w:r w:rsidR="008018F0" w:rsidRPr="00CE2945">
              <w:rPr>
                <w:rFonts w:ascii="Arial" w:hAnsi="Arial" w:cs="Arial" w:hint="cs"/>
                <w:b/>
                <w:bCs/>
                <w:sz w:val="26"/>
                <w:szCs w:val="26"/>
                <w:rtl/>
                <w:lang w:bidi="ar-JO"/>
              </w:rPr>
              <w:t xml:space="preserve"> طن</w:t>
            </w:r>
          </w:p>
        </w:tc>
        <w:tc>
          <w:tcPr>
            <w:tcW w:w="1701" w:type="dxa"/>
            <w:tcBorders>
              <w:top w:val="single" w:sz="4" w:space="0" w:color="auto"/>
              <w:left w:val="single" w:sz="4" w:space="0" w:color="auto"/>
              <w:bottom w:val="single" w:sz="4" w:space="0" w:color="auto"/>
              <w:right w:val="single" w:sz="4" w:space="0" w:color="auto"/>
            </w:tcBorders>
          </w:tcPr>
          <w:p w:rsidR="00B87392" w:rsidRPr="00CE2945" w:rsidRDefault="00430EBD" w:rsidP="00430EBD">
            <w:pPr>
              <w:ind w:right="-360"/>
              <w:rPr>
                <w:rFonts w:ascii="Arial" w:hAnsi="Arial" w:cs="Arial"/>
                <w:b/>
                <w:bCs/>
                <w:sz w:val="24"/>
                <w:szCs w:val="24"/>
                <w:lang w:bidi="ar-JO"/>
              </w:rPr>
            </w:pPr>
            <w:r>
              <w:rPr>
                <w:rFonts w:ascii="Arial" w:hAnsi="Arial" w:cs="Arial" w:hint="cs"/>
                <w:b/>
                <w:bCs/>
                <w:sz w:val="24"/>
                <w:szCs w:val="24"/>
                <w:rtl/>
                <w:lang w:bidi="ar-JO"/>
              </w:rPr>
              <w:t>تموز</w:t>
            </w:r>
            <w:r w:rsidR="00CE2945" w:rsidRPr="00CE2945">
              <w:rPr>
                <w:rFonts w:ascii="Arial" w:hAnsi="Arial" w:cs="Arial" w:hint="cs"/>
                <w:b/>
                <w:bCs/>
                <w:sz w:val="24"/>
                <w:szCs w:val="24"/>
                <w:rtl/>
                <w:lang w:bidi="ar-JO"/>
              </w:rPr>
              <w:t xml:space="preserve"> </w:t>
            </w:r>
            <w:r>
              <w:rPr>
                <w:rFonts w:ascii="Arial" w:hAnsi="Arial" w:cs="Arial" w:hint="cs"/>
                <w:b/>
                <w:bCs/>
                <w:sz w:val="24"/>
                <w:szCs w:val="24"/>
                <w:rtl/>
                <w:lang w:bidi="ar-JO"/>
              </w:rPr>
              <w:t>2020</w:t>
            </w:r>
          </w:p>
        </w:tc>
        <w:tc>
          <w:tcPr>
            <w:tcW w:w="2977" w:type="dxa"/>
            <w:tcBorders>
              <w:top w:val="single" w:sz="4" w:space="0" w:color="auto"/>
              <w:left w:val="single" w:sz="4" w:space="0" w:color="auto"/>
              <w:bottom w:val="single" w:sz="4" w:space="0" w:color="auto"/>
              <w:right w:val="single" w:sz="4" w:space="0" w:color="auto"/>
            </w:tcBorders>
          </w:tcPr>
          <w:p w:rsidR="00B87392" w:rsidRPr="00CE2945" w:rsidRDefault="00CE2945" w:rsidP="00430EBD">
            <w:pPr>
              <w:jc w:val="lowKashida"/>
              <w:rPr>
                <w:rFonts w:ascii="Arial" w:hAnsi="Arial" w:cs="Arial"/>
                <w:b/>
                <w:bCs/>
                <w:sz w:val="22"/>
                <w:szCs w:val="22"/>
                <w:rtl/>
                <w:lang w:bidi="ar-JO"/>
              </w:rPr>
            </w:pPr>
            <w:r>
              <w:rPr>
                <w:rFonts w:ascii="Arial" w:hAnsi="Arial" w:cs="Arial" w:hint="cs"/>
                <w:b/>
                <w:bCs/>
                <w:sz w:val="22"/>
                <w:szCs w:val="22"/>
                <w:rtl/>
                <w:lang w:bidi="ar-JO"/>
              </w:rPr>
              <w:t>2</w:t>
            </w:r>
            <w:r w:rsidR="00430EBD">
              <w:rPr>
                <w:rFonts w:ascii="Arial" w:hAnsi="Arial" w:cs="Arial" w:hint="cs"/>
                <w:b/>
                <w:bCs/>
                <w:sz w:val="22"/>
                <w:szCs w:val="22"/>
                <w:rtl/>
                <w:lang w:bidi="ar-JO"/>
              </w:rPr>
              <w:t>5</w:t>
            </w:r>
            <w:r w:rsidR="008018F0" w:rsidRPr="00CE2945">
              <w:rPr>
                <w:rFonts w:ascii="Arial" w:hAnsi="Arial" w:cs="Arial" w:hint="cs"/>
                <w:b/>
                <w:bCs/>
                <w:sz w:val="22"/>
                <w:szCs w:val="22"/>
                <w:rtl/>
                <w:lang w:bidi="ar-JO"/>
              </w:rPr>
              <w:t xml:space="preserve"> 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8018F0" w:rsidRPr="00CE2945" w:rsidRDefault="008018F0" w:rsidP="00DA7C4A">
            <w:pPr>
              <w:jc w:val="lowKashida"/>
              <w:rPr>
                <w:rFonts w:ascii="Arial" w:hAnsi="Arial" w:cs="Arial"/>
                <w:b/>
                <w:bCs/>
                <w:sz w:val="22"/>
                <w:szCs w:val="22"/>
                <w:lang w:bidi="ar-JO"/>
              </w:rPr>
            </w:pPr>
            <w:r w:rsidRPr="00CE2945">
              <w:rPr>
                <w:rFonts w:ascii="Arial" w:hAnsi="Arial" w:cs="Arial" w:hint="cs"/>
                <w:b/>
                <w:bCs/>
                <w:sz w:val="22"/>
                <w:szCs w:val="22"/>
                <w:rtl/>
                <w:lang w:bidi="ar-JO"/>
              </w:rPr>
              <w:t>10 طن سعة (400) غم</w:t>
            </w:r>
            <w:r w:rsidRPr="00CE2945">
              <w:rPr>
                <w:rFonts w:ascii="Arial" w:hAnsi="Arial" w:cs="Arial" w:hint="cs"/>
                <w:b/>
                <w:bCs/>
                <w:sz w:val="22"/>
                <w:szCs w:val="22"/>
                <w:u w:val="single"/>
                <w:rtl/>
                <w:lang w:bidi="ar-JO"/>
              </w:rPr>
              <w:t xml:space="preserve"> +</w:t>
            </w:r>
            <w:r w:rsidRPr="00CE2945">
              <w:rPr>
                <w:rFonts w:ascii="Arial" w:hAnsi="Arial" w:cs="Arial" w:hint="cs"/>
                <w:b/>
                <w:bCs/>
                <w:sz w:val="22"/>
                <w:szCs w:val="22"/>
                <w:rtl/>
                <w:lang w:bidi="ar-JO"/>
              </w:rPr>
              <w:t xml:space="preserve"> 2%</w:t>
            </w:r>
          </w:p>
        </w:tc>
      </w:tr>
      <w:tr w:rsidR="00B87392" w:rsidTr="00430EBD">
        <w:tc>
          <w:tcPr>
            <w:tcW w:w="1464" w:type="dxa"/>
            <w:tcBorders>
              <w:top w:val="single" w:sz="4" w:space="0" w:color="auto"/>
              <w:left w:val="single" w:sz="4" w:space="0" w:color="auto"/>
              <w:bottom w:val="single" w:sz="4" w:space="0" w:color="auto"/>
              <w:right w:val="single" w:sz="4" w:space="0" w:color="auto"/>
            </w:tcBorders>
          </w:tcPr>
          <w:p w:rsidR="00B87392" w:rsidRPr="00CE2945" w:rsidRDefault="008018F0" w:rsidP="00DA7C4A">
            <w:pPr>
              <w:ind w:right="-360"/>
              <w:rPr>
                <w:rFonts w:ascii="Arial" w:hAnsi="Arial" w:cs="Arial"/>
                <w:b/>
                <w:bCs/>
                <w:sz w:val="26"/>
                <w:szCs w:val="26"/>
                <w:lang w:bidi="ar-JO"/>
              </w:rPr>
            </w:pPr>
            <w:r w:rsidRPr="00CE2945">
              <w:rPr>
                <w:rFonts w:ascii="Arial" w:hAnsi="Arial" w:cs="Arial" w:hint="cs"/>
                <w:b/>
                <w:bCs/>
                <w:sz w:val="26"/>
                <w:szCs w:val="26"/>
                <w:rtl/>
                <w:lang w:bidi="ar-JO"/>
              </w:rPr>
              <w:t>الثانيه</w:t>
            </w:r>
          </w:p>
        </w:tc>
        <w:tc>
          <w:tcPr>
            <w:tcW w:w="1418" w:type="dxa"/>
            <w:tcBorders>
              <w:top w:val="single" w:sz="4" w:space="0" w:color="auto"/>
              <w:left w:val="single" w:sz="4" w:space="0" w:color="auto"/>
              <w:bottom w:val="single" w:sz="4" w:space="0" w:color="auto"/>
              <w:right w:val="single" w:sz="4" w:space="0" w:color="auto"/>
            </w:tcBorders>
          </w:tcPr>
          <w:p w:rsidR="00B87392" w:rsidRPr="00CE2945" w:rsidRDefault="00430EBD" w:rsidP="00DA7C4A">
            <w:pPr>
              <w:ind w:right="-360"/>
              <w:rPr>
                <w:rFonts w:ascii="Arial" w:hAnsi="Arial" w:cs="Arial"/>
                <w:b/>
                <w:bCs/>
                <w:sz w:val="26"/>
                <w:szCs w:val="26"/>
                <w:lang w:bidi="ar-JO"/>
              </w:rPr>
            </w:pPr>
            <w:r>
              <w:rPr>
                <w:rFonts w:ascii="Arial" w:hAnsi="Arial" w:cs="Arial" w:hint="cs"/>
                <w:b/>
                <w:bCs/>
                <w:sz w:val="26"/>
                <w:szCs w:val="26"/>
                <w:rtl/>
                <w:lang w:bidi="ar-JO"/>
              </w:rPr>
              <w:t>35</w:t>
            </w:r>
            <w:r w:rsidR="008018F0" w:rsidRPr="00CE2945">
              <w:rPr>
                <w:rFonts w:ascii="Arial" w:hAnsi="Arial" w:cs="Arial" w:hint="cs"/>
                <w:b/>
                <w:bCs/>
                <w:sz w:val="26"/>
                <w:szCs w:val="26"/>
                <w:rtl/>
                <w:lang w:bidi="ar-JO"/>
              </w:rPr>
              <w:t xml:space="preserve"> طن</w:t>
            </w:r>
          </w:p>
        </w:tc>
        <w:tc>
          <w:tcPr>
            <w:tcW w:w="1701" w:type="dxa"/>
            <w:tcBorders>
              <w:top w:val="single" w:sz="4" w:space="0" w:color="auto"/>
              <w:left w:val="single" w:sz="4" w:space="0" w:color="auto"/>
              <w:bottom w:val="single" w:sz="4" w:space="0" w:color="auto"/>
              <w:right w:val="single" w:sz="4" w:space="0" w:color="auto"/>
            </w:tcBorders>
          </w:tcPr>
          <w:p w:rsidR="00B87392" w:rsidRPr="00CE2945" w:rsidRDefault="00430EBD" w:rsidP="00DA7C4A">
            <w:pPr>
              <w:ind w:right="-360"/>
              <w:rPr>
                <w:rFonts w:ascii="Arial" w:hAnsi="Arial" w:cs="Arial"/>
                <w:b/>
                <w:bCs/>
                <w:sz w:val="24"/>
                <w:szCs w:val="24"/>
                <w:lang w:bidi="ar-JO"/>
              </w:rPr>
            </w:pPr>
            <w:r>
              <w:rPr>
                <w:rFonts w:ascii="Arial" w:hAnsi="Arial" w:cs="Arial" w:hint="cs"/>
                <w:b/>
                <w:bCs/>
                <w:sz w:val="24"/>
                <w:szCs w:val="24"/>
                <w:rtl/>
                <w:lang w:bidi="ar-JO"/>
              </w:rPr>
              <w:t>تشرين اول 2020</w:t>
            </w:r>
          </w:p>
        </w:tc>
        <w:tc>
          <w:tcPr>
            <w:tcW w:w="2977" w:type="dxa"/>
            <w:tcBorders>
              <w:top w:val="single" w:sz="4" w:space="0" w:color="auto"/>
              <w:left w:val="single" w:sz="4" w:space="0" w:color="auto"/>
              <w:bottom w:val="single" w:sz="4" w:space="0" w:color="auto"/>
              <w:right w:val="single" w:sz="4" w:space="0" w:color="auto"/>
            </w:tcBorders>
          </w:tcPr>
          <w:p w:rsidR="008018F0" w:rsidRPr="00CE2945" w:rsidRDefault="00430EBD" w:rsidP="00DA7C4A">
            <w:pPr>
              <w:jc w:val="lowKashida"/>
              <w:rPr>
                <w:rFonts w:ascii="Arial" w:hAnsi="Arial" w:cs="Arial"/>
                <w:b/>
                <w:bCs/>
                <w:sz w:val="22"/>
                <w:szCs w:val="22"/>
                <w:rtl/>
                <w:lang w:bidi="ar-JO"/>
              </w:rPr>
            </w:pPr>
            <w:r>
              <w:rPr>
                <w:rFonts w:ascii="Arial" w:hAnsi="Arial" w:cs="Arial" w:hint="cs"/>
                <w:b/>
                <w:bCs/>
                <w:sz w:val="22"/>
                <w:szCs w:val="22"/>
                <w:rtl/>
                <w:lang w:bidi="ar-JO"/>
              </w:rPr>
              <w:t>25</w:t>
            </w:r>
            <w:r w:rsidR="008018F0" w:rsidRPr="00CE2945">
              <w:rPr>
                <w:rFonts w:ascii="Arial" w:hAnsi="Arial" w:cs="Arial" w:hint="cs"/>
                <w:b/>
                <w:bCs/>
                <w:sz w:val="22"/>
                <w:szCs w:val="22"/>
                <w:rtl/>
                <w:lang w:bidi="ar-JO"/>
              </w:rPr>
              <w:t xml:space="preserve"> 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B87392" w:rsidRPr="00CE2945" w:rsidRDefault="008018F0" w:rsidP="00DA7C4A">
            <w:pPr>
              <w:jc w:val="lowKashida"/>
              <w:rPr>
                <w:rFonts w:ascii="Arial" w:hAnsi="Arial" w:cs="Arial"/>
                <w:b/>
                <w:bCs/>
                <w:sz w:val="22"/>
                <w:szCs w:val="22"/>
                <w:lang w:bidi="ar-JO"/>
              </w:rPr>
            </w:pPr>
            <w:r w:rsidRPr="00CE2945">
              <w:rPr>
                <w:rFonts w:ascii="Arial" w:hAnsi="Arial" w:cs="Arial" w:hint="cs"/>
                <w:b/>
                <w:bCs/>
                <w:sz w:val="22"/>
                <w:szCs w:val="22"/>
                <w:rtl/>
                <w:lang w:bidi="ar-JO"/>
              </w:rPr>
              <w:t>10 طن سعة (400) غم</w:t>
            </w:r>
            <w:r w:rsidRPr="00CE2945">
              <w:rPr>
                <w:rFonts w:ascii="Arial" w:hAnsi="Arial" w:cs="Arial" w:hint="cs"/>
                <w:b/>
                <w:bCs/>
                <w:sz w:val="22"/>
                <w:szCs w:val="22"/>
                <w:u w:val="single"/>
                <w:rtl/>
                <w:lang w:bidi="ar-JO"/>
              </w:rPr>
              <w:t xml:space="preserve"> +</w:t>
            </w:r>
            <w:r w:rsidRPr="00CE2945">
              <w:rPr>
                <w:rFonts w:ascii="Arial" w:hAnsi="Arial" w:cs="Arial" w:hint="cs"/>
                <w:b/>
                <w:bCs/>
                <w:sz w:val="22"/>
                <w:szCs w:val="22"/>
                <w:rtl/>
                <w:lang w:bidi="ar-JO"/>
              </w:rPr>
              <w:t xml:space="preserve"> 2%</w:t>
            </w:r>
          </w:p>
        </w:tc>
      </w:tr>
      <w:tr w:rsidR="008018F0" w:rsidTr="00430EBD">
        <w:tc>
          <w:tcPr>
            <w:tcW w:w="1464" w:type="dxa"/>
            <w:tcBorders>
              <w:top w:val="single" w:sz="4" w:space="0" w:color="auto"/>
              <w:left w:val="single" w:sz="4" w:space="0" w:color="auto"/>
              <w:bottom w:val="single" w:sz="4" w:space="0" w:color="auto"/>
              <w:right w:val="single" w:sz="4" w:space="0" w:color="auto"/>
            </w:tcBorders>
          </w:tcPr>
          <w:p w:rsidR="008018F0" w:rsidRPr="00CE2945" w:rsidRDefault="008018F0" w:rsidP="00DA7C4A">
            <w:pPr>
              <w:ind w:right="-360"/>
              <w:rPr>
                <w:rFonts w:ascii="Arial" w:hAnsi="Arial" w:cs="Arial"/>
                <w:b/>
                <w:bCs/>
                <w:sz w:val="26"/>
                <w:szCs w:val="26"/>
                <w:rtl/>
                <w:lang w:bidi="ar-JO"/>
              </w:rPr>
            </w:pPr>
            <w:r w:rsidRPr="00CE2945">
              <w:rPr>
                <w:rFonts w:ascii="Arial" w:hAnsi="Arial" w:cs="Arial" w:hint="cs"/>
                <w:b/>
                <w:bCs/>
                <w:sz w:val="26"/>
                <w:szCs w:val="26"/>
                <w:rtl/>
                <w:lang w:bidi="ar-JO"/>
              </w:rPr>
              <w:t>الثالثه</w:t>
            </w:r>
          </w:p>
        </w:tc>
        <w:tc>
          <w:tcPr>
            <w:tcW w:w="1418" w:type="dxa"/>
            <w:tcBorders>
              <w:top w:val="single" w:sz="4" w:space="0" w:color="auto"/>
              <w:left w:val="single" w:sz="4" w:space="0" w:color="auto"/>
              <w:bottom w:val="single" w:sz="4" w:space="0" w:color="auto"/>
              <w:right w:val="single" w:sz="4" w:space="0" w:color="auto"/>
            </w:tcBorders>
          </w:tcPr>
          <w:p w:rsidR="008018F0" w:rsidRPr="00CE2945" w:rsidRDefault="00CE2945" w:rsidP="00DA7C4A">
            <w:pPr>
              <w:ind w:right="-360"/>
              <w:rPr>
                <w:rFonts w:ascii="Arial" w:hAnsi="Arial" w:cs="Arial"/>
                <w:b/>
                <w:bCs/>
                <w:sz w:val="26"/>
                <w:szCs w:val="26"/>
                <w:rtl/>
                <w:lang w:bidi="ar-JO"/>
              </w:rPr>
            </w:pPr>
            <w:r w:rsidRPr="00CE2945">
              <w:rPr>
                <w:rFonts w:ascii="Arial" w:hAnsi="Arial" w:cs="Arial" w:hint="cs"/>
                <w:b/>
                <w:bCs/>
                <w:sz w:val="26"/>
                <w:szCs w:val="26"/>
                <w:rtl/>
                <w:lang w:bidi="ar-JO"/>
              </w:rPr>
              <w:t>30</w:t>
            </w:r>
            <w:r w:rsidR="008018F0" w:rsidRPr="00CE2945">
              <w:rPr>
                <w:rFonts w:ascii="Arial" w:hAnsi="Arial" w:cs="Arial" w:hint="cs"/>
                <w:b/>
                <w:bCs/>
                <w:sz w:val="26"/>
                <w:szCs w:val="26"/>
                <w:rtl/>
                <w:lang w:bidi="ar-JO"/>
              </w:rPr>
              <w:t xml:space="preserve"> طن</w:t>
            </w:r>
          </w:p>
        </w:tc>
        <w:tc>
          <w:tcPr>
            <w:tcW w:w="1701" w:type="dxa"/>
            <w:tcBorders>
              <w:top w:val="single" w:sz="4" w:space="0" w:color="auto"/>
              <w:left w:val="single" w:sz="4" w:space="0" w:color="auto"/>
              <w:bottom w:val="single" w:sz="4" w:space="0" w:color="auto"/>
              <w:right w:val="single" w:sz="4" w:space="0" w:color="auto"/>
            </w:tcBorders>
          </w:tcPr>
          <w:p w:rsidR="008018F0" w:rsidRPr="00CE2945" w:rsidRDefault="00430EBD" w:rsidP="005976BA">
            <w:pPr>
              <w:ind w:right="-360"/>
              <w:rPr>
                <w:rFonts w:ascii="Arial" w:hAnsi="Arial" w:cs="Arial"/>
                <w:b/>
                <w:bCs/>
                <w:sz w:val="24"/>
                <w:szCs w:val="24"/>
                <w:rtl/>
                <w:lang w:bidi="ar-JO"/>
              </w:rPr>
            </w:pPr>
            <w:r>
              <w:rPr>
                <w:rFonts w:ascii="Arial" w:hAnsi="Arial" w:cs="Arial" w:hint="cs"/>
                <w:b/>
                <w:bCs/>
                <w:sz w:val="24"/>
                <w:szCs w:val="24"/>
                <w:rtl/>
                <w:lang w:bidi="ar-JO"/>
              </w:rPr>
              <w:t>كانون ثاني 2021</w:t>
            </w:r>
          </w:p>
        </w:tc>
        <w:tc>
          <w:tcPr>
            <w:tcW w:w="2977" w:type="dxa"/>
            <w:tcBorders>
              <w:top w:val="single" w:sz="4" w:space="0" w:color="auto"/>
              <w:left w:val="single" w:sz="4" w:space="0" w:color="auto"/>
              <w:bottom w:val="single" w:sz="4" w:space="0" w:color="auto"/>
              <w:right w:val="single" w:sz="4" w:space="0" w:color="auto"/>
            </w:tcBorders>
          </w:tcPr>
          <w:p w:rsidR="008018F0" w:rsidRPr="00CE2945" w:rsidRDefault="00CE2945" w:rsidP="00DA7C4A">
            <w:pPr>
              <w:jc w:val="lowKashida"/>
              <w:rPr>
                <w:rFonts w:ascii="Arial" w:hAnsi="Arial" w:cs="Arial"/>
                <w:b/>
                <w:bCs/>
                <w:sz w:val="22"/>
                <w:szCs w:val="22"/>
                <w:rtl/>
                <w:lang w:bidi="ar-JO"/>
              </w:rPr>
            </w:pPr>
            <w:r>
              <w:rPr>
                <w:rFonts w:ascii="Arial" w:hAnsi="Arial" w:cs="Arial" w:hint="cs"/>
                <w:b/>
                <w:bCs/>
                <w:sz w:val="22"/>
                <w:szCs w:val="22"/>
                <w:rtl/>
                <w:lang w:bidi="ar-JO"/>
              </w:rPr>
              <w:t>20</w:t>
            </w:r>
            <w:r w:rsidR="008018F0" w:rsidRPr="00CE2945">
              <w:rPr>
                <w:rFonts w:ascii="Arial" w:hAnsi="Arial" w:cs="Arial" w:hint="cs"/>
                <w:b/>
                <w:bCs/>
                <w:sz w:val="22"/>
                <w:szCs w:val="22"/>
                <w:rtl/>
                <w:lang w:bidi="ar-JO"/>
              </w:rPr>
              <w:t xml:space="preserve"> 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8018F0" w:rsidRPr="00CE2945" w:rsidRDefault="00CE2945" w:rsidP="00DA7C4A">
            <w:pPr>
              <w:jc w:val="lowKashida"/>
              <w:rPr>
                <w:rFonts w:ascii="Arial" w:hAnsi="Arial" w:cs="Arial"/>
                <w:b/>
                <w:bCs/>
                <w:sz w:val="22"/>
                <w:szCs w:val="22"/>
                <w:rtl/>
                <w:lang w:bidi="ar-JO"/>
              </w:rPr>
            </w:pPr>
            <w:r>
              <w:rPr>
                <w:rFonts w:ascii="Arial" w:hAnsi="Arial" w:cs="Arial" w:hint="cs"/>
                <w:b/>
                <w:bCs/>
                <w:sz w:val="22"/>
                <w:szCs w:val="22"/>
                <w:rtl/>
                <w:lang w:bidi="ar-JO"/>
              </w:rPr>
              <w:t>10</w:t>
            </w:r>
            <w:r w:rsidR="008018F0" w:rsidRPr="00CE2945">
              <w:rPr>
                <w:rFonts w:ascii="Arial" w:hAnsi="Arial" w:cs="Arial" w:hint="cs"/>
                <w:b/>
                <w:bCs/>
                <w:sz w:val="22"/>
                <w:szCs w:val="22"/>
                <w:rtl/>
                <w:lang w:bidi="ar-JO"/>
              </w:rPr>
              <w:t xml:space="preserve"> طن سعة (400) غم</w:t>
            </w:r>
            <w:r w:rsidR="008018F0" w:rsidRPr="00CE2945">
              <w:rPr>
                <w:rFonts w:ascii="Arial" w:hAnsi="Arial" w:cs="Arial" w:hint="cs"/>
                <w:b/>
                <w:bCs/>
                <w:sz w:val="22"/>
                <w:szCs w:val="22"/>
                <w:u w:val="single"/>
                <w:rtl/>
                <w:lang w:bidi="ar-JO"/>
              </w:rPr>
              <w:t xml:space="preserve"> +</w:t>
            </w:r>
            <w:r w:rsidR="008018F0" w:rsidRPr="00CE2945">
              <w:rPr>
                <w:rFonts w:ascii="Arial" w:hAnsi="Arial" w:cs="Arial" w:hint="cs"/>
                <w:b/>
                <w:bCs/>
                <w:sz w:val="22"/>
                <w:szCs w:val="22"/>
                <w:rtl/>
                <w:lang w:bidi="ar-JO"/>
              </w:rPr>
              <w:t xml:space="preserve"> 2%</w:t>
            </w:r>
          </w:p>
        </w:tc>
      </w:tr>
    </w:tbl>
    <w:p w:rsidR="00B87392" w:rsidRPr="00CE2945" w:rsidRDefault="00B87392" w:rsidP="00DA7C4A">
      <w:pPr>
        <w:spacing w:line="240" w:lineRule="auto"/>
        <w:ind w:right="-360"/>
        <w:jc w:val="lowKashida"/>
        <w:rPr>
          <w:rFonts w:ascii="Arial" w:hAnsi="Arial" w:cs="Arial"/>
          <w:sz w:val="6"/>
          <w:szCs w:val="6"/>
          <w:rtl/>
          <w:lang w:bidi="ar-JO"/>
        </w:rPr>
      </w:pP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يتم تسليم المادة المحالة إلى مستودعات الأرزاق في الزرقاء او أي مستودع تقرره القوات المسلحة الاردنيه </w:t>
      </w:r>
      <w:r w:rsidR="0073196F">
        <w:rPr>
          <w:rFonts w:ascii="Arial" w:hAnsi="Arial" w:cs="Arial"/>
          <w:sz w:val="28"/>
          <w:szCs w:val="28"/>
          <w:rtl/>
        </w:rPr>
        <w:t>–</w:t>
      </w:r>
      <w:r w:rsidR="0073196F">
        <w:rPr>
          <w:rFonts w:ascii="Arial" w:hAnsi="Arial" w:cs="Arial" w:hint="cs"/>
          <w:sz w:val="28"/>
          <w:szCs w:val="28"/>
          <w:rtl/>
        </w:rPr>
        <w:t xml:space="preserve"> الجيش العربي </w:t>
      </w:r>
      <w:r>
        <w:rPr>
          <w:rFonts w:ascii="Arial" w:hAnsi="Arial" w:cs="Arial"/>
          <w:sz w:val="28"/>
          <w:szCs w:val="28"/>
          <w:rtl/>
        </w:rPr>
        <w:t>ويتحمل المتعهد تكاليف إيصال المادة وحتى تستيفها داخل المستودعات .</w:t>
      </w:r>
    </w:p>
    <w:p w:rsidR="00B87392" w:rsidRDefault="00B87392" w:rsidP="00966AEB">
      <w:pPr>
        <w:spacing w:after="0" w:line="2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r>
      <w:r w:rsidR="00966AEB">
        <w:rPr>
          <w:rFonts w:ascii="Arial" w:hAnsi="Arial" w:cs="Arial"/>
          <w:sz w:val="28"/>
          <w:szCs w:val="28"/>
          <w:rtl/>
        </w:rPr>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(30)</w:t>
      </w:r>
      <w:r w:rsidR="00AE6747">
        <w:rPr>
          <w:rFonts w:ascii="Arial" w:hAnsi="Arial" w:cs="Arial" w:hint="cs"/>
          <w:sz w:val="28"/>
          <w:szCs w:val="28"/>
          <w:rtl/>
        </w:rPr>
        <w:t xml:space="preserve"> اذا كان منشأ محلي</w:t>
      </w:r>
      <w:r w:rsidR="00966AEB">
        <w:rPr>
          <w:rFonts w:ascii="Arial" w:hAnsi="Arial" w:cs="Arial"/>
          <w:sz w:val="28"/>
          <w:szCs w:val="28"/>
          <w:rtl/>
        </w:rPr>
        <w:t xml:space="preserve"> يوم </w:t>
      </w:r>
      <w:r w:rsidR="00966AEB">
        <w:rPr>
          <w:rFonts w:ascii="Arial" w:hAnsi="Arial" w:cs="Arial" w:hint="cs"/>
          <w:sz w:val="28"/>
          <w:szCs w:val="28"/>
          <w:rtl/>
        </w:rPr>
        <w:t xml:space="preserve"> </w:t>
      </w:r>
      <w:r w:rsidR="00966AEB">
        <w:rPr>
          <w:rFonts w:ascii="Arial" w:hAnsi="Arial" w:cs="Arial"/>
          <w:sz w:val="28"/>
          <w:szCs w:val="28"/>
          <w:rtl/>
        </w:rPr>
        <w:t>و(60) يوم اذا كان المنشأ اجنبي من تاريخ إبلاغه بالرفض من قبل لجنة الاستلام مع احتفاظ القوات المسلحة الاردنيه بحق التغريم (عن التاخير في التوريد) علماً بانه سيتم احتساب اجور ارضية من تاريخ ابلاغه بالرفض</w:t>
      </w:r>
      <w:r w:rsidR="00966AEB">
        <w:rPr>
          <w:rFonts w:ascii="Arial" w:hAnsi="Arial" w:cs="Arial" w:hint="cs"/>
          <w:sz w:val="28"/>
          <w:szCs w:val="28"/>
          <w:rtl/>
        </w:rPr>
        <w:t xml:space="preserve"> .</w:t>
      </w:r>
    </w:p>
    <w:p w:rsidR="00966AEB" w:rsidRDefault="00966AEB" w:rsidP="00966AEB">
      <w:pPr>
        <w:spacing w:after="0" w:line="20" w:lineRule="atLeast"/>
        <w:ind w:left="720"/>
        <w:jc w:val="both"/>
        <w:rPr>
          <w:rFonts w:ascii="Arial" w:hAnsi="Arial" w:cs="Arial"/>
          <w:sz w:val="28"/>
          <w:szCs w:val="28"/>
          <w:rtl/>
        </w:rPr>
      </w:pP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w:t>
      </w:r>
      <w:r w:rsidR="00630DAD">
        <w:rPr>
          <w:rFonts w:ascii="Arial" w:hAnsi="Arial" w:cs="Arial" w:hint="cs"/>
          <w:sz w:val="28"/>
          <w:szCs w:val="28"/>
          <w:rtl/>
        </w:rPr>
        <w:t xml:space="preserve"> </w:t>
      </w:r>
      <w:r w:rsidR="00630DAD">
        <w:rPr>
          <w:rFonts w:ascii="Arial" w:hAnsi="Arial" w:cs="Arial"/>
          <w:sz w:val="28"/>
          <w:szCs w:val="28"/>
          <w:rtl/>
        </w:rPr>
        <w:t>–</w:t>
      </w:r>
      <w:r w:rsidR="00630DAD">
        <w:rPr>
          <w:rFonts w:ascii="Arial" w:hAnsi="Arial" w:cs="Arial" w:hint="cs"/>
          <w:sz w:val="28"/>
          <w:szCs w:val="28"/>
          <w:rtl/>
        </w:rPr>
        <w:t xml:space="preserve"> الجيش العربي</w:t>
      </w:r>
      <w:r>
        <w:rPr>
          <w:rFonts w:ascii="Arial" w:hAnsi="Arial" w:cs="Arial"/>
          <w:sz w:val="28"/>
          <w:szCs w:val="28"/>
          <w:rtl/>
        </w:rPr>
        <w:t xml:space="preserve"> ولا تؤخذ للعهدة لحين استكمال إجراءات الفحص و التوريد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lastRenderedPageBreak/>
        <w:t>و.</w:t>
      </w:r>
      <w:r>
        <w:rPr>
          <w:rFonts w:ascii="Arial" w:hAnsi="Arial" w:cs="Arial"/>
          <w:sz w:val="28"/>
          <w:szCs w:val="28"/>
          <w:rtl/>
        </w:rPr>
        <w:tab/>
        <w:t>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w:t>
      </w:r>
      <w:r w:rsidR="002D6554">
        <w:rPr>
          <w:rFonts w:ascii="Arial" w:hAnsi="Arial" w:cs="Arial"/>
          <w:sz w:val="28"/>
          <w:szCs w:val="28"/>
          <w:rtl/>
        </w:rPr>
        <w:t xml:space="preserve"> الجمارك اذا كان المصدر خارجي </w:t>
      </w:r>
      <w:r w:rsidR="002D6554">
        <w:rPr>
          <w:rFonts w:ascii="Arial" w:hAnsi="Arial" w:cs="Arial" w:hint="cs"/>
          <w:sz w:val="28"/>
          <w:szCs w:val="28"/>
          <w:rtl/>
        </w:rPr>
        <w:t>.</w:t>
      </w:r>
    </w:p>
    <w:p w:rsidR="00B87392" w:rsidRDefault="00B87392" w:rsidP="00DA7C4A">
      <w:pPr>
        <w:spacing w:line="240" w:lineRule="auto"/>
        <w:ind w:left="720"/>
        <w:jc w:val="lowKashida"/>
        <w:rPr>
          <w:rFonts w:ascii="Arial" w:hAnsi="Arial" w:cs="Arial"/>
          <w:sz w:val="28"/>
          <w:szCs w:val="28"/>
          <w:lang w:bidi="ar-JO"/>
        </w:rPr>
      </w:pPr>
      <w:r>
        <w:rPr>
          <w:rFonts w:ascii="Arial" w:hAnsi="Arial" w:cs="Arial"/>
          <w:sz w:val="28"/>
          <w:szCs w:val="28"/>
          <w:rtl/>
        </w:rPr>
        <w:t>ز.</w:t>
      </w:r>
      <w:r>
        <w:rPr>
          <w:rFonts w:ascii="Arial" w:hAnsi="Arial" w:cs="Arial"/>
          <w:sz w:val="28"/>
          <w:szCs w:val="28"/>
          <w:rtl/>
        </w:rPr>
        <w:tab/>
        <w:t>إذا قام المتعهد بتسليم المادة المحالة إلى مستودعات الأرزاق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B87392" w:rsidRDefault="00B87392" w:rsidP="00966AEB">
      <w:pPr>
        <w:spacing w:line="240" w:lineRule="auto"/>
        <w:ind w:left="720"/>
        <w:jc w:val="lowKashida"/>
        <w:rPr>
          <w:rFonts w:ascii="Arial" w:hAnsi="Arial" w:cs="Arial"/>
          <w:b/>
          <w:bCs/>
          <w:sz w:val="26"/>
          <w:szCs w:val="26"/>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 xml:space="preserve">في حالة رفض أي كمية من الكميات المستلمة لأي سبب من الأسباب يحدد موعد لتسليمها </w:t>
      </w:r>
      <w:r w:rsidR="00966AEB">
        <w:rPr>
          <w:rFonts w:ascii="Arial" w:hAnsi="Arial" w:cs="Arial" w:hint="cs"/>
          <w:sz w:val="28"/>
          <w:szCs w:val="28"/>
          <w:rtl/>
        </w:rPr>
        <w:t>للجهات المعنية</w:t>
      </w:r>
      <w:r>
        <w:rPr>
          <w:rFonts w:ascii="Arial" w:hAnsi="Arial" w:cs="Arial"/>
          <w:sz w:val="28"/>
          <w:szCs w:val="28"/>
          <w:rtl/>
        </w:rPr>
        <w:t xml:space="preserve">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B87392" w:rsidRDefault="00B87392" w:rsidP="00DA7C4A">
      <w:pPr>
        <w:spacing w:line="240" w:lineRule="auto"/>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B87392" w:rsidRDefault="00B87392" w:rsidP="00DA7C4A">
      <w:pPr>
        <w:spacing w:line="240" w:lineRule="auto"/>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B87392" w:rsidRDefault="00B87392" w:rsidP="00DA7C4A">
      <w:pPr>
        <w:numPr>
          <w:ilvl w:val="0"/>
          <w:numId w:val="1"/>
        </w:numPr>
        <w:tabs>
          <w:tab w:val="num" w:pos="720"/>
          <w:tab w:val="left" w:pos="1466"/>
        </w:tabs>
        <w:spacing w:after="0" w:line="240" w:lineRule="auto"/>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B87392" w:rsidRDefault="00B87392" w:rsidP="00DA7C4A">
      <w:pPr>
        <w:tabs>
          <w:tab w:val="right" w:pos="6840"/>
        </w:tabs>
        <w:bidi w:val="0"/>
        <w:spacing w:line="240" w:lineRule="auto"/>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B87392" w:rsidRDefault="00B87392" w:rsidP="00DA7C4A">
      <w:pPr>
        <w:tabs>
          <w:tab w:val="right" w:pos="0"/>
        </w:tabs>
        <w:spacing w:line="240" w:lineRule="auto"/>
        <w:jc w:val="lowKashida"/>
        <w:rPr>
          <w:rFonts w:ascii="Arial" w:hAnsi="Arial" w:cs="Arial"/>
          <w:sz w:val="28"/>
          <w:szCs w:val="28"/>
          <w:rtl/>
          <w:lang w:bidi="ar-JO"/>
        </w:rPr>
      </w:pPr>
      <w:r>
        <w:rPr>
          <w:rFonts w:ascii="Arial" w:hAnsi="Arial" w:cs="Arial"/>
          <w:sz w:val="28"/>
          <w:szCs w:val="28"/>
          <w:rtl/>
          <w:lang w:bidi="ar-JO"/>
        </w:rPr>
        <w:tab/>
        <w:t xml:space="preserve">ن .      اذا كان المنشأ اجنبي يتم تسليم المواد من قبل الشركة بحاويات مشموعة    </w:t>
      </w:r>
      <w:r>
        <w:rPr>
          <w:rFonts w:ascii="Arial" w:hAnsi="Arial" w:cs="Arial"/>
          <w:sz w:val="28"/>
          <w:szCs w:val="28"/>
          <w:rtl/>
          <w:lang w:bidi="ar-JO"/>
        </w:rPr>
        <w:tab/>
        <w:t xml:space="preserve">ومرصصة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B87392" w:rsidRDefault="00B87392" w:rsidP="00DA7C4A">
      <w:pPr>
        <w:spacing w:line="240" w:lineRule="auto"/>
        <w:jc w:val="lowKashida"/>
        <w:rPr>
          <w:rFonts w:ascii="Arial" w:hAnsi="Arial" w:cs="Arial"/>
          <w:b/>
          <w:bCs/>
          <w:sz w:val="16"/>
          <w:szCs w:val="16"/>
          <w:rtl/>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B87392" w:rsidRDefault="00B87392" w:rsidP="00B87392">
      <w:pPr>
        <w:jc w:val="lowKashida"/>
        <w:rPr>
          <w:rFonts w:ascii="Arial" w:hAnsi="Arial" w:cs="Arial"/>
          <w:b/>
          <w:bCs/>
          <w:sz w:val="2"/>
          <w:szCs w:val="2"/>
        </w:rPr>
      </w:pPr>
    </w:p>
    <w:p w:rsidR="0079129D" w:rsidRDefault="0079129D" w:rsidP="00B87392">
      <w:pPr>
        <w:jc w:val="lowKashida"/>
        <w:rPr>
          <w:rFonts w:ascii="Arial" w:hAnsi="Arial" w:cs="Arial"/>
          <w:b/>
          <w:bCs/>
          <w:sz w:val="2"/>
          <w:szCs w:val="2"/>
        </w:rPr>
      </w:pPr>
    </w:p>
    <w:p w:rsidR="0079129D" w:rsidRDefault="0079129D" w:rsidP="00B87392">
      <w:pPr>
        <w:jc w:val="lowKashida"/>
        <w:rPr>
          <w:rFonts w:ascii="Arial" w:hAnsi="Arial" w:cs="Arial"/>
          <w:b/>
          <w:bCs/>
          <w:sz w:val="2"/>
          <w:szCs w:val="2"/>
        </w:rPr>
      </w:pPr>
    </w:p>
    <w:p w:rsidR="0079129D" w:rsidRDefault="0079129D" w:rsidP="00B87392">
      <w:pPr>
        <w:jc w:val="lowKashida"/>
        <w:rPr>
          <w:rFonts w:ascii="Arial" w:hAnsi="Arial" w:cs="Arial"/>
          <w:b/>
          <w:bCs/>
          <w:sz w:val="2"/>
          <w:szCs w:val="2"/>
        </w:rPr>
      </w:pPr>
    </w:p>
    <w:p w:rsidR="0079129D" w:rsidRPr="000848FE" w:rsidRDefault="0079129D" w:rsidP="00B87392">
      <w:pPr>
        <w:jc w:val="lowKashida"/>
        <w:rPr>
          <w:rFonts w:ascii="Arial" w:hAnsi="Arial" w:cs="Arial"/>
          <w:b/>
          <w:bCs/>
          <w:sz w:val="2"/>
          <w:szCs w:val="2"/>
          <w:rtl/>
        </w:rPr>
      </w:pPr>
    </w:p>
    <w:p w:rsidR="00B87392" w:rsidRDefault="00B87392" w:rsidP="00B87392">
      <w:pPr>
        <w:jc w:val="lowKashida"/>
        <w:rPr>
          <w:rFonts w:ascii="Arial" w:hAnsi="Arial" w:cs="Arial"/>
          <w:b/>
          <w:bCs/>
          <w:sz w:val="26"/>
          <w:szCs w:val="26"/>
          <w:rtl/>
        </w:rPr>
      </w:pPr>
      <w:r>
        <w:rPr>
          <w:rFonts w:ascii="Arial" w:hAnsi="Arial" w:cs="Arial"/>
          <w:b/>
          <w:bCs/>
          <w:sz w:val="26"/>
          <w:szCs w:val="26"/>
          <w:rtl/>
        </w:rPr>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B87392" w:rsidRDefault="00B87392" w:rsidP="00B87392">
      <w:pPr>
        <w:pStyle w:val="BlockText"/>
        <w:rPr>
          <w:rFonts w:ascii="Arial" w:hAnsi="Arial" w:cs="Arial"/>
          <w:sz w:val="28"/>
          <w:rtl/>
        </w:rPr>
      </w:pPr>
      <w:r>
        <w:rPr>
          <w:rFonts w:ascii="Arial" w:hAnsi="Arial" w:cs="Arial" w:hint="cs"/>
          <w:sz w:val="28"/>
          <w:rtl/>
        </w:rPr>
        <w:t xml:space="preserve">أ. </w:t>
      </w:r>
      <w:r>
        <w:rPr>
          <w:rFonts w:ascii="Arial" w:hAnsi="Arial" w:cs="Arial" w:hint="cs"/>
          <w:sz w:val="28"/>
          <w:rtl/>
        </w:rPr>
        <w:tab/>
      </w:r>
      <w:r>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B87392" w:rsidRDefault="00B87392" w:rsidP="00B87392">
      <w:pPr>
        <w:pStyle w:val="BlockText"/>
        <w:rPr>
          <w:rFonts w:ascii="Arial" w:hAnsi="Arial" w:cs="Arial"/>
          <w:sz w:val="28"/>
          <w:rtl/>
        </w:rPr>
      </w:pPr>
      <w:r>
        <w:rPr>
          <w:rFonts w:ascii="Arial" w:hAnsi="Arial" w:cs="Arial" w:hint="cs"/>
          <w:sz w:val="28"/>
          <w:rtl/>
        </w:rPr>
        <w:t>ب.</w:t>
      </w:r>
      <w:r>
        <w:rPr>
          <w:rFonts w:ascii="Arial" w:hAnsi="Arial" w:cs="Arial" w:hint="cs"/>
          <w:sz w:val="28"/>
          <w:rtl/>
        </w:rPr>
        <w:tab/>
        <w:t>يمكن تخفيض الكفاله الماليه حسب الكميه الموجوده .</w:t>
      </w:r>
    </w:p>
    <w:p w:rsidR="0079129D" w:rsidRDefault="0079129D" w:rsidP="00DA7C4A">
      <w:pPr>
        <w:spacing w:line="240" w:lineRule="auto"/>
        <w:jc w:val="lowKashida"/>
        <w:rPr>
          <w:rFonts w:ascii="Arial" w:hAnsi="Arial" w:cs="Arial"/>
          <w:b/>
          <w:bCs/>
          <w:sz w:val="26"/>
          <w:szCs w:val="26"/>
        </w:rPr>
      </w:pPr>
    </w:p>
    <w:p w:rsidR="00B87392" w:rsidRDefault="00B87392" w:rsidP="00DA7C4A">
      <w:pPr>
        <w:spacing w:line="240" w:lineRule="auto"/>
        <w:jc w:val="lowKashida"/>
        <w:rPr>
          <w:rFonts w:ascii="Arial" w:hAnsi="Arial" w:cs="Arial"/>
          <w:b/>
          <w:bCs/>
          <w:sz w:val="26"/>
          <w:szCs w:val="26"/>
          <w:rtl/>
        </w:rPr>
      </w:pPr>
      <w:r>
        <w:rPr>
          <w:rFonts w:ascii="Arial" w:hAnsi="Arial" w:cs="Arial"/>
          <w:b/>
          <w:bCs/>
          <w:sz w:val="26"/>
          <w:szCs w:val="26"/>
          <w:rtl/>
        </w:rPr>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B87392" w:rsidRDefault="00B87392" w:rsidP="00DA7C4A">
      <w:pPr>
        <w:pStyle w:val="BlockText"/>
        <w:rPr>
          <w:rFonts w:ascii="Arial" w:hAnsi="Arial" w:cs="Arial"/>
          <w:sz w:val="28"/>
          <w:rtl/>
        </w:rPr>
      </w:pPr>
      <w:r>
        <w:rPr>
          <w:rFonts w:ascii="Arial" w:hAnsi="Arial" w:cs="Arial"/>
          <w:sz w:val="28"/>
          <w:rtl/>
        </w:rPr>
        <w:t>أ.</w:t>
      </w:r>
      <w:r>
        <w:rPr>
          <w:rFonts w:ascii="Arial" w:hAnsi="Arial" w:cs="Arial"/>
          <w:sz w:val="28"/>
          <w:rtl/>
        </w:rPr>
        <w:tab/>
        <w:t>تجري المحاسبة على أساس سعر الكغم الواحد الصافي من المادة المحالة ولا يدفع ثمن العبوات الفارغة أو أي مواد أخرى حافظة للمادة بل تبقى ملكا" للقوات المسلحة الأردنية بدون مقابل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 xml:space="preserve">     (1)</w:t>
      </w:r>
      <w:r>
        <w:rPr>
          <w:rFonts w:ascii="Arial" w:hAnsi="Arial" w:cs="Arial"/>
          <w:sz w:val="28"/>
          <w:szCs w:val="28"/>
          <w:rtl/>
        </w:rPr>
        <w:tab/>
        <w:t>شهادة منشأ اذا كان المصدر خارجي 0</w:t>
      </w:r>
    </w:p>
    <w:p w:rsidR="00B87392" w:rsidRDefault="00B87392" w:rsidP="00DA7C4A">
      <w:pPr>
        <w:spacing w:line="240" w:lineRule="auto"/>
        <w:jc w:val="lowKashida"/>
        <w:rPr>
          <w:rFonts w:ascii="Arial" w:hAnsi="Arial" w:cs="Arial"/>
          <w:sz w:val="28"/>
          <w:szCs w:val="28"/>
          <w:rtl/>
        </w:rPr>
      </w:pPr>
      <w:r>
        <w:rPr>
          <w:rFonts w:ascii="Arial" w:hAnsi="Arial" w:cs="Arial"/>
          <w:sz w:val="28"/>
          <w:szCs w:val="28"/>
          <w:rtl/>
        </w:rPr>
        <w:tab/>
        <w:t xml:space="preserve">     (2)</w:t>
      </w:r>
      <w:r>
        <w:rPr>
          <w:rFonts w:ascii="Arial" w:hAnsi="Arial" w:cs="Arial"/>
          <w:sz w:val="28"/>
          <w:szCs w:val="28"/>
          <w:rtl/>
        </w:rPr>
        <w:tab/>
        <w:t>فاتورة من أربعة نسخ .</w:t>
      </w:r>
    </w:p>
    <w:p w:rsidR="00B87392" w:rsidRDefault="00B87392" w:rsidP="00DA7C4A">
      <w:pPr>
        <w:tabs>
          <w:tab w:val="left" w:pos="1106"/>
        </w:tabs>
        <w:spacing w:line="240" w:lineRule="auto"/>
        <w:ind w:left="2186" w:hanging="2186"/>
        <w:jc w:val="lowKashida"/>
        <w:rPr>
          <w:rFonts w:ascii="Arial" w:hAnsi="Arial" w:cs="Arial"/>
          <w:sz w:val="28"/>
          <w:szCs w:val="28"/>
          <w:rtl/>
        </w:rPr>
      </w:pPr>
      <w:r>
        <w:rPr>
          <w:rFonts w:ascii="Arial" w:hAnsi="Arial" w:cs="Arial"/>
          <w:sz w:val="28"/>
          <w:szCs w:val="28"/>
          <w:rtl/>
        </w:rPr>
        <w:t xml:space="preserve">               (3)</w:t>
      </w:r>
      <w:r>
        <w:rPr>
          <w:rFonts w:ascii="Arial" w:hAnsi="Arial" w:cs="Arial"/>
          <w:sz w:val="28"/>
          <w:szCs w:val="28"/>
          <w:rtl/>
        </w:rPr>
        <w:tab/>
        <w:t xml:space="preserve">شهادة تاريخ </w:t>
      </w:r>
      <w:r>
        <w:rPr>
          <w:rFonts w:ascii="Arial" w:hAnsi="Arial" w:cs="Arial" w:hint="cs"/>
          <w:sz w:val="28"/>
          <w:szCs w:val="28"/>
          <w:rtl/>
        </w:rPr>
        <w:t>تعليب</w:t>
      </w:r>
      <w:r>
        <w:rPr>
          <w:rFonts w:ascii="Arial" w:hAnsi="Arial" w:cs="Arial"/>
          <w:sz w:val="28"/>
          <w:szCs w:val="28"/>
          <w:rtl/>
        </w:rPr>
        <w:t xml:space="preserve"> صادرة من المصنع ومصدقة </w:t>
      </w:r>
      <w:r>
        <w:rPr>
          <w:rFonts w:ascii="Arial" w:hAnsi="Arial" w:cs="Arial"/>
          <w:sz w:val="28"/>
          <w:szCs w:val="28"/>
          <w:rtl/>
          <w:lang w:bidi="ar-JO"/>
        </w:rPr>
        <w:t xml:space="preserve">من حكومة البلد المصدرفي حال كان المنشأ اجنبي  </w:t>
      </w:r>
      <w:r>
        <w:rPr>
          <w:rFonts w:ascii="Arial" w:hAnsi="Arial" w:cs="Arial"/>
          <w:sz w:val="28"/>
          <w:szCs w:val="28"/>
          <w:rtl/>
        </w:rPr>
        <w:t>.</w:t>
      </w:r>
    </w:p>
    <w:p w:rsidR="00B87392" w:rsidRDefault="00B87392" w:rsidP="00DA7C4A">
      <w:pPr>
        <w:spacing w:line="240" w:lineRule="auto"/>
        <w:jc w:val="lowKashida"/>
        <w:rPr>
          <w:rFonts w:ascii="Arial" w:hAnsi="Arial" w:cs="Arial"/>
          <w:sz w:val="28"/>
          <w:szCs w:val="28"/>
          <w:rtl/>
          <w:lang w:bidi="ar-JO"/>
        </w:rPr>
      </w:pPr>
      <w:r>
        <w:rPr>
          <w:rFonts w:ascii="Arial" w:hAnsi="Arial" w:cs="Arial"/>
          <w:sz w:val="28"/>
          <w:szCs w:val="28"/>
          <w:rtl/>
          <w:lang w:bidi="ar-JO"/>
        </w:rPr>
        <w:tab/>
        <w:t xml:space="preserve">     (4)</w:t>
      </w:r>
      <w:r>
        <w:rPr>
          <w:rFonts w:ascii="Arial" w:hAnsi="Arial" w:cs="Arial"/>
          <w:sz w:val="28"/>
          <w:szCs w:val="28"/>
          <w:rtl/>
          <w:lang w:bidi="ar-JO"/>
        </w:rPr>
        <w:tab/>
        <w:t>ضبط لجنة استلام .</w:t>
      </w:r>
    </w:p>
    <w:p w:rsidR="00B87392" w:rsidRDefault="00B87392" w:rsidP="00DA7C4A">
      <w:pPr>
        <w:spacing w:line="240" w:lineRule="auto"/>
        <w:jc w:val="lowKashida"/>
        <w:rPr>
          <w:rFonts w:ascii="Arial" w:hAnsi="Arial" w:cs="Arial"/>
          <w:sz w:val="28"/>
          <w:szCs w:val="28"/>
          <w:rtl/>
          <w:lang w:bidi="ar-JO"/>
        </w:rPr>
      </w:pPr>
      <w:r>
        <w:rPr>
          <w:rFonts w:ascii="Arial" w:hAnsi="Arial" w:cs="Arial"/>
          <w:sz w:val="28"/>
          <w:szCs w:val="28"/>
          <w:rtl/>
          <w:lang w:bidi="ar-JO"/>
        </w:rPr>
        <w:t xml:space="preserve">               (5)</w:t>
      </w:r>
      <w:r>
        <w:rPr>
          <w:rFonts w:ascii="Arial" w:hAnsi="Arial" w:cs="Arial"/>
          <w:sz w:val="28"/>
          <w:szCs w:val="28"/>
          <w:rtl/>
          <w:lang w:bidi="ar-JO"/>
        </w:rPr>
        <w:tab/>
        <w:t xml:space="preserve">سند ايراد0 </w:t>
      </w:r>
    </w:p>
    <w:p w:rsidR="00B87392" w:rsidRDefault="00B87392" w:rsidP="00DA7C4A">
      <w:pPr>
        <w:spacing w:line="240" w:lineRule="auto"/>
        <w:ind w:left="1106"/>
        <w:jc w:val="lowKashida"/>
        <w:rPr>
          <w:rFonts w:ascii="Arial" w:hAnsi="Arial" w:cs="Arial"/>
          <w:sz w:val="28"/>
          <w:szCs w:val="28"/>
          <w:rtl/>
          <w:lang w:bidi="ar-JO"/>
        </w:rPr>
      </w:pPr>
      <w:r>
        <w:rPr>
          <w:rFonts w:ascii="Arial" w:hAnsi="Arial" w:cs="Arial"/>
          <w:sz w:val="28"/>
          <w:szCs w:val="28"/>
          <w:rtl/>
          <w:lang w:bidi="ar-JO"/>
        </w:rPr>
        <w:t xml:space="preserve">(6)  </w:t>
      </w:r>
      <w:r>
        <w:rPr>
          <w:rFonts w:ascii="Arial" w:hAnsi="Arial" w:cs="Arial"/>
          <w:sz w:val="28"/>
          <w:szCs w:val="28"/>
          <w:rtl/>
        </w:rPr>
        <w:tab/>
        <w:t>نتيجة فحص المختبرات العسكرية لمراقبة الجودة والجمعية العلمية   الملكية (اذا لم يقدم المتعهد شهادة إشعاع من بلد المنشأ)</w:t>
      </w:r>
      <w:r>
        <w:rPr>
          <w:rFonts w:ascii="Arial" w:hAnsi="Arial" w:cs="Arial"/>
          <w:sz w:val="28"/>
          <w:szCs w:val="28"/>
          <w:rtl/>
          <w:lang w:bidi="ar-JO"/>
        </w:rPr>
        <w:t xml:space="preserve"> في حال كان المصدر خارجي ونتيجة فحص مختبرات وزارة الزراعة</w:t>
      </w:r>
      <w:r>
        <w:rPr>
          <w:rFonts w:ascii="Arial" w:hAnsi="Arial" w:cs="Arial"/>
          <w:sz w:val="28"/>
          <w:szCs w:val="28"/>
          <w:lang w:bidi="ar-JO"/>
        </w:rPr>
        <w:t xml:space="preserve"> </w:t>
      </w:r>
      <w:r>
        <w:rPr>
          <w:rFonts w:ascii="Arial" w:hAnsi="Arial" w:cs="Arial"/>
          <w:sz w:val="28"/>
          <w:szCs w:val="28"/>
          <w:rtl/>
          <w:lang w:bidi="ar-JO"/>
        </w:rPr>
        <w:t xml:space="preserve"> 0</w:t>
      </w:r>
    </w:p>
    <w:p w:rsidR="00B87392" w:rsidRDefault="00B87392" w:rsidP="00DA7C4A">
      <w:pPr>
        <w:spacing w:line="240" w:lineRule="auto"/>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بطلب هذه النسبه بالزياده أو التخفيض وحسب طلب مدير التموين والنقل الملكي.</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غير مسؤولة عن أي خسارة أو ضرر قد تلحقان بالمتعهد من جراء قرار الإحالة نتيجة لأية عوامل أو زيادة في الأسعار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lastRenderedPageBreak/>
        <w:t>د.</w:t>
      </w:r>
      <w:r>
        <w:rPr>
          <w:rFonts w:ascii="Arial" w:hAnsi="Arial" w:cs="Arial"/>
          <w:sz w:val="28"/>
          <w:szCs w:val="28"/>
          <w:rtl/>
        </w:rPr>
        <w:tab/>
        <w:t>لا يحق للمتعهد المطالبة بأية خسارة أو ضرر قد تلحقان به من جراء هذا القرار.</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B87392" w:rsidRPr="000848FE" w:rsidRDefault="00B87392" w:rsidP="005411ED">
      <w:pPr>
        <w:spacing w:line="240" w:lineRule="auto"/>
        <w:ind w:left="720"/>
        <w:jc w:val="lowKashida"/>
        <w:rPr>
          <w:rFonts w:ascii="Arial" w:hAnsi="Arial" w:cs="Arial"/>
          <w:b/>
          <w:bCs/>
          <w:sz w:val="26"/>
          <w:szCs w:val="26"/>
          <w:rtl/>
        </w:rPr>
      </w:pPr>
      <w:r>
        <w:rPr>
          <w:rFonts w:cs="Arabic Transparent"/>
          <w:sz w:val="28"/>
          <w:szCs w:val="28"/>
          <w:rtl/>
          <w:lang w:bidi="ar-JO"/>
        </w:rPr>
        <w:t xml:space="preserve"> </w:t>
      </w:r>
      <w:r>
        <w:rPr>
          <w:rFonts w:ascii="Arial" w:hAnsi="Arial" w:cs="Arial"/>
          <w:sz w:val="28"/>
          <w:szCs w:val="28"/>
          <w:rtl/>
          <w:lang w:bidi="ar-JO"/>
        </w:rPr>
        <w:t xml:space="preserve">و.  </w:t>
      </w:r>
      <w:r>
        <w:rPr>
          <w:rFonts w:ascii="Arial" w:hAnsi="Arial" w:cs="Arial"/>
          <w:sz w:val="28"/>
          <w:szCs w:val="28"/>
          <w:rtl/>
        </w:rPr>
        <w:t xml:space="preserve">  سيقوم وفد من القوات المسلحه الاردنية مكون من ثلاث </w:t>
      </w:r>
      <w:r w:rsidR="005411ED">
        <w:rPr>
          <w:rFonts w:ascii="Arial" w:hAnsi="Arial" w:cs="Arial" w:hint="cs"/>
          <w:sz w:val="28"/>
          <w:szCs w:val="28"/>
          <w:rtl/>
        </w:rPr>
        <w:t>ضباط</w:t>
      </w:r>
      <w:r>
        <w:rPr>
          <w:rFonts w:ascii="Arial" w:hAnsi="Arial" w:cs="Arial"/>
          <w:sz w:val="28"/>
          <w:szCs w:val="28"/>
          <w:rtl/>
        </w:rPr>
        <w:t xml:space="preserve"> ( ضباط عدد (2) من مرتب مديرية التموين والنقل الملكي وضابط من مرتب مديرية المشتريات الدفاعيه ) بزيارة مرافق الشركة في بلد المنشا بعد توقيع الاتفاقية وقبل التوريد للتأكد من وجود مستلزمات الانتاج وسلامتها وسلامة الاجراءات المتخذة اثناء التصنيع وتكون الزيارة على نفقة المتعهد وتشمل </w:t>
      </w:r>
      <w:r w:rsidR="0065539B">
        <w:rPr>
          <w:rFonts w:ascii="Arial" w:hAnsi="Arial" w:cs="Arial" w:hint="cs"/>
          <w:sz w:val="28"/>
          <w:szCs w:val="28"/>
          <w:rtl/>
        </w:rPr>
        <w:t xml:space="preserve"> الاقامة و</w:t>
      </w:r>
      <w:r>
        <w:rPr>
          <w:rFonts w:ascii="Arial" w:hAnsi="Arial" w:cs="Arial"/>
          <w:sz w:val="28"/>
          <w:szCs w:val="28"/>
          <w:rtl/>
        </w:rPr>
        <w:t>تذاكر السفر</w:t>
      </w:r>
      <w:r w:rsidR="00253DF7">
        <w:rPr>
          <w:rFonts w:ascii="Arial" w:hAnsi="Arial" w:cs="Arial" w:hint="cs"/>
          <w:sz w:val="28"/>
          <w:szCs w:val="28"/>
          <w:rtl/>
        </w:rPr>
        <w:t xml:space="preserve"> والمياومات</w:t>
      </w:r>
      <w:r>
        <w:rPr>
          <w:rFonts w:ascii="Arial" w:hAnsi="Arial" w:cs="Arial"/>
          <w:sz w:val="28"/>
          <w:szCs w:val="28"/>
          <w:rtl/>
        </w:rPr>
        <w:t xml:space="preserve"> اذا كان المصدر خارجي 0</w:t>
      </w:r>
      <w:r>
        <w:rPr>
          <w:rFonts w:ascii="Arial" w:hAnsi="Arial" w:cs="Arial"/>
          <w:b/>
          <w:bCs/>
          <w:sz w:val="26"/>
          <w:szCs w:val="26"/>
          <w:rtl/>
        </w:rPr>
        <w:t xml:space="preserve"> </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و(60) يوم اذا كان المنشأ اجنبي وذلك اعتبارا" من تاريخ إبلاغه بالرفض</w:t>
      </w:r>
      <w:r>
        <w:rPr>
          <w:rFonts w:ascii="Arial" w:hAnsi="Arial" w:cs="Arial"/>
          <w:sz w:val="28"/>
          <w:szCs w:val="28"/>
          <w:rtl/>
          <w:lang w:bidi="ar-JO"/>
        </w:rPr>
        <w:t xml:space="preserve">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w:t>
      </w:r>
      <w:r>
        <w:rPr>
          <w:rFonts w:ascii="Arial" w:hAnsi="Arial" w:cs="Arial"/>
          <w:sz w:val="28"/>
          <w:szCs w:val="28"/>
          <w:rtl/>
        </w:rPr>
        <w:lastRenderedPageBreak/>
        <w:t xml:space="preserve">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 الطبيعية فقط</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يتم الاستيراد عن طريق ميناء العقبة والقوات المسلحة الأردنية غير مسؤولة عن نتيجة الاستيراد خلاف ذلك اذا كان المصدر خارجي 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B87392" w:rsidRDefault="00B87392" w:rsidP="00DA7C4A">
      <w:pPr>
        <w:spacing w:line="240" w:lineRule="auto"/>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 xml:space="preserve">.      القوات المسلحه غير مسؤوله عن اية رسوم تفرض من قبل مؤسسة الموانئ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B87392" w:rsidRDefault="00B87392" w:rsidP="00DA7C4A">
      <w:pPr>
        <w:spacing w:line="240" w:lineRule="auto"/>
        <w:ind w:left="720"/>
        <w:jc w:val="both"/>
        <w:rPr>
          <w:rFonts w:ascii="Arial" w:hAnsi="Arial" w:cs="Arial"/>
          <w:sz w:val="28"/>
          <w:szCs w:val="28"/>
          <w:rtl/>
          <w:lang w:bidi="ar-JO"/>
        </w:rPr>
      </w:pPr>
      <w:r>
        <w:rPr>
          <w:rFonts w:ascii="Arial" w:hAnsi="Arial" w:cs="Arial"/>
          <w:sz w:val="28"/>
          <w:szCs w:val="28"/>
          <w:rtl/>
        </w:rPr>
        <w:t xml:space="preserve">ي.  </w:t>
      </w:r>
      <w:r>
        <w:rPr>
          <w:rFonts w:ascii="Arial" w:hAnsi="Arial" w:cs="Arial"/>
          <w:sz w:val="28"/>
          <w:szCs w:val="28"/>
          <w:rtl/>
          <w:lang w:bidi="ar-JO"/>
        </w:rPr>
        <w:tab/>
      </w:r>
      <w:r w:rsidR="000848FE">
        <w:rPr>
          <w:rFonts w:ascii="Arial" w:hAnsi="Arial" w:cs="Arial" w:hint="cs"/>
          <w:sz w:val="28"/>
          <w:szCs w:val="28"/>
          <w:rtl/>
          <w:lang w:bidi="ar-JO"/>
        </w:rPr>
        <w:t>سيقوم</w:t>
      </w:r>
      <w:r>
        <w:rPr>
          <w:rFonts w:ascii="Arial" w:hAnsi="Arial" w:cs="Arial"/>
          <w:sz w:val="28"/>
          <w:szCs w:val="28"/>
          <w:rtl/>
          <w:lang w:bidi="ar-JO"/>
        </w:rPr>
        <w:t xml:space="preserve"> الطبيب البيطري المكلف من قبل القوات المسلحه الاردنيه- الجيش العربي  بالكشف على المواد المستلمة في مستودعات القوات المسلحه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w:t>
      </w:r>
    </w:p>
    <w:p w:rsidR="00B87392" w:rsidRDefault="00B87392" w:rsidP="00DA7C4A">
      <w:pPr>
        <w:spacing w:line="240" w:lineRule="auto"/>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B87392" w:rsidRPr="000848FE" w:rsidRDefault="00B87392" w:rsidP="00296566">
      <w:pPr>
        <w:spacing w:line="240" w:lineRule="auto"/>
        <w:ind w:left="746"/>
        <w:jc w:val="lowKashida"/>
        <w:rPr>
          <w:rFonts w:ascii="Arial" w:hAnsi="Arial" w:cs="Arial"/>
          <w:sz w:val="28"/>
          <w:szCs w:val="28"/>
          <w:rtl/>
          <w:lang w:bidi="ar-JO"/>
        </w:rPr>
      </w:pPr>
      <w:r>
        <w:rPr>
          <w:rFonts w:ascii="Arial" w:hAnsi="Arial" w:cs="Arial"/>
          <w:sz w:val="28"/>
          <w:szCs w:val="28"/>
          <w:rtl/>
          <w:lang w:bidi="ar-JO"/>
        </w:rPr>
        <w:t xml:space="preserve"> ل .    </w:t>
      </w:r>
      <w:r w:rsidRPr="000848FE">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0848FE" w:rsidRPr="000848FE" w:rsidRDefault="000848FE" w:rsidP="00DA7C4A">
      <w:pPr>
        <w:pStyle w:val="ListParagraph"/>
        <w:numPr>
          <w:ilvl w:val="0"/>
          <w:numId w:val="1"/>
        </w:numPr>
        <w:spacing w:line="240" w:lineRule="auto"/>
        <w:jc w:val="lowKashida"/>
        <w:rPr>
          <w:rFonts w:ascii="Arial" w:hAnsi="Arial" w:cs="Arial"/>
          <w:sz w:val="28"/>
          <w:szCs w:val="28"/>
          <w:rtl/>
          <w:lang w:bidi="ar-JO"/>
        </w:rPr>
      </w:pPr>
      <w:r>
        <w:rPr>
          <w:rFonts w:ascii="Arial" w:hAnsi="Arial" w:cs="Arial" w:hint="cs"/>
          <w:sz w:val="28"/>
          <w:szCs w:val="28"/>
          <w:rtl/>
          <w:lang w:bidi="ar-JO"/>
        </w:rPr>
        <w:t xml:space="preserve">ان لا تزيد المده بين التصنيع والتسليم عن (30) يوم اذا كان منشأ محلي و(90) يوم اذا كان المنشأ اجنبي . </w:t>
      </w:r>
    </w:p>
    <w:p w:rsidR="00B87392" w:rsidRPr="000848FE" w:rsidRDefault="00B87392" w:rsidP="00DA7C4A">
      <w:pPr>
        <w:spacing w:line="240" w:lineRule="auto"/>
        <w:jc w:val="lowKashida"/>
        <w:rPr>
          <w:rFonts w:ascii="Arial" w:hAnsi="Arial" w:cs="Arial"/>
          <w:b/>
          <w:bCs/>
          <w:sz w:val="2"/>
          <w:szCs w:val="2"/>
          <w:rtl/>
          <w:lang w:bidi="ar-JO"/>
        </w:rPr>
      </w:pPr>
    </w:p>
    <w:p w:rsidR="00D46E87" w:rsidRDefault="00D46E87" w:rsidP="00DA7C4A">
      <w:pPr>
        <w:spacing w:line="240" w:lineRule="auto"/>
        <w:ind w:left="26"/>
        <w:jc w:val="lowKashida"/>
        <w:rPr>
          <w:rFonts w:ascii="Arial" w:hAnsi="Arial" w:cs="Arial"/>
          <w:b/>
          <w:bCs/>
          <w:sz w:val="28"/>
          <w:szCs w:val="28"/>
        </w:rPr>
      </w:pPr>
      <w:r>
        <w:rPr>
          <w:rFonts w:ascii="Arial" w:hAnsi="Arial" w:cs="Arial" w:hint="cs"/>
          <w:b/>
          <w:bCs/>
          <w:sz w:val="26"/>
          <w:szCs w:val="26"/>
          <w:rtl/>
          <w:lang w:bidi="ar-JO"/>
        </w:rPr>
        <w:t>10</w:t>
      </w:r>
      <w:r w:rsidRPr="00D46E87">
        <w:rPr>
          <w:rFonts w:ascii="Arial" w:hAnsi="Arial" w:cs="Arial"/>
          <w:b/>
          <w:bCs/>
          <w:sz w:val="28"/>
          <w:szCs w:val="28"/>
          <w:rtl/>
        </w:rPr>
        <w:tab/>
      </w:r>
      <w:r>
        <w:rPr>
          <w:rFonts w:ascii="Arial" w:hAnsi="Arial" w:cs="Arial"/>
          <w:b/>
          <w:bCs/>
          <w:sz w:val="28"/>
          <w:szCs w:val="28"/>
          <w:u w:val="single"/>
          <w:rtl/>
        </w:rPr>
        <w:t>المواصفات</w:t>
      </w:r>
      <w:r>
        <w:rPr>
          <w:rFonts w:ascii="Arial" w:hAnsi="Arial" w:cs="Arial"/>
          <w:b/>
          <w:bCs/>
          <w:sz w:val="28"/>
          <w:szCs w:val="28"/>
          <w:rtl/>
        </w:rPr>
        <w:t xml:space="preserve"> : حسب المواصفه القياسيه الاردنيه م ق أ 41/2012.</w:t>
      </w:r>
    </w:p>
    <w:p w:rsidR="00D46E87" w:rsidRPr="000848FE" w:rsidRDefault="00D46E87" w:rsidP="00DA7C4A">
      <w:pPr>
        <w:spacing w:line="240" w:lineRule="auto"/>
        <w:ind w:left="720"/>
        <w:jc w:val="lowKashida"/>
        <w:rPr>
          <w:rFonts w:ascii="Arial" w:hAnsi="Arial" w:cs="Arial"/>
          <w:sz w:val="20"/>
          <w:szCs w:val="28"/>
          <w:rtl/>
        </w:rPr>
      </w:pPr>
      <w:r>
        <w:rPr>
          <w:rFonts w:ascii="Arial" w:hAnsi="Arial" w:cs="Arial"/>
          <w:szCs w:val="28"/>
          <w:rtl/>
        </w:rPr>
        <w:t>أ.</w:t>
      </w:r>
      <w:r>
        <w:rPr>
          <w:rFonts w:ascii="Arial" w:hAnsi="Arial" w:cs="Arial"/>
          <w:szCs w:val="28"/>
          <w:rtl/>
        </w:rPr>
        <w:tab/>
      </w:r>
      <w:r>
        <w:rPr>
          <w:rFonts w:ascii="Arial" w:hAnsi="Arial" w:cs="Arial"/>
          <w:szCs w:val="28"/>
          <w:u w:val="single"/>
          <w:rtl/>
        </w:rPr>
        <w:t>التعريف</w:t>
      </w:r>
      <w:r>
        <w:rPr>
          <w:rFonts w:ascii="Arial" w:hAnsi="Arial" w:cs="Arial"/>
          <w:szCs w:val="28"/>
          <w:rtl/>
        </w:rPr>
        <w:t xml:space="preserve"> 0 رب البندورة هو المنتج </w:t>
      </w:r>
      <w:r w:rsidR="000848FE">
        <w:rPr>
          <w:rFonts w:ascii="Arial" w:hAnsi="Arial" w:cs="Arial" w:hint="cs"/>
          <w:szCs w:val="28"/>
          <w:rtl/>
        </w:rPr>
        <w:t>ال</w:t>
      </w:r>
      <w:r>
        <w:rPr>
          <w:rFonts w:ascii="Arial" w:hAnsi="Arial" w:cs="Arial"/>
          <w:szCs w:val="28"/>
          <w:rtl/>
        </w:rPr>
        <w:t>محضر من تركيز العصير او اللب لثمار البندوره الحمراء السليمه الناضجه والمصفى من القشور والبندوره والاجزاء الخشنة او المواد الصلبة والمحفوظ (المعامل) بأحدى الطرق الفيزيائية .</w:t>
      </w:r>
    </w:p>
    <w:p w:rsidR="00D46E87" w:rsidRDefault="00D46E87" w:rsidP="00DA7C4A">
      <w:pPr>
        <w:spacing w:line="240" w:lineRule="auto"/>
        <w:ind w:left="720"/>
        <w:jc w:val="lowKashida"/>
        <w:rPr>
          <w:rFonts w:ascii="Arial" w:hAnsi="Arial" w:cs="Arial"/>
          <w:szCs w:val="28"/>
          <w:rtl/>
        </w:rPr>
      </w:pPr>
      <w:r>
        <w:rPr>
          <w:rFonts w:ascii="Arial" w:hAnsi="Arial" w:cs="Arial"/>
          <w:szCs w:val="28"/>
          <w:rtl/>
        </w:rPr>
        <w:t>ب.</w:t>
      </w:r>
      <w:r>
        <w:rPr>
          <w:rFonts w:ascii="Arial" w:hAnsi="Arial" w:cs="Arial"/>
          <w:szCs w:val="28"/>
          <w:rtl/>
        </w:rPr>
        <w:tab/>
      </w:r>
      <w:r>
        <w:rPr>
          <w:rFonts w:ascii="Arial" w:hAnsi="Arial" w:cs="Arial"/>
          <w:szCs w:val="28"/>
          <w:u w:val="single"/>
          <w:rtl/>
        </w:rPr>
        <w:t xml:space="preserve">الاشتراطات القياسية </w:t>
      </w:r>
      <w:r>
        <w:rPr>
          <w:rFonts w:ascii="Arial" w:hAnsi="Arial" w:cs="Arial"/>
          <w:szCs w:val="28"/>
          <w:rtl/>
        </w:rPr>
        <w:t xml:space="preserve"> . يجب توفر الاشتراطات القياسية التالية في رب البندورة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(1)</w:t>
      </w:r>
      <w:r>
        <w:rPr>
          <w:rFonts w:ascii="Arial" w:hAnsi="Arial" w:cs="Arial"/>
          <w:szCs w:val="28"/>
          <w:rtl/>
        </w:rPr>
        <w:tab/>
        <w:t>ان يكون لون المنتج احمر وذ</w:t>
      </w:r>
      <w:r w:rsidR="000848FE">
        <w:rPr>
          <w:rFonts w:ascii="Arial" w:hAnsi="Arial" w:cs="Arial" w:hint="cs"/>
          <w:szCs w:val="28"/>
          <w:rtl/>
        </w:rPr>
        <w:t>و</w:t>
      </w:r>
      <w:r>
        <w:rPr>
          <w:rFonts w:ascii="Arial" w:hAnsi="Arial" w:cs="Arial"/>
          <w:szCs w:val="28"/>
          <w:rtl/>
        </w:rPr>
        <w:t xml:space="preserve"> نكهة طبيعية خالية من أي نكهة غريبة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(2)</w:t>
      </w:r>
      <w:r>
        <w:rPr>
          <w:rFonts w:ascii="Arial" w:hAnsi="Arial" w:cs="Arial"/>
          <w:szCs w:val="28"/>
          <w:rtl/>
        </w:rPr>
        <w:tab/>
        <w:t>أن يكون القوام متجانسا" موحد التوزيع غير متكتلا .</w:t>
      </w:r>
    </w:p>
    <w:p w:rsidR="00D46E87" w:rsidRDefault="00D46E87" w:rsidP="00DA7C4A">
      <w:pPr>
        <w:spacing w:line="240" w:lineRule="auto"/>
        <w:ind w:left="2160" w:hanging="720"/>
        <w:jc w:val="lowKashida"/>
        <w:rPr>
          <w:rFonts w:ascii="Arial" w:hAnsi="Arial" w:cs="Arial"/>
          <w:szCs w:val="28"/>
          <w:rtl/>
        </w:rPr>
      </w:pPr>
      <w:r>
        <w:rPr>
          <w:rFonts w:ascii="Arial" w:hAnsi="Arial" w:cs="Arial"/>
          <w:szCs w:val="28"/>
          <w:rtl/>
        </w:rPr>
        <w:lastRenderedPageBreak/>
        <w:t>(3)</w:t>
      </w:r>
      <w:r>
        <w:rPr>
          <w:rFonts w:ascii="Arial" w:hAnsi="Arial" w:cs="Arial"/>
          <w:szCs w:val="28"/>
          <w:rtl/>
        </w:rPr>
        <w:tab/>
      </w:r>
      <w:r w:rsidR="000848FE">
        <w:rPr>
          <w:rFonts w:ascii="Arial" w:hAnsi="Arial" w:cs="Arial" w:hint="cs"/>
          <w:szCs w:val="28"/>
          <w:rtl/>
        </w:rPr>
        <w:t xml:space="preserve">ان </w:t>
      </w:r>
      <w:r>
        <w:rPr>
          <w:rFonts w:ascii="Arial" w:hAnsi="Arial" w:cs="Arial"/>
          <w:szCs w:val="28"/>
          <w:rtl/>
        </w:rPr>
        <w:t>يخلو المنتج من القشور والبذور وأجزائها والأجزاء الخشنة والشوائب الغريبة .</w:t>
      </w:r>
    </w:p>
    <w:p w:rsidR="00D46E87" w:rsidRDefault="00D46E87" w:rsidP="00DA7C4A">
      <w:pPr>
        <w:spacing w:line="240" w:lineRule="auto"/>
        <w:ind w:left="1440" w:hanging="720"/>
        <w:jc w:val="lowKashida"/>
        <w:rPr>
          <w:rFonts w:ascii="Arial" w:hAnsi="Arial" w:cs="Arial"/>
          <w:szCs w:val="28"/>
          <w:rtl/>
          <w:lang w:bidi="ar-JO"/>
        </w:rPr>
      </w:pPr>
      <w:r>
        <w:rPr>
          <w:rFonts w:ascii="Arial" w:hAnsi="Arial" w:cs="Arial"/>
          <w:szCs w:val="28"/>
          <w:rtl/>
        </w:rPr>
        <w:tab/>
        <w:t>(4)</w:t>
      </w:r>
      <w:r>
        <w:rPr>
          <w:rFonts w:ascii="Arial" w:hAnsi="Arial" w:cs="Arial"/>
          <w:szCs w:val="28"/>
          <w:rtl/>
        </w:rPr>
        <w:tab/>
        <w:t>ان لا يزيد الرقم الهيدروجيني (</w:t>
      </w:r>
      <w:r>
        <w:rPr>
          <w:rFonts w:ascii="Arial" w:hAnsi="Arial" w:cs="Arial"/>
          <w:b/>
          <w:bCs/>
          <w:sz w:val="28"/>
          <w:szCs w:val="36"/>
        </w:rPr>
        <w:t>p</w:t>
      </w:r>
      <w:r>
        <w:rPr>
          <w:rFonts w:ascii="Arial" w:hAnsi="Arial" w:cs="Arial"/>
          <w:b/>
          <w:bCs/>
          <w:sz w:val="28"/>
          <w:szCs w:val="36"/>
          <w:lang w:bidi="ar-OM"/>
        </w:rPr>
        <w:t>H</w:t>
      </w:r>
      <w:r>
        <w:rPr>
          <w:rFonts w:ascii="Arial" w:hAnsi="Arial" w:cs="Arial"/>
          <w:szCs w:val="28"/>
          <w:rtl/>
        </w:rPr>
        <w:t>)</w:t>
      </w:r>
      <w:r>
        <w:rPr>
          <w:rFonts w:ascii="Arial" w:hAnsi="Arial" w:cs="Arial"/>
          <w:szCs w:val="28"/>
          <w:rtl/>
          <w:lang w:bidi="ar-OM"/>
        </w:rPr>
        <w:t xml:space="preserve"> عن 4.6 </w:t>
      </w:r>
      <w:r>
        <w:rPr>
          <w:rFonts w:ascii="Arial" w:hAnsi="Arial" w:cs="Arial"/>
          <w:szCs w:val="28"/>
          <w:rtl/>
        </w:rPr>
        <w:t>.</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(5)</w:t>
      </w:r>
      <w:r>
        <w:rPr>
          <w:rFonts w:ascii="Arial" w:hAnsi="Arial" w:cs="Arial"/>
          <w:szCs w:val="28"/>
          <w:rtl/>
        </w:rPr>
        <w:tab/>
      </w:r>
      <w:r w:rsidR="000848FE">
        <w:rPr>
          <w:rFonts w:ascii="Arial" w:hAnsi="Arial" w:cs="Arial" w:hint="cs"/>
          <w:szCs w:val="28"/>
          <w:rtl/>
        </w:rPr>
        <w:t xml:space="preserve">ان </w:t>
      </w:r>
      <w:r>
        <w:rPr>
          <w:rFonts w:ascii="Arial" w:hAnsi="Arial" w:cs="Arial"/>
          <w:szCs w:val="28"/>
          <w:rtl/>
        </w:rPr>
        <w:t xml:space="preserve">لا تزيد كمية الشوائب المعدنية على (0.1% )من محتوى المواد الصلبه الذائبه الكلية الطبيعيه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(6)</w:t>
      </w:r>
      <w:r>
        <w:rPr>
          <w:rFonts w:ascii="Arial" w:hAnsi="Arial" w:cs="Arial"/>
          <w:szCs w:val="28"/>
          <w:rtl/>
        </w:rPr>
        <w:tab/>
        <w:t>لا يسمح بإضافة أية مواد مالئة .</w:t>
      </w:r>
    </w:p>
    <w:p w:rsidR="00D46E87" w:rsidRDefault="00D46E87" w:rsidP="00DA7C4A">
      <w:pPr>
        <w:spacing w:line="240" w:lineRule="auto"/>
        <w:ind w:left="720"/>
        <w:jc w:val="lowKashida"/>
        <w:rPr>
          <w:rFonts w:ascii="Arial" w:hAnsi="Arial" w:cs="Arial"/>
          <w:szCs w:val="28"/>
          <w:rtl/>
        </w:rPr>
      </w:pPr>
      <w:r>
        <w:rPr>
          <w:rFonts w:ascii="Arial" w:hAnsi="Arial" w:cs="Arial"/>
          <w:szCs w:val="28"/>
          <w:rtl/>
        </w:rPr>
        <w:tab/>
        <w:t>(7)</w:t>
      </w:r>
      <w:r>
        <w:rPr>
          <w:rFonts w:ascii="Arial" w:hAnsi="Arial" w:cs="Arial"/>
          <w:szCs w:val="28"/>
          <w:rtl/>
        </w:rPr>
        <w:tab/>
      </w:r>
      <w:r w:rsidR="000848FE">
        <w:rPr>
          <w:rFonts w:ascii="Arial" w:hAnsi="Arial" w:cs="Arial" w:hint="cs"/>
          <w:szCs w:val="28"/>
          <w:rtl/>
        </w:rPr>
        <w:t xml:space="preserve">ان </w:t>
      </w:r>
      <w:r>
        <w:rPr>
          <w:rFonts w:ascii="Arial" w:hAnsi="Arial" w:cs="Arial"/>
          <w:szCs w:val="28"/>
          <w:rtl/>
        </w:rPr>
        <w:t>لا تقل نسبة المواد الصلبه عن (24% )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 xml:space="preserve">                   (8) .</w:t>
      </w:r>
      <w:r>
        <w:rPr>
          <w:rFonts w:ascii="Arial" w:hAnsi="Arial" w:cs="Arial"/>
          <w:szCs w:val="28"/>
          <w:rtl/>
        </w:rPr>
        <w:tab/>
      </w:r>
      <w:r>
        <w:rPr>
          <w:rFonts w:ascii="Arial" w:hAnsi="Arial" w:cs="Arial"/>
          <w:szCs w:val="28"/>
          <w:u w:val="single"/>
          <w:rtl/>
        </w:rPr>
        <w:t>الملوثات المعدنية</w:t>
      </w:r>
      <w:r>
        <w:rPr>
          <w:rFonts w:ascii="Arial" w:hAnsi="Arial" w:cs="Arial"/>
          <w:szCs w:val="28"/>
          <w:rtl/>
        </w:rPr>
        <w:t xml:space="preserve"> 0 يجب أن لا تزيد الملوثات على الحدود التالية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 أ )</w:t>
      </w:r>
      <w:r>
        <w:rPr>
          <w:rFonts w:ascii="Arial" w:hAnsi="Arial" w:cs="Arial"/>
          <w:szCs w:val="28"/>
          <w:rtl/>
        </w:rPr>
        <w:tab/>
        <w:t>الزرنيخ</w:t>
      </w:r>
      <w:r>
        <w:rPr>
          <w:rFonts w:ascii="Arial" w:hAnsi="Arial" w:cs="Arial"/>
          <w:szCs w:val="28"/>
          <w:rtl/>
        </w:rPr>
        <w:tab/>
      </w:r>
      <w:r>
        <w:rPr>
          <w:rFonts w:ascii="Arial" w:hAnsi="Arial" w:cs="Arial"/>
          <w:szCs w:val="28"/>
          <w:rtl/>
        </w:rPr>
        <w:tab/>
        <w:t xml:space="preserve">( </w:t>
      </w:r>
      <w:r>
        <w:rPr>
          <w:rFonts w:ascii="Arial" w:hAnsi="Arial" w:cs="Arial"/>
          <w:szCs w:val="28"/>
        </w:rPr>
        <w:t xml:space="preserve">As </w:t>
      </w:r>
      <w:r>
        <w:rPr>
          <w:rFonts w:ascii="Arial" w:hAnsi="Arial" w:cs="Arial"/>
          <w:szCs w:val="28"/>
          <w:rtl/>
        </w:rPr>
        <w:t>)</w:t>
      </w:r>
      <w:r>
        <w:rPr>
          <w:rFonts w:ascii="Arial" w:hAnsi="Arial" w:cs="Arial"/>
          <w:szCs w:val="28"/>
          <w:rtl/>
        </w:rPr>
        <w:tab/>
      </w:r>
      <w:r>
        <w:rPr>
          <w:rFonts w:ascii="Arial" w:hAnsi="Arial" w:cs="Arial"/>
          <w:szCs w:val="28"/>
          <w:rtl/>
        </w:rPr>
        <w:tab/>
        <w:t>0.2 ملغم / كغم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(ب)</w:t>
      </w:r>
      <w:r>
        <w:rPr>
          <w:rFonts w:ascii="Arial" w:hAnsi="Arial" w:cs="Arial"/>
          <w:szCs w:val="28"/>
          <w:rtl/>
        </w:rPr>
        <w:tab/>
        <w:t>الرصاص</w:t>
      </w:r>
      <w:r>
        <w:rPr>
          <w:rFonts w:ascii="Arial" w:hAnsi="Arial" w:cs="Arial"/>
          <w:szCs w:val="28"/>
          <w:rtl/>
        </w:rPr>
        <w:tab/>
        <w:t xml:space="preserve">( </w:t>
      </w:r>
      <w:proofErr w:type="spellStart"/>
      <w:r>
        <w:rPr>
          <w:rFonts w:ascii="Arial" w:hAnsi="Arial" w:cs="Arial"/>
          <w:szCs w:val="28"/>
        </w:rPr>
        <w:t>pb</w:t>
      </w:r>
      <w:proofErr w:type="spellEnd"/>
      <w:r>
        <w:rPr>
          <w:rFonts w:ascii="Arial" w:hAnsi="Arial" w:cs="Arial"/>
          <w:szCs w:val="28"/>
        </w:rPr>
        <w:t xml:space="preserve"> </w:t>
      </w:r>
      <w:r>
        <w:rPr>
          <w:rFonts w:ascii="Arial" w:hAnsi="Arial" w:cs="Arial"/>
          <w:szCs w:val="28"/>
          <w:rtl/>
        </w:rPr>
        <w:t>)</w:t>
      </w:r>
      <w:r>
        <w:rPr>
          <w:rFonts w:ascii="Arial" w:hAnsi="Arial" w:cs="Arial"/>
          <w:szCs w:val="28"/>
          <w:rtl/>
        </w:rPr>
        <w:tab/>
      </w:r>
      <w:r>
        <w:rPr>
          <w:rFonts w:ascii="Arial" w:hAnsi="Arial" w:cs="Arial"/>
          <w:szCs w:val="28"/>
          <w:rtl/>
        </w:rPr>
        <w:tab/>
        <w:t>0.2 ملغم / كغم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(ج)</w:t>
      </w:r>
      <w:r>
        <w:rPr>
          <w:rFonts w:ascii="Arial" w:hAnsi="Arial" w:cs="Arial"/>
          <w:szCs w:val="28"/>
          <w:rtl/>
        </w:rPr>
        <w:tab/>
        <w:t>النحاس</w:t>
      </w:r>
      <w:r>
        <w:rPr>
          <w:rFonts w:ascii="Arial" w:hAnsi="Arial" w:cs="Arial"/>
          <w:szCs w:val="28"/>
          <w:rtl/>
        </w:rPr>
        <w:tab/>
      </w:r>
      <w:r>
        <w:rPr>
          <w:rFonts w:ascii="Arial" w:hAnsi="Arial" w:cs="Arial"/>
          <w:szCs w:val="28"/>
          <w:rtl/>
        </w:rPr>
        <w:tab/>
        <w:t xml:space="preserve">( </w:t>
      </w:r>
      <w:r>
        <w:rPr>
          <w:rFonts w:ascii="Arial" w:hAnsi="Arial" w:cs="Arial"/>
          <w:szCs w:val="28"/>
        </w:rPr>
        <w:t xml:space="preserve">Cu </w:t>
      </w:r>
      <w:r>
        <w:rPr>
          <w:rFonts w:ascii="Arial" w:hAnsi="Arial" w:cs="Arial"/>
          <w:szCs w:val="28"/>
          <w:rtl/>
        </w:rPr>
        <w:t>)</w:t>
      </w:r>
      <w:r>
        <w:rPr>
          <w:rFonts w:ascii="Arial" w:hAnsi="Arial" w:cs="Arial"/>
          <w:szCs w:val="28"/>
          <w:rtl/>
        </w:rPr>
        <w:tab/>
      </w:r>
      <w:r>
        <w:rPr>
          <w:rFonts w:ascii="Arial" w:hAnsi="Arial" w:cs="Arial"/>
          <w:szCs w:val="28"/>
          <w:rtl/>
        </w:rPr>
        <w:tab/>
        <w:t>10  ملغم / كغم .</w:t>
      </w:r>
    </w:p>
    <w:p w:rsidR="00D46E87" w:rsidRDefault="00D46E87" w:rsidP="00DA7C4A">
      <w:pPr>
        <w:spacing w:line="240" w:lineRule="auto"/>
        <w:ind w:left="720" w:hanging="720"/>
        <w:jc w:val="lowKashida"/>
        <w:rPr>
          <w:rFonts w:ascii="Arial" w:hAnsi="Arial" w:cs="Arial"/>
          <w:szCs w:val="28"/>
          <w:rtl/>
          <w:lang w:bidi="ar-JO"/>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(د )</w:t>
      </w:r>
      <w:r>
        <w:rPr>
          <w:rFonts w:ascii="Arial" w:hAnsi="Arial" w:cs="Arial"/>
          <w:szCs w:val="28"/>
          <w:rtl/>
        </w:rPr>
        <w:tab/>
        <w:t>القصدير</w:t>
      </w:r>
      <w:r>
        <w:rPr>
          <w:rFonts w:ascii="Arial" w:hAnsi="Arial" w:cs="Arial"/>
          <w:szCs w:val="28"/>
          <w:rtl/>
        </w:rPr>
        <w:tab/>
        <w:t xml:space="preserve">( </w:t>
      </w:r>
      <w:proofErr w:type="spellStart"/>
      <w:r>
        <w:rPr>
          <w:rFonts w:ascii="Arial" w:hAnsi="Arial" w:cs="Arial"/>
          <w:szCs w:val="28"/>
        </w:rPr>
        <w:t>Sn</w:t>
      </w:r>
      <w:proofErr w:type="spellEnd"/>
      <w:r>
        <w:rPr>
          <w:rFonts w:ascii="Arial" w:hAnsi="Arial" w:cs="Arial"/>
          <w:szCs w:val="28"/>
        </w:rPr>
        <w:t xml:space="preserve"> </w:t>
      </w:r>
      <w:r>
        <w:rPr>
          <w:rFonts w:ascii="Arial" w:hAnsi="Arial" w:cs="Arial"/>
          <w:szCs w:val="28"/>
          <w:rtl/>
        </w:rPr>
        <w:t>)</w:t>
      </w:r>
      <w:r>
        <w:rPr>
          <w:rFonts w:ascii="Arial" w:hAnsi="Arial" w:cs="Arial"/>
          <w:szCs w:val="28"/>
          <w:rtl/>
        </w:rPr>
        <w:tab/>
      </w:r>
      <w:r>
        <w:rPr>
          <w:rFonts w:ascii="Arial" w:hAnsi="Arial" w:cs="Arial"/>
          <w:szCs w:val="28"/>
          <w:rtl/>
        </w:rPr>
        <w:tab/>
        <w:t>250 ملغم / كغم .</w:t>
      </w:r>
    </w:p>
    <w:p w:rsidR="00D46E87" w:rsidRDefault="00D46E87" w:rsidP="00DA7C4A">
      <w:pPr>
        <w:pStyle w:val="BodyText2"/>
        <w:bidi/>
        <w:spacing w:before="240" w:line="240" w:lineRule="auto"/>
        <w:ind w:right="-360"/>
        <w:rPr>
          <w:rFonts w:ascii="Arial" w:hAnsi="Arial" w:cs="Arial"/>
          <w:b/>
          <w:bCs/>
          <w:sz w:val="26"/>
          <w:szCs w:val="26"/>
          <w:rtl/>
        </w:rPr>
      </w:pPr>
      <w:r>
        <w:rPr>
          <w:rFonts w:ascii="Arial" w:hAnsi="Arial" w:cs="Arial"/>
          <w:sz w:val="18"/>
          <w:szCs w:val="18"/>
          <w:rtl/>
        </w:rPr>
        <w:tab/>
      </w:r>
      <w:r>
        <w:rPr>
          <w:rFonts w:ascii="Arial" w:hAnsi="Arial" w:cs="Arial"/>
          <w:b/>
          <w:bCs/>
          <w:sz w:val="18"/>
          <w:szCs w:val="18"/>
          <w:rtl/>
        </w:rPr>
        <w:t xml:space="preserve">              </w:t>
      </w:r>
      <w:r>
        <w:rPr>
          <w:rFonts w:ascii="Arial" w:hAnsi="Arial" w:cs="Arial"/>
          <w:b/>
          <w:bCs/>
          <w:sz w:val="26"/>
          <w:szCs w:val="26"/>
          <w:rtl/>
        </w:rPr>
        <w:t xml:space="preserve">(9)      </w:t>
      </w:r>
      <w:r>
        <w:rPr>
          <w:rFonts w:ascii="Arial" w:hAnsi="Arial" w:cs="Arial"/>
          <w:b/>
          <w:bCs/>
          <w:sz w:val="24"/>
          <w:szCs w:val="24"/>
          <w:rtl/>
        </w:rPr>
        <w:t>يسمح باضافة المضافات الغذائية المسموح بها في المواصفة القياسية الاردنية94 .</w:t>
      </w:r>
      <w:r>
        <w:rPr>
          <w:rFonts w:ascii="Arial" w:hAnsi="Arial" w:cs="Arial"/>
          <w:b/>
          <w:bCs/>
          <w:sz w:val="26"/>
          <w:szCs w:val="26"/>
          <w:rtl/>
        </w:rPr>
        <w:tab/>
        <w:t xml:space="preserve"> </w:t>
      </w:r>
    </w:p>
    <w:p w:rsidR="00D46E87" w:rsidRDefault="00D46E87" w:rsidP="00DA7C4A">
      <w:pPr>
        <w:pStyle w:val="BodyText2"/>
        <w:bidi/>
        <w:spacing w:before="240" w:line="240" w:lineRule="auto"/>
        <w:ind w:left="1376" w:right="-360"/>
        <w:rPr>
          <w:rFonts w:ascii="Arial" w:hAnsi="Arial" w:cs="Arial"/>
          <w:b/>
          <w:bCs/>
          <w:sz w:val="26"/>
          <w:szCs w:val="26"/>
          <w:rtl/>
        </w:rPr>
      </w:pPr>
      <w:r>
        <w:rPr>
          <w:rFonts w:ascii="Arial" w:hAnsi="Arial" w:cs="Arial"/>
          <w:b/>
          <w:bCs/>
          <w:sz w:val="26"/>
          <w:szCs w:val="26"/>
          <w:rtl/>
        </w:rPr>
        <w:t>(10)    لا يزيد مستوى حامض اللاكتيك على 1% من محتوى المواد الصلبة الذائبة    الكليه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جـ.</w:t>
      </w:r>
      <w:r>
        <w:rPr>
          <w:rFonts w:ascii="Arial" w:hAnsi="Arial" w:cs="Arial"/>
          <w:szCs w:val="28"/>
          <w:rtl/>
        </w:rPr>
        <w:tab/>
      </w:r>
      <w:r>
        <w:rPr>
          <w:rFonts w:ascii="Arial" w:hAnsi="Arial" w:cs="Arial"/>
          <w:szCs w:val="28"/>
          <w:u w:val="single"/>
          <w:rtl/>
        </w:rPr>
        <w:t>الاشتراطات الصحية</w:t>
      </w:r>
      <w:r>
        <w:rPr>
          <w:rFonts w:ascii="Arial" w:hAnsi="Arial" w:cs="Arial"/>
          <w:szCs w:val="28"/>
          <w:rtl/>
        </w:rPr>
        <w:t xml:space="preserve"> . يجب مراعاة ما يلي :</w:t>
      </w:r>
    </w:p>
    <w:p w:rsidR="00D46E87" w:rsidRDefault="00D46E87" w:rsidP="00DA7C4A">
      <w:pPr>
        <w:pStyle w:val="BodyText2"/>
        <w:bidi/>
        <w:spacing w:line="240" w:lineRule="auto"/>
        <w:ind w:left="1440" w:hanging="720"/>
        <w:rPr>
          <w:rFonts w:ascii="Arial" w:hAnsi="Arial" w:cs="Arial"/>
          <w:szCs w:val="28"/>
          <w:rtl/>
        </w:rPr>
      </w:pPr>
      <w:r>
        <w:rPr>
          <w:rFonts w:ascii="Arial" w:hAnsi="Arial" w:cs="Arial"/>
          <w:szCs w:val="28"/>
          <w:rtl/>
        </w:rPr>
        <w:tab/>
        <w:t>(1)</w:t>
      </w:r>
      <w:r>
        <w:rPr>
          <w:rFonts w:ascii="Arial" w:hAnsi="Arial" w:cs="Arial"/>
          <w:szCs w:val="28"/>
          <w:rtl/>
        </w:rPr>
        <w:tab/>
        <w:t>أن يتم تصنيع المنتج طبقا" للمواصفة القياسية الأردنية رقم (493) الخاصة بالقواعد العامة لشؤون صحة الأغذية .</w:t>
      </w:r>
    </w:p>
    <w:p w:rsidR="00D46E87" w:rsidRDefault="00D46E87" w:rsidP="00DA7C4A">
      <w:pPr>
        <w:pStyle w:val="BodyText2"/>
        <w:bidi/>
        <w:spacing w:line="240" w:lineRule="auto"/>
        <w:ind w:left="1440"/>
        <w:rPr>
          <w:rFonts w:ascii="Arial" w:hAnsi="Arial" w:cs="Arial"/>
          <w:szCs w:val="28"/>
          <w:rtl/>
        </w:rPr>
      </w:pPr>
      <w:r>
        <w:rPr>
          <w:rFonts w:ascii="Arial" w:hAnsi="Arial" w:cs="Arial"/>
          <w:szCs w:val="28"/>
          <w:rtl/>
        </w:rPr>
        <w:t>(2)</w:t>
      </w:r>
      <w:r>
        <w:rPr>
          <w:rFonts w:ascii="Arial" w:hAnsi="Arial" w:cs="Arial"/>
          <w:szCs w:val="28"/>
          <w:rtl/>
        </w:rPr>
        <w:tab/>
        <w:t>أن يخلو المنتج من الطفيليات والكائنات الحيه الدقيقه الممرضه وأن لا يحتوي على أي مواد ناتجه من كائنات حيه دقيقه بكميات  قد تكون ضاره بالصحه .</w:t>
      </w:r>
    </w:p>
    <w:p w:rsidR="00D46E87" w:rsidRDefault="00D46E87" w:rsidP="00DA7C4A">
      <w:pPr>
        <w:pStyle w:val="BodyText2"/>
        <w:bidi/>
        <w:spacing w:line="240" w:lineRule="auto"/>
        <w:ind w:left="1440"/>
        <w:rPr>
          <w:rFonts w:ascii="Arial" w:hAnsi="Arial" w:cs="Arial"/>
          <w:szCs w:val="28"/>
          <w:rtl/>
        </w:rPr>
      </w:pPr>
      <w:r>
        <w:rPr>
          <w:rFonts w:ascii="Arial" w:hAnsi="Arial" w:cs="Arial"/>
          <w:szCs w:val="28"/>
          <w:rtl/>
        </w:rPr>
        <w:t>(3)</w:t>
      </w:r>
      <w:r>
        <w:rPr>
          <w:rFonts w:ascii="Arial" w:hAnsi="Arial" w:cs="Arial"/>
          <w:szCs w:val="28"/>
          <w:rtl/>
        </w:rPr>
        <w:tab/>
        <w:t>أن لا تزيد نسبة الحقول الموجبة لخيوط الأعفان ( الهيفات ) عند تقديرها بطريقة هوارد على 50% وذلك بعد تخفيف المنتج إلى 8% مواد صلبة طبيعية ويعتبر الفحص مؤشرا" لعدم ملائمة المواد الأولية أو عدم استيفاء خطوط التصنيع للشروط الصحية .</w:t>
      </w:r>
    </w:p>
    <w:p w:rsidR="00D46E87" w:rsidRDefault="00D46E87" w:rsidP="00DA7C4A">
      <w:pPr>
        <w:pStyle w:val="BodyText2"/>
        <w:bidi/>
        <w:spacing w:line="240" w:lineRule="auto"/>
        <w:ind w:left="1440"/>
        <w:rPr>
          <w:rFonts w:ascii="Arial" w:hAnsi="Arial" w:cs="Arial"/>
          <w:szCs w:val="28"/>
          <w:rtl/>
        </w:rPr>
      </w:pPr>
      <w:r>
        <w:rPr>
          <w:rFonts w:ascii="Arial" w:hAnsi="Arial" w:cs="Arial"/>
          <w:szCs w:val="28"/>
          <w:rtl/>
        </w:rPr>
        <w:t>(4)</w:t>
      </w:r>
      <w:r>
        <w:rPr>
          <w:rFonts w:ascii="Arial" w:hAnsi="Arial" w:cs="Arial"/>
          <w:szCs w:val="28"/>
          <w:rtl/>
        </w:rPr>
        <w:tab/>
        <w:t>أن يعطي المنتج نتيجة سلبية عند حضنه على درجة حرارة (37م ه) لمدة تتراوح بين (7-10) أيام لفحص كفاءة المعادلة الحرارية .</w:t>
      </w:r>
    </w:p>
    <w:p w:rsidR="000848FE" w:rsidRPr="000848FE" w:rsidRDefault="00D46E87" w:rsidP="00DA7C4A">
      <w:pPr>
        <w:pStyle w:val="BodyText2"/>
        <w:bidi/>
        <w:spacing w:line="240" w:lineRule="auto"/>
        <w:ind w:left="1440"/>
        <w:rPr>
          <w:rFonts w:ascii="Arial" w:hAnsi="Arial" w:cs="Arial"/>
          <w:szCs w:val="28"/>
          <w:rtl/>
        </w:rPr>
      </w:pPr>
      <w:r>
        <w:rPr>
          <w:rFonts w:ascii="Arial" w:hAnsi="Arial" w:cs="Arial"/>
          <w:szCs w:val="28"/>
          <w:rtl/>
        </w:rPr>
        <w:t>(5)</w:t>
      </w:r>
      <w:r>
        <w:rPr>
          <w:rFonts w:ascii="Arial" w:hAnsi="Arial" w:cs="Arial"/>
          <w:szCs w:val="28"/>
          <w:rtl/>
        </w:rPr>
        <w:tab/>
        <w:t>أن لا تزيد نسبة متبقيات المبيدات والإشعاع على الحدود المسموح بها عالميا" .</w:t>
      </w:r>
    </w:p>
    <w:p w:rsidR="00D46E87" w:rsidRDefault="00D46E87" w:rsidP="00DA7C4A">
      <w:pPr>
        <w:pStyle w:val="BodyText2"/>
        <w:bidi/>
        <w:spacing w:line="240" w:lineRule="auto"/>
        <w:rPr>
          <w:rFonts w:ascii="Arial" w:hAnsi="Arial" w:cs="Arial"/>
          <w:szCs w:val="28"/>
          <w:rtl/>
        </w:rPr>
      </w:pPr>
      <w:r>
        <w:rPr>
          <w:rFonts w:ascii="Arial" w:hAnsi="Arial" w:cs="Arial"/>
          <w:szCs w:val="28"/>
          <w:rtl/>
        </w:rPr>
        <w:t>11.</w:t>
      </w:r>
      <w:r>
        <w:rPr>
          <w:rFonts w:ascii="Arial" w:hAnsi="Arial" w:cs="Arial"/>
          <w:szCs w:val="28"/>
          <w:rtl/>
        </w:rPr>
        <w:tab/>
      </w:r>
      <w:r w:rsidRPr="000848FE">
        <w:rPr>
          <w:rFonts w:ascii="Arial" w:hAnsi="Arial" w:cs="Arial"/>
          <w:b/>
          <w:bCs/>
          <w:szCs w:val="28"/>
          <w:u w:val="single"/>
          <w:rtl/>
        </w:rPr>
        <w:t>التعبئة والتغليف</w:t>
      </w:r>
      <w:r>
        <w:rPr>
          <w:rFonts w:ascii="Arial" w:hAnsi="Arial" w:cs="Arial"/>
          <w:szCs w:val="28"/>
          <w:rtl/>
        </w:rPr>
        <w:t xml:space="preserve"> . يجب مراعاة ما يلي : </w:t>
      </w:r>
    </w:p>
    <w:p w:rsidR="00D46E87" w:rsidRDefault="00D46E87" w:rsidP="002408F1">
      <w:pPr>
        <w:pStyle w:val="BodyText2"/>
        <w:bidi/>
        <w:spacing w:line="240" w:lineRule="auto"/>
        <w:ind w:left="720"/>
        <w:jc w:val="both"/>
        <w:rPr>
          <w:rFonts w:ascii="Arial" w:hAnsi="Arial" w:cs="Arial"/>
          <w:szCs w:val="28"/>
          <w:rtl/>
        </w:rPr>
      </w:pPr>
      <w:r>
        <w:rPr>
          <w:rFonts w:ascii="Arial" w:hAnsi="Arial" w:cs="Arial"/>
          <w:szCs w:val="28"/>
          <w:rtl/>
        </w:rPr>
        <w:t>أ.</w:t>
      </w:r>
      <w:r>
        <w:rPr>
          <w:rFonts w:ascii="Arial" w:hAnsi="Arial" w:cs="Arial"/>
          <w:szCs w:val="28"/>
          <w:rtl/>
        </w:rPr>
        <w:tab/>
        <w:t>ان يعبئ المنتج في عبوات صحيه مناسبة نظيفة محكمة القفل غير سهلة الفتح لا تسبب أي تغير على صفات المنتج سواء كانت معدنيه او زجاجيه او أي عبوات اخرى مناسبه  .</w:t>
      </w:r>
    </w:p>
    <w:p w:rsidR="00D46E87" w:rsidRDefault="00D46E87" w:rsidP="00DA7C4A">
      <w:pPr>
        <w:pStyle w:val="BodyText2"/>
        <w:bidi/>
        <w:spacing w:line="240" w:lineRule="auto"/>
        <w:ind w:left="720"/>
        <w:rPr>
          <w:rFonts w:ascii="Arial" w:hAnsi="Arial" w:cs="Arial"/>
          <w:szCs w:val="28"/>
          <w:rtl/>
        </w:rPr>
      </w:pPr>
      <w:r>
        <w:rPr>
          <w:rFonts w:ascii="Arial" w:hAnsi="Arial" w:cs="Arial"/>
          <w:szCs w:val="28"/>
          <w:rtl/>
        </w:rPr>
        <w:lastRenderedPageBreak/>
        <w:t>ب.</w:t>
      </w:r>
      <w:r>
        <w:rPr>
          <w:rFonts w:ascii="Arial" w:hAnsi="Arial" w:cs="Arial"/>
          <w:szCs w:val="28"/>
          <w:rtl/>
        </w:rPr>
        <w:tab/>
        <w:t>ان تخلو العبوات المعدنيه المستخدمه من التآكل والصدأ والانتفاخ والعيوب الميكانيكيه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ج.</w:t>
      </w:r>
      <w:r>
        <w:rPr>
          <w:rFonts w:ascii="Arial" w:hAnsi="Arial" w:cs="Arial"/>
          <w:szCs w:val="28"/>
          <w:rtl/>
        </w:rPr>
        <w:tab/>
        <w:t>ان لا تقل حجم المحتويات عن (90 %)من السعه المائية الكليه للعبوه  .</w:t>
      </w:r>
    </w:p>
    <w:p w:rsidR="00D46E87" w:rsidRDefault="00D46E87" w:rsidP="00DA7C4A">
      <w:pPr>
        <w:pStyle w:val="BodyText2"/>
        <w:bidi/>
        <w:spacing w:line="240" w:lineRule="auto"/>
        <w:rPr>
          <w:rFonts w:ascii="Arial" w:hAnsi="Arial" w:cs="Arial"/>
          <w:szCs w:val="28"/>
          <w:rtl/>
        </w:rPr>
      </w:pPr>
      <w:r>
        <w:rPr>
          <w:rFonts w:ascii="Arial" w:hAnsi="Arial" w:cs="Arial"/>
          <w:szCs w:val="28"/>
          <w:rtl/>
        </w:rPr>
        <w:t xml:space="preserve">          د.       يجب ان توضع العبوات ضمن صناديق من الخشب او الكرتون المقوى الجيد.</w:t>
      </w:r>
    </w:p>
    <w:p w:rsidR="00DA7C4A" w:rsidRDefault="00DA7C4A" w:rsidP="00DA7C4A">
      <w:pPr>
        <w:pStyle w:val="BodyText2"/>
        <w:bidi/>
        <w:spacing w:line="240" w:lineRule="auto"/>
        <w:rPr>
          <w:rFonts w:ascii="Arial" w:hAnsi="Arial" w:cs="Arial"/>
          <w:szCs w:val="28"/>
          <w:rtl/>
        </w:rPr>
      </w:pPr>
    </w:p>
    <w:p w:rsidR="00D46E87" w:rsidRDefault="00D46E87" w:rsidP="00DA7C4A">
      <w:pPr>
        <w:pStyle w:val="BodyText2"/>
        <w:bidi/>
        <w:spacing w:line="240" w:lineRule="auto"/>
        <w:rPr>
          <w:rFonts w:ascii="Arial" w:hAnsi="Arial" w:cs="Arial"/>
          <w:szCs w:val="28"/>
          <w:rtl/>
        </w:rPr>
      </w:pPr>
      <w:r w:rsidRPr="000848FE">
        <w:rPr>
          <w:rFonts w:ascii="Arial" w:hAnsi="Arial" w:cs="Arial"/>
          <w:b/>
          <w:bCs/>
          <w:szCs w:val="28"/>
          <w:rtl/>
        </w:rPr>
        <w:t>12.</w:t>
      </w:r>
      <w:r w:rsidRPr="000848FE">
        <w:rPr>
          <w:rFonts w:ascii="Arial" w:hAnsi="Arial" w:cs="Arial"/>
          <w:b/>
          <w:bCs/>
          <w:szCs w:val="28"/>
          <w:rtl/>
        </w:rPr>
        <w:tab/>
      </w:r>
      <w:r w:rsidRPr="000848FE">
        <w:rPr>
          <w:rFonts w:ascii="Arial" w:hAnsi="Arial" w:cs="Arial"/>
          <w:b/>
          <w:bCs/>
          <w:szCs w:val="28"/>
          <w:u w:val="single"/>
          <w:rtl/>
        </w:rPr>
        <w:t>بطاقة البيان</w:t>
      </w:r>
      <w:r>
        <w:rPr>
          <w:rFonts w:ascii="Arial" w:hAnsi="Arial" w:cs="Arial"/>
          <w:szCs w:val="28"/>
          <w:rtl/>
        </w:rPr>
        <w:t xml:space="preserve"> . يجب أن يدون على كل عبوة البيانات الإيضاحية التالية باللغة العربية أضافه إلى اللغة الانجليزية:</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أ.</w:t>
      </w:r>
      <w:r>
        <w:rPr>
          <w:rFonts w:ascii="Arial" w:hAnsi="Arial" w:cs="Arial"/>
          <w:szCs w:val="28"/>
          <w:rtl/>
        </w:rPr>
        <w:tab/>
        <w:t>أسم المنتج .</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ب.</w:t>
      </w:r>
      <w:r>
        <w:rPr>
          <w:rFonts w:ascii="Arial" w:hAnsi="Arial" w:cs="Arial"/>
          <w:szCs w:val="28"/>
          <w:rtl/>
        </w:rPr>
        <w:tab/>
        <w:t>نسبة المواد الصلبة الذائبة الطبيعية .</w:t>
      </w:r>
    </w:p>
    <w:p w:rsidR="00D46E87" w:rsidRDefault="00D46E87" w:rsidP="00DA7C4A">
      <w:pPr>
        <w:pStyle w:val="BodyText2"/>
        <w:bidi/>
        <w:spacing w:line="240" w:lineRule="auto"/>
        <w:ind w:firstLine="720"/>
        <w:rPr>
          <w:rFonts w:ascii="Arial" w:hAnsi="Arial" w:cs="Arial"/>
          <w:szCs w:val="28"/>
          <w:rtl/>
        </w:rPr>
      </w:pPr>
      <w:r>
        <w:rPr>
          <w:rFonts w:ascii="Arial" w:hAnsi="Arial" w:cs="Arial"/>
          <w:szCs w:val="28"/>
          <w:rtl/>
        </w:rPr>
        <w:t>ج.</w:t>
      </w:r>
      <w:r>
        <w:rPr>
          <w:rFonts w:ascii="Arial" w:hAnsi="Arial" w:cs="Arial"/>
          <w:szCs w:val="28"/>
          <w:rtl/>
        </w:rPr>
        <w:tab/>
        <w:t>نسبة ملح الطعام المضاف.</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د.</w:t>
      </w:r>
      <w:r>
        <w:rPr>
          <w:rFonts w:ascii="Arial" w:hAnsi="Arial" w:cs="Arial"/>
          <w:szCs w:val="28"/>
          <w:rtl/>
        </w:rPr>
        <w:tab/>
        <w:t>أسم الصانع وعلامته التجارية أن وجدت.</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هـ.</w:t>
      </w:r>
      <w:r>
        <w:rPr>
          <w:rFonts w:ascii="Arial" w:hAnsi="Arial" w:cs="Arial"/>
          <w:szCs w:val="28"/>
          <w:rtl/>
        </w:rPr>
        <w:tab/>
        <w:t>الوزن الصافي بالوحدات الدولية ( كغم ومشتقاتها )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و.</w:t>
      </w:r>
      <w:r>
        <w:rPr>
          <w:rFonts w:ascii="Arial" w:hAnsi="Arial" w:cs="Arial"/>
          <w:szCs w:val="28"/>
          <w:rtl/>
        </w:rPr>
        <w:tab/>
        <w:t xml:space="preserve">رقم الدفعة </w:t>
      </w:r>
      <w:r>
        <w:rPr>
          <w:rFonts w:ascii="Arial" w:hAnsi="Arial" w:cs="Arial"/>
          <w:b/>
          <w:bCs/>
          <w:sz w:val="24"/>
          <w:szCs w:val="24"/>
        </w:rPr>
        <w:t>INK JETT ING</w:t>
      </w:r>
      <w:r>
        <w:rPr>
          <w:rFonts w:ascii="Arial" w:hAnsi="Arial" w:cs="Arial"/>
          <w:szCs w:val="28"/>
          <w:rtl/>
        </w:rPr>
        <w:t>.</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ز.</w:t>
      </w:r>
      <w:r>
        <w:rPr>
          <w:rFonts w:ascii="Arial" w:hAnsi="Arial" w:cs="Arial"/>
          <w:szCs w:val="28"/>
          <w:rtl/>
        </w:rPr>
        <w:tab/>
        <w:t>بلد المنشأ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ح.</w:t>
      </w:r>
      <w:r>
        <w:rPr>
          <w:rFonts w:ascii="Arial" w:hAnsi="Arial" w:cs="Arial"/>
          <w:szCs w:val="28"/>
          <w:rtl/>
        </w:rPr>
        <w:tab/>
        <w:t xml:space="preserve">تاريخ الإنتاج والانتهاء </w:t>
      </w:r>
      <w:r>
        <w:rPr>
          <w:rFonts w:ascii="Arial" w:hAnsi="Arial" w:cs="Arial"/>
          <w:b/>
          <w:bCs/>
          <w:sz w:val="24"/>
          <w:szCs w:val="24"/>
        </w:rPr>
        <w:t>INK JETT ING</w:t>
      </w:r>
      <w:r>
        <w:rPr>
          <w:rFonts w:ascii="Arial" w:hAnsi="Arial" w:cs="Arial"/>
          <w:szCs w:val="28"/>
          <w:rtl/>
        </w:rPr>
        <w:t>.</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ط.</w:t>
      </w:r>
      <w:r>
        <w:rPr>
          <w:rFonts w:ascii="Arial" w:hAnsi="Arial" w:cs="Arial"/>
          <w:szCs w:val="28"/>
          <w:rtl/>
        </w:rPr>
        <w:tab/>
        <w:t>مده الصلاحية سنتين.</w:t>
      </w:r>
    </w:p>
    <w:p w:rsidR="00860713" w:rsidRDefault="00D46E87" w:rsidP="00DA7C4A">
      <w:pPr>
        <w:spacing w:line="240" w:lineRule="auto"/>
        <w:ind w:left="720" w:hanging="720"/>
        <w:jc w:val="lowKashida"/>
        <w:rPr>
          <w:b/>
          <w:bCs/>
          <w:sz w:val="24"/>
          <w:szCs w:val="24"/>
          <w:rtl/>
          <w:lang w:bidi="ar-JO"/>
        </w:rPr>
      </w:pPr>
      <w:r>
        <w:rPr>
          <w:rtl/>
        </w:rPr>
        <w:tab/>
      </w:r>
      <w:r>
        <w:rPr>
          <w:rFonts w:ascii="Arial" w:hAnsi="Arial" w:cs="Arial"/>
          <w:sz w:val="28"/>
          <w:szCs w:val="28"/>
          <w:rtl/>
        </w:rPr>
        <w:t>ي</w:t>
      </w:r>
      <w:r>
        <w:rPr>
          <w:rtl/>
        </w:rPr>
        <w:t>.</w:t>
      </w:r>
      <w:r>
        <w:rPr>
          <w:rtl/>
        </w:rPr>
        <w:tab/>
      </w:r>
      <w:r>
        <w:rPr>
          <w:rFonts w:ascii="Arial" w:hAnsi="Arial" w:cs="Arial"/>
          <w:b/>
          <w:bCs/>
          <w:sz w:val="24"/>
          <w:szCs w:val="24"/>
          <w:rtl/>
          <w:lang w:bidi="ar-JO"/>
        </w:rPr>
        <w:t xml:space="preserve">عبارة (لإستهلاك القوات المسلحه الأردنيه) أو </w:t>
      </w:r>
      <w:r>
        <w:rPr>
          <w:rFonts w:ascii="Arial" w:hAnsi="Arial" w:cs="Arial"/>
          <w:b/>
          <w:bCs/>
          <w:sz w:val="24"/>
          <w:szCs w:val="24"/>
          <w:lang w:bidi="ar-JO"/>
        </w:rPr>
        <w:t>.JAF</w:t>
      </w:r>
      <w:r>
        <w:rPr>
          <w:b/>
          <w:bCs/>
          <w:sz w:val="24"/>
          <w:szCs w:val="24"/>
          <w:rtl/>
          <w:lang w:bidi="ar-JO"/>
        </w:rPr>
        <w:t xml:space="preserve"> </w:t>
      </w:r>
    </w:p>
    <w:p w:rsidR="00781EE1" w:rsidRDefault="00781EE1" w:rsidP="00DA7C4A">
      <w:pPr>
        <w:spacing w:line="240" w:lineRule="auto"/>
        <w:ind w:left="720" w:hanging="720"/>
        <w:jc w:val="lowKashida"/>
        <w:rPr>
          <w:rFonts w:ascii="Arial" w:hAnsi="Arial" w:cs="Arial"/>
          <w:sz w:val="24"/>
          <w:szCs w:val="24"/>
          <w:lang w:bidi="ar-JO"/>
        </w:rPr>
      </w:pPr>
    </w:p>
    <w:p w:rsidR="00CD4E32" w:rsidRPr="0082091E" w:rsidRDefault="00CD4E32" w:rsidP="00CD4E32">
      <w:pPr>
        <w:ind w:left="720" w:hanging="720"/>
        <w:jc w:val="lowKashida"/>
        <w:rPr>
          <w:rFonts w:ascii="Arial" w:hAnsi="Arial" w:cs="Arial"/>
          <w:b/>
          <w:bCs/>
          <w:sz w:val="26"/>
          <w:szCs w:val="26"/>
          <w:rtl/>
          <w:lang w:bidi="ar-JO"/>
        </w:rPr>
      </w:pPr>
      <w:r w:rsidRPr="0082091E">
        <w:rPr>
          <w:rFonts w:ascii="Arial" w:hAnsi="Arial" w:cs="Arial"/>
          <w:b/>
          <w:bCs/>
          <w:sz w:val="26"/>
          <w:szCs w:val="26"/>
          <w:rtl/>
          <w:lang w:bidi="ar-JO"/>
        </w:rPr>
        <w:t>1</w:t>
      </w:r>
      <w:r w:rsidRPr="0082091E">
        <w:rPr>
          <w:rFonts w:ascii="Arial" w:hAnsi="Arial" w:cs="Arial" w:hint="cs"/>
          <w:b/>
          <w:bCs/>
          <w:sz w:val="26"/>
          <w:szCs w:val="26"/>
          <w:rtl/>
          <w:lang w:bidi="ar-JO"/>
        </w:rPr>
        <w:t>3</w:t>
      </w:r>
      <w:r w:rsidRPr="0082091E">
        <w:rPr>
          <w:rFonts w:ascii="Arial" w:hAnsi="Arial" w:cs="Arial"/>
          <w:b/>
          <w:bCs/>
          <w:sz w:val="26"/>
          <w:szCs w:val="26"/>
          <w:rtl/>
          <w:lang w:bidi="ar-JO"/>
        </w:rPr>
        <w:t>.</w:t>
      </w:r>
      <w:r w:rsidRPr="0082091E">
        <w:rPr>
          <w:rFonts w:ascii="Arial" w:hAnsi="Arial" w:cs="Arial"/>
          <w:b/>
          <w:bCs/>
          <w:sz w:val="26"/>
          <w:szCs w:val="26"/>
          <w:rtl/>
          <w:lang w:bidi="ar-JO"/>
        </w:rPr>
        <w:tab/>
        <w:t>العينات.</w:t>
      </w:r>
    </w:p>
    <w:p w:rsidR="00CD4E32" w:rsidRPr="0082091E" w:rsidRDefault="00CD4E32" w:rsidP="00CD4E32">
      <w:pPr>
        <w:ind w:left="720"/>
        <w:jc w:val="lowKashida"/>
        <w:rPr>
          <w:rFonts w:ascii="Arial" w:hAnsi="Arial" w:cs="Arial"/>
          <w:b/>
          <w:bCs/>
          <w:sz w:val="26"/>
          <w:szCs w:val="26"/>
          <w:lang w:bidi="ar-JO"/>
        </w:rPr>
      </w:pPr>
      <w:r w:rsidRPr="0082091E">
        <w:rPr>
          <w:rFonts w:ascii="Arial" w:hAnsi="Arial" w:cs="Arial"/>
          <w:b/>
          <w:bCs/>
          <w:sz w:val="26"/>
          <w:szCs w:val="26"/>
          <w:rtl/>
          <w:lang w:bidi="ar-JO"/>
        </w:rPr>
        <w:t>يتم تقديم عينات لغايات الفحص المخبري والحسي وعلى نفقة الشركة على ان تكون متطابقه وكما يلي:</w:t>
      </w:r>
    </w:p>
    <w:p w:rsidR="00CD4E32" w:rsidRPr="0082091E" w:rsidRDefault="00CD4E32" w:rsidP="00CD4E32">
      <w:pPr>
        <w:ind w:left="720"/>
        <w:jc w:val="lowKashida"/>
        <w:rPr>
          <w:rFonts w:ascii="Arial" w:hAnsi="Arial" w:cs="Arial"/>
          <w:b/>
          <w:bCs/>
          <w:sz w:val="26"/>
          <w:szCs w:val="26"/>
          <w:lang w:bidi="ar-JO"/>
        </w:rPr>
      </w:pPr>
      <w:r w:rsidRPr="0082091E">
        <w:rPr>
          <w:rFonts w:ascii="Arial" w:hAnsi="Arial" w:cs="Arial"/>
          <w:b/>
          <w:bCs/>
          <w:sz w:val="26"/>
          <w:szCs w:val="26"/>
          <w:rtl/>
          <w:lang w:bidi="ar-JO"/>
        </w:rPr>
        <w:t>أ.</w:t>
      </w:r>
      <w:r>
        <w:rPr>
          <w:rFonts w:ascii="Arial" w:hAnsi="Arial" w:cs="Arial" w:hint="cs"/>
          <w:b/>
          <w:bCs/>
          <w:sz w:val="26"/>
          <w:szCs w:val="26"/>
          <w:rtl/>
          <w:lang w:bidi="ar-JO"/>
        </w:rPr>
        <w:tab/>
      </w:r>
      <w:r w:rsidRPr="0082091E">
        <w:rPr>
          <w:rFonts w:ascii="Arial" w:hAnsi="Arial" w:cs="Arial"/>
          <w:b/>
          <w:bCs/>
          <w:sz w:val="26"/>
          <w:szCs w:val="26"/>
          <w:rtl/>
          <w:lang w:bidi="ar-JO"/>
        </w:rPr>
        <w:t>عينات عدد (1</w:t>
      </w:r>
      <w:r w:rsidRPr="0082091E">
        <w:rPr>
          <w:rFonts w:ascii="Arial" w:hAnsi="Arial" w:cs="Arial" w:hint="cs"/>
          <w:b/>
          <w:bCs/>
          <w:sz w:val="26"/>
          <w:szCs w:val="26"/>
          <w:rtl/>
          <w:lang w:bidi="ar-JO"/>
        </w:rPr>
        <w:t>0</w:t>
      </w:r>
      <w:r w:rsidRPr="0082091E">
        <w:rPr>
          <w:rFonts w:ascii="Arial" w:hAnsi="Arial" w:cs="Arial"/>
          <w:b/>
          <w:bCs/>
          <w:sz w:val="26"/>
          <w:szCs w:val="26"/>
          <w:rtl/>
          <w:lang w:bidi="ar-JO"/>
        </w:rPr>
        <w:t>) مع كل عرض للعبوات سعة (</w:t>
      </w:r>
      <w:r w:rsidRPr="0082091E">
        <w:rPr>
          <w:rFonts w:ascii="Arial" w:hAnsi="Arial" w:cs="Arial" w:hint="cs"/>
          <w:b/>
          <w:bCs/>
          <w:sz w:val="26"/>
          <w:szCs w:val="26"/>
          <w:rtl/>
          <w:lang w:bidi="ar-JO"/>
        </w:rPr>
        <w:t>800</w:t>
      </w:r>
      <w:r w:rsidRPr="0082091E">
        <w:rPr>
          <w:rFonts w:ascii="Arial" w:hAnsi="Arial" w:cs="Arial"/>
          <w:b/>
          <w:bCs/>
          <w:sz w:val="26"/>
          <w:szCs w:val="26"/>
          <w:rtl/>
          <w:lang w:bidi="ar-JO"/>
        </w:rPr>
        <w:t>) غم على ان تكون من ضمنها عينات عدد (4) مثبت عليها بطاقة البيان للمنتج وباقي العينات تخلو من اية بيانات اورسوم او رموز او اشارات مميزة</w:t>
      </w:r>
      <w:r w:rsidRPr="0082091E">
        <w:rPr>
          <w:rFonts w:ascii="Arial" w:hAnsi="Arial" w:cs="Arial" w:hint="cs"/>
          <w:b/>
          <w:bCs/>
          <w:sz w:val="26"/>
          <w:szCs w:val="26"/>
          <w:rtl/>
          <w:lang w:bidi="ar-JO"/>
        </w:rPr>
        <w:t xml:space="preserve"> بإستثناء رقم الطبخة</w:t>
      </w:r>
      <w:r w:rsidRPr="0082091E">
        <w:rPr>
          <w:rFonts w:ascii="Arial" w:hAnsi="Arial" w:cs="Arial"/>
          <w:b/>
          <w:bCs/>
          <w:sz w:val="26"/>
          <w:szCs w:val="26"/>
          <w:rtl/>
          <w:lang w:bidi="ar-JO"/>
        </w:rPr>
        <w:t>.</w:t>
      </w:r>
    </w:p>
    <w:p w:rsidR="00CD4E32" w:rsidRPr="009A1384" w:rsidRDefault="00CD4E32" w:rsidP="00CD4E32">
      <w:pPr>
        <w:ind w:left="720"/>
        <w:jc w:val="lowKashida"/>
        <w:rPr>
          <w:rFonts w:ascii="Arial" w:hAnsi="Arial" w:cs="Arial"/>
          <w:b/>
          <w:bCs/>
          <w:sz w:val="26"/>
          <w:szCs w:val="26"/>
          <w:rtl/>
          <w:lang w:bidi="ar-JO"/>
        </w:rPr>
      </w:pPr>
      <w:r>
        <w:rPr>
          <w:rFonts w:ascii="Arial" w:hAnsi="Arial" w:cs="Arial" w:hint="cs"/>
          <w:b/>
          <w:bCs/>
          <w:sz w:val="26"/>
          <w:szCs w:val="26"/>
          <w:rtl/>
          <w:lang w:bidi="ar-JO"/>
        </w:rPr>
        <w:t>ب.</w:t>
      </w:r>
      <w:r>
        <w:rPr>
          <w:rFonts w:ascii="Arial" w:hAnsi="Arial" w:cs="Arial" w:hint="cs"/>
          <w:b/>
          <w:bCs/>
          <w:sz w:val="26"/>
          <w:szCs w:val="26"/>
          <w:rtl/>
          <w:lang w:bidi="ar-JO"/>
        </w:rPr>
        <w:tab/>
      </w:r>
      <w:r w:rsidRPr="0082091E">
        <w:rPr>
          <w:rFonts w:ascii="Arial" w:hAnsi="Arial" w:cs="Arial"/>
          <w:b/>
          <w:bCs/>
          <w:sz w:val="26"/>
          <w:szCs w:val="26"/>
          <w:rtl/>
          <w:lang w:bidi="ar-JO"/>
        </w:rPr>
        <w:t>عينات عدد (1</w:t>
      </w:r>
      <w:r w:rsidRPr="0082091E">
        <w:rPr>
          <w:rFonts w:ascii="Arial" w:hAnsi="Arial" w:cs="Arial" w:hint="cs"/>
          <w:b/>
          <w:bCs/>
          <w:sz w:val="26"/>
          <w:szCs w:val="26"/>
          <w:rtl/>
          <w:lang w:bidi="ar-JO"/>
        </w:rPr>
        <w:t>0</w:t>
      </w:r>
      <w:r w:rsidRPr="0082091E">
        <w:rPr>
          <w:rFonts w:ascii="Arial" w:hAnsi="Arial" w:cs="Arial"/>
          <w:b/>
          <w:bCs/>
          <w:sz w:val="26"/>
          <w:szCs w:val="26"/>
          <w:rtl/>
          <w:lang w:bidi="ar-JO"/>
        </w:rPr>
        <w:t>) مع كل عرض للعبوات سعة (</w:t>
      </w:r>
      <w:r w:rsidRPr="0082091E">
        <w:rPr>
          <w:rFonts w:ascii="Arial" w:hAnsi="Arial" w:cs="Arial" w:hint="cs"/>
          <w:b/>
          <w:bCs/>
          <w:sz w:val="26"/>
          <w:szCs w:val="26"/>
          <w:rtl/>
          <w:lang w:bidi="ar-JO"/>
        </w:rPr>
        <w:t>400</w:t>
      </w:r>
      <w:r w:rsidRPr="0082091E">
        <w:rPr>
          <w:rFonts w:ascii="Arial" w:hAnsi="Arial" w:cs="Arial"/>
          <w:b/>
          <w:bCs/>
          <w:sz w:val="26"/>
          <w:szCs w:val="26"/>
          <w:rtl/>
          <w:lang w:bidi="ar-JO"/>
        </w:rPr>
        <w:t>) غم على ان تكون من ضمنها عينات عدد (4) مثبت عليها بطاقة البيان للمنتج وباقي العينات تخلو من اية بيانات اورسوم او رموز او اشارات مميزة</w:t>
      </w:r>
      <w:r w:rsidRPr="0082091E">
        <w:rPr>
          <w:rFonts w:ascii="Arial" w:hAnsi="Arial" w:cs="Arial" w:hint="cs"/>
          <w:b/>
          <w:bCs/>
          <w:sz w:val="26"/>
          <w:szCs w:val="26"/>
          <w:rtl/>
          <w:lang w:bidi="ar-JO"/>
        </w:rPr>
        <w:t xml:space="preserve"> بإستثناء رقم </w:t>
      </w:r>
      <w:r w:rsidRPr="009A1384">
        <w:rPr>
          <w:rFonts w:ascii="Arial" w:hAnsi="Arial" w:cs="Arial" w:hint="cs"/>
          <w:b/>
          <w:bCs/>
          <w:sz w:val="26"/>
          <w:szCs w:val="26"/>
          <w:rtl/>
          <w:lang w:bidi="ar-JO"/>
        </w:rPr>
        <w:t>الطبخة</w:t>
      </w:r>
      <w:r w:rsidRPr="009A1384">
        <w:rPr>
          <w:rFonts w:ascii="Arial" w:hAnsi="Arial" w:cs="Arial"/>
          <w:b/>
          <w:bCs/>
          <w:sz w:val="26"/>
          <w:szCs w:val="26"/>
          <w:rtl/>
          <w:lang w:bidi="ar-JO"/>
        </w:rPr>
        <w:t>.</w:t>
      </w:r>
    </w:p>
    <w:p w:rsidR="00781EE1" w:rsidRPr="00781EE1" w:rsidRDefault="00781EE1" w:rsidP="00DA7C4A">
      <w:pPr>
        <w:spacing w:line="240" w:lineRule="auto"/>
        <w:ind w:left="720" w:hanging="720"/>
        <w:jc w:val="lowKashida"/>
        <w:rPr>
          <w:rFonts w:ascii="Arial" w:hAnsi="Arial" w:cs="Arial"/>
          <w:b/>
          <w:bCs/>
          <w:sz w:val="24"/>
          <w:szCs w:val="24"/>
          <w:lang w:bidi="ar-JO"/>
        </w:rPr>
      </w:pPr>
    </w:p>
    <w:sectPr w:rsidR="00781EE1" w:rsidRPr="00781EE1" w:rsidSect="00DA7C4A">
      <w:headerReference w:type="even" r:id="rId8"/>
      <w:headerReference w:type="default" r:id="rId9"/>
      <w:footerReference w:type="even" r:id="rId10"/>
      <w:footerReference w:type="default" r:id="rId11"/>
      <w:headerReference w:type="first" r:id="rId12"/>
      <w:footerReference w:type="first" r:id="rId13"/>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34" w:rsidRDefault="003A1B34" w:rsidP="00624262">
      <w:pPr>
        <w:spacing w:after="0" w:line="240" w:lineRule="auto"/>
      </w:pPr>
      <w:r>
        <w:separator/>
      </w:r>
    </w:p>
  </w:endnote>
  <w:endnote w:type="continuationSeparator" w:id="0">
    <w:p w:rsidR="003A1B34" w:rsidRDefault="003A1B34" w:rsidP="0062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2" w:rsidRDefault="00684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5890231"/>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79129D" w:rsidRDefault="007912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6147">
              <w:rPr>
                <w:b/>
                <w:bCs/>
                <w:noProof/>
                <w:rtl/>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6147">
              <w:rPr>
                <w:b/>
                <w:bCs/>
                <w:noProof/>
                <w:rtl/>
              </w:rPr>
              <w:t>7</w:t>
            </w:r>
            <w:r>
              <w:rPr>
                <w:b/>
                <w:bCs/>
                <w:sz w:val="24"/>
                <w:szCs w:val="24"/>
              </w:rPr>
              <w:fldChar w:fldCharType="end"/>
            </w:r>
          </w:p>
        </w:sdtContent>
      </w:sdt>
    </w:sdtContent>
  </w:sdt>
  <w:p w:rsidR="0079129D" w:rsidRDefault="00791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2" w:rsidRDefault="00684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34" w:rsidRDefault="003A1B34" w:rsidP="00624262">
      <w:pPr>
        <w:spacing w:after="0" w:line="240" w:lineRule="auto"/>
      </w:pPr>
      <w:r>
        <w:separator/>
      </w:r>
    </w:p>
  </w:footnote>
  <w:footnote w:type="continuationSeparator" w:id="0">
    <w:p w:rsidR="003A1B34" w:rsidRDefault="003A1B34" w:rsidP="0062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2" w:rsidRDefault="00684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sz w:val="28"/>
        <w:szCs w:val="28"/>
        <w:rtl/>
      </w:rPr>
      <w:alias w:val="Title"/>
      <w:id w:val="77738743"/>
      <w:placeholder>
        <w:docPart w:val="87BCB6616AC14E2DB67ADC63F3EE3DE3"/>
      </w:placeholder>
      <w:dataBinding w:prefixMappings="xmlns:ns0='http://schemas.openxmlformats.org/package/2006/metadata/core-properties' xmlns:ns1='http://purl.org/dc/elements/1.1/'" w:xpath="/ns0:coreProperties[1]/ns1:title[1]" w:storeItemID="{6C3C8BC8-F283-45AE-878A-BAB7291924A1}"/>
      <w:text/>
    </w:sdtPr>
    <w:sdtEndPr/>
    <w:sdtContent>
      <w:p w:rsidR="00624262" w:rsidRDefault="00740301" w:rsidP="0068474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40301">
          <w:rPr>
            <w:rFonts w:ascii="Arial" w:hAnsi="Arial" w:cs="Arial" w:hint="cs"/>
            <w:b/>
            <w:bCs/>
            <w:sz w:val="28"/>
            <w:szCs w:val="28"/>
            <w:rtl/>
          </w:rPr>
          <w:t>العطاء رقم م ش</w:t>
        </w:r>
        <w:r w:rsidR="00684742">
          <w:rPr>
            <w:rFonts w:ascii="Arial" w:hAnsi="Arial" w:cs="Arial" w:hint="cs"/>
            <w:b/>
            <w:bCs/>
            <w:sz w:val="28"/>
            <w:szCs w:val="28"/>
            <w:rtl/>
          </w:rPr>
          <w:t xml:space="preserve"> </w:t>
        </w:r>
        <w:r w:rsidRPr="00740301">
          <w:rPr>
            <w:rFonts w:ascii="Arial" w:hAnsi="Arial" w:cs="Arial" w:hint="cs"/>
            <w:b/>
            <w:bCs/>
            <w:sz w:val="28"/>
            <w:szCs w:val="28"/>
            <w:rtl/>
          </w:rPr>
          <w:t>ع7/</w:t>
        </w:r>
        <w:r w:rsidR="00684742">
          <w:rPr>
            <w:rFonts w:ascii="Arial" w:hAnsi="Arial" w:cs="Arial" w:hint="cs"/>
            <w:b/>
            <w:bCs/>
            <w:sz w:val="28"/>
            <w:szCs w:val="28"/>
            <w:rtl/>
          </w:rPr>
          <w:t>20</w:t>
        </w:r>
        <w:r w:rsidRPr="00740301">
          <w:rPr>
            <w:rFonts w:ascii="Arial" w:hAnsi="Arial" w:cs="Arial" w:hint="cs"/>
            <w:b/>
            <w:bCs/>
            <w:sz w:val="28"/>
            <w:szCs w:val="28"/>
            <w:rtl/>
          </w:rPr>
          <w:t>/</w:t>
        </w:r>
        <w:r w:rsidR="00684742">
          <w:rPr>
            <w:rFonts w:ascii="Arial" w:hAnsi="Arial" w:cs="Arial" w:hint="cs"/>
            <w:b/>
            <w:bCs/>
            <w:sz w:val="28"/>
            <w:szCs w:val="28"/>
            <w:rtl/>
          </w:rPr>
          <w:t>14</w:t>
        </w:r>
        <w:r w:rsidRPr="00740301">
          <w:rPr>
            <w:rFonts w:ascii="Arial" w:hAnsi="Arial" w:cs="Arial" w:hint="cs"/>
            <w:b/>
            <w:bCs/>
            <w:sz w:val="28"/>
            <w:szCs w:val="28"/>
            <w:rtl/>
          </w:rPr>
          <w:t xml:space="preserve">/2020 </w:t>
        </w:r>
        <w:r w:rsidRPr="00740301">
          <w:rPr>
            <w:rFonts w:ascii="Arial" w:hAnsi="Arial" w:cs="Arial" w:hint="eastAsia"/>
            <w:b/>
            <w:bCs/>
            <w:sz w:val="28"/>
            <w:szCs w:val="28"/>
            <w:rtl/>
          </w:rPr>
          <w:t>معقود</w:t>
        </w:r>
        <w:r w:rsidRPr="00740301">
          <w:rPr>
            <w:rFonts w:ascii="Arial" w:hAnsi="Arial" w:cs="Arial"/>
            <w:b/>
            <w:bCs/>
            <w:sz w:val="28"/>
            <w:szCs w:val="28"/>
            <w:rtl/>
          </w:rPr>
          <w:t xml:space="preserve"> </w:t>
        </w:r>
        <w:r w:rsidRPr="00740301">
          <w:rPr>
            <w:rFonts w:ascii="Arial" w:hAnsi="Arial" w:cs="Arial" w:hint="eastAsia"/>
            <w:b/>
            <w:bCs/>
            <w:sz w:val="28"/>
            <w:szCs w:val="28"/>
            <w:rtl/>
          </w:rPr>
          <w:t>البندوره</w:t>
        </w:r>
      </w:p>
    </w:sdtContent>
  </w:sdt>
  <w:p w:rsidR="00624262" w:rsidRDefault="0062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2" w:rsidRDefault="00684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92"/>
    <w:rsid w:val="000848FE"/>
    <w:rsid w:val="00092F90"/>
    <w:rsid w:val="000B6421"/>
    <w:rsid w:val="00120C23"/>
    <w:rsid w:val="001C493E"/>
    <w:rsid w:val="002037DB"/>
    <w:rsid w:val="002408F1"/>
    <w:rsid w:val="00252143"/>
    <w:rsid w:val="00253DF7"/>
    <w:rsid w:val="00266147"/>
    <w:rsid w:val="00296566"/>
    <w:rsid w:val="002D6554"/>
    <w:rsid w:val="00313FD2"/>
    <w:rsid w:val="00332511"/>
    <w:rsid w:val="0038202D"/>
    <w:rsid w:val="003A1B34"/>
    <w:rsid w:val="003B0F67"/>
    <w:rsid w:val="00430EBD"/>
    <w:rsid w:val="00444FA5"/>
    <w:rsid w:val="00502EFD"/>
    <w:rsid w:val="005411ED"/>
    <w:rsid w:val="005976BA"/>
    <w:rsid w:val="00624262"/>
    <w:rsid w:val="00624632"/>
    <w:rsid w:val="00630DAD"/>
    <w:rsid w:val="0065539B"/>
    <w:rsid w:val="0066727D"/>
    <w:rsid w:val="00684742"/>
    <w:rsid w:val="00691528"/>
    <w:rsid w:val="0073196F"/>
    <w:rsid w:val="00740301"/>
    <w:rsid w:val="00781EE1"/>
    <w:rsid w:val="0079129D"/>
    <w:rsid w:val="007B2E99"/>
    <w:rsid w:val="008018F0"/>
    <w:rsid w:val="0084143D"/>
    <w:rsid w:val="00860713"/>
    <w:rsid w:val="00966AEB"/>
    <w:rsid w:val="009F2953"/>
    <w:rsid w:val="00A71DC7"/>
    <w:rsid w:val="00AA6C30"/>
    <w:rsid w:val="00AE2E1D"/>
    <w:rsid w:val="00AE6747"/>
    <w:rsid w:val="00B623AC"/>
    <w:rsid w:val="00B87392"/>
    <w:rsid w:val="00B97678"/>
    <w:rsid w:val="00CD4E32"/>
    <w:rsid w:val="00CE2945"/>
    <w:rsid w:val="00D46E87"/>
    <w:rsid w:val="00DA7C4A"/>
    <w:rsid w:val="00DC5D2D"/>
    <w:rsid w:val="00DF7735"/>
    <w:rsid w:val="00EC2FBA"/>
    <w:rsid w:val="00F10D4C"/>
    <w:rsid w:val="00F7398E"/>
    <w:rsid w:val="00F87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392"/>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B87392"/>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B87392"/>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B87392"/>
    <w:rPr>
      <w:rFonts w:ascii="Times New Roman" w:eastAsia="Times New Roman" w:hAnsi="Times New Roman" w:cs="Arabic Transparent"/>
      <w:sz w:val="20"/>
      <w:szCs w:val="28"/>
    </w:rPr>
  </w:style>
  <w:style w:type="paragraph" w:styleId="Subtitle">
    <w:name w:val="Subtitle"/>
    <w:basedOn w:val="Normal"/>
    <w:link w:val="SubtitleChar"/>
    <w:qFormat/>
    <w:rsid w:val="00B87392"/>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B87392"/>
    <w:rPr>
      <w:rFonts w:ascii="Times New Roman" w:eastAsia="Times New Roman" w:hAnsi="Times New Roman" w:cs="Monotype Koufi"/>
      <w:sz w:val="20"/>
      <w:szCs w:val="56"/>
      <w:u w:val="single"/>
    </w:rPr>
  </w:style>
  <w:style w:type="paragraph" w:styleId="BodyText2">
    <w:name w:val="Body Text 2"/>
    <w:basedOn w:val="Normal"/>
    <w:link w:val="BodyText2Char"/>
    <w:semiHidden/>
    <w:unhideWhenUsed/>
    <w:rsid w:val="00B87392"/>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semiHidden/>
    <w:rsid w:val="00B87392"/>
    <w:rPr>
      <w:rFonts w:ascii="Times New Roman" w:eastAsia="Times New Roman" w:hAnsi="Times New Roman" w:cs="Traditional Arabic"/>
      <w:sz w:val="20"/>
      <w:szCs w:val="20"/>
    </w:rPr>
  </w:style>
  <w:style w:type="paragraph" w:styleId="BlockText">
    <w:name w:val="Block Text"/>
    <w:basedOn w:val="Normal"/>
    <w:semiHidden/>
    <w:unhideWhenUsed/>
    <w:rsid w:val="00B87392"/>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B873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48FE"/>
    <w:pPr>
      <w:ind w:left="720"/>
      <w:contextualSpacing/>
    </w:pPr>
  </w:style>
  <w:style w:type="paragraph" w:styleId="Header">
    <w:name w:val="header"/>
    <w:basedOn w:val="Normal"/>
    <w:link w:val="HeaderChar"/>
    <w:uiPriority w:val="99"/>
    <w:unhideWhenUsed/>
    <w:rsid w:val="00624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62"/>
  </w:style>
  <w:style w:type="paragraph" w:styleId="Footer">
    <w:name w:val="footer"/>
    <w:basedOn w:val="Normal"/>
    <w:link w:val="FooterChar"/>
    <w:uiPriority w:val="99"/>
    <w:unhideWhenUsed/>
    <w:rsid w:val="0062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262"/>
  </w:style>
  <w:style w:type="paragraph" w:styleId="BalloonText">
    <w:name w:val="Balloon Text"/>
    <w:basedOn w:val="Normal"/>
    <w:link w:val="BalloonTextChar"/>
    <w:uiPriority w:val="99"/>
    <w:semiHidden/>
    <w:unhideWhenUsed/>
    <w:rsid w:val="0062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392"/>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B87392"/>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B87392"/>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B87392"/>
    <w:rPr>
      <w:rFonts w:ascii="Times New Roman" w:eastAsia="Times New Roman" w:hAnsi="Times New Roman" w:cs="Arabic Transparent"/>
      <w:sz w:val="20"/>
      <w:szCs w:val="28"/>
    </w:rPr>
  </w:style>
  <w:style w:type="paragraph" w:styleId="Subtitle">
    <w:name w:val="Subtitle"/>
    <w:basedOn w:val="Normal"/>
    <w:link w:val="SubtitleChar"/>
    <w:qFormat/>
    <w:rsid w:val="00B87392"/>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B87392"/>
    <w:rPr>
      <w:rFonts w:ascii="Times New Roman" w:eastAsia="Times New Roman" w:hAnsi="Times New Roman" w:cs="Monotype Koufi"/>
      <w:sz w:val="20"/>
      <w:szCs w:val="56"/>
      <w:u w:val="single"/>
    </w:rPr>
  </w:style>
  <w:style w:type="paragraph" w:styleId="BodyText2">
    <w:name w:val="Body Text 2"/>
    <w:basedOn w:val="Normal"/>
    <w:link w:val="BodyText2Char"/>
    <w:semiHidden/>
    <w:unhideWhenUsed/>
    <w:rsid w:val="00B87392"/>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semiHidden/>
    <w:rsid w:val="00B87392"/>
    <w:rPr>
      <w:rFonts w:ascii="Times New Roman" w:eastAsia="Times New Roman" w:hAnsi="Times New Roman" w:cs="Traditional Arabic"/>
      <w:sz w:val="20"/>
      <w:szCs w:val="20"/>
    </w:rPr>
  </w:style>
  <w:style w:type="paragraph" w:styleId="BlockText">
    <w:name w:val="Block Text"/>
    <w:basedOn w:val="Normal"/>
    <w:semiHidden/>
    <w:unhideWhenUsed/>
    <w:rsid w:val="00B87392"/>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B873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48FE"/>
    <w:pPr>
      <w:ind w:left="720"/>
      <w:contextualSpacing/>
    </w:pPr>
  </w:style>
  <w:style w:type="paragraph" w:styleId="Header">
    <w:name w:val="header"/>
    <w:basedOn w:val="Normal"/>
    <w:link w:val="HeaderChar"/>
    <w:uiPriority w:val="99"/>
    <w:unhideWhenUsed/>
    <w:rsid w:val="00624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62"/>
  </w:style>
  <w:style w:type="paragraph" w:styleId="Footer">
    <w:name w:val="footer"/>
    <w:basedOn w:val="Normal"/>
    <w:link w:val="FooterChar"/>
    <w:uiPriority w:val="99"/>
    <w:unhideWhenUsed/>
    <w:rsid w:val="0062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262"/>
  </w:style>
  <w:style w:type="paragraph" w:styleId="BalloonText">
    <w:name w:val="Balloon Text"/>
    <w:basedOn w:val="Normal"/>
    <w:link w:val="BalloonTextChar"/>
    <w:uiPriority w:val="99"/>
    <w:semiHidden/>
    <w:unhideWhenUsed/>
    <w:rsid w:val="0062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06574">
      <w:bodyDiv w:val="1"/>
      <w:marLeft w:val="0"/>
      <w:marRight w:val="0"/>
      <w:marTop w:val="0"/>
      <w:marBottom w:val="0"/>
      <w:divBdr>
        <w:top w:val="none" w:sz="0" w:space="0" w:color="auto"/>
        <w:left w:val="none" w:sz="0" w:space="0" w:color="auto"/>
        <w:bottom w:val="none" w:sz="0" w:space="0" w:color="auto"/>
        <w:right w:val="none" w:sz="0" w:space="0" w:color="auto"/>
      </w:divBdr>
    </w:div>
    <w:div w:id="889651777">
      <w:bodyDiv w:val="1"/>
      <w:marLeft w:val="0"/>
      <w:marRight w:val="0"/>
      <w:marTop w:val="0"/>
      <w:marBottom w:val="0"/>
      <w:divBdr>
        <w:top w:val="none" w:sz="0" w:space="0" w:color="auto"/>
        <w:left w:val="none" w:sz="0" w:space="0" w:color="auto"/>
        <w:bottom w:val="none" w:sz="0" w:space="0" w:color="auto"/>
        <w:right w:val="none" w:sz="0" w:space="0" w:color="auto"/>
      </w:divBdr>
    </w:div>
    <w:div w:id="896891396">
      <w:bodyDiv w:val="1"/>
      <w:marLeft w:val="0"/>
      <w:marRight w:val="0"/>
      <w:marTop w:val="0"/>
      <w:marBottom w:val="0"/>
      <w:divBdr>
        <w:top w:val="none" w:sz="0" w:space="0" w:color="auto"/>
        <w:left w:val="none" w:sz="0" w:space="0" w:color="auto"/>
        <w:bottom w:val="none" w:sz="0" w:space="0" w:color="auto"/>
        <w:right w:val="none" w:sz="0" w:space="0" w:color="auto"/>
      </w:divBdr>
    </w:div>
    <w:div w:id="15766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BCB6616AC14E2DB67ADC63F3EE3DE3"/>
        <w:category>
          <w:name w:val="General"/>
          <w:gallery w:val="placeholder"/>
        </w:category>
        <w:types>
          <w:type w:val="bbPlcHdr"/>
        </w:types>
        <w:behaviors>
          <w:behavior w:val="content"/>
        </w:behaviors>
        <w:guid w:val="{C7A0DCBF-FBED-489B-80AA-57CCFDF72F14}"/>
      </w:docPartPr>
      <w:docPartBody>
        <w:p w:rsidR="009503B7" w:rsidRDefault="00F42AAD" w:rsidP="00F42AAD">
          <w:pPr>
            <w:pStyle w:val="87BCB6616AC14E2DB67ADC63F3EE3D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AD"/>
    <w:rsid w:val="009503B7"/>
    <w:rsid w:val="009D1361"/>
    <w:rsid w:val="00F42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CB6616AC14E2DB67ADC63F3EE3DE3">
    <w:name w:val="87BCB6616AC14E2DB67ADC63F3EE3DE3"/>
    <w:rsid w:val="00F42A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CB6616AC14E2DB67ADC63F3EE3DE3">
    <w:name w:val="87BCB6616AC14E2DB67ADC63F3EE3DE3"/>
    <w:rsid w:val="00F42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2018</Words>
  <Characters>11506</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ع7/20/14/2020 معقود البندوره</dc:title>
  <dc:creator>pc</dc:creator>
  <cp:lastModifiedBy>jaf111</cp:lastModifiedBy>
  <cp:revision>20</cp:revision>
  <cp:lastPrinted>2020-04-08T04:14:00Z</cp:lastPrinted>
  <dcterms:created xsi:type="dcterms:W3CDTF">2020-05-06T10:05:00Z</dcterms:created>
  <dcterms:modified xsi:type="dcterms:W3CDTF">2020-05-20T11:56:00Z</dcterms:modified>
</cp:coreProperties>
</file>