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A4BD9" w14:textId="7B919C37" w:rsidR="00B360E2" w:rsidRPr="00F03E3A" w:rsidRDefault="00B360E2" w:rsidP="00F03E3A">
      <w:pPr>
        <w:spacing w:line="240" w:lineRule="auto"/>
        <w:jc w:val="center"/>
        <w:rPr>
          <w:rFonts w:cs="Arial"/>
          <w:b/>
          <w:bCs/>
          <w:sz w:val="28"/>
          <w:szCs w:val="28"/>
          <w:u w:val="single"/>
          <w:vertAlign w:val="superscript"/>
          <w:rtl/>
        </w:rPr>
      </w:pPr>
      <w:r w:rsidRPr="00F03E3A">
        <w:rPr>
          <w:rFonts w:cs="Arial" w:hint="cs"/>
          <w:b/>
          <w:bCs/>
          <w:sz w:val="28"/>
          <w:szCs w:val="28"/>
          <w:u w:val="single"/>
          <w:rtl/>
        </w:rPr>
        <w:t>المواصفات الفنية لشاصي تنك ماء 20م</w:t>
      </w:r>
      <w:r w:rsidRPr="00F03E3A">
        <w:rPr>
          <w:rFonts w:cs="Arial" w:hint="cs"/>
          <w:b/>
          <w:bCs/>
          <w:sz w:val="28"/>
          <w:szCs w:val="28"/>
          <w:u w:val="single"/>
          <w:vertAlign w:val="superscript"/>
          <w:rtl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3057"/>
        <w:gridCol w:w="5859"/>
      </w:tblGrid>
      <w:tr w:rsidR="00B360E2" w14:paraId="53EC0511" w14:textId="77777777" w:rsidTr="00F03E3A">
        <w:tc>
          <w:tcPr>
            <w:tcW w:w="649" w:type="dxa"/>
          </w:tcPr>
          <w:p w14:paraId="34E4A368" w14:textId="515A2D58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Ser.</w:t>
            </w:r>
          </w:p>
        </w:tc>
        <w:tc>
          <w:tcPr>
            <w:tcW w:w="3059" w:type="dxa"/>
          </w:tcPr>
          <w:p w14:paraId="425D9E27" w14:textId="6FDFAC89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System</w:t>
            </w:r>
          </w:p>
        </w:tc>
        <w:tc>
          <w:tcPr>
            <w:tcW w:w="5868" w:type="dxa"/>
          </w:tcPr>
          <w:p w14:paraId="1C89220D" w14:textId="7ADF0AC4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Remarks</w:t>
            </w:r>
          </w:p>
        </w:tc>
      </w:tr>
      <w:tr w:rsidR="00B360E2" w14:paraId="2ECBAC52" w14:textId="77777777" w:rsidTr="00F03E3A">
        <w:tc>
          <w:tcPr>
            <w:tcW w:w="649" w:type="dxa"/>
          </w:tcPr>
          <w:p w14:paraId="208B4DCC" w14:textId="2CD0E08B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3059" w:type="dxa"/>
          </w:tcPr>
          <w:p w14:paraId="1B343ED0" w14:textId="660E5B0D" w:rsidR="00B360E2" w:rsidRPr="00E70371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70371">
              <w:rPr>
                <w:rFonts w:asciiTheme="majorBidi" w:hAnsiTheme="majorBidi" w:cstheme="majorBidi"/>
                <w:sz w:val="28"/>
                <w:szCs w:val="28"/>
              </w:rPr>
              <w:t>Engine</w:t>
            </w:r>
          </w:p>
        </w:tc>
        <w:tc>
          <w:tcPr>
            <w:tcW w:w="5868" w:type="dxa"/>
          </w:tcPr>
          <w:p w14:paraId="3E5A71C7" w14:textId="6EAD44F4" w:rsidR="00B360E2" w:rsidRPr="00E70371" w:rsidRDefault="00B360E2" w:rsidP="0055347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70371">
              <w:rPr>
                <w:rFonts w:asciiTheme="majorBidi" w:hAnsiTheme="majorBidi" w:cstheme="majorBidi"/>
                <w:sz w:val="28"/>
                <w:szCs w:val="28"/>
              </w:rPr>
              <w:t>Diesel (</w:t>
            </w:r>
            <w:r w:rsidRPr="00E70371">
              <w:rPr>
                <w:rFonts w:asciiTheme="minorBidi" w:hAnsiTheme="minorBidi"/>
                <w:i/>
                <w:iCs/>
                <w:sz w:val="28"/>
                <w:szCs w:val="28"/>
                <w:u w:val="single"/>
              </w:rPr>
              <w:t xml:space="preserve">Not More Than EURO </w:t>
            </w:r>
            <w:r w:rsidR="00B752EA" w:rsidRPr="00E70371">
              <w:rPr>
                <w:rFonts w:asciiTheme="minorBidi" w:hAnsiTheme="minorBidi"/>
                <w:i/>
                <w:iCs/>
                <w:sz w:val="28"/>
                <w:szCs w:val="28"/>
                <w:u w:val="single"/>
              </w:rPr>
              <w:t>3</w:t>
            </w:r>
            <w:r w:rsidRPr="00E70371">
              <w:rPr>
                <w:rFonts w:asciiTheme="minorBidi" w:hAnsiTheme="minorBidi"/>
                <w:sz w:val="28"/>
                <w:szCs w:val="28"/>
              </w:rPr>
              <w:t>),</w:t>
            </w:r>
            <w:r w:rsidRPr="00E70371">
              <w:rPr>
                <w:rFonts w:asciiTheme="majorBidi" w:hAnsiTheme="majorBidi" w:cstheme="majorBidi"/>
                <w:sz w:val="28"/>
                <w:szCs w:val="28"/>
              </w:rPr>
              <w:t xml:space="preserve"> 4 stroke,</w:t>
            </w:r>
            <w:r w:rsidR="005C2890" w:rsidRPr="00E7037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70371">
              <w:rPr>
                <w:rFonts w:asciiTheme="majorBidi" w:hAnsiTheme="majorBidi" w:cstheme="majorBidi"/>
                <w:sz w:val="28"/>
                <w:szCs w:val="28"/>
              </w:rPr>
              <w:t xml:space="preserve">6 cylinder, direct injection system, water cooled with turbo charger and inter cooler </w:t>
            </w:r>
            <w:r w:rsidR="00B752EA" w:rsidRPr="00E70371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="00B752EA" w:rsidRPr="00E70371">
              <w:rPr>
                <w:rFonts w:asciiTheme="minorBidi" w:hAnsiTheme="minorBidi"/>
                <w:i/>
                <w:iCs/>
                <w:sz w:val="28"/>
                <w:szCs w:val="28"/>
                <w:u w:val="single"/>
              </w:rPr>
              <w:t>horse power between</w:t>
            </w:r>
            <w:r w:rsidRPr="00E70371">
              <w:rPr>
                <w:rFonts w:asciiTheme="minorBidi" w:hAnsiTheme="minorBidi"/>
                <w:i/>
                <w:iCs/>
                <w:sz w:val="28"/>
                <w:szCs w:val="28"/>
                <w:u w:val="single"/>
              </w:rPr>
              <w:t xml:space="preserve"> (300</w:t>
            </w:r>
            <w:r w:rsidRPr="00E70371">
              <w:rPr>
                <w:rFonts w:asciiTheme="minorBidi" w:hAnsiTheme="minorBidi"/>
                <w:i/>
                <w:iCs/>
                <w:sz w:val="28"/>
                <w:szCs w:val="28"/>
                <w:u w:val="single"/>
                <w:rtl/>
              </w:rPr>
              <w:t>-</w:t>
            </w:r>
            <w:r w:rsidR="005C2890" w:rsidRPr="00E70371">
              <w:rPr>
                <w:rFonts w:asciiTheme="minorBidi" w:hAnsiTheme="minorBidi"/>
                <w:i/>
                <w:iCs/>
                <w:sz w:val="28"/>
                <w:szCs w:val="28"/>
                <w:u w:val="single"/>
              </w:rPr>
              <w:t xml:space="preserve"> </w:t>
            </w:r>
            <w:r w:rsidR="00553475" w:rsidRPr="00E70371">
              <w:rPr>
                <w:rFonts w:asciiTheme="minorBidi" w:hAnsiTheme="minorBidi"/>
                <w:i/>
                <w:iCs/>
                <w:sz w:val="28"/>
                <w:szCs w:val="28"/>
                <w:u w:val="single"/>
              </w:rPr>
              <w:t>400</w:t>
            </w:r>
            <w:r w:rsidRPr="00E70371">
              <w:rPr>
                <w:rFonts w:asciiTheme="minorBidi" w:hAnsiTheme="minorBidi"/>
                <w:i/>
                <w:iCs/>
                <w:sz w:val="28"/>
                <w:szCs w:val="28"/>
                <w:u w:val="single"/>
              </w:rPr>
              <w:t xml:space="preserve">) </w:t>
            </w:r>
            <w:proofErr w:type="spellStart"/>
            <w:r w:rsidRPr="00E70371">
              <w:rPr>
                <w:rFonts w:asciiTheme="minorBidi" w:hAnsiTheme="minorBidi"/>
                <w:i/>
                <w:iCs/>
                <w:sz w:val="28"/>
                <w:szCs w:val="28"/>
                <w:u w:val="single"/>
              </w:rPr>
              <w:t>hp</w:t>
            </w:r>
            <w:proofErr w:type="spellEnd"/>
            <w:r w:rsidRPr="00E70371">
              <w:rPr>
                <w:rFonts w:asciiTheme="minorBidi" w:hAnsiTheme="minorBidi"/>
                <w:i/>
                <w:iCs/>
                <w:sz w:val="28"/>
                <w:szCs w:val="28"/>
                <w:u w:val="single"/>
                <w:rtl/>
              </w:rPr>
              <w:t>.</w:t>
            </w:r>
          </w:p>
        </w:tc>
      </w:tr>
      <w:tr w:rsidR="00B360E2" w14:paraId="43F3455C" w14:textId="77777777" w:rsidTr="00F03E3A">
        <w:tc>
          <w:tcPr>
            <w:tcW w:w="649" w:type="dxa"/>
          </w:tcPr>
          <w:p w14:paraId="569E9523" w14:textId="78CC6A77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3059" w:type="dxa"/>
          </w:tcPr>
          <w:p w14:paraId="1CCC4745" w14:textId="69D4511B" w:rsidR="00B360E2" w:rsidRPr="00E70371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70371">
              <w:rPr>
                <w:rFonts w:asciiTheme="majorBidi" w:hAnsiTheme="majorBidi" w:cstheme="majorBidi"/>
                <w:sz w:val="28"/>
                <w:szCs w:val="28"/>
              </w:rPr>
              <w:t>Gear box</w:t>
            </w:r>
          </w:p>
        </w:tc>
        <w:tc>
          <w:tcPr>
            <w:tcW w:w="5868" w:type="dxa"/>
          </w:tcPr>
          <w:p w14:paraId="63D6D697" w14:textId="7E9EDC5B" w:rsidR="00B360E2" w:rsidRPr="00E70371" w:rsidRDefault="00E70371" w:rsidP="00B752EA">
            <w:pPr>
              <w:rPr>
                <w:rFonts w:asciiTheme="minorBidi" w:hAnsiTheme="minorBidi"/>
                <w:i/>
                <w:iCs/>
                <w:sz w:val="28"/>
                <w:szCs w:val="28"/>
              </w:rPr>
            </w:pPr>
            <w:r w:rsidRPr="00E70371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Automatic</w:t>
            </w:r>
            <w:r w:rsidRPr="00E70371">
              <w:rPr>
                <w:b/>
                <w:bCs/>
                <w:u w:val="single"/>
              </w:rPr>
              <w:t xml:space="preserve"> </w:t>
            </w:r>
            <w:r w:rsidRPr="00E70371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gear</w:t>
            </w:r>
            <w:r w:rsidR="00B360E2" w:rsidRPr="00E7037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="00B752EA" w:rsidRPr="00E7037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</w:rPr>
              <w:t xml:space="preserve">or automated gear shift without clutch </w:t>
            </w:r>
            <w:proofErr w:type="gramStart"/>
            <w:r w:rsidR="00B752EA" w:rsidRPr="00E7037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u w:val="single"/>
              </w:rPr>
              <w:t>pedal</w:t>
            </w:r>
            <w:r w:rsidR="00B752EA" w:rsidRPr="00E70371">
              <w:rPr>
                <w:rFonts w:asciiTheme="minorBidi" w:hAnsiTheme="minorBidi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360E2" w14:paraId="75236360" w14:textId="77777777" w:rsidTr="00F03E3A">
        <w:tc>
          <w:tcPr>
            <w:tcW w:w="649" w:type="dxa"/>
          </w:tcPr>
          <w:p w14:paraId="66B8A07A" w14:textId="62D541E1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3059" w:type="dxa"/>
          </w:tcPr>
          <w:p w14:paraId="53F16227" w14:textId="3D07F131" w:rsidR="00B360E2" w:rsidRPr="00E70371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70371">
              <w:rPr>
                <w:rFonts w:asciiTheme="majorBidi" w:hAnsiTheme="majorBidi" w:cstheme="majorBidi"/>
                <w:sz w:val="28"/>
                <w:szCs w:val="28"/>
              </w:rPr>
              <w:t>Steering</w:t>
            </w:r>
          </w:p>
        </w:tc>
        <w:tc>
          <w:tcPr>
            <w:tcW w:w="5868" w:type="dxa"/>
          </w:tcPr>
          <w:p w14:paraId="6E4F5957" w14:textId="2414D8FB" w:rsidR="00B360E2" w:rsidRPr="00E70371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70371">
              <w:rPr>
                <w:rFonts w:asciiTheme="majorBidi" w:hAnsiTheme="majorBidi" w:cstheme="majorBidi"/>
                <w:sz w:val="28"/>
                <w:szCs w:val="28"/>
              </w:rPr>
              <w:t xml:space="preserve">Left </w:t>
            </w:r>
            <w:proofErr w:type="gramStart"/>
            <w:r w:rsidRPr="00E70371">
              <w:rPr>
                <w:rFonts w:asciiTheme="majorBidi" w:hAnsiTheme="majorBidi" w:cstheme="majorBidi"/>
                <w:sz w:val="28"/>
                <w:szCs w:val="28"/>
              </w:rPr>
              <w:t>hand drive</w:t>
            </w:r>
            <w:proofErr w:type="gramEnd"/>
            <w:r w:rsidRPr="00E70371">
              <w:rPr>
                <w:rFonts w:asciiTheme="majorBidi" w:hAnsiTheme="majorBidi" w:cstheme="majorBidi"/>
                <w:sz w:val="28"/>
                <w:szCs w:val="28"/>
              </w:rPr>
              <w:t xml:space="preserve"> steering system. </w:t>
            </w:r>
            <w:proofErr w:type="gramStart"/>
            <w:r w:rsidRPr="00E70371">
              <w:rPr>
                <w:rFonts w:asciiTheme="majorBidi" w:hAnsiTheme="majorBidi" w:cstheme="majorBidi"/>
                <w:sz w:val="28"/>
                <w:szCs w:val="28"/>
              </w:rPr>
              <w:t>power</w:t>
            </w:r>
            <w:proofErr w:type="gramEnd"/>
            <w:r w:rsidRPr="00E70371">
              <w:rPr>
                <w:rFonts w:asciiTheme="majorBidi" w:hAnsiTheme="majorBidi" w:cstheme="majorBidi"/>
                <w:sz w:val="28"/>
                <w:szCs w:val="28"/>
              </w:rPr>
              <w:t xml:space="preserve"> assisted</w:t>
            </w:r>
            <w:r w:rsidR="00342C1D" w:rsidRPr="00E703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B360E2" w14:paraId="2953BA3F" w14:textId="77777777" w:rsidTr="00F03E3A">
        <w:tc>
          <w:tcPr>
            <w:tcW w:w="649" w:type="dxa"/>
          </w:tcPr>
          <w:p w14:paraId="69A854FB" w14:textId="6F3A0757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</w:tc>
        <w:tc>
          <w:tcPr>
            <w:tcW w:w="3059" w:type="dxa"/>
          </w:tcPr>
          <w:p w14:paraId="79D10BCE" w14:textId="38D8F928" w:rsidR="00B360E2" w:rsidRPr="00E70371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70371">
              <w:rPr>
                <w:rFonts w:asciiTheme="majorBidi" w:hAnsiTheme="majorBidi" w:cstheme="majorBidi"/>
                <w:sz w:val="28"/>
                <w:szCs w:val="28"/>
              </w:rPr>
              <w:t>Brakes</w:t>
            </w:r>
          </w:p>
        </w:tc>
        <w:tc>
          <w:tcPr>
            <w:tcW w:w="5868" w:type="dxa"/>
          </w:tcPr>
          <w:p w14:paraId="63BEC9E1" w14:textId="46FE6EBF" w:rsidR="00B360E2" w:rsidRPr="00E70371" w:rsidRDefault="00B360E2" w:rsidP="005F4A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70371">
              <w:rPr>
                <w:rFonts w:asciiTheme="majorBidi" w:hAnsiTheme="majorBidi" w:cstheme="majorBidi"/>
                <w:sz w:val="28"/>
                <w:szCs w:val="28"/>
              </w:rPr>
              <w:t>Main air, dual independent front and rear circuit</w:t>
            </w:r>
            <w:r w:rsidR="005F4A71" w:rsidRPr="00E7037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B360E2" w14:paraId="4EB83D2B" w14:textId="77777777" w:rsidTr="00F03E3A">
        <w:tc>
          <w:tcPr>
            <w:tcW w:w="649" w:type="dxa"/>
          </w:tcPr>
          <w:p w14:paraId="0C1CBFE2" w14:textId="318CEABE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3059" w:type="dxa"/>
          </w:tcPr>
          <w:p w14:paraId="45F9EF08" w14:textId="612A55D4" w:rsidR="00B360E2" w:rsidRPr="00E70371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70371">
              <w:rPr>
                <w:rFonts w:asciiTheme="majorBidi" w:hAnsiTheme="majorBidi" w:cstheme="majorBidi"/>
                <w:sz w:val="28"/>
                <w:szCs w:val="28"/>
              </w:rPr>
              <w:t>Additional equipment and accessories</w:t>
            </w:r>
          </w:p>
        </w:tc>
        <w:tc>
          <w:tcPr>
            <w:tcW w:w="5868" w:type="dxa"/>
          </w:tcPr>
          <w:p w14:paraId="2053ED03" w14:textId="66887BDC" w:rsidR="00B360E2" w:rsidRPr="00E70371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70371">
              <w:rPr>
                <w:rFonts w:asciiTheme="majorBidi" w:hAnsiTheme="majorBidi" w:cstheme="majorBidi"/>
                <w:sz w:val="28"/>
                <w:szCs w:val="28"/>
              </w:rPr>
              <w:t>As listed below</w:t>
            </w:r>
          </w:p>
        </w:tc>
      </w:tr>
      <w:tr w:rsidR="00B360E2" w14:paraId="04D89F46" w14:textId="77777777" w:rsidTr="00F03E3A">
        <w:tc>
          <w:tcPr>
            <w:tcW w:w="649" w:type="dxa"/>
          </w:tcPr>
          <w:p w14:paraId="0D0F737D" w14:textId="21B4149B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</w:tc>
        <w:tc>
          <w:tcPr>
            <w:tcW w:w="3059" w:type="dxa"/>
          </w:tcPr>
          <w:p w14:paraId="24CE4639" w14:textId="551978FB" w:rsidR="00B360E2" w:rsidRPr="00E70371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70371">
              <w:rPr>
                <w:rFonts w:asciiTheme="majorBidi" w:hAnsiTheme="majorBidi" w:cstheme="majorBidi"/>
                <w:sz w:val="28"/>
                <w:szCs w:val="28"/>
              </w:rPr>
              <w:t>Origin</w:t>
            </w:r>
          </w:p>
        </w:tc>
        <w:tc>
          <w:tcPr>
            <w:tcW w:w="5868" w:type="dxa"/>
          </w:tcPr>
          <w:p w14:paraId="1868BAF2" w14:textId="07FE9FF4" w:rsidR="00B360E2" w:rsidRPr="00E70371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70371">
              <w:rPr>
                <w:rFonts w:asciiTheme="majorBidi" w:hAnsiTheme="majorBidi" w:cstheme="majorBidi"/>
                <w:sz w:val="28"/>
                <w:szCs w:val="28"/>
              </w:rPr>
              <w:t>USA, Europe, Japan</w:t>
            </w:r>
          </w:p>
        </w:tc>
      </w:tr>
      <w:tr w:rsidR="00B360E2" w14:paraId="02595D17" w14:textId="77777777" w:rsidTr="00F03E3A">
        <w:tc>
          <w:tcPr>
            <w:tcW w:w="649" w:type="dxa"/>
          </w:tcPr>
          <w:p w14:paraId="0562ED3E" w14:textId="2492FAE8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7.</w:t>
            </w:r>
          </w:p>
        </w:tc>
        <w:tc>
          <w:tcPr>
            <w:tcW w:w="3059" w:type="dxa"/>
          </w:tcPr>
          <w:p w14:paraId="3F340877" w14:textId="313CE5F9" w:rsidR="00B360E2" w:rsidRPr="00E70371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70371">
              <w:rPr>
                <w:rFonts w:asciiTheme="majorBidi" w:hAnsiTheme="majorBidi" w:cstheme="majorBidi"/>
                <w:sz w:val="28"/>
                <w:szCs w:val="28"/>
              </w:rPr>
              <w:t>Manufacturing</w:t>
            </w:r>
          </w:p>
        </w:tc>
        <w:tc>
          <w:tcPr>
            <w:tcW w:w="5868" w:type="dxa"/>
          </w:tcPr>
          <w:p w14:paraId="4A3585C3" w14:textId="2C2701B8" w:rsidR="00B360E2" w:rsidRPr="00E70371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70371">
              <w:rPr>
                <w:rFonts w:asciiTheme="majorBidi" w:hAnsiTheme="majorBidi" w:cstheme="majorBidi"/>
                <w:sz w:val="28"/>
                <w:szCs w:val="28"/>
              </w:rPr>
              <w:t>2020</w:t>
            </w:r>
          </w:p>
        </w:tc>
      </w:tr>
    </w:tbl>
    <w:p w14:paraId="1C22DBF3" w14:textId="77777777" w:rsidR="00B360E2" w:rsidRDefault="00B360E2" w:rsidP="00B360E2">
      <w:pPr>
        <w:spacing w:line="240" w:lineRule="auto"/>
        <w:rPr>
          <w:rFonts w:cs="Arial"/>
          <w:rtl/>
        </w:rPr>
      </w:pPr>
    </w:p>
    <w:p w14:paraId="66C9C6DD" w14:textId="35B04D48" w:rsidR="001A2E56" w:rsidRPr="001A2E56" w:rsidRDefault="001A2E56" w:rsidP="00554CCC">
      <w:pPr>
        <w:bidi/>
        <w:spacing w:after="0" w:line="240" w:lineRule="auto"/>
        <w:rPr>
          <w:rFonts w:cs="Arial"/>
        </w:rPr>
      </w:pPr>
    </w:p>
    <w:p w14:paraId="06EEB0C1" w14:textId="0A3D12FA" w:rsidR="001A2E56" w:rsidRPr="00554CCC" w:rsidRDefault="001A2E56" w:rsidP="00554CCC">
      <w:pPr>
        <w:bidi/>
        <w:spacing w:after="0" w:line="240" w:lineRule="auto"/>
        <w:rPr>
          <w:rFonts w:cs="Arial"/>
          <w:b/>
          <w:bCs/>
          <w:sz w:val="28"/>
          <w:szCs w:val="28"/>
          <w:u w:val="single"/>
        </w:rPr>
      </w:pPr>
      <w:r w:rsidRPr="00554CCC">
        <w:rPr>
          <w:rFonts w:cs="Arial"/>
          <w:b/>
          <w:bCs/>
          <w:sz w:val="28"/>
          <w:szCs w:val="28"/>
          <w:u w:val="single"/>
          <w:rtl/>
        </w:rPr>
        <w:t>الاضافات مع الالية</w:t>
      </w:r>
      <w:r w:rsidRPr="00554CCC">
        <w:rPr>
          <w:rFonts w:cs="Arial"/>
          <w:b/>
          <w:bCs/>
          <w:sz w:val="28"/>
          <w:szCs w:val="28"/>
          <w:u w:val="single"/>
        </w:rPr>
        <w:t>:</w:t>
      </w:r>
    </w:p>
    <w:p w14:paraId="0DFF8D6B" w14:textId="0C8AE66D" w:rsidR="001A2E56" w:rsidRPr="00554CCC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554CCC">
        <w:rPr>
          <w:rFonts w:cs="Arial"/>
          <w:b/>
          <w:bCs/>
          <w:sz w:val="28"/>
          <w:szCs w:val="28"/>
          <w:rtl/>
        </w:rPr>
        <w:t>قفل خزان الديزل مع مفتاح</w:t>
      </w:r>
      <w:r w:rsidRPr="00554CCC">
        <w:rPr>
          <w:rFonts w:cs="Arial"/>
          <w:b/>
          <w:bCs/>
          <w:sz w:val="28"/>
          <w:szCs w:val="28"/>
        </w:rPr>
        <w:t>.</w:t>
      </w:r>
    </w:p>
    <w:p w14:paraId="1FE10948" w14:textId="5D773E5D" w:rsidR="001A2E56" w:rsidRPr="003A3204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صندوق عدة مع مفتاح</w:t>
      </w:r>
      <w:r w:rsidRPr="003A3204">
        <w:rPr>
          <w:rFonts w:cs="Arial"/>
          <w:b/>
          <w:bCs/>
          <w:sz w:val="28"/>
          <w:szCs w:val="28"/>
        </w:rPr>
        <w:t>.</w:t>
      </w:r>
    </w:p>
    <w:p w14:paraId="172DC69B" w14:textId="5637B04F" w:rsidR="001A2E56" w:rsidRPr="003A3204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مرآة جنب عدد</w:t>
      </w:r>
      <w:r w:rsidRPr="003A3204">
        <w:rPr>
          <w:rFonts w:cs="Arial"/>
          <w:b/>
          <w:bCs/>
          <w:sz w:val="28"/>
          <w:szCs w:val="28"/>
        </w:rPr>
        <w:t xml:space="preserve"> </w:t>
      </w:r>
      <w:r w:rsidRPr="003A3204">
        <w:rPr>
          <w:rFonts w:cs="Arial"/>
          <w:b/>
          <w:bCs/>
          <w:sz w:val="28"/>
          <w:szCs w:val="28"/>
          <w:cs/>
        </w:rPr>
        <w:t>‎</w:t>
      </w:r>
      <w:r w:rsidR="00343F50">
        <w:rPr>
          <w:rFonts w:cs="Arial" w:hint="cs"/>
          <w:b/>
          <w:bCs/>
          <w:sz w:val="28"/>
          <w:szCs w:val="28"/>
          <w:rtl/>
        </w:rPr>
        <w:t xml:space="preserve"> (2).</w:t>
      </w:r>
    </w:p>
    <w:p w14:paraId="5228EBAB" w14:textId="1DBC2089" w:rsidR="001A2E56" w:rsidRPr="003A3204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‏عجل احتياطي + حمالة</w:t>
      </w:r>
      <w:r w:rsidRPr="003A3204">
        <w:rPr>
          <w:rFonts w:cs="Arial"/>
          <w:b/>
          <w:bCs/>
          <w:sz w:val="28"/>
          <w:szCs w:val="28"/>
        </w:rPr>
        <w:t>.</w:t>
      </w:r>
    </w:p>
    <w:p w14:paraId="06E5E447" w14:textId="5538FBEA" w:rsidR="001A2E56" w:rsidRPr="003A3204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هوك سحب امامي وخلفي</w:t>
      </w:r>
      <w:r w:rsidRPr="003A3204">
        <w:rPr>
          <w:rFonts w:cs="Arial"/>
          <w:b/>
          <w:bCs/>
          <w:sz w:val="28"/>
          <w:szCs w:val="28"/>
        </w:rPr>
        <w:t>.</w:t>
      </w:r>
    </w:p>
    <w:p w14:paraId="3C733383" w14:textId="0625192D" w:rsidR="001A2E56" w:rsidRPr="003A3204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عدة يدوية مع مفتاح جنط وجك زيت ملائم</w:t>
      </w:r>
      <w:r w:rsidRPr="003A3204">
        <w:rPr>
          <w:rFonts w:cs="Arial"/>
          <w:b/>
          <w:bCs/>
          <w:sz w:val="28"/>
          <w:szCs w:val="28"/>
        </w:rPr>
        <w:t>.</w:t>
      </w:r>
    </w:p>
    <w:p w14:paraId="2A8BF984" w14:textId="0D391A64" w:rsidR="001A2E56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طفاية</w:t>
      </w:r>
      <w:r w:rsidR="00B752EA">
        <w:rPr>
          <w:rFonts w:cs="Arial" w:hint="cs"/>
          <w:b/>
          <w:bCs/>
          <w:sz w:val="28"/>
          <w:szCs w:val="28"/>
          <w:rtl/>
          <w:lang w:bidi="ar-JO"/>
        </w:rPr>
        <w:t xml:space="preserve"> .</w:t>
      </w:r>
    </w:p>
    <w:p w14:paraId="7F41752C" w14:textId="0B1C4186" w:rsidR="00B752EA" w:rsidRPr="00E91B4C" w:rsidRDefault="00B752EA" w:rsidP="00D82FC3">
      <w:pPr>
        <w:pStyle w:val="ListParagraph"/>
        <w:numPr>
          <w:ilvl w:val="0"/>
          <w:numId w:val="1"/>
        </w:numPr>
        <w:bidi/>
        <w:spacing w:after="0" w:line="240" w:lineRule="auto"/>
        <w:ind w:hanging="716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JO"/>
        </w:rPr>
        <w:t>مكيف</w:t>
      </w:r>
      <w:r w:rsidR="00D82FC3"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>(</w:t>
      </w:r>
      <w:r w:rsidR="00D82FC3"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Optional</w:t>
      </w:r>
      <w:r w:rsidR="00D82FC3"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>)</w:t>
      </w:r>
      <w:r w:rsidR="00D82FC3"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JO"/>
        </w:rPr>
        <w:t xml:space="preserve"> </w:t>
      </w:r>
      <w:r w:rsidR="00D82FC3"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JO"/>
        </w:rPr>
        <w:t>.</w:t>
      </w:r>
    </w:p>
    <w:p w14:paraId="62B6161D" w14:textId="560A7856" w:rsidR="00B752EA" w:rsidRPr="00E91B4C" w:rsidRDefault="00B752EA" w:rsidP="00B752EA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JO"/>
        </w:rPr>
        <w:t>نظام (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JO"/>
        </w:rPr>
        <w:t>ABS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JO"/>
        </w:rPr>
        <w:t>) (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JO"/>
        </w:rPr>
        <w:t>Optional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JO"/>
        </w:rPr>
        <w:t>)</w:t>
      </w:r>
      <w:r w:rsidR="00D82FC3"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JO"/>
        </w:rPr>
        <w:t xml:space="preserve"> .</w:t>
      </w:r>
    </w:p>
    <w:p w14:paraId="5562FCAB" w14:textId="6AB76018" w:rsidR="00B752EA" w:rsidRPr="00E91B4C" w:rsidRDefault="00D82FC3" w:rsidP="00D82FC3">
      <w:pPr>
        <w:pStyle w:val="ListParagraph"/>
        <w:numPr>
          <w:ilvl w:val="0"/>
          <w:numId w:val="1"/>
        </w:numPr>
        <w:bidi/>
        <w:spacing w:after="0" w:line="240" w:lineRule="auto"/>
        <w:ind w:hanging="716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  <w:lang w:bidi="ar-JO"/>
        </w:rPr>
        <w:t>اطارات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 xml:space="preserve">  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 xml:space="preserve"> ON/OFF Road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>(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Optional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>) .</w:t>
      </w:r>
    </w:p>
    <w:p w14:paraId="75D61389" w14:textId="17EE654B" w:rsidR="00D82FC3" w:rsidRPr="00E91B4C" w:rsidRDefault="00D82FC3" w:rsidP="00D82FC3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JO"/>
        </w:rPr>
        <w:t xml:space="preserve">(Optional) Differential </w:t>
      </w:r>
      <w:proofErr w:type="gramStart"/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lang w:bidi="ar-JO"/>
        </w:rPr>
        <w:t>lock</w:t>
      </w:r>
      <w:r w:rsidRPr="00E91B4C"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  <w:t xml:space="preserve"> .</w:t>
      </w:r>
      <w:proofErr w:type="gramEnd"/>
    </w:p>
    <w:p w14:paraId="147A60D4" w14:textId="77777777" w:rsidR="00155D00" w:rsidRDefault="001A2E56" w:rsidP="00B360E2">
      <w:pPr>
        <w:bidi/>
        <w:spacing w:line="240" w:lineRule="auto"/>
        <w:rPr>
          <w:rtl/>
        </w:rPr>
      </w:pPr>
      <w:r>
        <w:br w:type="page"/>
      </w:r>
    </w:p>
    <w:p w14:paraId="21C78E8B" w14:textId="1B01859A" w:rsidR="00155D00" w:rsidRPr="00155D00" w:rsidRDefault="00155D00" w:rsidP="00155D00">
      <w:pPr>
        <w:spacing w:line="240" w:lineRule="auto"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155D00">
        <w:rPr>
          <w:rFonts w:cs="Arial" w:hint="cs"/>
          <w:b/>
          <w:bCs/>
          <w:sz w:val="28"/>
          <w:szCs w:val="28"/>
          <w:u w:val="single"/>
          <w:rtl/>
        </w:rPr>
        <w:lastRenderedPageBreak/>
        <w:t>مواصفات الصهريج</w:t>
      </w:r>
    </w:p>
    <w:p w14:paraId="6A110425" w14:textId="23F0B972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 xml:space="preserve">السعة : </w:t>
      </w:r>
      <w:r w:rsidR="003922A8">
        <w:rPr>
          <w:rFonts w:cs="Arial" w:hint="cs"/>
          <w:b/>
          <w:bCs/>
          <w:sz w:val="24"/>
          <w:szCs w:val="24"/>
          <w:rtl/>
        </w:rPr>
        <w:t>20 م</w:t>
      </w:r>
      <w:r w:rsidR="003922A8" w:rsidRPr="004053F1">
        <w:rPr>
          <w:rFonts w:cs="Arial" w:hint="cs"/>
          <w:b/>
          <w:bCs/>
          <w:sz w:val="24"/>
          <w:szCs w:val="24"/>
          <w:rtl/>
        </w:rPr>
        <w:t>3</w:t>
      </w:r>
    </w:p>
    <w:p w14:paraId="29D8F4C8" w14:textId="77777777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المقطع: بيضوي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0333615F" w14:textId="77777777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مصنع من ألواح الصاج المجلفن بسماكة لا تقل عن 4 ملم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41E8B46D" w14:textId="03F40385" w:rsidR="00B360E2" w:rsidRPr="00144354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144354">
        <w:rPr>
          <w:rFonts w:cs="Arial"/>
          <w:b/>
          <w:bCs/>
          <w:sz w:val="24"/>
          <w:szCs w:val="24"/>
          <w:rtl/>
        </w:rPr>
        <w:t>مقسم الى ثلاث حجرات متساوية بواسطة قواطع عدد (</w:t>
      </w:r>
      <w:r w:rsidR="00144354" w:rsidRPr="00144354">
        <w:rPr>
          <w:rFonts w:cs="Arial" w:hint="cs"/>
          <w:b/>
          <w:bCs/>
          <w:sz w:val="24"/>
          <w:szCs w:val="24"/>
          <w:rtl/>
        </w:rPr>
        <w:t>2</w:t>
      </w:r>
      <w:r w:rsidRPr="00144354">
        <w:rPr>
          <w:rFonts w:cs="Arial"/>
          <w:b/>
          <w:bCs/>
          <w:sz w:val="24"/>
          <w:szCs w:val="24"/>
          <w:rtl/>
        </w:rPr>
        <w:t>) من نفس صاج جسم</w:t>
      </w:r>
      <w:r w:rsidR="00144354">
        <w:rPr>
          <w:rFonts w:cs="Arial" w:hint="cs"/>
          <w:b/>
          <w:bCs/>
          <w:sz w:val="24"/>
          <w:szCs w:val="24"/>
          <w:rtl/>
        </w:rPr>
        <w:t xml:space="preserve"> </w:t>
      </w:r>
      <w:r w:rsidRPr="00144354">
        <w:rPr>
          <w:rFonts w:cs="Arial"/>
          <w:b/>
          <w:bCs/>
          <w:sz w:val="24"/>
          <w:szCs w:val="24"/>
          <w:rtl/>
        </w:rPr>
        <w:t xml:space="preserve">الصهريج </w:t>
      </w:r>
      <w:r w:rsidR="00144354">
        <w:rPr>
          <w:rFonts w:cs="Arial" w:hint="cs"/>
          <w:b/>
          <w:bCs/>
          <w:sz w:val="24"/>
          <w:szCs w:val="24"/>
          <w:rtl/>
        </w:rPr>
        <w:t>ونافذة</w:t>
      </w:r>
      <w:r w:rsidRPr="00144354">
        <w:rPr>
          <w:rFonts w:cs="Arial"/>
          <w:b/>
          <w:bCs/>
          <w:sz w:val="24"/>
          <w:szCs w:val="24"/>
          <w:rtl/>
        </w:rPr>
        <w:t xml:space="preserve"> على بعضها البعض</w:t>
      </w:r>
      <w:r w:rsidRPr="00144354">
        <w:rPr>
          <w:rFonts w:cs="Arial"/>
          <w:b/>
          <w:bCs/>
          <w:sz w:val="24"/>
          <w:szCs w:val="24"/>
        </w:rPr>
        <w:t>.</w:t>
      </w:r>
    </w:p>
    <w:p w14:paraId="1FAA5FA0" w14:textId="77777777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فتحة علوية مع غطاء قابلة للغلق بواسطة قفل لكل حجرة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66233565" w14:textId="087144C6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 xml:space="preserve">مخرج عدد (2) للانسياب الطبيعي للماء الخارج لا يقل عن </w:t>
      </w:r>
      <w:r w:rsidR="00421905">
        <w:rPr>
          <w:rFonts w:cs="Arial" w:hint="cs"/>
          <w:b/>
          <w:bCs/>
          <w:sz w:val="24"/>
          <w:szCs w:val="24"/>
          <w:rtl/>
        </w:rPr>
        <w:t>2</w:t>
      </w:r>
      <w:r w:rsidRPr="003922A8">
        <w:rPr>
          <w:rFonts w:cs="Arial"/>
          <w:b/>
          <w:bCs/>
          <w:sz w:val="24"/>
          <w:szCs w:val="24"/>
          <w:rtl/>
        </w:rPr>
        <w:t xml:space="preserve"> إنش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6FC44D56" w14:textId="77777777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مكان خارجي لحفظ الخراطيم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1858521E" w14:textId="473DDAE6" w:rsidR="005E2ACC" w:rsidRPr="005E2ACC" w:rsidRDefault="00B360E2" w:rsidP="005E2ACC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صندوق عدة جانبي مع قفل عدد</w:t>
      </w:r>
      <w:r w:rsidRPr="003922A8">
        <w:rPr>
          <w:rFonts w:cs="Arial"/>
          <w:b/>
          <w:bCs/>
          <w:sz w:val="24"/>
          <w:szCs w:val="24"/>
        </w:rPr>
        <w:t xml:space="preserve"> </w:t>
      </w:r>
      <w:r w:rsidR="005E2ACC">
        <w:rPr>
          <w:rFonts w:cs="Arial" w:hint="cs"/>
          <w:b/>
          <w:bCs/>
          <w:sz w:val="24"/>
          <w:szCs w:val="24"/>
          <w:rtl/>
        </w:rPr>
        <w:t xml:space="preserve"> (2).</w:t>
      </w:r>
    </w:p>
    <w:p w14:paraId="2415A9EA" w14:textId="513CF922" w:rsidR="00B360E2" w:rsidRPr="00A0340E" w:rsidRDefault="00B360E2" w:rsidP="00A0340E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سلم خلفي على طول جسم الصهريج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6E242F7A" w14:textId="6F2AECE5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cs/>
        </w:rPr>
        <w:t>‎</w:t>
      </w:r>
      <w:r w:rsidR="00003F49">
        <w:rPr>
          <w:rFonts w:cs="Arial"/>
          <w:b/>
          <w:bCs/>
          <w:sz w:val="24"/>
          <w:szCs w:val="24"/>
          <w:rtl/>
        </w:rPr>
        <w:t>تركيب صدام خل</w:t>
      </w:r>
      <w:r w:rsidR="00003F49">
        <w:rPr>
          <w:rFonts w:cs="Arial" w:hint="cs"/>
          <w:b/>
          <w:bCs/>
          <w:sz w:val="24"/>
          <w:szCs w:val="24"/>
          <w:rtl/>
        </w:rPr>
        <w:t>ف</w:t>
      </w:r>
      <w:r w:rsidRPr="003922A8">
        <w:rPr>
          <w:rFonts w:cs="Arial"/>
          <w:b/>
          <w:bCs/>
          <w:sz w:val="24"/>
          <w:szCs w:val="24"/>
          <w:rtl/>
        </w:rPr>
        <w:t>ي مناسب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7D3E415F" w14:textId="2A38BC24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cs/>
        </w:rPr>
        <w:t>‎</w:t>
      </w:r>
      <w:r w:rsidRPr="003922A8">
        <w:rPr>
          <w:rFonts w:cs="Arial"/>
          <w:b/>
          <w:bCs/>
          <w:sz w:val="24"/>
          <w:szCs w:val="24"/>
          <w:rtl/>
        </w:rPr>
        <w:t>دهان جسم الصهريج من الخارج بمانع للصد</w:t>
      </w:r>
      <w:r w:rsidR="00A0340E">
        <w:rPr>
          <w:rFonts w:cs="Arial" w:hint="cs"/>
          <w:b/>
          <w:bCs/>
          <w:sz w:val="24"/>
          <w:szCs w:val="24"/>
          <w:rtl/>
        </w:rPr>
        <w:t>أ.</w:t>
      </w:r>
    </w:p>
    <w:p w14:paraId="585EC2A3" w14:textId="397A289F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 xml:space="preserve">تزويد الصهريج بمضخة تعمل على </w:t>
      </w:r>
      <w:r w:rsidR="00652144">
        <w:rPr>
          <w:rFonts w:cs="Arial"/>
          <w:b/>
          <w:bCs/>
          <w:sz w:val="24"/>
          <w:szCs w:val="24"/>
        </w:rPr>
        <w:t>PTO</w:t>
      </w:r>
      <w:r w:rsidRPr="003922A8">
        <w:rPr>
          <w:rFonts w:cs="Arial"/>
          <w:b/>
          <w:bCs/>
          <w:sz w:val="24"/>
          <w:szCs w:val="24"/>
          <w:rtl/>
        </w:rPr>
        <w:t xml:space="preserve"> بالمواصفات التالية</w:t>
      </w:r>
      <w:r w:rsidRPr="003922A8">
        <w:rPr>
          <w:rFonts w:cs="Arial"/>
          <w:b/>
          <w:bCs/>
          <w:sz w:val="24"/>
          <w:szCs w:val="24"/>
        </w:rPr>
        <w:t>:</w:t>
      </w:r>
    </w:p>
    <w:p w14:paraId="14DE121B" w14:textId="5E5A3336" w:rsidR="00B360E2" w:rsidRPr="00652144" w:rsidRDefault="00B360E2" w:rsidP="00652144">
      <w:pPr>
        <w:tabs>
          <w:tab w:val="left" w:pos="1170"/>
        </w:tabs>
        <w:bidi/>
        <w:spacing w:after="0" w:line="240" w:lineRule="auto"/>
        <w:ind w:left="720"/>
        <w:rPr>
          <w:rFonts w:cs="Arial"/>
          <w:b/>
          <w:bCs/>
          <w:sz w:val="24"/>
          <w:szCs w:val="24"/>
        </w:rPr>
      </w:pPr>
      <w:r w:rsidRPr="00652144">
        <w:rPr>
          <w:rFonts w:cs="Arial"/>
          <w:b/>
          <w:bCs/>
          <w:sz w:val="24"/>
          <w:szCs w:val="24"/>
          <w:rtl/>
        </w:rPr>
        <w:t>‏أ.</w:t>
      </w:r>
      <w:r w:rsidR="00652144">
        <w:rPr>
          <w:rFonts w:cs="Arial"/>
          <w:b/>
          <w:bCs/>
          <w:sz w:val="24"/>
          <w:szCs w:val="24"/>
          <w:rtl/>
        </w:rPr>
        <w:tab/>
      </w:r>
      <w:r w:rsidRPr="00652144">
        <w:rPr>
          <w:rFonts w:cs="Arial"/>
          <w:b/>
          <w:bCs/>
          <w:sz w:val="24"/>
          <w:szCs w:val="24"/>
          <w:rtl/>
        </w:rPr>
        <w:t>استيعاب خرطوم ماء بقطر</w:t>
      </w:r>
      <w:r w:rsidRPr="00652144">
        <w:rPr>
          <w:rFonts w:cs="Arial"/>
          <w:b/>
          <w:bCs/>
          <w:sz w:val="24"/>
          <w:szCs w:val="24"/>
        </w:rPr>
        <w:t xml:space="preserve"> </w:t>
      </w:r>
      <w:r w:rsidRPr="00652144">
        <w:rPr>
          <w:rFonts w:cs="Arial"/>
          <w:b/>
          <w:bCs/>
          <w:sz w:val="24"/>
          <w:szCs w:val="24"/>
          <w:cs/>
        </w:rPr>
        <w:t>‎</w:t>
      </w:r>
      <w:r w:rsidR="007268F2">
        <w:rPr>
          <w:rFonts w:cs="Arial" w:hint="cs"/>
          <w:b/>
          <w:bCs/>
          <w:sz w:val="24"/>
          <w:szCs w:val="24"/>
          <w:rtl/>
        </w:rPr>
        <w:t>2</w:t>
      </w:r>
      <w:r w:rsidRPr="00652144">
        <w:rPr>
          <w:rFonts w:cs="Arial"/>
          <w:b/>
          <w:bCs/>
          <w:sz w:val="24"/>
          <w:szCs w:val="24"/>
          <w:rtl/>
        </w:rPr>
        <w:t>‏ إنش</w:t>
      </w:r>
      <w:r w:rsidRPr="00652144">
        <w:rPr>
          <w:rFonts w:cs="Arial"/>
          <w:b/>
          <w:bCs/>
          <w:sz w:val="24"/>
          <w:szCs w:val="24"/>
        </w:rPr>
        <w:t>.</w:t>
      </w:r>
    </w:p>
    <w:p w14:paraId="3385E0A7" w14:textId="7A0A0477" w:rsidR="00B360E2" w:rsidRPr="00652144" w:rsidRDefault="00B360E2" w:rsidP="00652144">
      <w:pPr>
        <w:tabs>
          <w:tab w:val="left" w:pos="1170"/>
        </w:tabs>
        <w:bidi/>
        <w:spacing w:after="0" w:line="240" w:lineRule="auto"/>
        <w:ind w:left="720"/>
        <w:rPr>
          <w:rFonts w:cs="Arial"/>
          <w:b/>
          <w:bCs/>
          <w:sz w:val="24"/>
          <w:szCs w:val="24"/>
        </w:rPr>
      </w:pPr>
      <w:r w:rsidRPr="00652144">
        <w:rPr>
          <w:rFonts w:cs="Arial"/>
          <w:b/>
          <w:bCs/>
          <w:sz w:val="24"/>
          <w:szCs w:val="24"/>
          <w:rtl/>
        </w:rPr>
        <w:t>‏ب.</w:t>
      </w:r>
      <w:r w:rsidR="00652144">
        <w:rPr>
          <w:rFonts w:cs="Arial"/>
          <w:b/>
          <w:bCs/>
          <w:sz w:val="24"/>
          <w:szCs w:val="24"/>
          <w:rtl/>
        </w:rPr>
        <w:tab/>
      </w:r>
      <w:r w:rsidRPr="00652144">
        <w:rPr>
          <w:rFonts w:cs="Arial"/>
          <w:b/>
          <w:bCs/>
          <w:sz w:val="24"/>
          <w:szCs w:val="24"/>
          <w:rtl/>
        </w:rPr>
        <w:t>القدرة على سحب الماء على مسافة (</w:t>
      </w:r>
      <w:r w:rsidR="00A92E67">
        <w:rPr>
          <w:rFonts w:cs="Arial" w:hint="cs"/>
          <w:b/>
          <w:bCs/>
          <w:sz w:val="24"/>
          <w:szCs w:val="24"/>
          <w:rtl/>
        </w:rPr>
        <w:t>4-5</w:t>
      </w:r>
      <w:r w:rsidRPr="00652144">
        <w:rPr>
          <w:rFonts w:cs="Arial"/>
          <w:b/>
          <w:bCs/>
          <w:sz w:val="24"/>
          <w:szCs w:val="24"/>
          <w:rtl/>
        </w:rPr>
        <w:t>) متر</w:t>
      </w:r>
      <w:r w:rsidRPr="00652144">
        <w:rPr>
          <w:rFonts w:cs="Arial"/>
          <w:b/>
          <w:bCs/>
          <w:sz w:val="24"/>
          <w:szCs w:val="24"/>
        </w:rPr>
        <w:t>.</w:t>
      </w:r>
    </w:p>
    <w:p w14:paraId="32083F9C" w14:textId="2A9F3251" w:rsidR="00B360E2" w:rsidRPr="00652144" w:rsidRDefault="00B360E2" w:rsidP="00652144">
      <w:pPr>
        <w:tabs>
          <w:tab w:val="left" w:pos="1170"/>
        </w:tabs>
        <w:bidi/>
        <w:spacing w:after="0" w:line="240" w:lineRule="auto"/>
        <w:ind w:left="720"/>
        <w:rPr>
          <w:rFonts w:cs="Arial"/>
          <w:b/>
          <w:bCs/>
          <w:sz w:val="24"/>
          <w:szCs w:val="24"/>
        </w:rPr>
      </w:pPr>
      <w:r w:rsidRPr="00652144">
        <w:rPr>
          <w:rFonts w:cs="Arial"/>
          <w:b/>
          <w:bCs/>
          <w:sz w:val="24"/>
          <w:szCs w:val="24"/>
          <w:rtl/>
        </w:rPr>
        <w:t>ج.</w:t>
      </w:r>
      <w:r w:rsidR="00652144">
        <w:rPr>
          <w:rFonts w:cs="Arial"/>
          <w:b/>
          <w:bCs/>
          <w:sz w:val="24"/>
          <w:szCs w:val="24"/>
          <w:rtl/>
        </w:rPr>
        <w:tab/>
      </w:r>
      <w:r w:rsidRPr="00652144">
        <w:rPr>
          <w:rFonts w:cs="Arial"/>
          <w:b/>
          <w:bCs/>
          <w:sz w:val="24"/>
          <w:szCs w:val="24"/>
          <w:rtl/>
        </w:rPr>
        <w:t>القدرة على ضخ الماء على ارتفاع</w:t>
      </w:r>
      <w:r w:rsidR="00A4026C">
        <w:rPr>
          <w:rFonts w:cs="Arial" w:hint="cs"/>
          <w:b/>
          <w:bCs/>
          <w:sz w:val="24"/>
          <w:szCs w:val="24"/>
          <w:rtl/>
        </w:rPr>
        <w:t xml:space="preserve"> </w:t>
      </w:r>
      <w:r w:rsidR="00A4026C">
        <w:rPr>
          <w:rFonts w:cs="Arial" w:hint="cs"/>
          <w:b/>
          <w:bCs/>
          <w:sz w:val="24"/>
          <w:szCs w:val="24"/>
          <w:rtl/>
          <w:cs/>
        </w:rPr>
        <w:t>(</w:t>
      </w:r>
      <w:r w:rsidR="00A4026C">
        <w:rPr>
          <w:rFonts w:cs="Arial" w:hint="cs"/>
          <w:b/>
          <w:bCs/>
          <w:sz w:val="24"/>
          <w:szCs w:val="24"/>
          <w:rtl/>
        </w:rPr>
        <w:t>11-12)</w:t>
      </w:r>
      <w:r w:rsidRPr="00652144">
        <w:rPr>
          <w:rFonts w:cs="Arial"/>
          <w:b/>
          <w:bCs/>
          <w:sz w:val="24"/>
          <w:szCs w:val="24"/>
          <w:rtl/>
        </w:rPr>
        <w:t>‏ متر</w:t>
      </w:r>
      <w:r w:rsidR="001B4F91">
        <w:rPr>
          <w:rFonts w:cs="Arial" w:hint="cs"/>
          <w:b/>
          <w:bCs/>
          <w:sz w:val="24"/>
          <w:szCs w:val="24"/>
          <w:rtl/>
        </w:rPr>
        <w:t>.</w:t>
      </w:r>
    </w:p>
    <w:p w14:paraId="017D0E74" w14:textId="6F73EE88" w:rsidR="00B360E2" w:rsidRPr="00652144" w:rsidRDefault="00B360E2" w:rsidP="00652144">
      <w:pPr>
        <w:tabs>
          <w:tab w:val="left" w:pos="1170"/>
        </w:tabs>
        <w:bidi/>
        <w:spacing w:after="0" w:line="240" w:lineRule="auto"/>
        <w:ind w:left="720"/>
        <w:rPr>
          <w:rFonts w:cs="Arial"/>
          <w:b/>
          <w:bCs/>
          <w:sz w:val="24"/>
          <w:szCs w:val="24"/>
        </w:rPr>
      </w:pPr>
      <w:r w:rsidRPr="00652144">
        <w:rPr>
          <w:rFonts w:cs="Arial"/>
          <w:b/>
          <w:bCs/>
          <w:sz w:val="24"/>
          <w:szCs w:val="24"/>
          <w:rtl/>
        </w:rPr>
        <w:t>د.</w:t>
      </w:r>
      <w:r w:rsidR="00652144">
        <w:rPr>
          <w:rFonts w:cs="Arial"/>
          <w:b/>
          <w:bCs/>
          <w:sz w:val="24"/>
          <w:szCs w:val="24"/>
          <w:rtl/>
        </w:rPr>
        <w:tab/>
      </w:r>
      <w:r w:rsidRPr="00652144">
        <w:rPr>
          <w:rFonts w:cs="Arial"/>
          <w:b/>
          <w:bCs/>
          <w:sz w:val="24"/>
          <w:szCs w:val="24"/>
          <w:rtl/>
        </w:rPr>
        <w:t>قوة ضخ الماء</w:t>
      </w:r>
      <w:r w:rsidR="00CB69F2">
        <w:rPr>
          <w:rFonts w:cs="Arial" w:hint="cs"/>
          <w:b/>
          <w:bCs/>
          <w:sz w:val="24"/>
          <w:szCs w:val="24"/>
          <w:rtl/>
          <w:cs/>
        </w:rPr>
        <w:t>(20-25) م</w:t>
      </w:r>
      <w:r w:rsidR="00CB69F2" w:rsidRPr="00CB69F2">
        <w:rPr>
          <w:rFonts w:cs="Arial" w:hint="cs"/>
          <w:b/>
          <w:bCs/>
          <w:sz w:val="24"/>
          <w:szCs w:val="24"/>
          <w:vertAlign w:val="superscript"/>
          <w:rtl/>
          <w:cs/>
        </w:rPr>
        <w:t>3</w:t>
      </w:r>
      <w:r w:rsidRPr="00652144">
        <w:rPr>
          <w:rFonts w:cs="Arial"/>
          <w:b/>
          <w:bCs/>
          <w:sz w:val="24"/>
          <w:szCs w:val="24"/>
          <w:rtl/>
        </w:rPr>
        <w:t>/ساعة</w:t>
      </w:r>
      <w:r w:rsidRPr="00652144">
        <w:rPr>
          <w:rFonts w:cs="Arial"/>
          <w:b/>
          <w:bCs/>
          <w:sz w:val="24"/>
          <w:szCs w:val="24"/>
        </w:rPr>
        <w:t>.</w:t>
      </w:r>
    </w:p>
    <w:p w14:paraId="35A03642" w14:textId="77777777" w:rsidR="00B360E2" w:rsidRPr="00652144" w:rsidRDefault="00B360E2" w:rsidP="00652144">
      <w:pPr>
        <w:bidi/>
        <w:spacing w:after="0" w:line="240" w:lineRule="auto"/>
        <w:rPr>
          <w:rFonts w:cs="Arial"/>
          <w:b/>
          <w:bCs/>
          <w:sz w:val="24"/>
          <w:szCs w:val="24"/>
        </w:rPr>
      </w:pPr>
    </w:p>
    <w:p w14:paraId="35A7CEB1" w14:textId="14D3BECD" w:rsidR="00B360E2" w:rsidRPr="004E32FC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4E32FC">
        <w:rPr>
          <w:rFonts w:cs="Arial"/>
          <w:b/>
          <w:bCs/>
          <w:sz w:val="24"/>
          <w:szCs w:val="24"/>
          <w:rtl/>
        </w:rPr>
        <w:t>‏خرطوم ماء للمضخة مصنوع من مادة (</w:t>
      </w:r>
      <w:r w:rsidR="002E2110" w:rsidRPr="004E32FC">
        <w:rPr>
          <w:rFonts w:cs="Arial"/>
          <w:b/>
          <w:bCs/>
          <w:sz w:val="24"/>
          <w:szCs w:val="24"/>
        </w:rPr>
        <w:t>PV</w:t>
      </w:r>
      <w:bookmarkStart w:id="0" w:name="_GoBack"/>
      <w:bookmarkEnd w:id="0"/>
      <w:r w:rsidR="002E2110" w:rsidRPr="004E32FC">
        <w:rPr>
          <w:rFonts w:cs="Arial"/>
          <w:b/>
          <w:bCs/>
          <w:sz w:val="24"/>
          <w:szCs w:val="24"/>
        </w:rPr>
        <w:t>C</w:t>
      </w:r>
      <w:r w:rsidRPr="004E32FC">
        <w:rPr>
          <w:rFonts w:cs="Arial"/>
          <w:b/>
          <w:bCs/>
          <w:sz w:val="24"/>
          <w:szCs w:val="24"/>
          <w:rtl/>
        </w:rPr>
        <w:t>) مع لواقط ألمنيوم على الأطراف</w:t>
      </w:r>
      <w:r w:rsidR="004E32FC">
        <w:rPr>
          <w:rFonts w:cs="Arial"/>
          <w:b/>
          <w:bCs/>
          <w:sz w:val="24"/>
          <w:szCs w:val="24"/>
        </w:rPr>
        <w:t xml:space="preserve"> </w:t>
      </w:r>
      <w:r w:rsidRPr="004E32FC">
        <w:rPr>
          <w:rFonts w:cs="Arial"/>
          <w:b/>
          <w:bCs/>
          <w:sz w:val="24"/>
          <w:szCs w:val="24"/>
          <w:rtl/>
        </w:rPr>
        <w:t>‏بطول لا يقل عن</w:t>
      </w:r>
      <w:r w:rsidRPr="004E32FC">
        <w:rPr>
          <w:rFonts w:cs="Arial"/>
          <w:b/>
          <w:bCs/>
          <w:sz w:val="24"/>
          <w:szCs w:val="24"/>
        </w:rPr>
        <w:t xml:space="preserve"> </w:t>
      </w:r>
      <w:r w:rsidRPr="004E32FC">
        <w:rPr>
          <w:rFonts w:cs="Arial"/>
          <w:b/>
          <w:bCs/>
          <w:sz w:val="24"/>
          <w:szCs w:val="24"/>
          <w:cs/>
        </w:rPr>
        <w:t>‎</w:t>
      </w:r>
      <w:r w:rsidR="00E51125">
        <w:rPr>
          <w:rFonts w:cs="Arial" w:hint="cs"/>
          <w:b/>
          <w:bCs/>
          <w:sz w:val="24"/>
          <w:szCs w:val="24"/>
          <w:rtl/>
        </w:rPr>
        <w:t>25</w:t>
      </w:r>
      <w:r w:rsidRPr="004E32FC">
        <w:rPr>
          <w:rFonts w:cs="Arial"/>
          <w:b/>
          <w:bCs/>
          <w:sz w:val="24"/>
          <w:szCs w:val="24"/>
          <w:rtl/>
        </w:rPr>
        <w:t>‏ متر</w:t>
      </w:r>
      <w:r w:rsidRPr="004E32FC">
        <w:rPr>
          <w:rFonts w:cs="Arial"/>
          <w:b/>
          <w:bCs/>
          <w:sz w:val="24"/>
          <w:szCs w:val="24"/>
        </w:rPr>
        <w:t>.</w:t>
      </w:r>
    </w:p>
    <w:p w14:paraId="01B13C70" w14:textId="77777777" w:rsidR="00B360E2" w:rsidRDefault="00B360E2" w:rsidP="00B360E2">
      <w:pPr>
        <w:bidi/>
        <w:spacing w:line="240" w:lineRule="auto"/>
      </w:pPr>
    </w:p>
    <w:p w14:paraId="076849E4" w14:textId="77777777" w:rsidR="00B360E2" w:rsidRPr="00367EA5" w:rsidRDefault="00B360E2" w:rsidP="00B360E2">
      <w:pPr>
        <w:bidi/>
        <w:spacing w:line="240" w:lineRule="auto"/>
        <w:rPr>
          <w:u w:val="single"/>
        </w:rPr>
      </w:pPr>
      <w:r w:rsidRPr="00367EA5">
        <w:rPr>
          <w:rFonts w:cs="Arial"/>
          <w:u w:val="single"/>
          <w:rtl/>
        </w:rPr>
        <w:t>‏</w:t>
      </w:r>
      <w:r w:rsidRPr="00003F49">
        <w:rPr>
          <w:rFonts w:cs="Arial"/>
          <w:b/>
          <w:bCs/>
          <w:sz w:val="24"/>
          <w:szCs w:val="24"/>
          <w:u w:val="single"/>
          <w:rtl/>
        </w:rPr>
        <w:t>ملاحظات هامة</w:t>
      </w:r>
      <w:r w:rsidRPr="00003F49">
        <w:rPr>
          <w:b/>
          <w:bCs/>
          <w:sz w:val="24"/>
          <w:szCs w:val="24"/>
          <w:u w:val="single"/>
        </w:rPr>
        <w:t>:</w:t>
      </w:r>
    </w:p>
    <w:p w14:paraId="35A5D255" w14:textId="237F71A9" w:rsidR="00B360E2" w:rsidRPr="0041713F" w:rsidRDefault="00B360E2" w:rsidP="000618F7">
      <w:pPr>
        <w:pStyle w:val="ListParagraph"/>
        <w:numPr>
          <w:ilvl w:val="0"/>
          <w:numId w:val="3"/>
        </w:numPr>
        <w:bidi/>
        <w:spacing w:line="240" w:lineRule="auto"/>
        <w:rPr>
          <w:b/>
          <w:bCs/>
          <w:sz w:val="28"/>
          <w:szCs w:val="28"/>
        </w:rPr>
      </w:pPr>
      <w:r w:rsidRPr="00F206F1">
        <w:rPr>
          <w:b/>
          <w:bCs/>
          <w:cs/>
        </w:rPr>
        <w:t>‎</w:t>
      </w:r>
      <w:r w:rsidRPr="0041713F">
        <w:rPr>
          <w:b/>
          <w:bCs/>
          <w:sz w:val="28"/>
          <w:szCs w:val="28"/>
          <w:rtl/>
        </w:rPr>
        <w:t>تزويدنا بكتالوجات الآلية</w:t>
      </w:r>
      <w:r w:rsidR="00692663" w:rsidRPr="0041713F">
        <w:rPr>
          <w:rFonts w:hint="cs"/>
          <w:b/>
          <w:bCs/>
          <w:sz w:val="28"/>
          <w:szCs w:val="28"/>
          <w:rtl/>
        </w:rPr>
        <w:t>(</w:t>
      </w:r>
      <w:r w:rsidRPr="0041713F">
        <w:rPr>
          <w:b/>
          <w:bCs/>
          <w:sz w:val="28"/>
          <w:szCs w:val="28"/>
        </w:rPr>
        <w:t xml:space="preserve"> </w:t>
      </w:r>
      <w:r w:rsidRPr="0041713F">
        <w:rPr>
          <w:b/>
          <w:bCs/>
          <w:sz w:val="28"/>
          <w:szCs w:val="28"/>
          <w:rtl/>
        </w:rPr>
        <w:t>كتالوج مستخدم عدد</w:t>
      </w:r>
      <w:r w:rsidR="00692663" w:rsidRPr="0041713F">
        <w:rPr>
          <w:rFonts w:hint="cs"/>
          <w:b/>
          <w:bCs/>
          <w:sz w:val="28"/>
          <w:szCs w:val="28"/>
          <w:rtl/>
        </w:rPr>
        <w:t xml:space="preserve"> (1)، </w:t>
      </w:r>
      <w:r w:rsidR="000618F7" w:rsidRPr="0041713F">
        <w:rPr>
          <w:rFonts w:hint="cs"/>
          <w:b/>
          <w:bCs/>
          <w:sz w:val="28"/>
          <w:szCs w:val="28"/>
          <w:rtl/>
        </w:rPr>
        <w:t xml:space="preserve"> </w:t>
      </w:r>
      <w:r w:rsidRPr="0041713F">
        <w:rPr>
          <w:b/>
          <w:bCs/>
          <w:sz w:val="28"/>
          <w:szCs w:val="28"/>
          <w:rtl/>
        </w:rPr>
        <w:t>كتالوج قطع عدد</w:t>
      </w:r>
      <w:r w:rsidRPr="0041713F">
        <w:rPr>
          <w:b/>
          <w:bCs/>
          <w:sz w:val="28"/>
          <w:szCs w:val="28"/>
        </w:rPr>
        <w:t xml:space="preserve"> </w:t>
      </w:r>
      <w:r w:rsidR="00692663" w:rsidRPr="0041713F">
        <w:rPr>
          <w:rFonts w:hint="cs"/>
          <w:b/>
          <w:bCs/>
          <w:sz w:val="28"/>
          <w:szCs w:val="28"/>
          <w:rtl/>
        </w:rPr>
        <w:t xml:space="preserve"> (1)، </w:t>
      </w:r>
      <w:r w:rsidRPr="0041713F">
        <w:rPr>
          <w:b/>
          <w:bCs/>
          <w:sz w:val="28"/>
          <w:szCs w:val="28"/>
          <w:cs/>
        </w:rPr>
        <w:t>‎</w:t>
      </w:r>
      <w:r w:rsidRPr="0041713F">
        <w:rPr>
          <w:b/>
          <w:bCs/>
          <w:sz w:val="28"/>
          <w:szCs w:val="28"/>
          <w:rtl/>
        </w:rPr>
        <w:t>نسخة</w:t>
      </w:r>
      <w:r w:rsidR="000618F7" w:rsidRPr="0041713F">
        <w:rPr>
          <w:rFonts w:hint="cs"/>
          <w:b/>
          <w:bCs/>
          <w:sz w:val="28"/>
          <w:szCs w:val="28"/>
          <w:rtl/>
        </w:rPr>
        <w:t xml:space="preserve"> </w:t>
      </w:r>
      <w:r w:rsidRPr="0041713F">
        <w:rPr>
          <w:b/>
          <w:bCs/>
          <w:sz w:val="28"/>
          <w:szCs w:val="28"/>
          <w:rtl/>
        </w:rPr>
        <w:t>إلكترونية من الكتالوجات</w:t>
      </w:r>
      <w:r w:rsidRPr="0041713F">
        <w:rPr>
          <w:b/>
          <w:bCs/>
          <w:sz w:val="28"/>
          <w:szCs w:val="28"/>
        </w:rPr>
        <w:t>.</w:t>
      </w:r>
    </w:p>
    <w:p w14:paraId="3582C55F" w14:textId="58A302CD" w:rsidR="00B360E2" w:rsidRPr="0041713F" w:rsidRDefault="00B360E2" w:rsidP="000618F7">
      <w:pPr>
        <w:pStyle w:val="ListParagraph"/>
        <w:numPr>
          <w:ilvl w:val="0"/>
          <w:numId w:val="3"/>
        </w:numPr>
        <w:bidi/>
        <w:spacing w:line="240" w:lineRule="auto"/>
        <w:rPr>
          <w:b/>
          <w:bCs/>
          <w:sz w:val="28"/>
          <w:szCs w:val="28"/>
        </w:rPr>
      </w:pPr>
      <w:r w:rsidRPr="0041713F">
        <w:rPr>
          <w:b/>
          <w:bCs/>
          <w:sz w:val="28"/>
          <w:szCs w:val="28"/>
          <w:rtl/>
        </w:rPr>
        <w:t>تصنيع الحمالات والاكسسوارات من الصاج المجلفن قدر الامكان</w:t>
      </w:r>
      <w:r w:rsidRPr="0041713F">
        <w:rPr>
          <w:b/>
          <w:bCs/>
          <w:sz w:val="28"/>
          <w:szCs w:val="28"/>
        </w:rPr>
        <w:t>.</w:t>
      </w:r>
    </w:p>
    <w:p w14:paraId="2EB7C936" w14:textId="7D1B3740" w:rsidR="000618F7" w:rsidRPr="0041713F" w:rsidRDefault="00B360E2" w:rsidP="000618F7">
      <w:pPr>
        <w:pStyle w:val="ListParagraph"/>
        <w:numPr>
          <w:ilvl w:val="0"/>
          <w:numId w:val="3"/>
        </w:numPr>
        <w:bidi/>
        <w:spacing w:line="240" w:lineRule="auto"/>
        <w:rPr>
          <w:b/>
          <w:bCs/>
          <w:sz w:val="28"/>
          <w:szCs w:val="28"/>
        </w:rPr>
      </w:pPr>
      <w:r w:rsidRPr="0041713F">
        <w:rPr>
          <w:b/>
          <w:bCs/>
          <w:sz w:val="28"/>
          <w:szCs w:val="28"/>
          <w:rtl/>
        </w:rPr>
        <w:t>يحق للقوات المسلحة مراقبة ومشاهدة عملية التصنيع في كافة مراحلها</w:t>
      </w:r>
      <w:r w:rsidRPr="0041713F">
        <w:rPr>
          <w:b/>
          <w:bCs/>
          <w:sz w:val="28"/>
          <w:szCs w:val="28"/>
        </w:rPr>
        <w:t>.</w:t>
      </w:r>
    </w:p>
    <w:p w14:paraId="5F1AF431" w14:textId="4823706E" w:rsidR="00FD6F13" w:rsidRDefault="00FD6F13" w:rsidP="00B360E2">
      <w:pPr>
        <w:bidi/>
        <w:spacing w:line="240" w:lineRule="auto"/>
      </w:pPr>
    </w:p>
    <w:sectPr w:rsidR="00FD6F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649B9" w14:textId="77777777" w:rsidR="004C674E" w:rsidRDefault="004C674E" w:rsidP="006D31F0">
      <w:pPr>
        <w:spacing w:after="0" w:line="240" w:lineRule="auto"/>
      </w:pPr>
      <w:r>
        <w:separator/>
      </w:r>
    </w:p>
  </w:endnote>
  <w:endnote w:type="continuationSeparator" w:id="0">
    <w:p w14:paraId="6B18D89E" w14:textId="77777777" w:rsidR="004C674E" w:rsidRDefault="004C674E" w:rsidP="006D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3283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A355A1F" w14:textId="4770518D" w:rsidR="006D31F0" w:rsidRDefault="006D31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F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5F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BEF18" w14:textId="77777777" w:rsidR="006D31F0" w:rsidRDefault="006D3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383D0" w14:textId="77777777" w:rsidR="004C674E" w:rsidRDefault="004C674E" w:rsidP="006D31F0">
      <w:pPr>
        <w:spacing w:after="0" w:line="240" w:lineRule="auto"/>
      </w:pPr>
      <w:r>
        <w:separator/>
      </w:r>
    </w:p>
  </w:footnote>
  <w:footnote w:type="continuationSeparator" w:id="0">
    <w:p w14:paraId="1C03E7EB" w14:textId="77777777" w:rsidR="004C674E" w:rsidRDefault="004C674E" w:rsidP="006D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E5F2E" w14:textId="4469EF9A" w:rsidR="006D31F0" w:rsidRDefault="004C674E" w:rsidP="006D31F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="Times New Roman"/>
          <w:sz w:val="40"/>
          <w:szCs w:val="40"/>
        </w:rPr>
        <w:alias w:val="Title"/>
        <w:id w:val="77738743"/>
        <w:placeholder>
          <w:docPart w:val="2E00F3DDA8AA4FB2AD3AA20FA3093FD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D31F0" w:rsidRPr="006D31F0">
          <w:rPr>
            <w:rFonts w:asciiTheme="majorHAnsi" w:eastAsiaTheme="majorEastAsia" w:hAnsiTheme="majorHAnsi" w:cs="Times New Roman" w:hint="cs"/>
            <w:sz w:val="40"/>
            <w:szCs w:val="40"/>
            <w:rtl/>
          </w:rPr>
          <w:t xml:space="preserve">عطاء رقم م ش ع 3/89/8/2020 شراء تنك ماء سعة </w:t>
        </w:r>
        <w:r w:rsidR="006D31F0" w:rsidRPr="006D31F0">
          <w:rPr>
            <w:rFonts w:asciiTheme="majorHAnsi" w:eastAsiaTheme="majorEastAsia" w:hAnsiTheme="majorHAnsi" w:cs="Times New Roman" w:hint="cs"/>
            <w:sz w:val="40"/>
            <w:szCs w:val="40"/>
            <w:rtl/>
            <w:lang w:bidi="ar-JO"/>
          </w:rPr>
          <w:t>(</w:t>
        </w:r>
        <w:r w:rsidR="006D31F0" w:rsidRPr="006D31F0">
          <w:rPr>
            <w:rFonts w:asciiTheme="majorHAnsi" w:eastAsiaTheme="majorEastAsia" w:hAnsiTheme="majorHAnsi" w:cs="Times New Roman"/>
            <w:sz w:val="40"/>
            <w:szCs w:val="40"/>
            <w:rtl/>
          </w:rPr>
          <w:t>20</w:t>
        </w:r>
        <w:r w:rsidR="006D31F0" w:rsidRPr="006D31F0">
          <w:rPr>
            <w:rFonts w:asciiTheme="majorHAnsi" w:eastAsiaTheme="majorEastAsia" w:hAnsiTheme="majorHAnsi" w:cs="Times New Roman" w:hint="cs"/>
            <w:sz w:val="40"/>
            <w:szCs w:val="40"/>
            <w:rtl/>
          </w:rPr>
          <w:t>) م</w:t>
        </w:r>
        <w:r w:rsidR="006D31F0" w:rsidRPr="006D31F0">
          <w:rPr>
            <w:rFonts w:asciiTheme="majorHAnsi" w:eastAsiaTheme="majorEastAsia" w:hAnsiTheme="majorHAnsi" w:cs="Times New Roman"/>
            <w:sz w:val="40"/>
            <w:szCs w:val="40"/>
            <w:rtl/>
          </w:rPr>
          <w:t>3</w:t>
        </w:r>
        <w:r w:rsidR="006D31F0" w:rsidRPr="006D31F0">
          <w:rPr>
            <w:rFonts w:asciiTheme="majorHAnsi" w:eastAsiaTheme="majorEastAsia" w:hAnsiTheme="majorHAnsi" w:cs="Times New Roman" w:hint="cs"/>
            <w:sz w:val="40"/>
            <w:szCs w:val="40"/>
            <w:rtl/>
          </w:rPr>
          <w:t xml:space="preserve"> </w:t>
        </w:r>
      </w:sdtContent>
    </w:sdt>
  </w:p>
  <w:p w14:paraId="7CCB2AE5" w14:textId="77777777" w:rsidR="006D31F0" w:rsidRDefault="006D31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217F"/>
    <w:multiLevelType w:val="hybridMultilevel"/>
    <w:tmpl w:val="C2FA8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4EB8"/>
    <w:multiLevelType w:val="hybridMultilevel"/>
    <w:tmpl w:val="3626AC8C"/>
    <w:lvl w:ilvl="0" w:tplc="0B762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C0CC3"/>
    <w:multiLevelType w:val="hybridMultilevel"/>
    <w:tmpl w:val="3626AC8C"/>
    <w:lvl w:ilvl="0" w:tplc="0B762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30"/>
    <w:rsid w:val="00003F49"/>
    <w:rsid w:val="000618F7"/>
    <w:rsid w:val="00144354"/>
    <w:rsid w:val="00155D00"/>
    <w:rsid w:val="00161130"/>
    <w:rsid w:val="001976DD"/>
    <w:rsid w:val="001A2E56"/>
    <w:rsid w:val="001B4F91"/>
    <w:rsid w:val="001C0166"/>
    <w:rsid w:val="00201929"/>
    <w:rsid w:val="00243FB2"/>
    <w:rsid w:val="002766F6"/>
    <w:rsid w:val="002E2110"/>
    <w:rsid w:val="002F46C9"/>
    <w:rsid w:val="00342C1D"/>
    <w:rsid w:val="00343F50"/>
    <w:rsid w:val="00367EA5"/>
    <w:rsid w:val="003922A8"/>
    <w:rsid w:val="003A3204"/>
    <w:rsid w:val="004053F1"/>
    <w:rsid w:val="0041713F"/>
    <w:rsid w:val="00421905"/>
    <w:rsid w:val="004C674E"/>
    <w:rsid w:val="004D2771"/>
    <w:rsid w:val="004E32FC"/>
    <w:rsid w:val="00553475"/>
    <w:rsid w:val="00554CCC"/>
    <w:rsid w:val="005C2890"/>
    <w:rsid w:val="005E2ACC"/>
    <w:rsid w:val="005F4A71"/>
    <w:rsid w:val="00610E2B"/>
    <w:rsid w:val="00625FF6"/>
    <w:rsid w:val="00652144"/>
    <w:rsid w:val="00692663"/>
    <w:rsid w:val="006D31F0"/>
    <w:rsid w:val="007268F2"/>
    <w:rsid w:val="00731450"/>
    <w:rsid w:val="007822A9"/>
    <w:rsid w:val="008D7C7C"/>
    <w:rsid w:val="009316D8"/>
    <w:rsid w:val="00A0340E"/>
    <w:rsid w:val="00A4026C"/>
    <w:rsid w:val="00A56F48"/>
    <w:rsid w:val="00A92E67"/>
    <w:rsid w:val="00B06A8E"/>
    <w:rsid w:val="00B360E2"/>
    <w:rsid w:val="00B752EA"/>
    <w:rsid w:val="00BB6FB9"/>
    <w:rsid w:val="00CB69F2"/>
    <w:rsid w:val="00D653E4"/>
    <w:rsid w:val="00D710FB"/>
    <w:rsid w:val="00D82FC3"/>
    <w:rsid w:val="00D8616B"/>
    <w:rsid w:val="00E06939"/>
    <w:rsid w:val="00E325D5"/>
    <w:rsid w:val="00E51125"/>
    <w:rsid w:val="00E70371"/>
    <w:rsid w:val="00E91B4C"/>
    <w:rsid w:val="00E93421"/>
    <w:rsid w:val="00F03E3A"/>
    <w:rsid w:val="00F206F1"/>
    <w:rsid w:val="00F418BC"/>
    <w:rsid w:val="00F82621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86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F0"/>
  </w:style>
  <w:style w:type="paragraph" w:styleId="Footer">
    <w:name w:val="footer"/>
    <w:basedOn w:val="Normal"/>
    <w:link w:val="FooterChar"/>
    <w:uiPriority w:val="99"/>
    <w:unhideWhenUsed/>
    <w:rsid w:val="006D3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F0"/>
  </w:style>
  <w:style w:type="paragraph" w:styleId="BalloonText">
    <w:name w:val="Balloon Text"/>
    <w:basedOn w:val="Normal"/>
    <w:link w:val="BalloonTextChar"/>
    <w:uiPriority w:val="99"/>
    <w:semiHidden/>
    <w:unhideWhenUsed/>
    <w:rsid w:val="006D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F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D31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31F0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F0"/>
  </w:style>
  <w:style w:type="paragraph" w:styleId="Footer">
    <w:name w:val="footer"/>
    <w:basedOn w:val="Normal"/>
    <w:link w:val="FooterChar"/>
    <w:uiPriority w:val="99"/>
    <w:unhideWhenUsed/>
    <w:rsid w:val="006D3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F0"/>
  </w:style>
  <w:style w:type="paragraph" w:styleId="BalloonText">
    <w:name w:val="Balloon Text"/>
    <w:basedOn w:val="Normal"/>
    <w:link w:val="BalloonTextChar"/>
    <w:uiPriority w:val="99"/>
    <w:semiHidden/>
    <w:unhideWhenUsed/>
    <w:rsid w:val="006D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F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D31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31F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00F3DDA8AA4FB2AD3AA20FA309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5B14-F025-42EB-B4E9-1C75C8B374F9}"/>
      </w:docPartPr>
      <w:docPartBody>
        <w:p w:rsidR="00D81091" w:rsidRDefault="00D1791F" w:rsidP="00D1791F">
          <w:pPr>
            <w:pStyle w:val="2E00F3DDA8AA4FB2AD3AA20FA3093F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1F"/>
    <w:rsid w:val="002C0800"/>
    <w:rsid w:val="003A7A2C"/>
    <w:rsid w:val="00414426"/>
    <w:rsid w:val="00693746"/>
    <w:rsid w:val="00CE6EC1"/>
    <w:rsid w:val="00D1791F"/>
    <w:rsid w:val="00D81091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F812FFA3134C62845136904735B21C">
    <w:name w:val="C1F812FFA3134C62845136904735B21C"/>
    <w:rsid w:val="00D1791F"/>
    <w:pPr>
      <w:bidi/>
    </w:pPr>
  </w:style>
  <w:style w:type="paragraph" w:customStyle="1" w:styleId="1FE7E5CA6CA94C5D8192BB793FB7BE44">
    <w:name w:val="1FE7E5CA6CA94C5D8192BB793FB7BE44"/>
    <w:rsid w:val="00D1791F"/>
    <w:pPr>
      <w:bidi/>
    </w:pPr>
  </w:style>
  <w:style w:type="paragraph" w:customStyle="1" w:styleId="39287D8DB6634CF1B3D66148C32AC75C">
    <w:name w:val="39287D8DB6634CF1B3D66148C32AC75C"/>
    <w:rsid w:val="00D1791F"/>
    <w:pPr>
      <w:bidi/>
    </w:pPr>
  </w:style>
  <w:style w:type="paragraph" w:customStyle="1" w:styleId="336EF5AFC0294F2F984F560F1FD127E3">
    <w:name w:val="336EF5AFC0294F2F984F560F1FD127E3"/>
    <w:rsid w:val="00D1791F"/>
    <w:pPr>
      <w:bidi/>
    </w:pPr>
  </w:style>
  <w:style w:type="paragraph" w:customStyle="1" w:styleId="E5968EA5FD1243A6BB2263654EC9FE55">
    <w:name w:val="E5968EA5FD1243A6BB2263654EC9FE55"/>
    <w:rsid w:val="00D1791F"/>
    <w:pPr>
      <w:bidi/>
    </w:pPr>
  </w:style>
  <w:style w:type="paragraph" w:customStyle="1" w:styleId="CACC8F90DE6848F0BA96B2434156AA90">
    <w:name w:val="CACC8F90DE6848F0BA96B2434156AA90"/>
    <w:rsid w:val="00D1791F"/>
    <w:pPr>
      <w:bidi/>
    </w:pPr>
  </w:style>
  <w:style w:type="paragraph" w:customStyle="1" w:styleId="2E00F3DDA8AA4FB2AD3AA20FA3093FDA">
    <w:name w:val="2E00F3DDA8AA4FB2AD3AA20FA3093FDA"/>
    <w:rsid w:val="00D1791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F812FFA3134C62845136904735B21C">
    <w:name w:val="C1F812FFA3134C62845136904735B21C"/>
    <w:rsid w:val="00D1791F"/>
    <w:pPr>
      <w:bidi/>
    </w:pPr>
  </w:style>
  <w:style w:type="paragraph" w:customStyle="1" w:styleId="1FE7E5CA6CA94C5D8192BB793FB7BE44">
    <w:name w:val="1FE7E5CA6CA94C5D8192BB793FB7BE44"/>
    <w:rsid w:val="00D1791F"/>
    <w:pPr>
      <w:bidi/>
    </w:pPr>
  </w:style>
  <w:style w:type="paragraph" w:customStyle="1" w:styleId="39287D8DB6634CF1B3D66148C32AC75C">
    <w:name w:val="39287D8DB6634CF1B3D66148C32AC75C"/>
    <w:rsid w:val="00D1791F"/>
    <w:pPr>
      <w:bidi/>
    </w:pPr>
  </w:style>
  <w:style w:type="paragraph" w:customStyle="1" w:styleId="336EF5AFC0294F2F984F560F1FD127E3">
    <w:name w:val="336EF5AFC0294F2F984F560F1FD127E3"/>
    <w:rsid w:val="00D1791F"/>
    <w:pPr>
      <w:bidi/>
    </w:pPr>
  </w:style>
  <w:style w:type="paragraph" w:customStyle="1" w:styleId="E5968EA5FD1243A6BB2263654EC9FE55">
    <w:name w:val="E5968EA5FD1243A6BB2263654EC9FE55"/>
    <w:rsid w:val="00D1791F"/>
    <w:pPr>
      <w:bidi/>
    </w:pPr>
  </w:style>
  <w:style w:type="paragraph" w:customStyle="1" w:styleId="CACC8F90DE6848F0BA96B2434156AA90">
    <w:name w:val="CACC8F90DE6848F0BA96B2434156AA90"/>
    <w:rsid w:val="00D1791F"/>
    <w:pPr>
      <w:bidi/>
    </w:pPr>
  </w:style>
  <w:style w:type="paragraph" w:customStyle="1" w:styleId="2E00F3DDA8AA4FB2AD3AA20FA3093FDA">
    <w:name w:val="2E00F3DDA8AA4FB2AD3AA20FA3093FDA"/>
    <w:rsid w:val="00D1791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عطاء رقم م ش ع 3/89/8/2020 شراء تنك ماء سعة (20) م3 </vt:lpstr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عطاء رقم م ش ع 3/89/8/2020 شراء تنك ماء سعة (20) م3 </dc:title>
  <dc:subject/>
  <dc:creator>Mohammad Betawe</dc:creator>
  <cp:keywords/>
  <dc:description/>
  <cp:lastModifiedBy>jaf111</cp:lastModifiedBy>
  <cp:revision>17</cp:revision>
  <cp:lastPrinted>2020-07-09T07:03:00Z</cp:lastPrinted>
  <dcterms:created xsi:type="dcterms:W3CDTF">2020-02-13T07:20:00Z</dcterms:created>
  <dcterms:modified xsi:type="dcterms:W3CDTF">2020-07-09T07:04:00Z</dcterms:modified>
</cp:coreProperties>
</file>