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D5" w:rsidRDefault="007F03D5"/>
    <w:p w:rsidR="00CD1B34" w:rsidRPr="004B52D7" w:rsidRDefault="007F03D5" w:rsidP="007F03D5">
      <w:pPr>
        <w:jc w:val="center"/>
        <w:rPr>
          <w:b/>
          <w:bCs/>
          <w:sz w:val="32"/>
          <w:szCs w:val="32"/>
          <w:u w:val="single"/>
          <w:rtl/>
        </w:rPr>
      </w:pPr>
      <w:r w:rsidRPr="004B52D7">
        <w:rPr>
          <w:rFonts w:hint="cs"/>
          <w:b/>
          <w:bCs/>
          <w:sz w:val="32"/>
          <w:szCs w:val="32"/>
          <w:u w:val="single"/>
          <w:rtl/>
        </w:rPr>
        <w:t>المواصفات الفنية للمواد المطلوبة</w:t>
      </w:r>
    </w:p>
    <w:p w:rsidR="000C15FE" w:rsidRPr="004B52D7" w:rsidRDefault="007F03D5" w:rsidP="007F03D5">
      <w:pPr>
        <w:jc w:val="right"/>
        <w:rPr>
          <w:b/>
          <w:bCs/>
          <w:sz w:val="32"/>
          <w:szCs w:val="32"/>
          <w:u w:val="single"/>
          <w:rtl/>
        </w:rPr>
      </w:pPr>
      <w:r w:rsidRPr="004B52D7">
        <w:rPr>
          <w:rFonts w:hint="cs"/>
          <w:b/>
          <w:bCs/>
          <w:sz w:val="32"/>
          <w:szCs w:val="32"/>
          <w:u w:val="single"/>
          <w:rtl/>
        </w:rPr>
        <w:t>مواصفة صندوق حديد</w:t>
      </w:r>
      <w:r w:rsidR="000C15FE" w:rsidRPr="004B52D7">
        <w:rPr>
          <w:rFonts w:hint="cs"/>
          <w:b/>
          <w:bCs/>
          <w:sz w:val="32"/>
          <w:szCs w:val="32"/>
          <w:u w:val="single"/>
          <w:rtl/>
        </w:rPr>
        <w:t xml:space="preserve"> للملابس :</w:t>
      </w:r>
    </w:p>
    <w:p w:rsidR="000C15FE" w:rsidRPr="004B52D7" w:rsidRDefault="000C15FE" w:rsidP="000C15FE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>الشك</w:t>
      </w:r>
      <w:r w:rsidR="00D7707A">
        <w:rPr>
          <w:rFonts w:hint="cs"/>
          <w:sz w:val="32"/>
          <w:szCs w:val="32"/>
          <w:rtl/>
        </w:rPr>
        <w:t>ــ</w:t>
      </w:r>
      <w:r w:rsidRPr="004B52D7">
        <w:rPr>
          <w:rFonts w:hint="cs"/>
          <w:sz w:val="32"/>
          <w:szCs w:val="32"/>
          <w:rtl/>
        </w:rPr>
        <w:t xml:space="preserve">ل : حسب عينة القوات المسلحة </w:t>
      </w:r>
    </w:p>
    <w:p w:rsidR="000C15FE" w:rsidRPr="004B52D7" w:rsidRDefault="000C15FE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>الط</w:t>
      </w:r>
      <w:r w:rsidR="00D7707A">
        <w:rPr>
          <w:rFonts w:hint="cs"/>
          <w:sz w:val="32"/>
          <w:szCs w:val="32"/>
          <w:rtl/>
        </w:rPr>
        <w:t>ــ</w:t>
      </w:r>
      <w:r w:rsidRPr="004B52D7">
        <w:rPr>
          <w:rFonts w:hint="cs"/>
          <w:sz w:val="32"/>
          <w:szCs w:val="32"/>
          <w:rtl/>
        </w:rPr>
        <w:t xml:space="preserve">ول : </w:t>
      </w:r>
      <w:r w:rsidR="00C63E1A">
        <w:rPr>
          <w:rFonts w:hint="cs"/>
          <w:sz w:val="32"/>
          <w:szCs w:val="32"/>
          <w:rtl/>
        </w:rPr>
        <w:t xml:space="preserve">(70) </w:t>
      </w:r>
      <w:r w:rsidRPr="004B52D7">
        <w:rPr>
          <w:rFonts w:hint="cs"/>
          <w:sz w:val="32"/>
          <w:szCs w:val="32"/>
          <w:rtl/>
        </w:rPr>
        <w:t xml:space="preserve"> سم </w:t>
      </w:r>
    </w:p>
    <w:p w:rsidR="000C15FE" w:rsidRPr="004B52D7" w:rsidRDefault="000C15FE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 xml:space="preserve">العرض : </w:t>
      </w:r>
      <w:r w:rsidR="00C63E1A">
        <w:rPr>
          <w:rFonts w:hint="cs"/>
          <w:sz w:val="32"/>
          <w:szCs w:val="32"/>
          <w:rtl/>
        </w:rPr>
        <w:t xml:space="preserve">(40) </w:t>
      </w:r>
      <w:r w:rsidRPr="004B52D7">
        <w:rPr>
          <w:rFonts w:hint="cs"/>
          <w:sz w:val="32"/>
          <w:szCs w:val="32"/>
          <w:rtl/>
        </w:rPr>
        <w:t xml:space="preserve"> سم </w:t>
      </w:r>
    </w:p>
    <w:p w:rsidR="000C15FE" w:rsidRPr="004B52D7" w:rsidRDefault="00B51ACB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الا</w:t>
      </w:r>
      <w:r w:rsidR="000C15FE" w:rsidRPr="004B52D7">
        <w:rPr>
          <w:rFonts w:hint="cs"/>
          <w:sz w:val="32"/>
          <w:szCs w:val="32"/>
          <w:rtl/>
        </w:rPr>
        <w:t xml:space="preserve">رتفاع : </w:t>
      </w:r>
      <w:r w:rsidR="00C63E1A">
        <w:rPr>
          <w:rFonts w:hint="cs"/>
          <w:sz w:val="32"/>
          <w:szCs w:val="32"/>
          <w:rtl/>
        </w:rPr>
        <w:t xml:space="preserve">(35) </w:t>
      </w:r>
      <w:r w:rsidR="000C15FE" w:rsidRPr="004B52D7">
        <w:rPr>
          <w:rFonts w:hint="cs"/>
          <w:sz w:val="32"/>
          <w:szCs w:val="32"/>
          <w:rtl/>
        </w:rPr>
        <w:t xml:space="preserve"> سم </w:t>
      </w:r>
    </w:p>
    <w:p w:rsidR="000C15FE" w:rsidRPr="004B52D7" w:rsidRDefault="000C15FE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>فصال</w:t>
      </w:r>
      <w:r w:rsidR="00D7707A">
        <w:rPr>
          <w:rFonts w:hint="cs"/>
          <w:sz w:val="32"/>
          <w:szCs w:val="32"/>
          <w:rtl/>
        </w:rPr>
        <w:t>ـــ</w:t>
      </w:r>
      <w:r w:rsidRPr="004B52D7">
        <w:rPr>
          <w:rFonts w:hint="cs"/>
          <w:sz w:val="32"/>
          <w:szCs w:val="32"/>
          <w:rtl/>
        </w:rPr>
        <w:t xml:space="preserve">ة : </w:t>
      </w:r>
      <w:r w:rsidR="00C63E1A">
        <w:rPr>
          <w:rFonts w:hint="cs"/>
          <w:sz w:val="32"/>
          <w:szCs w:val="32"/>
          <w:rtl/>
        </w:rPr>
        <w:t>(4)</w:t>
      </w:r>
      <w:r w:rsidRPr="004B52D7">
        <w:rPr>
          <w:rFonts w:hint="cs"/>
          <w:sz w:val="32"/>
          <w:szCs w:val="32"/>
          <w:rtl/>
        </w:rPr>
        <w:t xml:space="preserve"> إنش عدد (3) </w:t>
      </w:r>
    </w:p>
    <w:p w:rsidR="000C15FE" w:rsidRPr="004B52D7" w:rsidRDefault="000C15FE" w:rsidP="0068176D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>دلاي</w:t>
      </w:r>
      <w:r w:rsidR="00811E63">
        <w:rPr>
          <w:rFonts w:hint="cs"/>
          <w:sz w:val="32"/>
          <w:szCs w:val="32"/>
          <w:rtl/>
        </w:rPr>
        <w:t>ــــ</w:t>
      </w:r>
      <w:r w:rsidRPr="004B52D7">
        <w:rPr>
          <w:rFonts w:hint="cs"/>
          <w:sz w:val="32"/>
          <w:szCs w:val="32"/>
          <w:rtl/>
        </w:rPr>
        <w:t xml:space="preserve">ة </w:t>
      </w:r>
      <w:r w:rsidR="006625EC">
        <w:rPr>
          <w:rFonts w:hint="cs"/>
          <w:sz w:val="32"/>
          <w:szCs w:val="32"/>
          <w:rtl/>
        </w:rPr>
        <w:t>:</w:t>
      </w:r>
      <w:r w:rsidRPr="004B52D7">
        <w:rPr>
          <w:rFonts w:hint="cs"/>
          <w:sz w:val="32"/>
          <w:szCs w:val="32"/>
          <w:rtl/>
        </w:rPr>
        <w:t xml:space="preserve"> </w:t>
      </w:r>
      <w:r w:rsidR="00811E63">
        <w:rPr>
          <w:rFonts w:hint="cs"/>
          <w:sz w:val="32"/>
          <w:szCs w:val="32"/>
          <w:rtl/>
        </w:rPr>
        <w:t xml:space="preserve"> </w:t>
      </w:r>
      <w:r w:rsidR="001C6CAA" w:rsidRPr="004B52D7">
        <w:rPr>
          <w:rFonts w:hint="cs"/>
          <w:sz w:val="32"/>
          <w:szCs w:val="32"/>
          <w:rtl/>
        </w:rPr>
        <w:t xml:space="preserve">زاوية  </w:t>
      </w:r>
      <w:r w:rsidR="00C63E1A">
        <w:rPr>
          <w:rFonts w:hint="cs"/>
          <w:sz w:val="32"/>
          <w:szCs w:val="32"/>
          <w:rtl/>
        </w:rPr>
        <w:t>(2</w:t>
      </w:r>
      <w:r w:rsidR="00811E63">
        <w:rPr>
          <w:rFonts w:hint="cs"/>
          <w:sz w:val="32"/>
          <w:szCs w:val="32"/>
          <w:rtl/>
        </w:rPr>
        <w:t>.</w:t>
      </w:r>
      <w:r w:rsidR="00C63E1A">
        <w:rPr>
          <w:rFonts w:hint="cs"/>
          <w:sz w:val="32"/>
          <w:szCs w:val="32"/>
          <w:rtl/>
        </w:rPr>
        <w:t>5)</w:t>
      </w:r>
      <w:r w:rsidR="006625EC">
        <w:rPr>
          <w:rFonts w:hint="cs"/>
          <w:sz w:val="32"/>
          <w:szCs w:val="32"/>
          <w:rtl/>
        </w:rPr>
        <w:t xml:space="preserve"> </w:t>
      </w:r>
      <w:r w:rsidR="0068176D">
        <w:rPr>
          <w:rFonts w:hint="cs"/>
          <w:sz w:val="32"/>
          <w:szCs w:val="32"/>
          <w:rtl/>
        </w:rPr>
        <w:t>سم</w:t>
      </w:r>
      <w:r w:rsidR="001C6CAA" w:rsidRPr="004B52D7">
        <w:rPr>
          <w:rFonts w:hint="cs"/>
          <w:sz w:val="32"/>
          <w:szCs w:val="32"/>
          <w:rtl/>
        </w:rPr>
        <w:t xml:space="preserve"> </w:t>
      </w:r>
      <w:r w:rsidR="006625EC">
        <w:rPr>
          <w:rFonts w:ascii="Calibri" w:hAnsi="Calibri" w:cs="Calibri"/>
          <w:sz w:val="32"/>
          <w:szCs w:val="32"/>
          <w:rtl/>
        </w:rPr>
        <w:t>×</w:t>
      </w:r>
      <w:r w:rsidR="006625EC">
        <w:rPr>
          <w:rFonts w:hint="cs"/>
          <w:sz w:val="32"/>
          <w:szCs w:val="32"/>
          <w:rtl/>
        </w:rPr>
        <w:t xml:space="preserve"> </w:t>
      </w:r>
      <w:r w:rsidR="00C63E1A">
        <w:rPr>
          <w:rFonts w:hint="cs"/>
          <w:sz w:val="32"/>
          <w:szCs w:val="32"/>
          <w:rtl/>
        </w:rPr>
        <w:t>(2</w:t>
      </w:r>
      <w:r w:rsidR="00811E63">
        <w:rPr>
          <w:rFonts w:hint="cs"/>
          <w:sz w:val="32"/>
          <w:szCs w:val="32"/>
          <w:rtl/>
        </w:rPr>
        <w:t>.</w:t>
      </w:r>
      <w:r w:rsidR="00C63E1A">
        <w:rPr>
          <w:rFonts w:hint="cs"/>
          <w:sz w:val="32"/>
          <w:szCs w:val="32"/>
          <w:rtl/>
        </w:rPr>
        <w:t xml:space="preserve">5) </w:t>
      </w:r>
      <w:r w:rsidR="006625EC">
        <w:rPr>
          <w:rFonts w:hint="cs"/>
          <w:sz w:val="32"/>
          <w:szCs w:val="32"/>
          <w:rtl/>
        </w:rPr>
        <w:t>سم</w:t>
      </w:r>
      <w:r w:rsidR="001C6CAA" w:rsidRPr="004B52D7">
        <w:rPr>
          <w:rFonts w:hint="cs"/>
          <w:sz w:val="32"/>
          <w:szCs w:val="32"/>
          <w:rtl/>
        </w:rPr>
        <w:t xml:space="preserve"> عدد (1) </w:t>
      </w:r>
    </w:p>
    <w:p w:rsidR="001C6CAA" w:rsidRPr="004B52D7" w:rsidRDefault="001C6CAA" w:rsidP="006625EC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 xml:space="preserve">لواقط داخلية مبروم : </w:t>
      </w:r>
      <w:r w:rsidR="006625EC">
        <w:rPr>
          <w:rFonts w:hint="cs"/>
          <w:sz w:val="32"/>
          <w:szCs w:val="32"/>
          <w:rtl/>
        </w:rPr>
        <w:t xml:space="preserve">لا تقل عن (7) </w:t>
      </w:r>
      <w:r w:rsidRPr="004B52D7">
        <w:rPr>
          <w:rFonts w:hint="cs"/>
          <w:sz w:val="32"/>
          <w:szCs w:val="32"/>
          <w:rtl/>
        </w:rPr>
        <w:t xml:space="preserve">ملم </w:t>
      </w:r>
    </w:p>
    <w:p w:rsidR="001C6CAA" w:rsidRPr="004B52D7" w:rsidRDefault="001C6CAA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 xml:space="preserve">صاج سماكة : </w:t>
      </w:r>
      <w:r w:rsidR="00C63E1A">
        <w:rPr>
          <w:rFonts w:hint="cs"/>
          <w:sz w:val="32"/>
          <w:szCs w:val="32"/>
          <w:rtl/>
        </w:rPr>
        <w:t xml:space="preserve">(1) </w:t>
      </w:r>
      <w:r w:rsidRPr="004B52D7">
        <w:rPr>
          <w:rFonts w:hint="cs"/>
          <w:sz w:val="32"/>
          <w:szCs w:val="32"/>
          <w:rtl/>
        </w:rPr>
        <w:t xml:space="preserve"> ملم </w:t>
      </w:r>
    </w:p>
    <w:p w:rsidR="001C6CAA" w:rsidRPr="004B52D7" w:rsidRDefault="001C6CAA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 xml:space="preserve">قاطع بطول </w:t>
      </w:r>
      <w:r w:rsidR="00C63E1A">
        <w:rPr>
          <w:rFonts w:hint="cs"/>
          <w:sz w:val="32"/>
          <w:szCs w:val="32"/>
          <w:rtl/>
        </w:rPr>
        <w:t xml:space="preserve">(20) </w:t>
      </w:r>
      <w:r w:rsidRPr="004B52D7">
        <w:rPr>
          <w:rFonts w:hint="cs"/>
          <w:sz w:val="32"/>
          <w:szCs w:val="32"/>
          <w:rtl/>
        </w:rPr>
        <w:t xml:space="preserve"> سم واحدة لعدة الحلاقة </w:t>
      </w:r>
    </w:p>
    <w:p w:rsidR="001C6CAA" w:rsidRPr="004B52D7" w:rsidRDefault="001C6CAA" w:rsidP="001C6CA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>يكون الصندوق مطلي</w:t>
      </w:r>
      <w:r w:rsidR="006625EC">
        <w:rPr>
          <w:rFonts w:hint="cs"/>
          <w:sz w:val="32"/>
          <w:szCs w:val="32"/>
          <w:rtl/>
        </w:rPr>
        <w:t xml:space="preserve"> بودرة حراري</w:t>
      </w:r>
      <w:r w:rsidRPr="004B52D7">
        <w:rPr>
          <w:rFonts w:hint="cs"/>
          <w:sz w:val="32"/>
          <w:szCs w:val="32"/>
          <w:rtl/>
        </w:rPr>
        <w:t xml:space="preserve"> لحمايته من الصدأ </w:t>
      </w:r>
    </w:p>
    <w:p w:rsidR="001C6CAA" w:rsidRPr="004B52D7" w:rsidRDefault="001C6CAA" w:rsidP="006625EC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 xml:space="preserve">اللون : (أخضر غامق) </w:t>
      </w:r>
    </w:p>
    <w:p w:rsidR="001C6CAA" w:rsidRDefault="001C6CAA" w:rsidP="00C63E1A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 w:rsidRPr="004B52D7">
        <w:rPr>
          <w:rFonts w:hint="cs"/>
          <w:sz w:val="32"/>
          <w:szCs w:val="32"/>
          <w:rtl/>
        </w:rPr>
        <w:t>الوزن : لا يقل</w:t>
      </w:r>
      <w:r w:rsidR="00DC1AEC">
        <w:rPr>
          <w:rFonts w:hint="cs"/>
          <w:sz w:val="32"/>
          <w:szCs w:val="32"/>
          <w:rtl/>
        </w:rPr>
        <w:t xml:space="preserve"> عن</w:t>
      </w:r>
      <w:r w:rsidRPr="004B52D7">
        <w:rPr>
          <w:rFonts w:hint="cs"/>
          <w:sz w:val="32"/>
          <w:szCs w:val="32"/>
          <w:rtl/>
        </w:rPr>
        <w:t xml:space="preserve"> </w:t>
      </w:r>
      <w:r w:rsidR="00C63E1A">
        <w:rPr>
          <w:rFonts w:hint="cs"/>
          <w:sz w:val="32"/>
          <w:szCs w:val="32"/>
          <w:rtl/>
        </w:rPr>
        <w:t>(</w:t>
      </w:r>
      <w:r w:rsidR="00C63E1A" w:rsidRPr="004B52D7">
        <w:rPr>
          <w:rFonts w:hint="cs"/>
          <w:sz w:val="32"/>
          <w:szCs w:val="32"/>
          <w:rtl/>
        </w:rPr>
        <w:t>14.9</w:t>
      </w:r>
      <w:r w:rsidR="00C63E1A">
        <w:rPr>
          <w:rFonts w:hint="cs"/>
          <w:sz w:val="32"/>
          <w:szCs w:val="32"/>
          <w:rtl/>
        </w:rPr>
        <w:t>)</w:t>
      </w:r>
      <w:r w:rsidRPr="004B52D7">
        <w:rPr>
          <w:rFonts w:hint="cs"/>
          <w:sz w:val="32"/>
          <w:szCs w:val="32"/>
          <w:rtl/>
        </w:rPr>
        <w:t xml:space="preserve"> كغم </w:t>
      </w:r>
    </w:p>
    <w:p w:rsidR="006625EC" w:rsidRPr="004B52D7" w:rsidRDefault="006625EC" w:rsidP="006625EC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أن يكون الصندوق مرتفع عن الارض بحرف صاج بمقدار (1) سم </w:t>
      </w:r>
    </w:p>
    <w:p w:rsidR="001C6CAA" w:rsidRDefault="001C6CAA" w:rsidP="004B52D7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696670" w:rsidRDefault="00696670" w:rsidP="00696670">
      <w:pPr>
        <w:bidi/>
        <w:rPr>
          <w:sz w:val="30"/>
          <w:szCs w:val="30"/>
          <w:rtl/>
        </w:rPr>
      </w:pPr>
    </w:p>
    <w:p w:rsidR="007F03D5" w:rsidRDefault="001C6CAA" w:rsidP="001C6CAA">
      <w:pPr>
        <w:pStyle w:val="ListParagraph"/>
        <w:tabs>
          <w:tab w:val="center" w:pos="5040"/>
          <w:tab w:val="right" w:pos="9360"/>
        </w:tabs>
        <w:rPr>
          <w:b/>
          <w:bCs/>
          <w:sz w:val="32"/>
          <w:szCs w:val="32"/>
          <w:u w:val="single"/>
          <w:rtl/>
        </w:rPr>
      </w:pPr>
      <w:r w:rsidRPr="004B52D7">
        <w:rPr>
          <w:sz w:val="32"/>
          <w:szCs w:val="32"/>
          <w:rtl/>
        </w:rPr>
        <w:tab/>
      </w:r>
      <w:r w:rsidR="007F03D5" w:rsidRPr="004B52D7">
        <w:rPr>
          <w:rFonts w:hint="cs"/>
          <w:sz w:val="32"/>
          <w:szCs w:val="32"/>
          <w:rtl/>
        </w:rPr>
        <w:t xml:space="preserve"> </w:t>
      </w:r>
      <w:r w:rsidRPr="004B52D7">
        <w:rPr>
          <w:sz w:val="32"/>
          <w:szCs w:val="32"/>
          <w:rtl/>
        </w:rPr>
        <w:tab/>
      </w:r>
      <w:r w:rsidRPr="004B52D7">
        <w:rPr>
          <w:rFonts w:hint="cs"/>
          <w:b/>
          <w:bCs/>
          <w:sz w:val="32"/>
          <w:szCs w:val="32"/>
          <w:u w:val="single"/>
          <w:rtl/>
        </w:rPr>
        <w:t xml:space="preserve">مواصفة سرير حديد مفرد : </w:t>
      </w:r>
    </w:p>
    <w:p w:rsidR="004B52D7" w:rsidRPr="004B52D7" w:rsidRDefault="004B52D7" w:rsidP="001C6CAA">
      <w:pPr>
        <w:pStyle w:val="ListParagraph"/>
        <w:tabs>
          <w:tab w:val="center" w:pos="5040"/>
          <w:tab w:val="right" w:pos="9360"/>
        </w:tabs>
        <w:rPr>
          <w:b/>
          <w:bCs/>
          <w:sz w:val="14"/>
          <w:szCs w:val="14"/>
          <w:u w:val="single"/>
          <w:rtl/>
        </w:rPr>
      </w:pPr>
    </w:p>
    <w:p w:rsidR="006625EC" w:rsidRPr="006625EC" w:rsidRDefault="006625E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حسب عينة القوات المسلحة .</w:t>
      </w:r>
    </w:p>
    <w:p w:rsidR="006625EC" w:rsidRDefault="006625E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ابعاد مفرش السرير : الطول (190) سم ، العرض (80) سم ، الارتفاع (40) سم .</w:t>
      </w:r>
    </w:p>
    <w:p w:rsidR="006625EC" w:rsidRDefault="006625E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رأسية السرير متحركة مصنوعة من مواسير </w:t>
      </w:r>
      <w:r w:rsidR="00DC1AEC">
        <w:rPr>
          <w:rFonts w:hint="cs"/>
          <w:sz w:val="32"/>
          <w:szCs w:val="32"/>
          <w:rtl/>
        </w:rPr>
        <w:t>قياس لا تقل عن (1.25) ا</w:t>
      </w:r>
      <w:r w:rsidR="00BD093C">
        <w:rPr>
          <w:rFonts w:hint="cs"/>
          <w:sz w:val="32"/>
          <w:szCs w:val="32"/>
          <w:rtl/>
        </w:rPr>
        <w:t xml:space="preserve">نش </w:t>
      </w:r>
      <w:r w:rsidR="00BD093C">
        <w:rPr>
          <w:sz w:val="32"/>
          <w:szCs w:val="32"/>
          <w:rtl/>
        </w:rPr>
        <w:br/>
      </w:r>
      <w:r w:rsidR="00BD093C">
        <w:rPr>
          <w:rFonts w:hint="cs"/>
          <w:sz w:val="32"/>
          <w:szCs w:val="32"/>
          <w:rtl/>
        </w:rPr>
        <w:t>وسماكة (1.8) ملم متصلة بجسم السرير بقفل (</w:t>
      </w:r>
      <w:r w:rsidR="00BD093C">
        <w:rPr>
          <w:sz w:val="32"/>
          <w:szCs w:val="32"/>
        </w:rPr>
        <w:t>Lock</w:t>
      </w:r>
      <w:r w:rsidR="00BD093C">
        <w:rPr>
          <w:rFonts w:hint="cs"/>
          <w:sz w:val="32"/>
          <w:szCs w:val="32"/>
          <w:rtl/>
          <w:lang w:bidi="ar-JO"/>
        </w:rPr>
        <w:t xml:space="preserve">) يؤمن الثبات والمتانة لمنع الحركة بعد فتح السرير والارجل متصلة بعصب </w:t>
      </w:r>
      <w:r w:rsidR="00DC1AEC">
        <w:rPr>
          <w:rFonts w:hint="cs"/>
          <w:sz w:val="32"/>
          <w:szCs w:val="32"/>
          <w:rtl/>
          <w:lang w:bidi="ar-JO"/>
        </w:rPr>
        <w:t>جسر من الحديد مبسط أو ما يعادله</w:t>
      </w:r>
      <w:r w:rsidR="00BD093C">
        <w:rPr>
          <w:rFonts w:hint="cs"/>
          <w:sz w:val="32"/>
          <w:szCs w:val="32"/>
          <w:rtl/>
          <w:lang w:bidi="ar-JO"/>
        </w:rPr>
        <w:t>.</w:t>
      </w:r>
    </w:p>
    <w:p w:rsidR="00BD093C" w:rsidRDefault="00BD093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يكون السرير قابل للطي الرأسية مع الارجل .</w:t>
      </w:r>
    </w:p>
    <w:p w:rsidR="00BD093C" w:rsidRDefault="00BD093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 xml:space="preserve">اطار مفرش السرير مصنوع من زوايا حديد لا تقل عن قياس (4) سم </w:t>
      </w:r>
      <w:r>
        <w:rPr>
          <w:rFonts w:ascii="Calibri" w:hAnsi="Calibri" w:cs="Calibri"/>
          <w:sz w:val="32"/>
          <w:szCs w:val="32"/>
          <w:rtl/>
          <w:lang w:bidi="ar-JO"/>
        </w:rPr>
        <w:t>×</w:t>
      </w:r>
      <w:r>
        <w:rPr>
          <w:rFonts w:hint="cs"/>
          <w:sz w:val="32"/>
          <w:szCs w:val="32"/>
          <w:rtl/>
          <w:lang w:bidi="ar-JO"/>
        </w:rPr>
        <w:t xml:space="preserve"> (4) سم </w:t>
      </w:r>
      <w:r>
        <w:rPr>
          <w:rFonts w:ascii="Calibri" w:hAnsi="Calibri" w:cs="Calibri"/>
          <w:sz w:val="32"/>
          <w:szCs w:val="32"/>
          <w:rtl/>
          <w:lang w:bidi="ar-JO"/>
        </w:rPr>
        <w:t>×</w:t>
      </w:r>
      <w:r>
        <w:rPr>
          <w:rFonts w:hint="cs"/>
          <w:sz w:val="32"/>
          <w:szCs w:val="32"/>
          <w:rtl/>
          <w:lang w:bidi="ar-JO"/>
        </w:rPr>
        <w:t xml:space="preserve"> (4) ملم بعد الدهان الحراري .</w:t>
      </w:r>
    </w:p>
    <w:p w:rsidR="00BD093C" w:rsidRDefault="00BD093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 xml:space="preserve">المفرش مصنوع من حديد مبسط قياس لا يقل عن (2.5) سم </w:t>
      </w:r>
      <w:r>
        <w:rPr>
          <w:rFonts w:ascii="Calibri" w:hAnsi="Calibri" w:cs="Calibri"/>
          <w:sz w:val="32"/>
          <w:szCs w:val="32"/>
          <w:rtl/>
          <w:lang w:bidi="ar-JO"/>
        </w:rPr>
        <w:t>×</w:t>
      </w:r>
      <w:r>
        <w:rPr>
          <w:rFonts w:hint="cs"/>
          <w:sz w:val="32"/>
          <w:szCs w:val="32"/>
          <w:rtl/>
          <w:lang w:bidi="ar-JO"/>
        </w:rPr>
        <w:t xml:space="preserve"> (4) ملم عدد (2) طولي </w:t>
      </w:r>
      <w:r>
        <w:rPr>
          <w:rFonts w:ascii="Calibri" w:hAnsi="Calibri" w:cs="Calibri"/>
          <w:sz w:val="32"/>
          <w:szCs w:val="32"/>
          <w:rtl/>
          <w:lang w:bidi="ar-JO"/>
        </w:rPr>
        <w:t>×</w:t>
      </w:r>
      <w:r>
        <w:rPr>
          <w:rFonts w:hint="cs"/>
          <w:sz w:val="32"/>
          <w:szCs w:val="32"/>
          <w:rtl/>
          <w:lang w:bidi="ar-JO"/>
        </w:rPr>
        <w:t xml:space="preserve"> (7) عرضي .</w:t>
      </w:r>
    </w:p>
    <w:p w:rsidR="00BD093C" w:rsidRDefault="00BD093C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 xml:space="preserve">ارجل السرير مصنوعة من حديد مبسط (40/ 10) ملم متصلة مع جسم السرير بطريقة متينة وبزاوية منفرجة وقفل للارجل لمنع الحركة بعد فتح السرير مع وجود عصب جسر </w:t>
      </w:r>
      <w:r w:rsidR="006138B8">
        <w:rPr>
          <w:rFonts w:hint="cs"/>
          <w:sz w:val="32"/>
          <w:szCs w:val="32"/>
          <w:rtl/>
          <w:lang w:bidi="ar-JO"/>
        </w:rPr>
        <w:t xml:space="preserve">بين </w:t>
      </w:r>
      <w:r w:rsidR="00DC1AEC">
        <w:rPr>
          <w:rFonts w:hint="cs"/>
          <w:sz w:val="32"/>
          <w:szCs w:val="32"/>
          <w:rtl/>
          <w:lang w:bidi="ar-JO"/>
        </w:rPr>
        <w:t>الارجل من حديد مبسط أو ما يعادله</w:t>
      </w:r>
      <w:r w:rsidR="006138B8">
        <w:rPr>
          <w:rFonts w:hint="cs"/>
          <w:sz w:val="32"/>
          <w:szCs w:val="32"/>
          <w:rtl/>
          <w:lang w:bidi="ar-JO"/>
        </w:rPr>
        <w:t xml:space="preserve"> ورأسية صغيرة لمنع حركة الفرشة للاسفل .</w:t>
      </w:r>
    </w:p>
    <w:p w:rsidR="006138B8" w:rsidRDefault="006138B8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يكون السر</w:t>
      </w:r>
      <w:r w:rsidR="00DC1AEC">
        <w:rPr>
          <w:rFonts w:hint="cs"/>
          <w:sz w:val="32"/>
          <w:szCs w:val="32"/>
          <w:rtl/>
          <w:lang w:bidi="ar-JO"/>
        </w:rPr>
        <w:t>ير ثابت ومتين على الارض عند فتحه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6138B8" w:rsidRDefault="006138B8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يوضع كعب بلاست</w:t>
      </w:r>
      <w:r w:rsidR="00DC1AEC">
        <w:rPr>
          <w:rFonts w:hint="cs"/>
          <w:sz w:val="32"/>
          <w:szCs w:val="32"/>
          <w:rtl/>
          <w:lang w:bidi="ar-JO"/>
        </w:rPr>
        <w:t>ي</w:t>
      </w:r>
      <w:r>
        <w:rPr>
          <w:rFonts w:hint="cs"/>
          <w:sz w:val="32"/>
          <w:szCs w:val="32"/>
          <w:rtl/>
          <w:lang w:bidi="ar-JO"/>
        </w:rPr>
        <w:t>ك لجميع أرجل السرير للتوازن والحماية من الاحتكاك .</w:t>
      </w:r>
    </w:p>
    <w:p w:rsidR="006138B8" w:rsidRDefault="006138B8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JO"/>
        </w:rPr>
        <w:t>يكون السرير مطلي بودرة حراري لحمايته من الصدأ .</w:t>
      </w:r>
    </w:p>
    <w:p w:rsidR="006138B8" w:rsidRDefault="006138B8" w:rsidP="00DC1AEC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>اللون : اسود .</w:t>
      </w:r>
    </w:p>
    <w:p w:rsidR="004B52D7" w:rsidRDefault="004B52D7" w:rsidP="004B52D7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4B52D7" w:rsidRDefault="004B52D7" w:rsidP="004B52D7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4B52D7" w:rsidRDefault="004B52D7" w:rsidP="004B52D7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4B52D7" w:rsidRDefault="004B52D7" w:rsidP="004B52D7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696670" w:rsidRDefault="00696670" w:rsidP="00696670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696670" w:rsidRDefault="00696670" w:rsidP="00696670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696670" w:rsidRDefault="00696670" w:rsidP="00696670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696670" w:rsidRDefault="00696670" w:rsidP="00696670">
      <w:pPr>
        <w:pStyle w:val="ListParagraph"/>
        <w:tabs>
          <w:tab w:val="center" w:pos="5040"/>
          <w:tab w:val="right" w:pos="9360"/>
        </w:tabs>
        <w:bidi/>
        <w:ind w:left="-90"/>
        <w:rPr>
          <w:sz w:val="32"/>
          <w:szCs w:val="32"/>
          <w:rtl/>
        </w:rPr>
      </w:pPr>
    </w:p>
    <w:p w:rsidR="004B52D7" w:rsidRDefault="004B52D7" w:rsidP="004B52D7">
      <w:pPr>
        <w:pStyle w:val="ListParagraph"/>
        <w:tabs>
          <w:tab w:val="center" w:pos="5040"/>
          <w:tab w:val="right" w:pos="9360"/>
        </w:tabs>
        <w:bidi/>
        <w:ind w:left="-90"/>
        <w:rPr>
          <w:b/>
          <w:bCs/>
          <w:sz w:val="32"/>
          <w:szCs w:val="32"/>
          <w:u w:val="single"/>
          <w:rtl/>
        </w:rPr>
      </w:pPr>
      <w:r w:rsidRPr="004B52D7">
        <w:rPr>
          <w:rFonts w:hint="cs"/>
          <w:b/>
          <w:bCs/>
          <w:sz w:val="32"/>
          <w:szCs w:val="32"/>
          <w:u w:val="single"/>
          <w:rtl/>
        </w:rPr>
        <w:lastRenderedPageBreak/>
        <w:t xml:space="preserve">الشروط الخاصة : </w:t>
      </w:r>
    </w:p>
    <w:p w:rsidR="004B52D7" w:rsidRPr="004B52D7" w:rsidRDefault="004B52D7" w:rsidP="004B52D7">
      <w:pPr>
        <w:pStyle w:val="ListParagraph"/>
        <w:tabs>
          <w:tab w:val="center" w:pos="5040"/>
          <w:tab w:val="right" w:pos="9360"/>
        </w:tabs>
        <w:bidi/>
        <w:ind w:left="-90"/>
        <w:rPr>
          <w:b/>
          <w:bCs/>
          <w:sz w:val="20"/>
          <w:szCs w:val="20"/>
          <w:u w:val="single"/>
          <w:rtl/>
        </w:rPr>
      </w:pPr>
    </w:p>
    <w:p w:rsidR="004B52D7" w:rsidRDefault="004B52D7" w:rsidP="00696670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يتم تسليم المواد الى قيادة مستودعات الاثاث واللوازم / ماركا .</w:t>
      </w:r>
    </w:p>
    <w:p w:rsidR="004B52D7" w:rsidRDefault="004B52D7" w:rsidP="00696670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يكون تسليم المواد على دفعات شهرية بحيث لا تقل الكمية لكل دفعة عن (500) لكل مادة وعلى أن يتم تسليم كامل المواد خلال مدة اقصاها (180) يوم من تاريخ الاحالة .</w:t>
      </w:r>
    </w:p>
    <w:p w:rsidR="004B52D7" w:rsidRDefault="004B52D7" w:rsidP="00696670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تخضع المواد التي يتم تسليمها للفحص الفني بالإضافة الى المعاينة النظرية والفحص الحسي من قبل لجنة الاستلام والخبير الفني .</w:t>
      </w:r>
    </w:p>
    <w:p w:rsidR="004B52D7" w:rsidRDefault="004B52D7" w:rsidP="00696670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يتم تسديد أثمان المواد بناء على الدفعات التي يتم توريدها واستلامها من قبل لجنة الاستلام </w:t>
      </w:r>
      <w:r w:rsidR="00F2360C">
        <w:rPr>
          <w:rFonts w:hint="cs"/>
          <w:sz w:val="32"/>
          <w:szCs w:val="32"/>
          <w:rtl/>
        </w:rPr>
        <w:t>.</w:t>
      </w:r>
    </w:p>
    <w:p w:rsidR="00696670" w:rsidRDefault="00696670" w:rsidP="00696670">
      <w:pPr>
        <w:tabs>
          <w:tab w:val="center" w:pos="5040"/>
          <w:tab w:val="right" w:pos="9360"/>
        </w:tabs>
        <w:bidi/>
        <w:jc w:val="mediumKashida"/>
        <w:rPr>
          <w:sz w:val="32"/>
          <w:szCs w:val="32"/>
          <w:rtl/>
        </w:rPr>
      </w:pPr>
    </w:p>
    <w:p w:rsidR="00696670" w:rsidRPr="00696670" w:rsidRDefault="00696670" w:rsidP="00696670">
      <w:pPr>
        <w:tabs>
          <w:tab w:val="center" w:pos="5040"/>
          <w:tab w:val="right" w:pos="9360"/>
        </w:tabs>
        <w:bidi/>
        <w:jc w:val="mediumKashida"/>
        <w:rPr>
          <w:sz w:val="32"/>
          <w:szCs w:val="32"/>
        </w:rPr>
      </w:pPr>
    </w:p>
    <w:p w:rsidR="00696670" w:rsidRPr="00696670" w:rsidRDefault="00696670" w:rsidP="00696670">
      <w:pPr>
        <w:pStyle w:val="ListParagraph"/>
        <w:tabs>
          <w:tab w:val="center" w:pos="5040"/>
          <w:tab w:val="right" w:pos="9360"/>
        </w:tabs>
        <w:bidi/>
        <w:jc w:val="mediumKashida"/>
        <w:rPr>
          <w:b/>
          <w:bCs/>
          <w:sz w:val="44"/>
          <w:szCs w:val="44"/>
        </w:rPr>
      </w:pPr>
      <w:r w:rsidRPr="00696670">
        <w:rPr>
          <w:rFonts w:hint="cs"/>
          <w:b/>
          <w:bCs/>
          <w:sz w:val="44"/>
          <w:szCs w:val="44"/>
          <w:rtl/>
          <w:lang w:bidi="ar-JO"/>
        </w:rPr>
        <w:t>مهم جدا:</w:t>
      </w:r>
    </w:p>
    <w:p w:rsidR="006138B8" w:rsidRPr="00696670" w:rsidRDefault="006138B8" w:rsidP="00463E8F">
      <w:pPr>
        <w:pStyle w:val="ListParagraph"/>
        <w:numPr>
          <w:ilvl w:val="0"/>
          <w:numId w:val="2"/>
        </w:numPr>
        <w:tabs>
          <w:tab w:val="center" w:pos="5040"/>
          <w:tab w:val="right" w:pos="9360"/>
        </w:tabs>
        <w:bidi/>
        <w:jc w:val="mediumKashida"/>
        <w:rPr>
          <w:b/>
          <w:bCs/>
          <w:sz w:val="44"/>
          <w:szCs w:val="44"/>
          <w:rtl/>
        </w:rPr>
      </w:pPr>
      <w:r w:rsidRPr="00696670">
        <w:rPr>
          <w:rFonts w:hint="cs"/>
          <w:b/>
          <w:bCs/>
          <w:sz w:val="44"/>
          <w:szCs w:val="44"/>
          <w:rtl/>
        </w:rPr>
        <w:t>على الشركات المشاركة بالعطاء تسليم عينة عدد (1) من كل مادة الى قيادة مستود</w:t>
      </w:r>
      <w:bookmarkStart w:id="0" w:name="_GoBack"/>
      <w:bookmarkEnd w:id="0"/>
      <w:r w:rsidRPr="00696670">
        <w:rPr>
          <w:rFonts w:hint="cs"/>
          <w:b/>
          <w:bCs/>
          <w:sz w:val="44"/>
          <w:szCs w:val="44"/>
          <w:rtl/>
        </w:rPr>
        <w:t>عات الاثاث واللوازم</w:t>
      </w:r>
      <w:r w:rsidR="00696670">
        <w:rPr>
          <w:rFonts w:hint="cs"/>
          <w:b/>
          <w:bCs/>
          <w:sz w:val="44"/>
          <w:szCs w:val="44"/>
          <w:rtl/>
        </w:rPr>
        <w:t xml:space="preserve">/ماركا </w:t>
      </w:r>
      <w:r w:rsidRPr="00696670">
        <w:rPr>
          <w:rFonts w:hint="cs"/>
          <w:b/>
          <w:bCs/>
          <w:sz w:val="44"/>
          <w:szCs w:val="44"/>
          <w:rtl/>
        </w:rPr>
        <w:t xml:space="preserve"> يوم الاثنين الموافق </w:t>
      </w:r>
      <w:r w:rsidR="00463E8F">
        <w:rPr>
          <w:rFonts w:hint="cs"/>
          <w:b/>
          <w:bCs/>
          <w:sz w:val="44"/>
          <w:szCs w:val="44"/>
          <w:rtl/>
          <w:lang w:bidi="ar-JO"/>
        </w:rPr>
        <w:t>05</w:t>
      </w:r>
      <w:r w:rsidRPr="00696670">
        <w:rPr>
          <w:rFonts w:hint="cs"/>
          <w:b/>
          <w:bCs/>
          <w:sz w:val="44"/>
          <w:szCs w:val="44"/>
          <w:rtl/>
        </w:rPr>
        <w:t>/</w:t>
      </w:r>
      <w:r w:rsidR="00463E8F">
        <w:rPr>
          <w:rFonts w:hint="cs"/>
          <w:b/>
          <w:bCs/>
          <w:sz w:val="44"/>
          <w:szCs w:val="44"/>
          <w:rtl/>
        </w:rPr>
        <w:t>06</w:t>
      </w:r>
      <w:r w:rsidRPr="00696670">
        <w:rPr>
          <w:rFonts w:hint="cs"/>
          <w:b/>
          <w:bCs/>
          <w:sz w:val="44"/>
          <w:szCs w:val="44"/>
          <w:rtl/>
        </w:rPr>
        <w:t>/</w:t>
      </w:r>
      <w:r w:rsidR="00463E8F">
        <w:rPr>
          <w:rFonts w:hint="cs"/>
          <w:b/>
          <w:bCs/>
          <w:sz w:val="44"/>
          <w:szCs w:val="44"/>
          <w:rtl/>
        </w:rPr>
        <w:t>2023</w:t>
      </w:r>
      <w:r w:rsidRPr="00696670">
        <w:rPr>
          <w:rFonts w:hint="cs"/>
          <w:b/>
          <w:bCs/>
          <w:sz w:val="44"/>
          <w:szCs w:val="44"/>
          <w:rtl/>
        </w:rPr>
        <w:t xml:space="preserve"> </w:t>
      </w:r>
      <w:r w:rsidR="00696670">
        <w:rPr>
          <w:rFonts w:hint="cs"/>
          <w:b/>
          <w:bCs/>
          <w:sz w:val="44"/>
          <w:szCs w:val="44"/>
          <w:rtl/>
        </w:rPr>
        <w:t xml:space="preserve">والتنسيق مع الرائد معاذ المساندة على هاتف رقم (0779438043) </w:t>
      </w:r>
      <w:r w:rsidR="00C63E1A" w:rsidRPr="00696670">
        <w:rPr>
          <w:rFonts w:hint="cs"/>
          <w:b/>
          <w:bCs/>
          <w:sz w:val="44"/>
          <w:szCs w:val="44"/>
          <w:rtl/>
        </w:rPr>
        <w:t xml:space="preserve">على أن يتم تزويد مديرية المشتريات الدفاعية بكشف استلام العينات التي تم تسليمها الى </w:t>
      </w:r>
      <w:r w:rsidR="00696670">
        <w:rPr>
          <w:rFonts w:hint="cs"/>
          <w:b/>
          <w:bCs/>
          <w:sz w:val="44"/>
          <w:szCs w:val="44"/>
          <w:rtl/>
        </w:rPr>
        <w:t xml:space="preserve">قيادة </w:t>
      </w:r>
      <w:r w:rsidR="00C63E1A" w:rsidRPr="00696670">
        <w:rPr>
          <w:rFonts w:hint="cs"/>
          <w:b/>
          <w:bCs/>
          <w:sz w:val="44"/>
          <w:szCs w:val="44"/>
          <w:rtl/>
        </w:rPr>
        <w:t>مستودعات الاثاث واللوازم</w:t>
      </w:r>
      <w:r w:rsidR="00696670">
        <w:rPr>
          <w:rFonts w:hint="cs"/>
          <w:b/>
          <w:bCs/>
          <w:sz w:val="44"/>
          <w:szCs w:val="44"/>
          <w:rtl/>
        </w:rPr>
        <w:t>/ماركا</w:t>
      </w:r>
      <w:r w:rsidR="00C63E1A" w:rsidRPr="00696670">
        <w:rPr>
          <w:rFonts w:hint="cs"/>
          <w:b/>
          <w:bCs/>
          <w:sz w:val="44"/>
          <w:szCs w:val="44"/>
          <w:rtl/>
        </w:rPr>
        <w:t xml:space="preserve"> في </w:t>
      </w:r>
      <w:r w:rsidR="00811E63" w:rsidRPr="00696670">
        <w:rPr>
          <w:rFonts w:hint="cs"/>
          <w:b/>
          <w:bCs/>
          <w:sz w:val="44"/>
          <w:szCs w:val="44"/>
          <w:rtl/>
        </w:rPr>
        <w:t xml:space="preserve">يوم </w:t>
      </w:r>
      <w:r w:rsidR="00C63E1A" w:rsidRPr="00696670">
        <w:rPr>
          <w:rFonts w:hint="cs"/>
          <w:b/>
          <w:bCs/>
          <w:sz w:val="44"/>
          <w:szCs w:val="44"/>
          <w:rtl/>
        </w:rPr>
        <w:t xml:space="preserve">الاغلاق الموافق </w:t>
      </w:r>
      <w:r w:rsidR="00463E8F">
        <w:rPr>
          <w:rFonts w:hint="cs"/>
          <w:b/>
          <w:bCs/>
          <w:sz w:val="44"/>
          <w:szCs w:val="44"/>
          <w:rtl/>
        </w:rPr>
        <w:t>06</w:t>
      </w:r>
      <w:r w:rsidR="00C63E1A" w:rsidRPr="00696670">
        <w:rPr>
          <w:rFonts w:hint="cs"/>
          <w:b/>
          <w:bCs/>
          <w:sz w:val="44"/>
          <w:szCs w:val="44"/>
          <w:rtl/>
        </w:rPr>
        <w:t>/</w:t>
      </w:r>
      <w:r w:rsidR="00463E8F">
        <w:rPr>
          <w:rFonts w:hint="cs"/>
          <w:b/>
          <w:bCs/>
          <w:sz w:val="44"/>
          <w:szCs w:val="44"/>
          <w:rtl/>
        </w:rPr>
        <w:t>06</w:t>
      </w:r>
      <w:r w:rsidR="00C63E1A" w:rsidRPr="00696670">
        <w:rPr>
          <w:rFonts w:hint="cs"/>
          <w:b/>
          <w:bCs/>
          <w:sz w:val="44"/>
          <w:szCs w:val="44"/>
          <w:rtl/>
        </w:rPr>
        <w:t>/</w:t>
      </w:r>
      <w:r w:rsidR="00463E8F">
        <w:rPr>
          <w:rFonts w:hint="cs"/>
          <w:b/>
          <w:bCs/>
          <w:sz w:val="44"/>
          <w:szCs w:val="44"/>
          <w:rtl/>
        </w:rPr>
        <w:t>2023</w:t>
      </w:r>
      <w:r w:rsidR="00C63E1A" w:rsidRPr="00696670">
        <w:rPr>
          <w:rFonts w:hint="cs"/>
          <w:b/>
          <w:bCs/>
          <w:sz w:val="44"/>
          <w:szCs w:val="44"/>
          <w:rtl/>
        </w:rPr>
        <w:t xml:space="preserve"> </w:t>
      </w:r>
      <w:r w:rsidR="00DC1AEC">
        <w:rPr>
          <w:rFonts w:hint="cs"/>
          <w:b/>
          <w:bCs/>
          <w:sz w:val="44"/>
          <w:szCs w:val="44"/>
          <w:rtl/>
        </w:rPr>
        <w:t xml:space="preserve">قبل الساعة (1300) </w:t>
      </w:r>
      <w:r w:rsidR="00C63E1A" w:rsidRPr="00696670">
        <w:rPr>
          <w:rFonts w:hint="cs"/>
          <w:b/>
          <w:bCs/>
          <w:sz w:val="44"/>
          <w:szCs w:val="44"/>
          <w:rtl/>
        </w:rPr>
        <w:t>والمرفق مع العرض المقدم .</w:t>
      </w:r>
    </w:p>
    <w:p w:rsidR="007F03D5" w:rsidRPr="007F03D5" w:rsidRDefault="007F03D5" w:rsidP="007F03D5">
      <w:pPr>
        <w:jc w:val="right"/>
      </w:pPr>
    </w:p>
    <w:sectPr w:rsidR="007F03D5" w:rsidRPr="007F03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52" w:rsidRDefault="001F4D52" w:rsidP="007F03D5">
      <w:pPr>
        <w:spacing w:after="0" w:line="240" w:lineRule="auto"/>
      </w:pPr>
      <w:r>
        <w:separator/>
      </w:r>
    </w:p>
  </w:endnote>
  <w:endnote w:type="continuationSeparator" w:id="0">
    <w:p w:rsidR="001F4D52" w:rsidRDefault="001F4D52" w:rsidP="007F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5B" w:rsidRDefault="0046355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63E8F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63E8F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46355B" w:rsidRDefault="00463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52" w:rsidRDefault="001F4D52" w:rsidP="007F03D5">
      <w:pPr>
        <w:spacing w:after="0" w:line="240" w:lineRule="auto"/>
      </w:pPr>
      <w:r>
        <w:separator/>
      </w:r>
    </w:p>
  </w:footnote>
  <w:footnote w:type="continuationSeparator" w:id="0">
    <w:p w:rsidR="001F4D52" w:rsidRDefault="001F4D52" w:rsidP="007F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7F7F7F" w:themeColor="text1" w:themeTint="80"/>
        <w:sz w:val="36"/>
        <w:szCs w:val="36"/>
        <w:u w:val="single"/>
      </w:rPr>
      <w:alias w:val="Title"/>
      <w:tag w:val=""/>
      <w:id w:val="1116400235"/>
      <w:placeholder>
        <w:docPart w:val="EC6E58DCC5FC456D9905CD1B7724293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7F03D5" w:rsidRPr="007F03D5" w:rsidRDefault="006625EC" w:rsidP="0068176D">
        <w:pPr>
          <w:pStyle w:val="Header"/>
          <w:tabs>
            <w:tab w:val="clear" w:pos="4680"/>
            <w:tab w:val="clear" w:pos="9360"/>
          </w:tabs>
          <w:jc w:val="center"/>
          <w:rPr>
            <w:b/>
            <w:bCs/>
            <w:color w:val="7F7F7F" w:themeColor="text1" w:themeTint="80"/>
            <w:sz w:val="36"/>
            <w:szCs w:val="36"/>
            <w:u w:val="single"/>
          </w:rPr>
        </w:pP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العطاء رقم م ش ع 7/ </w:t>
        </w:r>
        <w:r w:rsidR="0068176D"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>10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/ </w:t>
        </w:r>
        <w:r w:rsidR="0068176D"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>3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>/</w:t>
        </w:r>
        <w:r w:rsidR="0068176D"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>2023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 شراء سرير حديد</w:t>
        </w:r>
        <w:r w:rsidR="0068176D"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 مفرد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 عدد (</w:t>
        </w:r>
        <w:r w:rsidR="0068176D"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>5000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) وصندوق حديد </w:t>
        </w:r>
        <w:r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 xml:space="preserve">للملابس 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>عدد (</w:t>
        </w:r>
        <w:r w:rsidR="0068176D">
          <w:rPr>
            <w:rFonts w:hint="cs"/>
            <w:b/>
            <w:bCs/>
            <w:color w:val="7F7F7F" w:themeColor="text1" w:themeTint="80"/>
            <w:sz w:val="36"/>
            <w:szCs w:val="36"/>
            <w:u w:val="single"/>
            <w:rtl/>
          </w:rPr>
          <w:t>6000</w:t>
        </w:r>
        <w:r>
          <w:rPr>
            <w:b/>
            <w:bCs/>
            <w:color w:val="7F7F7F" w:themeColor="text1" w:themeTint="80"/>
            <w:sz w:val="36"/>
            <w:szCs w:val="36"/>
            <w:u w:val="single"/>
            <w:rtl/>
          </w:rPr>
          <w:t>)</w:t>
        </w:r>
      </w:p>
    </w:sdtContent>
  </w:sdt>
  <w:p w:rsidR="007F03D5" w:rsidRDefault="007F0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0D85"/>
    <w:multiLevelType w:val="hybridMultilevel"/>
    <w:tmpl w:val="5EBCC826"/>
    <w:lvl w:ilvl="0" w:tplc="D4AC4F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E17"/>
    <w:multiLevelType w:val="hybridMultilevel"/>
    <w:tmpl w:val="E3C22168"/>
    <w:lvl w:ilvl="0" w:tplc="C03EA3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AD"/>
    <w:rsid w:val="00000E88"/>
    <w:rsid w:val="000C15FE"/>
    <w:rsid w:val="001C6CAA"/>
    <w:rsid w:val="001F4D52"/>
    <w:rsid w:val="003E16AD"/>
    <w:rsid w:val="0046355B"/>
    <w:rsid w:val="00463E8F"/>
    <w:rsid w:val="004B52D7"/>
    <w:rsid w:val="006138B8"/>
    <w:rsid w:val="006625EC"/>
    <w:rsid w:val="0068176D"/>
    <w:rsid w:val="00696670"/>
    <w:rsid w:val="007E00AE"/>
    <w:rsid w:val="007F03D5"/>
    <w:rsid w:val="00811E63"/>
    <w:rsid w:val="00B51ACB"/>
    <w:rsid w:val="00BD093C"/>
    <w:rsid w:val="00C63E1A"/>
    <w:rsid w:val="00CD1B34"/>
    <w:rsid w:val="00D7707A"/>
    <w:rsid w:val="00DC1AEC"/>
    <w:rsid w:val="00EC1CF3"/>
    <w:rsid w:val="00F2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ECA279"/>
  <w15:chartTrackingRefBased/>
  <w15:docId w15:val="{E2CB09CD-FDA6-4921-87F1-5B36B55F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D5"/>
  </w:style>
  <w:style w:type="paragraph" w:styleId="Footer">
    <w:name w:val="footer"/>
    <w:basedOn w:val="Normal"/>
    <w:link w:val="FooterChar"/>
    <w:uiPriority w:val="99"/>
    <w:unhideWhenUsed/>
    <w:rsid w:val="007F0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D5"/>
  </w:style>
  <w:style w:type="paragraph" w:styleId="ListParagraph">
    <w:name w:val="List Paragraph"/>
    <w:basedOn w:val="Normal"/>
    <w:uiPriority w:val="34"/>
    <w:qFormat/>
    <w:rsid w:val="000C1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6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6E58DCC5FC456D9905CD1B7724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798C-F640-4166-81F9-B678ABEE40D9}"/>
      </w:docPartPr>
      <w:docPartBody>
        <w:p w:rsidR="00D41397" w:rsidRDefault="006B737A" w:rsidP="006B737A">
          <w:pPr>
            <w:pStyle w:val="EC6E58DCC5FC456D9905CD1B7724293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A"/>
    <w:rsid w:val="002C1D10"/>
    <w:rsid w:val="006B737A"/>
    <w:rsid w:val="00B32CA0"/>
    <w:rsid w:val="00C404AD"/>
    <w:rsid w:val="00D41397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99CCC8D82340ACADB63E0844945CFF">
    <w:name w:val="FC99CCC8D82340ACADB63E0844945CFF"/>
    <w:rsid w:val="006B737A"/>
  </w:style>
  <w:style w:type="paragraph" w:customStyle="1" w:styleId="EC6E58DCC5FC456D9905CD1B77242930">
    <w:name w:val="EC6E58DCC5FC456D9905CD1B77242930"/>
    <w:rsid w:val="006B7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العطاء رقم م ش ع 7/ 38/ 14/2022 شراء سرير حديد عدد (3000) وصندوق حديد للملابس عدد (3000)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العطاء رقم م ش ع 7/ 10/ 3/2023 شراء سرير حديد مفرد عدد (5000) وصندوق حديد للملابس عدد (6000)</dc:title>
  <dc:subject/>
  <dc:creator>issa2</dc:creator>
  <cp:keywords/>
  <dc:description/>
  <cp:lastModifiedBy>Ayed Bqain</cp:lastModifiedBy>
  <cp:revision>15</cp:revision>
  <cp:lastPrinted>2023-04-26T11:08:00Z</cp:lastPrinted>
  <dcterms:created xsi:type="dcterms:W3CDTF">2022-06-12T10:44:00Z</dcterms:created>
  <dcterms:modified xsi:type="dcterms:W3CDTF">2023-04-26T11:08:00Z</dcterms:modified>
</cp:coreProperties>
</file>