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D7" w:rsidRDefault="006F3923">
      <w:pPr>
        <w:spacing w:after="469"/>
        <w:ind w:left="3203"/>
      </w:pPr>
      <w:r>
        <w:rPr>
          <w:noProof/>
        </w:rPr>
        <w:drawing>
          <wp:inline distT="0" distB="0" distL="0" distR="0">
            <wp:extent cx="1746856" cy="161567"/>
            <wp:effectExtent l="0" t="0" r="0" b="0"/>
            <wp:docPr id="2823" name="Picture 2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3" name="Picture 28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6856" cy="16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7D7" w:rsidRDefault="006F3923">
      <w:pPr>
        <w:spacing w:after="0"/>
        <w:ind w:left="341"/>
      </w:pPr>
      <w:r>
        <w:rPr>
          <w:sz w:val="30"/>
        </w:rPr>
        <w:t>Climate chamber specification</w:t>
      </w:r>
    </w:p>
    <w:tbl>
      <w:tblPr>
        <w:tblStyle w:val="TableGrid"/>
        <w:tblW w:w="8683" w:type="dxa"/>
        <w:tblInd w:w="236" w:type="dxa"/>
        <w:tblCellMar>
          <w:top w:w="21" w:type="dxa"/>
          <w:left w:w="101" w:type="dxa"/>
          <w:bottom w:w="0" w:type="dxa"/>
          <w:right w:w="159" w:type="dxa"/>
        </w:tblCellMar>
        <w:tblLook w:val="04A0" w:firstRow="1" w:lastRow="0" w:firstColumn="1" w:lastColumn="0" w:noHBand="0" w:noVBand="1"/>
      </w:tblPr>
      <w:tblGrid>
        <w:gridCol w:w="9"/>
        <w:gridCol w:w="15"/>
        <w:gridCol w:w="18"/>
        <w:gridCol w:w="2510"/>
        <w:gridCol w:w="11"/>
        <w:gridCol w:w="35"/>
        <w:gridCol w:w="187"/>
        <w:gridCol w:w="5839"/>
        <w:gridCol w:w="33"/>
        <w:gridCol w:w="26"/>
      </w:tblGrid>
      <w:tr w:rsidR="003B47D7">
        <w:trPr>
          <w:gridAfter w:val="1"/>
          <w:wAfter w:w="26" w:type="dxa"/>
          <w:trHeight w:val="423"/>
        </w:trPr>
        <w:tc>
          <w:tcPr>
            <w:tcW w:w="25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47D7" w:rsidRDefault="006F3923">
            <w:pPr>
              <w:spacing w:after="0"/>
            </w:pPr>
            <w:r>
              <w:rPr>
                <w:sz w:val="26"/>
              </w:rPr>
              <w:t>Temperature</w:t>
            </w:r>
          </w:p>
        </w:tc>
        <w:tc>
          <w:tcPr>
            <w:tcW w:w="612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47D7" w:rsidRDefault="003B47D7"/>
        </w:tc>
      </w:tr>
      <w:tr w:rsidR="003B47D7">
        <w:trPr>
          <w:gridAfter w:val="1"/>
          <w:wAfter w:w="26" w:type="dxa"/>
          <w:trHeight w:val="366"/>
        </w:trPr>
        <w:tc>
          <w:tcPr>
            <w:tcW w:w="25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10"/>
            </w:pPr>
            <w:r>
              <w:rPr>
                <w:sz w:val="20"/>
              </w:rPr>
              <w:t>Setting temperature range</w:t>
            </w:r>
          </w:p>
        </w:tc>
        <w:tc>
          <w:tcPr>
            <w:tcW w:w="61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4"/>
            </w:pPr>
            <w:r>
              <w:rPr>
                <w:sz w:val="26"/>
              </w:rPr>
              <w:t>-10 to +60</w:t>
            </w:r>
          </w:p>
        </w:tc>
      </w:tr>
      <w:tr w:rsidR="003B47D7">
        <w:trPr>
          <w:gridAfter w:val="1"/>
          <w:wAfter w:w="26" w:type="dxa"/>
          <w:trHeight w:val="366"/>
        </w:trPr>
        <w:tc>
          <w:tcPr>
            <w:tcW w:w="25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</w:pPr>
            <w:r>
              <w:rPr>
                <w:sz w:val="20"/>
              </w:rPr>
              <w:t>Working temperature range</w:t>
            </w:r>
          </w:p>
        </w:tc>
        <w:tc>
          <w:tcPr>
            <w:tcW w:w="61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4"/>
            </w:pPr>
            <w:r>
              <w:rPr>
                <w:sz w:val="20"/>
              </w:rPr>
              <w:t>-10 to +60 with humidity and/or light</w:t>
            </w:r>
          </w:p>
        </w:tc>
      </w:tr>
      <w:tr w:rsidR="003B47D7">
        <w:trPr>
          <w:gridAfter w:val="1"/>
          <w:wAfter w:w="26" w:type="dxa"/>
          <w:trHeight w:val="359"/>
        </w:trPr>
        <w:tc>
          <w:tcPr>
            <w:tcW w:w="25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Pr="006F3923" w:rsidRDefault="006F3923">
            <w:pPr>
              <w:spacing w:after="0"/>
            </w:pPr>
            <w:r>
              <w:t>Accuracy</w:t>
            </w:r>
            <w:bookmarkStart w:id="0" w:name="_GoBack"/>
            <w:bookmarkEnd w:id="0"/>
          </w:p>
        </w:tc>
        <w:tc>
          <w:tcPr>
            <w:tcW w:w="61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489"/>
            </w:pPr>
            <w:r>
              <w:rPr>
                <w:sz w:val="18"/>
                <w:vertAlign w:val="superscript"/>
              </w:rPr>
              <w:t>o</w:t>
            </w:r>
          </w:p>
          <w:p w:rsidR="003B47D7" w:rsidRDefault="006F3923">
            <w:pPr>
              <w:spacing w:after="0"/>
              <w:ind w:left="4"/>
            </w:pPr>
            <w:r>
              <w:rPr>
                <w:sz w:val="16"/>
              </w:rPr>
              <w:t>0.</w:t>
            </w:r>
            <w:r w:rsidRPr="006F3923">
              <w:rPr>
                <w:sz w:val="20"/>
                <w:szCs w:val="28"/>
              </w:rPr>
              <w:t xml:space="preserve">1 </w:t>
            </w:r>
            <w:r>
              <w:rPr>
                <w:sz w:val="16"/>
              </w:rPr>
              <w:t>c</w:t>
            </w:r>
          </w:p>
        </w:tc>
      </w:tr>
      <w:tr w:rsidR="003B47D7">
        <w:trPr>
          <w:gridAfter w:val="1"/>
          <w:wAfter w:w="26" w:type="dxa"/>
          <w:trHeight w:val="709"/>
        </w:trPr>
        <w:tc>
          <w:tcPr>
            <w:tcW w:w="25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</w:pPr>
            <w:r>
              <w:rPr>
                <w:sz w:val="20"/>
              </w:rPr>
              <w:t>Temperature sensor</w:t>
            </w:r>
          </w:p>
        </w:tc>
        <w:tc>
          <w:tcPr>
            <w:tcW w:w="61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4" w:firstLine="5"/>
              <w:jc w:val="both"/>
            </w:pPr>
            <w:r>
              <w:rPr>
                <w:sz w:val="20"/>
              </w:rPr>
              <w:t>2 Pt 100 sensors DIN Class A in 4-Wire circuit for mutual monitoring, taking over functions in case of an error</w:t>
            </w:r>
          </w:p>
        </w:tc>
      </w:tr>
      <w:tr w:rsidR="003B47D7">
        <w:tblPrEx>
          <w:tblCellMar>
            <w:top w:w="89" w:type="dxa"/>
            <w:left w:w="103" w:type="dxa"/>
            <w:right w:w="754" w:type="dxa"/>
          </w:tblCellMar>
        </w:tblPrEx>
        <w:trPr>
          <w:gridBefore w:val="1"/>
          <w:gridAfter w:val="2"/>
          <w:wBefore w:w="9" w:type="dxa"/>
          <w:wAfter w:w="58" w:type="dxa"/>
          <w:trHeight w:val="427"/>
        </w:trPr>
        <w:tc>
          <w:tcPr>
            <w:tcW w:w="2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47D7" w:rsidRDefault="006F3923">
            <w:pPr>
              <w:spacing w:after="0"/>
              <w:ind w:left="8"/>
            </w:pPr>
            <w:r>
              <w:rPr>
                <w:sz w:val="26"/>
              </w:rPr>
              <w:t>Humidity</w:t>
            </w:r>
          </w:p>
        </w:tc>
        <w:tc>
          <w:tcPr>
            <w:tcW w:w="60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47D7" w:rsidRDefault="003B47D7"/>
        </w:tc>
      </w:tr>
      <w:tr w:rsidR="003B47D7">
        <w:tblPrEx>
          <w:tblCellMar>
            <w:top w:w="89" w:type="dxa"/>
            <w:left w:w="103" w:type="dxa"/>
            <w:right w:w="754" w:type="dxa"/>
          </w:tblCellMar>
        </w:tblPrEx>
        <w:trPr>
          <w:gridBefore w:val="1"/>
          <w:gridAfter w:val="2"/>
          <w:wBefore w:w="9" w:type="dxa"/>
          <w:wAfter w:w="58" w:type="dxa"/>
          <w:trHeight w:val="709"/>
        </w:trPr>
        <w:tc>
          <w:tcPr>
            <w:tcW w:w="2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8"/>
            </w:pPr>
            <w:r>
              <w:rPr>
                <w:sz w:val="20"/>
              </w:rPr>
              <w:t>Humidity</w:t>
            </w:r>
          </w:p>
        </w:tc>
        <w:tc>
          <w:tcPr>
            <w:tcW w:w="6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5"/>
              <w:jc w:val="both"/>
            </w:pPr>
            <w:r>
              <w:rPr>
                <w:sz w:val="20"/>
              </w:rPr>
              <w:t>Humidity supply with distilled water from external tank by self— priming pump</w:t>
            </w:r>
          </w:p>
        </w:tc>
      </w:tr>
      <w:tr w:rsidR="003B47D7">
        <w:tblPrEx>
          <w:tblCellMar>
            <w:top w:w="89" w:type="dxa"/>
            <w:left w:w="103" w:type="dxa"/>
            <w:right w:w="754" w:type="dxa"/>
          </w:tblCellMar>
        </w:tblPrEx>
        <w:trPr>
          <w:gridBefore w:val="1"/>
          <w:gridAfter w:val="2"/>
          <w:wBefore w:w="9" w:type="dxa"/>
          <w:wAfter w:w="58" w:type="dxa"/>
          <w:trHeight w:val="361"/>
        </w:trPr>
        <w:tc>
          <w:tcPr>
            <w:tcW w:w="2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8"/>
            </w:pPr>
            <w:r>
              <w:rPr>
                <w:sz w:val="20"/>
              </w:rPr>
              <w:t>Humidity range</w:t>
            </w:r>
          </w:p>
        </w:tc>
        <w:tc>
          <w:tcPr>
            <w:tcW w:w="6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14"/>
            </w:pPr>
            <w:r>
              <w:t>10% to 80% rh</w:t>
            </w:r>
          </w:p>
        </w:tc>
      </w:tr>
      <w:tr w:rsidR="003B47D7">
        <w:tblPrEx>
          <w:tblCellMar>
            <w:top w:w="89" w:type="dxa"/>
            <w:left w:w="103" w:type="dxa"/>
            <w:right w:w="754" w:type="dxa"/>
          </w:tblCellMar>
        </w:tblPrEx>
        <w:trPr>
          <w:gridBefore w:val="1"/>
          <w:gridAfter w:val="2"/>
          <w:wBefore w:w="9" w:type="dxa"/>
          <w:wAfter w:w="58" w:type="dxa"/>
          <w:trHeight w:val="360"/>
        </w:trPr>
        <w:tc>
          <w:tcPr>
            <w:tcW w:w="2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13"/>
            </w:pPr>
            <w:r>
              <w:rPr>
                <w:sz w:val="20"/>
              </w:rPr>
              <w:t>Humidification</w:t>
            </w:r>
          </w:p>
        </w:tc>
        <w:tc>
          <w:tcPr>
            <w:tcW w:w="6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5"/>
            </w:pPr>
            <w:r>
              <w:rPr>
                <w:sz w:val="20"/>
              </w:rPr>
              <w:t>Humidification by hot steam generator</w:t>
            </w:r>
          </w:p>
        </w:tc>
      </w:tr>
      <w:tr w:rsidR="003B47D7">
        <w:tblPrEx>
          <w:tblCellMar>
            <w:top w:w="89" w:type="dxa"/>
            <w:left w:w="103" w:type="dxa"/>
            <w:right w:w="754" w:type="dxa"/>
          </w:tblCellMar>
        </w:tblPrEx>
        <w:trPr>
          <w:gridBefore w:val="1"/>
          <w:gridAfter w:val="2"/>
          <w:wBefore w:w="9" w:type="dxa"/>
          <w:wAfter w:w="58" w:type="dxa"/>
          <w:trHeight w:val="362"/>
        </w:trPr>
        <w:tc>
          <w:tcPr>
            <w:tcW w:w="2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8"/>
            </w:pPr>
            <w:r>
              <w:rPr>
                <w:sz w:val="20"/>
              </w:rPr>
              <w:t>Setting accuracy</w:t>
            </w:r>
          </w:p>
        </w:tc>
        <w:tc>
          <w:tcPr>
            <w:tcW w:w="6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7D7" w:rsidRDefault="006F3923">
            <w:pPr>
              <w:spacing w:after="0"/>
            </w:pPr>
            <w:r>
              <w:t>0.5%</w:t>
            </w:r>
          </w:p>
        </w:tc>
      </w:tr>
      <w:tr w:rsidR="003B47D7">
        <w:tblPrEx>
          <w:tblCellMar>
            <w:top w:w="89" w:type="dxa"/>
            <w:left w:w="103" w:type="dxa"/>
            <w:right w:w="754" w:type="dxa"/>
          </w:tblCellMar>
        </w:tblPrEx>
        <w:trPr>
          <w:gridBefore w:val="1"/>
          <w:gridAfter w:val="2"/>
          <w:wBefore w:w="9" w:type="dxa"/>
          <w:wAfter w:w="58" w:type="dxa"/>
          <w:trHeight w:val="362"/>
        </w:trPr>
        <w:tc>
          <w:tcPr>
            <w:tcW w:w="2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13"/>
            </w:pPr>
            <w:r>
              <w:rPr>
                <w:sz w:val="20"/>
              </w:rPr>
              <w:t>Resolution</w:t>
            </w:r>
          </w:p>
        </w:tc>
        <w:tc>
          <w:tcPr>
            <w:tcW w:w="6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7D7" w:rsidRDefault="006F3923">
            <w:pPr>
              <w:spacing w:after="0"/>
            </w:pPr>
            <w:r>
              <w:t>0.1%</w:t>
            </w:r>
          </w:p>
        </w:tc>
      </w:tr>
      <w:tr w:rsidR="003B47D7">
        <w:tblPrEx>
          <w:tblCellMar>
            <w:top w:w="50" w:type="dxa"/>
            <w:left w:w="96" w:type="dxa"/>
            <w:right w:w="235" w:type="dxa"/>
          </w:tblCellMar>
        </w:tblPrEx>
        <w:trPr>
          <w:gridBefore w:val="2"/>
          <w:wBefore w:w="24" w:type="dxa"/>
          <w:trHeight w:val="427"/>
        </w:trPr>
        <w:tc>
          <w:tcPr>
            <w:tcW w:w="27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47D7" w:rsidRDefault="006F3923">
            <w:pPr>
              <w:spacing w:after="0"/>
            </w:pPr>
            <w:r>
              <w:rPr>
                <w:sz w:val="26"/>
              </w:rPr>
              <w:t>Technical specification</w:t>
            </w:r>
          </w:p>
        </w:tc>
        <w:tc>
          <w:tcPr>
            <w:tcW w:w="59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47D7" w:rsidRDefault="003B47D7"/>
        </w:tc>
      </w:tr>
      <w:tr w:rsidR="003B47D7">
        <w:tblPrEx>
          <w:tblCellMar>
            <w:top w:w="50" w:type="dxa"/>
            <w:left w:w="96" w:type="dxa"/>
            <w:right w:w="235" w:type="dxa"/>
          </w:tblCellMar>
        </w:tblPrEx>
        <w:trPr>
          <w:gridBefore w:val="2"/>
          <w:wBefore w:w="24" w:type="dxa"/>
          <w:trHeight w:val="363"/>
        </w:trPr>
        <w:tc>
          <w:tcPr>
            <w:tcW w:w="27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</w:pPr>
            <w:r>
              <w:rPr>
                <w:sz w:val="20"/>
              </w:rPr>
              <w:t>Adjustable parameters</w:t>
            </w:r>
          </w:p>
        </w:tc>
        <w:tc>
          <w:tcPr>
            <w:tcW w:w="5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</w:pPr>
            <w:r>
              <w:rPr>
                <w:sz w:val="20"/>
              </w:rPr>
              <w:t>Temperature in Celsius, fan speed, relative humidity, program time</w:t>
            </w:r>
          </w:p>
        </w:tc>
      </w:tr>
      <w:tr w:rsidR="003B47D7">
        <w:tblPrEx>
          <w:tblCellMar>
            <w:top w:w="50" w:type="dxa"/>
            <w:left w:w="96" w:type="dxa"/>
            <w:right w:w="235" w:type="dxa"/>
          </w:tblCellMar>
        </w:tblPrEx>
        <w:trPr>
          <w:gridBefore w:val="2"/>
          <w:wBefore w:w="24" w:type="dxa"/>
          <w:trHeight w:val="701"/>
        </w:trPr>
        <w:tc>
          <w:tcPr>
            <w:tcW w:w="27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14"/>
            </w:pPr>
            <w:r>
              <w:t>Fan</w:t>
            </w:r>
          </w:p>
        </w:tc>
        <w:tc>
          <w:tcPr>
            <w:tcW w:w="5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85"/>
              <w:ind w:left="10"/>
            </w:pPr>
            <w:r>
              <w:rPr>
                <w:sz w:val="20"/>
              </w:rPr>
              <w:t>Forced air circulation in working chamber adjustable from 10 to</w:t>
            </w:r>
          </w:p>
          <w:p w:rsidR="003B47D7" w:rsidRDefault="006F3923">
            <w:pPr>
              <w:spacing w:after="0"/>
              <w:ind w:left="24"/>
            </w:pPr>
            <w:r>
              <w:t>100% in 10% steps</w:t>
            </w:r>
          </w:p>
        </w:tc>
      </w:tr>
      <w:tr w:rsidR="003B47D7">
        <w:tblPrEx>
          <w:tblCellMar>
            <w:top w:w="50" w:type="dxa"/>
            <w:left w:w="96" w:type="dxa"/>
            <w:right w:w="235" w:type="dxa"/>
          </w:tblCellMar>
        </w:tblPrEx>
        <w:trPr>
          <w:gridBefore w:val="2"/>
          <w:wBefore w:w="24" w:type="dxa"/>
          <w:trHeight w:val="365"/>
        </w:trPr>
        <w:tc>
          <w:tcPr>
            <w:tcW w:w="27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14"/>
            </w:pPr>
            <w:r>
              <w:rPr>
                <w:sz w:val="20"/>
              </w:rPr>
              <w:t>Documentation</w:t>
            </w:r>
          </w:p>
        </w:tc>
        <w:tc>
          <w:tcPr>
            <w:tcW w:w="5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14"/>
            </w:pPr>
            <w:r>
              <w:rPr>
                <w:sz w:val="20"/>
              </w:rPr>
              <w:t>Programming stored in case of power failure</w:t>
            </w:r>
          </w:p>
        </w:tc>
      </w:tr>
      <w:tr w:rsidR="003B47D7">
        <w:tblPrEx>
          <w:tblCellMar>
            <w:top w:w="50" w:type="dxa"/>
            <w:left w:w="96" w:type="dxa"/>
            <w:right w:w="235" w:type="dxa"/>
          </w:tblCellMar>
        </w:tblPrEx>
        <w:trPr>
          <w:gridBefore w:val="2"/>
          <w:wBefore w:w="24" w:type="dxa"/>
          <w:trHeight w:val="365"/>
        </w:trPr>
        <w:tc>
          <w:tcPr>
            <w:tcW w:w="27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5"/>
            </w:pPr>
            <w:r>
              <w:rPr>
                <w:sz w:val="20"/>
              </w:rPr>
              <w:t>Alarm</w:t>
            </w:r>
          </w:p>
        </w:tc>
        <w:tc>
          <w:tcPr>
            <w:tcW w:w="5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5"/>
            </w:pPr>
            <w:r>
              <w:t>Visual or acoustic</w:t>
            </w:r>
          </w:p>
        </w:tc>
      </w:tr>
      <w:tr w:rsidR="003B47D7">
        <w:tblPrEx>
          <w:tblCellMar>
            <w:top w:w="50" w:type="dxa"/>
            <w:left w:w="96" w:type="dxa"/>
            <w:right w:w="235" w:type="dxa"/>
          </w:tblCellMar>
        </w:tblPrEx>
        <w:trPr>
          <w:gridBefore w:val="2"/>
          <w:wBefore w:w="24" w:type="dxa"/>
          <w:trHeight w:val="362"/>
        </w:trPr>
        <w:tc>
          <w:tcPr>
            <w:tcW w:w="27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14"/>
            </w:pPr>
            <w:r>
              <w:t>Capacity</w:t>
            </w:r>
          </w:p>
        </w:tc>
        <w:tc>
          <w:tcPr>
            <w:tcW w:w="5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14"/>
            </w:pPr>
            <w:r>
              <w:t>250-300 L</w:t>
            </w:r>
          </w:p>
        </w:tc>
      </w:tr>
      <w:tr w:rsidR="003B47D7">
        <w:tblPrEx>
          <w:tblCellMar>
            <w:top w:w="50" w:type="dxa"/>
            <w:left w:w="96" w:type="dxa"/>
            <w:right w:w="235" w:type="dxa"/>
          </w:tblCellMar>
        </w:tblPrEx>
        <w:trPr>
          <w:gridBefore w:val="2"/>
          <w:wBefore w:w="24" w:type="dxa"/>
          <w:trHeight w:val="363"/>
        </w:trPr>
        <w:tc>
          <w:tcPr>
            <w:tcW w:w="27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19"/>
            </w:pPr>
            <w:r>
              <w:rPr>
                <w:sz w:val="20"/>
              </w:rPr>
              <w:t>Min. number of shelves</w:t>
            </w:r>
          </w:p>
        </w:tc>
        <w:tc>
          <w:tcPr>
            <w:tcW w:w="5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7D7" w:rsidRDefault="006F3923">
            <w:pPr>
              <w:spacing w:after="0"/>
              <w:ind w:left="14"/>
            </w:pPr>
            <w:r>
              <w:rPr>
                <w:sz w:val="24"/>
              </w:rPr>
              <w:t>2</w:t>
            </w:r>
          </w:p>
        </w:tc>
      </w:tr>
      <w:tr w:rsidR="003B47D7">
        <w:tblPrEx>
          <w:tblCellMar>
            <w:top w:w="50" w:type="dxa"/>
            <w:left w:w="96" w:type="dxa"/>
            <w:right w:w="235" w:type="dxa"/>
          </w:tblCellMar>
        </w:tblPrEx>
        <w:trPr>
          <w:gridBefore w:val="2"/>
          <w:wBefore w:w="24" w:type="dxa"/>
          <w:trHeight w:val="703"/>
        </w:trPr>
        <w:tc>
          <w:tcPr>
            <w:tcW w:w="27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19"/>
            </w:pPr>
            <w:r>
              <w:t>Door</w:t>
            </w:r>
          </w:p>
        </w:tc>
        <w:tc>
          <w:tcPr>
            <w:tcW w:w="5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14" w:firstLine="5"/>
              <w:jc w:val="both"/>
            </w:pPr>
            <w:r>
              <w:rPr>
                <w:sz w:val="20"/>
              </w:rPr>
              <w:t>Fully insulated stainless steel doors with 2-point locking and inner glass door</w:t>
            </w:r>
          </w:p>
        </w:tc>
      </w:tr>
      <w:tr w:rsidR="003B47D7">
        <w:tblPrEx>
          <w:tblCellMar>
            <w:top w:w="50" w:type="dxa"/>
            <w:left w:w="96" w:type="dxa"/>
            <w:right w:w="235" w:type="dxa"/>
          </w:tblCellMar>
        </w:tblPrEx>
        <w:trPr>
          <w:gridBefore w:val="2"/>
          <w:wBefore w:w="24" w:type="dxa"/>
          <w:trHeight w:val="363"/>
        </w:trPr>
        <w:tc>
          <w:tcPr>
            <w:tcW w:w="27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14"/>
            </w:pPr>
            <w:r>
              <w:rPr>
                <w:sz w:val="20"/>
              </w:rPr>
              <w:t>Voltage electrical</w:t>
            </w:r>
          </w:p>
        </w:tc>
        <w:tc>
          <w:tcPr>
            <w:tcW w:w="5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24"/>
            </w:pPr>
            <w:r>
              <w:t>230 V, 50 Hz</w:t>
            </w:r>
          </w:p>
        </w:tc>
      </w:tr>
      <w:tr w:rsidR="003B47D7">
        <w:tblPrEx>
          <w:tblCellMar>
            <w:top w:w="50" w:type="dxa"/>
            <w:left w:w="96" w:type="dxa"/>
            <w:right w:w="235" w:type="dxa"/>
          </w:tblCellMar>
        </w:tblPrEx>
        <w:trPr>
          <w:gridBefore w:val="2"/>
          <w:wBefore w:w="24" w:type="dxa"/>
          <w:trHeight w:val="357"/>
        </w:trPr>
        <w:tc>
          <w:tcPr>
            <w:tcW w:w="27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29"/>
            </w:pPr>
            <w:r>
              <w:t>Display</w:t>
            </w:r>
          </w:p>
        </w:tc>
        <w:tc>
          <w:tcPr>
            <w:tcW w:w="5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14"/>
            </w:pPr>
            <w:r>
              <w:t>Touch- screen display</w:t>
            </w:r>
          </w:p>
        </w:tc>
      </w:tr>
      <w:tr w:rsidR="003B47D7">
        <w:tblPrEx>
          <w:tblCellMar>
            <w:top w:w="50" w:type="dxa"/>
            <w:left w:w="96" w:type="dxa"/>
            <w:right w:w="235" w:type="dxa"/>
          </w:tblCellMar>
        </w:tblPrEx>
        <w:trPr>
          <w:gridBefore w:val="2"/>
          <w:wBefore w:w="24" w:type="dxa"/>
          <w:trHeight w:val="363"/>
        </w:trPr>
        <w:tc>
          <w:tcPr>
            <w:tcW w:w="27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24"/>
            </w:pPr>
            <w:r>
              <w:rPr>
                <w:sz w:val="20"/>
              </w:rPr>
              <w:t>Country of origin</w:t>
            </w:r>
          </w:p>
        </w:tc>
        <w:tc>
          <w:tcPr>
            <w:tcW w:w="5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14"/>
            </w:pPr>
            <w:r>
              <w:rPr>
                <w:sz w:val="20"/>
              </w:rPr>
              <w:t>American or European origin</w:t>
            </w:r>
          </w:p>
        </w:tc>
      </w:tr>
      <w:tr w:rsidR="003B47D7">
        <w:tblPrEx>
          <w:tblCellMar>
            <w:top w:w="19" w:type="dxa"/>
            <w:right w:w="115" w:type="dxa"/>
          </w:tblCellMar>
        </w:tblPrEx>
        <w:trPr>
          <w:gridBefore w:val="3"/>
          <w:gridAfter w:val="1"/>
          <w:wBefore w:w="42" w:type="dxa"/>
          <w:wAfter w:w="25" w:type="dxa"/>
          <w:trHeight w:val="422"/>
        </w:trPr>
        <w:tc>
          <w:tcPr>
            <w:tcW w:w="2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47D7" w:rsidRDefault="006F3923">
            <w:pPr>
              <w:spacing w:after="0"/>
              <w:ind w:left="5"/>
            </w:pPr>
            <w:r>
              <w:rPr>
                <w:sz w:val="28"/>
              </w:rPr>
              <w:t>Cooling system</w:t>
            </w:r>
          </w:p>
        </w:tc>
        <w:tc>
          <w:tcPr>
            <w:tcW w:w="60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47D7" w:rsidRDefault="003B47D7"/>
        </w:tc>
      </w:tr>
      <w:tr w:rsidR="003B47D7">
        <w:tblPrEx>
          <w:tblCellMar>
            <w:top w:w="19" w:type="dxa"/>
            <w:right w:w="115" w:type="dxa"/>
          </w:tblCellMar>
        </w:tblPrEx>
        <w:trPr>
          <w:gridBefore w:val="3"/>
          <w:gridAfter w:val="1"/>
          <w:wBefore w:w="42" w:type="dxa"/>
          <w:wAfter w:w="25" w:type="dxa"/>
          <w:trHeight w:val="360"/>
        </w:trPr>
        <w:tc>
          <w:tcPr>
            <w:tcW w:w="2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</w:pPr>
            <w:r>
              <w:rPr>
                <w:sz w:val="20"/>
              </w:rPr>
              <w:t>Ambient temperature</w:t>
            </w:r>
          </w:p>
        </w:tc>
        <w:tc>
          <w:tcPr>
            <w:tcW w:w="6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7D7" w:rsidRDefault="006F3923">
            <w:pPr>
              <w:spacing w:after="0"/>
              <w:ind w:left="1200"/>
            </w:pPr>
            <w:r>
              <w:rPr>
                <w:sz w:val="18"/>
                <w:vertAlign w:val="superscript"/>
              </w:rPr>
              <w:t>o</w:t>
            </w:r>
          </w:p>
          <w:p w:rsidR="003B47D7" w:rsidRDefault="006F3923">
            <w:pPr>
              <w:spacing w:after="0"/>
              <w:ind w:left="14"/>
            </w:pPr>
            <w:r>
              <w:rPr>
                <w:sz w:val="18"/>
              </w:rPr>
              <w:t xml:space="preserve">15 c </w:t>
            </w:r>
            <w:r>
              <w:rPr>
                <w:sz w:val="18"/>
                <w:vertAlign w:val="superscript"/>
              </w:rPr>
              <w:t xml:space="preserve">o </w:t>
            </w:r>
            <w:r>
              <w:rPr>
                <w:sz w:val="18"/>
              </w:rPr>
              <w:t xml:space="preserve">to 28 c </w:t>
            </w:r>
          </w:p>
        </w:tc>
      </w:tr>
    </w:tbl>
    <w:p w:rsidR="003B47D7" w:rsidRDefault="003B47D7">
      <w:pPr>
        <w:spacing w:after="422"/>
        <w:ind w:left="7373"/>
      </w:pPr>
    </w:p>
    <w:p w:rsidR="006F3923" w:rsidRPr="006F3923" w:rsidRDefault="006F3923">
      <w:pPr>
        <w:spacing w:after="422"/>
        <w:ind w:left="7373"/>
      </w:pPr>
    </w:p>
    <w:p w:rsidR="006F3923" w:rsidRDefault="006F3923">
      <w:pPr>
        <w:spacing w:after="422"/>
        <w:ind w:left="7373"/>
      </w:pPr>
      <w:r>
        <w:rPr>
          <w:noProof/>
        </w:rPr>
        <w:drawing>
          <wp:inline distT="0" distB="0" distL="0" distR="0" wp14:anchorId="1D9AE14A" wp14:editId="59C185C9">
            <wp:extent cx="911351" cy="179832"/>
            <wp:effectExtent l="0" t="0" r="0" b="0"/>
            <wp:docPr id="3550" name="Picture 3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0" name="Picture 35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1351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7D7" w:rsidRDefault="006F3923" w:rsidP="006F3923">
      <w:pPr>
        <w:spacing w:after="0"/>
        <w:ind w:left="1229"/>
        <w:jc w:val="right"/>
      </w:pPr>
      <w:r>
        <w:rPr>
          <w:rFonts w:ascii="Microsoft JhengHei" w:eastAsia="Microsoft JhengHei" w:hAnsi="Microsoft JhengHei" w:cs="Microsoft JhengHei"/>
          <w:sz w:val="14"/>
        </w:rPr>
        <w:t>·</w:t>
      </w:r>
      <w:r>
        <w:rPr>
          <w:rFonts w:ascii="Microsoft JhengHei" w:eastAsia="Microsoft JhengHei" w:hAnsi="Microsoft JhengHei" w:cs="Microsoft JhengHei"/>
          <w:sz w:val="14"/>
        </w:rPr>
        <w:t>讠</w:t>
      </w:r>
      <w:r>
        <w:rPr>
          <w:noProof/>
        </w:rPr>
        <w:drawing>
          <wp:inline distT="0" distB="0" distL="0" distR="0">
            <wp:extent cx="1545336" cy="213360"/>
            <wp:effectExtent l="0" t="0" r="0" b="0"/>
            <wp:docPr id="7034" name="Picture 7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4" name="Picture 70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7D7" w:rsidRPr="006F3923" w:rsidRDefault="006F3923" w:rsidP="006F3923">
      <w:pPr>
        <w:pStyle w:val="ListParagraph"/>
        <w:numPr>
          <w:ilvl w:val="0"/>
          <w:numId w:val="1"/>
        </w:numPr>
        <w:bidi/>
        <w:spacing w:after="394"/>
        <w:ind w:left="95" w:firstLine="0"/>
        <w:rPr>
          <w:lang w:val="en-GB"/>
        </w:rPr>
      </w:pPr>
      <w:r>
        <w:rPr>
          <w:noProof/>
        </w:rPr>
        <w:drawing>
          <wp:inline distT="0" distB="0" distL="0" distR="0">
            <wp:extent cx="4483608" cy="213360"/>
            <wp:effectExtent l="0" t="0" r="0" b="0"/>
            <wp:docPr id="3545" name="Picture 3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" name="Picture 35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3608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7D7" w:rsidRDefault="006F3923">
      <w:pPr>
        <w:spacing w:after="394"/>
        <w:ind w:left="4238"/>
      </w:pPr>
      <w:r>
        <w:rPr>
          <w:noProof/>
        </w:rPr>
        <w:drawing>
          <wp:inline distT="0" distB="0" distL="0" distR="0">
            <wp:extent cx="2481072" cy="210312"/>
            <wp:effectExtent l="0" t="0" r="0" b="0"/>
            <wp:docPr id="3546" name="Picture 3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6" name="Picture 35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107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7D7" w:rsidRDefault="006F3923">
      <w:pPr>
        <w:spacing w:after="427"/>
        <w:ind w:left="5035"/>
      </w:pPr>
      <w:r>
        <w:rPr>
          <w:noProof/>
        </w:rPr>
        <w:drawing>
          <wp:inline distT="0" distB="0" distL="0" distR="0">
            <wp:extent cx="1975104" cy="192024"/>
            <wp:effectExtent l="0" t="0" r="0" b="0"/>
            <wp:docPr id="3547" name="Picture 3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7" name="Picture 35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7D7" w:rsidRDefault="006F3923">
      <w:pPr>
        <w:spacing w:after="408"/>
        <w:ind w:left="5198"/>
      </w:pPr>
      <w:r>
        <w:rPr>
          <w:noProof/>
        </w:rPr>
        <w:drawing>
          <wp:inline distT="0" distB="0" distL="0" distR="0">
            <wp:extent cx="1874520" cy="204216"/>
            <wp:effectExtent l="0" t="0" r="0" b="0"/>
            <wp:docPr id="3548" name="Picture 3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8" name="Picture 35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7D7" w:rsidRDefault="006F3923">
      <w:pPr>
        <w:spacing w:after="0"/>
        <w:ind w:left="3955"/>
      </w:pPr>
      <w:r>
        <w:rPr>
          <w:noProof/>
        </w:rPr>
        <w:drawing>
          <wp:inline distT="0" distB="0" distL="0" distR="0">
            <wp:extent cx="2663952" cy="228600"/>
            <wp:effectExtent l="0" t="0" r="0" b="0"/>
            <wp:docPr id="7036" name="Picture 7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6" name="Picture 70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395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7D7">
      <w:pgSz w:w="11906" w:h="16836"/>
      <w:pgMar w:top="125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549E4"/>
    <w:multiLevelType w:val="hybridMultilevel"/>
    <w:tmpl w:val="01E4D16A"/>
    <w:lvl w:ilvl="0" w:tplc="080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D7"/>
    <w:rsid w:val="003B47D7"/>
    <w:rsid w:val="006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EB8A7"/>
  <w15:docId w15:val="{69C49644-0485-4028-9759-9BBF9FE7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F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2022-04-27T08:51:00Z</dcterms:created>
  <dcterms:modified xsi:type="dcterms:W3CDTF">2022-04-27T08:51:00Z</dcterms:modified>
</cp:coreProperties>
</file>