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9132" w14:textId="3DE67E74" w:rsidR="009C58F1" w:rsidRDefault="00587E9C">
      <w:pPr>
        <w:rPr>
          <w:rtl/>
        </w:rPr>
      </w:pPr>
      <w:r>
        <w:rPr>
          <w:rFonts w:ascii="Times New Roman" w:hAnsi="Times New Roman" w:cs="Tms Rmn"/>
          <w:noProof/>
          <w:szCs w:val="20"/>
        </w:rPr>
        <w:drawing>
          <wp:anchor distT="0" distB="0" distL="114300" distR="114300" simplePos="0" relativeHeight="251668480" behindDoc="0" locked="0" layoutInCell="1" allowOverlap="1" wp14:anchorId="62D2B5A2" wp14:editId="47804BFF">
            <wp:simplePos x="0" y="0"/>
            <wp:positionH relativeFrom="margin">
              <wp:posOffset>2831465</wp:posOffset>
            </wp:positionH>
            <wp:positionV relativeFrom="margin">
              <wp:posOffset>-358775</wp:posOffset>
            </wp:positionV>
            <wp:extent cx="790575" cy="723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2922B" w14:textId="77777777" w:rsidR="00587E9C" w:rsidRPr="00587E9C" w:rsidRDefault="00587E9C" w:rsidP="00587E9C">
      <w:pPr>
        <w:tabs>
          <w:tab w:val="center" w:pos="1882"/>
        </w:tabs>
        <w:bidi/>
        <w:ind w:right="-483"/>
        <w:rPr>
          <w:rFonts w:ascii="Times New Roman" w:hAnsi="Times New Roman" w:cs="Arabic Transparent" w:hint="cs"/>
          <w:sz w:val="24"/>
          <w:szCs w:val="28"/>
          <w:rtl/>
          <w:lang w:bidi="ar-JO"/>
        </w:rPr>
      </w:pPr>
    </w:p>
    <w:p w14:paraId="4A5E65B8" w14:textId="1FF0503A" w:rsidR="00587E9C" w:rsidRPr="00587E9C" w:rsidRDefault="00587E9C" w:rsidP="00587E9C">
      <w:pPr>
        <w:tabs>
          <w:tab w:val="center" w:pos="1882"/>
        </w:tabs>
        <w:bidi/>
        <w:ind w:right="-483"/>
        <w:jc w:val="center"/>
        <w:rPr>
          <w:rFonts w:ascii="Times New Roman" w:hAnsi="Times New Roman" w:cs="Arabic Transparent" w:hint="cs"/>
          <w:b/>
          <w:bCs/>
          <w:sz w:val="24"/>
          <w:szCs w:val="28"/>
          <w:u w:val="single"/>
          <w:rtl/>
          <w:lang w:bidi="ar-JO"/>
        </w:rPr>
      </w:pPr>
      <w:r w:rsidRPr="00587E9C">
        <w:rPr>
          <w:rFonts w:ascii="Times New Roman" w:hAnsi="Times New Roman" w:cs="Arabic Transparent" w:hint="cs"/>
          <w:b/>
          <w:bCs/>
          <w:sz w:val="24"/>
          <w:szCs w:val="28"/>
          <w:u w:val="single"/>
          <w:rtl/>
          <w:lang w:bidi="ar-JO"/>
        </w:rPr>
        <w:t>بسم الله الرحمن الرحيم</w:t>
      </w:r>
    </w:p>
    <w:p w14:paraId="2271257A" w14:textId="77777777" w:rsidR="00587E9C" w:rsidRPr="00587E9C" w:rsidRDefault="00587E9C" w:rsidP="00587E9C">
      <w:pPr>
        <w:ind w:left="-450" w:right="-290"/>
        <w:jc w:val="center"/>
        <w:rPr>
          <w:rFonts w:ascii="Times New Roman" w:hAnsi="Times New Roman" w:cs="Arabic Transparent"/>
          <w:b/>
          <w:bCs/>
          <w:sz w:val="24"/>
          <w:szCs w:val="28"/>
          <w:u w:val="single"/>
          <w:rtl/>
        </w:rPr>
      </w:pPr>
      <w:r w:rsidRPr="00587E9C">
        <w:rPr>
          <w:rFonts w:ascii="Times New Roman" w:hAnsi="Times New Roman" w:cs="Arabic Transparent"/>
          <w:b/>
          <w:bCs/>
          <w:sz w:val="24"/>
          <w:szCs w:val="28"/>
          <w:u w:val="single"/>
          <w:rtl/>
        </w:rPr>
        <w:t>إعلان طرح عط</w:t>
      </w:r>
      <w:r w:rsidRPr="00587E9C">
        <w:rPr>
          <w:rFonts w:ascii="Times New Roman" w:hAnsi="Times New Roman" w:cs="Arabic Transparent" w:hint="cs"/>
          <w:b/>
          <w:bCs/>
          <w:sz w:val="24"/>
          <w:szCs w:val="28"/>
          <w:u w:val="single"/>
          <w:rtl/>
        </w:rPr>
        <w:t>ــــــــــ</w:t>
      </w:r>
      <w:r w:rsidRPr="00587E9C">
        <w:rPr>
          <w:rFonts w:ascii="Times New Roman" w:hAnsi="Times New Roman" w:cs="Arabic Transparent"/>
          <w:b/>
          <w:bCs/>
          <w:sz w:val="24"/>
          <w:szCs w:val="28"/>
          <w:u w:val="single"/>
          <w:rtl/>
        </w:rPr>
        <w:t>اء</w:t>
      </w:r>
      <w:r w:rsidRPr="00587E9C">
        <w:rPr>
          <w:rFonts w:ascii="Times New Roman" w:hAnsi="Times New Roman" w:cs="Arabic Transparent" w:hint="cs"/>
          <w:b/>
          <w:bCs/>
          <w:sz w:val="24"/>
          <w:szCs w:val="28"/>
          <w:u w:val="single"/>
          <w:rtl/>
        </w:rPr>
        <w:t xml:space="preserve"> </w:t>
      </w:r>
      <w:r w:rsidRPr="00587E9C">
        <w:rPr>
          <w:rFonts w:ascii="Times New Roman" w:hAnsi="Times New Roman" w:cs="Arabic Transparent"/>
          <w:b/>
          <w:bCs/>
          <w:sz w:val="24"/>
          <w:szCs w:val="28"/>
          <w:u w:val="single"/>
          <w:rtl/>
        </w:rPr>
        <w:t>رقم</w:t>
      </w:r>
    </w:p>
    <w:p w14:paraId="69B786CB" w14:textId="77777777" w:rsidR="00587E9C" w:rsidRPr="00587E9C" w:rsidRDefault="00587E9C" w:rsidP="00587E9C">
      <w:pPr>
        <w:ind w:left="-450" w:right="-290"/>
        <w:jc w:val="center"/>
        <w:rPr>
          <w:rFonts w:ascii="Times New Roman" w:hAnsi="Times New Roman" w:cs="Arabic Transparent" w:hint="cs"/>
          <w:b/>
          <w:bCs/>
          <w:sz w:val="24"/>
          <w:szCs w:val="28"/>
          <w:u w:val="single"/>
          <w:rtl/>
          <w:lang w:bidi="ar-JO"/>
        </w:rPr>
      </w:pPr>
      <w:r w:rsidRPr="00587E9C">
        <w:rPr>
          <w:rFonts w:ascii="Times New Roman" w:hAnsi="Times New Roman" w:cs="Arabic Transparent" w:hint="cs"/>
          <w:b/>
          <w:bCs/>
          <w:sz w:val="24"/>
          <w:szCs w:val="28"/>
          <w:u w:val="single"/>
          <w:rtl/>
        </w:rPr>
        <w:t>م ش5/</w:t>
      </w:r>
      <w:r w:rsidRPr="00587E9C">
        <w:rPr>
          <w:rFonts w:ascii="Times New Roman" w:hAnsi="Times New Roman" w:cs="Arabic Transparent" w:hint="cs"/>
          <w:b/>
          <w:bCs/>
          <w:sz w:val="24"/>
          <w:szCs w:val="28"/>
          <w:u w:val="single"/>
          <w:rtl/>
          <w:lang w:bidi="ar-JO"/>
        </w:rPr>
        <w:t>84</w:t>
      </w:r>
      <w:r w:rsidRPr="00587E9C">
        <w:rPr>
          <w:rFonts w:ascii="Times New Roman" w:hAnsi="Times New Roman" w:cs="Arabic Transparent" w:hint="cs"/>
          <w:b/>
          <w:bCs/>
          <w:sz w:val="24"/>
          <w:szCs w:val="28"/>
          <w:u w:val="single"/>
          <w:rtl/>
        </w:rPr>
        <w:t>/2023/امن سيبراني/</w:t>
      </w:r>
    </w:p>
    <w:p w14:paraId="40BB12E8" w14:textId="77777777" w:rsidR="00587E9C" w:rsidRPr="00587E9C" w:rsidRDefault="00587E9C" w:rsidP="00587E9C">
      <w:pPr>
        <w:bidi/>
        <w:ind w:left="-290" w:right="-450"/>
        <w:jc w:val="center"/>
        <w:rPr>
          <w:rFonts w:ascii="Times New Roman" w:hAnsi="Times New Roman" w:cs="Arabic Transparent" w:hint="cs"/>
          <w:b/>
          <w:bCs/>
          <w:szCs w:val="30"/>
          <w:u w:val="single"/>
          <w:rtl/>
        </w:rPr>
      </w:pPr>
      <w:r w:rsidRPr="00587E9C">
        <w:rPr>
          <w:rFonts w:ascii="Times New Roman" w:hAnsi="Times New Roman" w:cs="Arabic Transparent" w:hint="cs"/>
          <w:b/>
          <w:bCs/>
          <w:szCs w:val="30"/>
          <w:u w:val="single"/>
          <w:rtl/>
        </w:rPr>
        <w:t>(</w:t>
      </w:r>
      <w:r w:rsidRPr="00587E9C">
        <w:rPr>
          <w:rFonts w:ascii="Times New Roman" w:hAnsi="Times New Roman" w:cs="Arabic Transparent" w:hint="cs"/>
          <w:b/>
          <w:bCs/>
          <w:sz w:val="30"/>
          <w:szCs w:val="30"/>
          <w:u w:val="single"/>
          <w:rtl/>
          <w:lang w:eastAsia="ar-SA" w:bidi="ar-JO"/>
        </w:rPr>
        <w:t xml:space="preserve"> أنظمة واجهزة وملحقاتها لمركز البيانات </w:t>
      </w:r>
      <w:r w:rsidRPr="00587E9C">
        <w:rPr>
          <w:rFonts w:ascii="Times New Roman" w:hAnsi="Times New Roman" w:cs="Arabic Transparent" w:hint="cs"/>
          <w:b/>
          <w:bCs/>
          <w:szCs w:val="30"/>
          <w:u w:val="single"/>
          <w:rtl/>
        </w:rPr>
        <w:t>)</w:t>
      </w:r>
    </w:p>
    <w:p w14:paraId="63D11D1B" w14:textId="77777777" w:rsidR="00587E9C" w:rsidRPr="00587E9C" w:rsidRDefault="00587E9C" w:rsidP="00587E9C">
      <w:pPr>
        <w:bidi/>
        <w:jc w:val="lowKashida"/>
        <w:rPr>
          <w:rFonts w:ascii="Times New Roman" w:hAnsi="Times New Roman" w:cs="Arabic Transparent"/>
          <w:sz w:val="24"/>
          <w:szCs w:val="28"/>
          <w:rtl/>
        </w:rPr>
      </w:pPr>
    </w:p>
    <w:p w14:paraId="685671F1" w14:textId="77777777" w:rsidR="00587E9C" w:rsidRPr="00587E9C" w:rsidRDefault="00587E9C" w:rsidP="00587E9C">
      <w:pPr>
        <w:numPr>
          <w:ilvl w:val="0"/>
          <w:numId w:val="1"/>
        </w:numPr>
        <w:tabs>
          <w:tab w:val="right" w:pos="281"/>
        </w:tabs>
        <w:bidi/>
        <w:ind w:left="-286" w:right="-426"/>
        <w:jc w:val="both"/>
        <w:rPr>
          <w:rFonts w:ascii="Times New Roman" w:hAnsi="Times New Roman" w:cs="Arabic Transparent"/>
          <w:sz w:val="32"/>
          <w:szCs w:val="32"/>
          <w:rtl/>
        </w:rPr>
      </w:pPr>
      <w:r w:rsidRPr="00587E9C">
        <w:rPr>
          <w:rFonts w:ascii="Times New Roman" w:hAnsi="Times New Roman" w:cs="Arabic Transparent"/>
          <w:sz w:val="32"/>
          <w:szCs w:val="32"/>
          <w:rtl/>
        </w:rPr>
        <w:t xml:space="preserve">تعلن القيادة العامة للقوات </w:t>
      </w:r>
      <w:r w:rsidRPr="00587E9C">
        <w:rPr>
          <w:rFonts w:ascii="Times New Roman" w:hAnsi="Times New Roman" w:cs="Arabic Transparent" w:hint="cs"/>
          <w:sz w:val="32"/>
          <w:szCs w:val="32"/>
          <w:rtl/>
        </w:rPr>
        <w:t xml:space="preserve">المسلحة الاردنية </w:t>
      </w:r>
      <w:r w:rsidRPr="00587E9C">
        <w:rPr>
          <w:rFonts w:ascii="Times New Roman" w:hAnsi="Times New Roman" w:cs="Arabic Transparent"/>
          <w:sz w:val="32"/>
          <w:szCs w:val="32"/>
          <w:rtl/>
        </w:rPr>
        <w:t>–</w:t>
      </w:r>
      <w:r w:rsidRPr="00587E9C">
        <w:rPr>
          <w:rFonts w:ascii="Times New Roman" w:hAnsi="Times New Roman" w:cs="Arabic Transparent" w:hint="cs"/>
          <w:sz w:val="32"/>
          <w:szCs w:val="32"/>
          <w:rtl/>
        </w:rPr>
        <w:t xml:space="preserve"> الجيش العربي </w:t>
      </w:r>
      <w:r w:rsidRPr="00587E9C">
        <w:rPr>
          <w:rFonts w:ascii="Times New Roman" w:hAnsi="Times New Roman" w:cs="Arabic Transparent"/>
          <w:sz w:val="32"/>
          <w:szCs w:val="32"/>
          <w:rtl/>
        </w:rPr>
        <w:t>/مديرية المشتريات</w:t>
      </w:r>
      <w:r w:rsidRPr="00587E9C">
        <w:rPr>
          <w:rFonts w:ascii="Times New Roman" w:hAnsi="Times New Roman" w:cs="Arabic Transparent" w:hint="cs"/>
          <w:sz w:val="32"/>
          <w:szCs w:val="32"/>
          <w:rtl/>
        </w:rPr>
        <w:t xml:space="preserve"> الدفاعية</w:t>
      </w:r>
      <w:r w:rsidRPr="00587E9C">
        <w:rPr>
          <w:rFonts w:ascii="Times New Roman" w:hAnsi="Times New Roman" w:cs="Arabic Transparent"/>
          <w:sz w:val="32"/>
          <w:szCs w:val="32"/>
          <w:rtl/>
        </w:rPr>
        <w:t xml:space="preserve"> عن طرح </w:t>
      </w:r>
      <w:r w:rsidRPr="00587E9C">
        <w:rPr>
          <w:rFonts w:ascii="Times New Roman" w:hAnsi="Times New Roman" w:cs="Arabic Transparent" w:hint="cs"/>
          <w:sz w:val="32"/>
          <w:szCs w:val="32"/>
          <w:rtl/>
        </w:rPr>
        <w:t>ال</w:t>
      </w:r>
      <w:r w:rsidRPr="00587E9C">
        <w:rPr>
          <w:rFonts w:ascii="Times New Roman" w:hAnsi="Times New Roman" w:cs="Arabic Transparent"/>
          <w:sz w:val="32"/>
          <w:szCs w:val="32"/>
          <w:rtl/>
        </w:rPr>
        <w:t xml:space="preserve">عطاء </w:t>
      </w:r>
      <w:r w:rsidRPr="00587E9C">
        <w:rPr>
          <w:rFonts w:ascii="Times New Roman" w:hAnsi="Times New Roman" w:cs="Arabic Transparent" w:hint="cs"/>
          <w:sz w:val="32"/>
          <w:szCs w:val="32"/>
          <w:rtl/>
        </w:rPr>
        <w:t xml:space="preserve">رقم </w:t>
      </w:r>
      <w:r w:rsidRPr="00587E9C">
        <w:rPr>
          <w:rFonts w:ascii="Times New Roman" w:hAnsi="Times New Roman" w:cs="Arabic Transparent"/>
          <w:sz w:val="32"/>
          <w:szCs w:val="32"/>
          <w:rtl/>
        </w:rPr>
        <w:t>م ش5/</w:t>
      </w:r>
      <w:r w:rsidRPr="00587E9C">
        <w:rPr>
          <w:rFonts w:ascii="Times New Roman" w:hAnsi="Times New Roman" w:cs="Arabic Transparent" w:hint="cs"/>
          <w:sz w:val="32"/>
          <w:szCs w:val="32"/>
          <w:rtl/>
        </w:rPr>
        <w:t>84/2023/امن سيبراني/  و</w:t>
      </w:r>
      <w:r w:rsidRPr="00587E9C">
        <w:rPr>
          <w:rFonts w:ascii="Times New Roman" w:hAnsi="Times New Roman" w:cs="Arabic Transparent"/>
          <w:sz w:val="32"/>
          <w:szCs w:val="32"/>
          <w:rtl/>
        </w:rPr>
        <w:t xml:space="preserve">الخاص </w:t>
      </w:r>
      <w:r w:rsidRPr="00587E9C">
        <w:rPr>
          <w:rFonts w:ascii="Times New Roman" w:hAnsi="Times New Roman" w:cs="Arabic Transparent" w:hint="cs"/>
          <w:sz w:val="32"/>
          <w:szCs w:val="32"/>
          <w:rtl/>
        </w:rPr>
        <w:t>بشراء انظمة واجهزة وملحقاتها لمركز البيانات</w:t>
      </w:r>
      <w:r w:rsidRPr="00587E9C">
        <w:rPr>
          <w:rFonts w:ascii="Times New Roman" w:hAnsi="Times New Roman" w:cs="Arabic Transparent" w:hint="cs"/>
          <w:sz w:val="32"/>
          <w:szCs w:val="32"/>
          <w:rtl/>
          <w:lang w:bidi="ar-JO"/>
        </w:rPr>
        <w:t xml:space="preserve"> </w:t>
      </w:r>
      <w:r w:rsidRPr="00587E9C">
        <w:rPr>
          <w:rFonts w:ascii="Times New Roman" w:hAnsi="Times New Roman" w:cs="Arabic Transparent" w:hint="cs"/>
          <w:sz w:val="32"/>
          <w:szCs w:val="32"/>
          <w:rtl/>
        </w:rPr>
        <w:t xml:space="preserve"> </w:t>
      </w:r>
      <w:r w:rsidRPr="00587E9C">
        <w:rPr>
          <w:rFonts w:ascii="Times New Roman" w:hAnsi="Times New Roman" w:cs="Arabic Transparent"/>
          <w:sz w:val="32"/>
          <w:szCs w:val="32"/>
          <w:rtl/>
        </w:rPr>
        <w:t xml:space="preserve">فعلى </w:t>
      </w:r>
      <w:r w:rsidRPr="00587E9C">
        <w:rPr>
          <w:rFonts w:ascii="Times New Roman" w:hAnsi="Times New Roman" w:cs="Arabic Transparent" w:hint="cs"/>
          <w:sz w:val="32"/>
          <w:szCs w:val="32"/>
          <w:rtl/>
        </w:rPr>
        <w:t>المتعهدين</w:t>
      </w:r>
      <w:r w:rsidRPr="00587E9C">
        <w:rPr>
          <w:rFonts w:ascii="Times New Roman" w:hAnsi="Times New Roman" w:cs="Arabic Transparent"/>
          <w:sz w:val="32"/>
          <w:szCs w:val="32"/>
          <w:rtl/>
        </w:rPr>
        <w:t xml:space="preserve"> الراغبين بالاشتراك</w:t>
      </w:r>
      <w:r w:rsidRPr="00587E9C">
        <w:rPr>
          <w:rFonts w:ascii="Times New Roman" w:hAnsi="Times New Roman" w:cs="Arabic Transparent" w:hint="cs"/>
          <w:sz w:val="32"/>
          <w:szCs w:val="32"/>
          <w:rtl/>
        </w:rPr>
        <w:t xml:space="preserve"> </w:t>
      </w:r>
      <w:r w:rsidRPr="00587E9C">
        <w:rPr>
          <w:rFonts w:ascii="Times New Roman" w:hAnsi="Times New Roman" w:cs="Arabic Transparent"/>
          <w:sz w:val="32"/>
          <w:szCs w:val="32"/>
          <w:rtl/>
        </w:rPr>
        <w:t xml:space="preserve">في هذا العطاء مراجعة مديرية </w:t>
      </w:r>
      <w:r w:rsidRPr="00587E9C">
        <w:rPr>
          <w:rFonts w:ascii="Times New Roman" w:hAnsi="Times New Roman" w:cs="Arabic Transparent" w:hint="cs"/>
          <w:sz w:val="32"/>
          <w:szCs w:val="32"/>
          <w:rtl/>
        </w:rPr>
        <w:t>المشتريات الدفاعية</w:t>
      </w:r>
      <w:r w:rsidRPr="00587E9C">
        <w:rPr>
          <w:rFonts w:ascii="Times New Roman" w:hAnsi="Times New Roman" w:cs="Arabic Transparent"/>
          <w:sz w:val="32"/>
          <w:szCs w:val="32"/>
          <w:rtl/>
        </w:rPr>
        <w:t>/</w:t>
      </w:r>
      <w:r w:rsidRPr="00587E9C">
        <w:rPr>
          <w:rFonts w:ascii="Times New Roman" w:hAnsi="Times New Roman" w:cs="Arabic Transparent" w:hint="cs"/>
          <w:sz w:val="32"/>
          <w:szCs w:val="32"/>
          <w:rtl/>
        </w:rPr>
        <w:t xml:space="preserve"> </w:t>
      </w:r>
      <w:r w:rsidRPr="00587E9C">
        <w:rPr>
          <w:rFonts w:ascii="Times New Roman" w:hAnsi="Times New Roman" w:cs="Arabic Transparent"/>
          <w:sz w:val="32"/>
          <w:szCs w:val="32"/>
          <w:rtl/>
        </w:rPr>
        <w:t>شعبة الاتصالات والأنظمة الإلكترونية لشراء نسخة العطاء مقابل دفع مبلغ (</w:t>
      </w:r>
      <w:r w:rsidRPr="00587E9C">
        <w:rPr>
          <w:rFonts w:ascii="Times New Roman" w:hAnsi="Times New Roman" w:cs="Arabic Transparent" w:hint="cs"/>
          <w:sz w:val="32"/>
          <w:szCs w:val="32"/>
          <w:rtl/>
          <w:lang w:bidi="ar-JO"/>
        </w:rPr>
        <w:t>125</w:t>
      </w:r>
      <w:r w:rsidRPr="00587E9C">
        <w:rPr>
          <w:rFonts w:ascii="Times New Roman" w:hAnsi="Times New Roman" w:cs="Arabic Transparent"/>
          <w:sz w:val="32"/>
          <w:szCs w:val="32"/>
          <w:rtl/>
        </w:rPr>
        <w:t xml:space="preserve">) </w:t>
      </w:r>
      <w:r w:rsidRPr="00587E9C">
        <w:rPr>
          <w:rFonts w:ascii="Times New Roman" w:hAnsi="Times New Roman" w:cs="Arabic Transparent" w:hint="cs"/>
          <w:sz w:val="32"/>
          <w:szCs w:val="32"/>
          <w:rtl/>
        </w:rPr>
        <w:t>مئة و</w:t>
      </w:r>
      <w:r w:rsidRPr="00587E9C">
        <w:rPr>
          <w:rFonts w:ascii="Times New Roman" w:hAnsi="Times New Roman" w:cs="Arabic Transparent" w:hint="cs"/>
          <w:sz w:val="32"/>
          <w:szCs w:val="32"/>
          <w:rtl/>
          <w:lang w:bidi="ar-JO"/>
        </w:rPr>
        <w:t xml:space="preserve">خمسة وعشرين دينارأردني </w:t>
      </w:r>
      <w:r w:rsidRPr="00587E9C">
        <w:rPr>
          <w:rFonts w:ascii="Times New Roman" w:hAnsi="Times New Roman" w:cs="Arabic Transparent"/>
          <w:sz w:val="32"/>
          <w:szCs w:val="32"/>
          <w:rtl/>
        </w:rPr>
        <w:t>غير مستردة مصطحبين معهم</w:t>
      </w:r>
      <w:r w:rsidRPr="00587E9C">
        <w:rPr>
          <w:rFonts w:ascii="Times New Roman" w:hAnsi="Times New Roman" w:cs="Arabic Transparent" w:hint="cs"/>
          <w:sz w:val="32"/>
          <w:szCs w:val="32"/>
          <w:rtl/>
        </w:rPr>
        <w:t xml:space="preserve"> سجل تجاري </w:t>
      </w:r>
      <w:r w:rsidRPr="00587E9C">
        <w:rPr>
          <w:rFonts w:ascii="Times New Roman" w:hAnsi="Times New Roman" w:cs="Arabic Transparent" w:hint="cs"/>
          <w:sz w:val="32"/>
          <w:szCs w:val="32"/>
          <w:u w:val="single"/>
          <w:rtl/>
        </w:rPr>
        <w:t>و</w:t>
      </w:r>
      <w:r w:rsidRPr="00587E9C">
        <w:rPr>
          <w:rFonts w:ascii="Times New Roman" w:hAnsi="Times New Roman" w:cs="Arabic Transparent"/>
          <w:sz w:val="32"/>
          <w:szCs w:val="32"/>
          <w:u w:val="single"/>
          <w:rtl/>
        </w:rPr>
        <w:t>رخص المهن سارية المفعول</w:t>
      </w:r>
      <w:r w:rsidRPr="00587E9C">
        <w:rPr>
          <w:rFonts w:ascii="Times New Roman" w:hAnsi="Times New Roman" w:cs="Arabic Transparent"/>
          <w:sz w:val="32"/>
          <w:szCs w:val="32"/>
          <w:rtl/>
        </w:rPr>
        <w:t xml:space="preserve"> أو صور عنها.</w:t>
      </w:r>
    </w:p>
    <w:p w14:paraId="575E2249" w14:textId="77777777" w:rsidR="00587E9C" w:rsidRPr="00587E9C" w:rsidRDefault="00587E9C" w:rsidP="00587E9C">
      <w:pPr>
        <w:bidi/>
        <w:jc w:val="lowKashida"/>
        <w:rPr>
          <w:rFonts w:ascii="Times New Roman" w:hAnsi="Times New Roman" w:cs="Arabic Transparent"/>
          <w:sz w:val="32"/>
          <w:szCs w:val="32"/>
          <w:rtl/>
        </w:rPr>
      </w:pPr>
    </w:p>
    <w:p w14:paraId="51562E66" w14:textId="77777777" w:rsidR="00587E9C" w:rsidRPr="00587E9C" w:rsidRDefault="00587E9C" w:rsidP="00587E9C">
      <w:pPr>
        <w:numPr>
          <w:ilvl w:val="0"/>
          <w:numId w:val="1"/>
        </w:numPr>
        <w:tabs>
          <w:tab w:val="right" w:pos="281"/>
        </w:tabs>
        <w:bidi/>
        <w:ind w:left="-286" w:right="-426"/>
        <w:jc w:val="both"/>
        <w:rPr>
          <w:rFonts w:ascii="Times New Roman" w:hAnsi="Times New Roman" w:cs="Arabic Transparent"/>
          <w:sz w:val="32"/>
          <w:szCs w:val="32"/>
          <w:rtl/>
        </w:rPr>
      </w:pPr>
      <w:r w:rsidRPr="00587E9C">
        <w:rPr>
          <w:rFonts w:ascii="Times New Roman" w:hAnsi="Times New Roman" w:cs="Arabic Transparent" w:hint="cs"/>
          <w:sz w:val="32"/>
          <w:szCs w:val="32"/>
          <w:rtl/>
        </w:rPr>
        <w:t>ي</w:t>
      </w:r>
      <w:r w:rsidRPr="00587E9C">
        <w:rPr>
          <w:rFonts w:ascii="Times New Roman" w:hAnsi="Times New Roman" w:cs="Arabic Transparent"/>
          <w:sz w:val="32"/>
          <w:szCs w:val="32"/>
          <w:rtl/>
        </w:rPr>
        <w:t>تم بيع دعوة العطاء</w:t>
      </w:r>
      <w:r w:rsidRPr="00587E9C">
        <w:rPr>
          <w:rFonts w:ascii="Times New Roman" w:hAnsi="Times New Roman" w:cs="Arabic Transparent" w:hint="cs"/>
          <w:sz w:val="32"/>
          <w:szCs w:val="32"/>
          <w:rtl/>
        </w:rPr>
        <w:t xml:space="preserve"> يومياً ولغاية الساعه (1300) بعد الظهر من كل يوم ما عدا يوم الخميس والعطل الرسمية ويكون يوم الاربعاء الموافق 6/12/2023 الساعه (1300) أخر موعد لبيع المناقصات.</w:t>
      </w:r>
    </w:p>
    <w:p w14:paraId="723EDDC3" w14:textId="77777777" w:rsidR="00587E9C" w:rsidRPr="00587E9C" w:rsidRDefault="00587E9C" w:rsidP="00587E9C">
      <w:pPr>
        <w:bidi/>
        <w:jc w:val="center"/>
        <w:rPr>
          <w:rFonts w:ascii="Times New Roman" w:hAnsi="Times New Roman" w:cs="Arabic Transparent"/>
          <w:sz w:val="32"/>
          <w:szCs w:val="32"/>
          <w:rtl/>
        </w:rPr>
      </w:pPr>
    </w:p>
    <w:p w14:paraId="70CE7274" w14:textId="77777777" w:rsidR="00587E9C" w:rsidRPr="00587E9C" w:rsidRDefault="00587E9C" w:rsidP="00587E9C">
      <w:pPr>
        <w:numPr>
          <w:ilvl w:val="0"/>
          <w:numId w:val="1"/>
        </w:numPr>
        <w:tabs>
          <w:tab w:val="right" w:pos="281"/>
        </w:tabs>
        <w:bidi/>
        <w:ind w:left="-286" w:right="-426"/>
        <w:jc w:val="both"/>
        <w:rPr>
          <w:rFonts w:ascii="Times New Roman" w:hAnsi="Times New Roman" w:cs="Arabic Transparent" w:hint="cs"/>
          <w:sz w:val="32"/>
          <w:szCs w:val="32"/>
          <w:rtl/>
        </w:rPr>
      </w:pPr>
      <w:r w:rsidRPr="00587E9C">
        <w:rPr>
          <w:rFonts w:ascii="Times New Roman" w:hAnsi="Times New Roman" w:cs="Arabic Transparent"/>
          <w:sz w:val="32"/>
          <w:szCs w:val="32"/>
          <w:rtl/>
        </w:rPr>
        <w:t xml:space="preserve">تعاد المناقصات بواسطة الظرف </w:t>
      </w:r>
      <w:r w:rsidRPr="00587E9C">
        <w:rPr>
          <w:rFonts w:ascii="Times New Roman" w:hAnsi="Times New Roman" w:cs="Arabic Transparent" w:hint="cs"/>
          <w:sz w:val="32"/>
          <w:szCs w:val="32"/>
          <w:rtl/>
        </w:rPr>
        <w:t xml:space="preserve">المختوم الى مديرية المشتريات الدفاعية / سكرتير اللجان قبل الساعه (1300) يوم الخميس الموافق 7/12/2023 </w:t>
      </w:r>
      <w:r w:rsidRPr="00587E9C">
        <w:rPr>
          <w:rFonts w:ascii="Times New Roman" w:hAnsi="Times New Roman" w:cs="Arabic Transparent"/>
          <w:sz w:val="32"/>
          <w:szCs w:val="32"/>
          <w:rtl/>
        </w:rPr>
        <w:t>معززة بتأمين مالي مصدق بقيمة (</w:t>
      </w:r>
      <w:r w:rsidRPr="00587E9C">
        <w:rPr>
          <w:rFonts w:ascii="Times New Roman" w:hAnsi="Times New Roman" w:cs="Arabic Transparent" w:hint="cs"/>
          <w:sz w:val="32"/>
          <w:szCs w:val="32"/>
          <w:rtl/>
        </w:rPr>
        <w:t>3</w:t>
      </w:r>
      <w:r w:rsidRPr="00587E9C">
        <w:rPr>
          <w:rFonts w:ascii="Times New Roman" w:hAnsi="Times New Roman" w:cs="Arabic Transparent"/>
          <w:sz w:val="32"/>
          <w:szCs w:val="32"/>
          <w:rtl/>
        </w:rPr>
        <w:t xml:space="preserve">%) </w:t>
      </w:r>
      <w:r w:rsidRPr="00587E9C">
        <w:rPr>
          <w:rFonts w:ascii="Times New Roman" w:hAnsi="Times New Roman" w:cs="Arabic Transparent" w:hint="cs"/>
          <w:sz w:val="32"/>
          <w:szCs w:val="32"/>
          <w:rtl/>
        </w:rPr>
        <w:t xml:space="preserve">ثلاثة بالمئة </w:t>
      </w:r>
      <w:r w:rsidRPr="00587E9C">
        <w:rPr>
          <w:rFonts w:ascii="Times New Roman" w:hAnsi="Times New Roman" w:cs="Arabic Transparent"/>
          <w:sz w:val="32"/>
          <w:szCs w:val="32"/>
          <w:rtl/>
        </w:rPr>
        <w:t xml:space="preserve">من قيمة </w:t>
      </w:r>
      <w:r w:rsidRPr="00587E9C">
        <w:rPr>
          <w:rFonts w:ascii="Times New Roman" w:hAnsi="Times New Roman" w:cs="Arabic Transparent" w:hint="cs"/>
          <w:sz w:val="32"/>
          <w:szCs w:val="32"/>
          <w:rtl/>
        </w:rPr>
        <w:t>المناقصة</w:t>
      </w:r>
      <w:r w:rsidRPr="00587E9C">
        <w:rPr>
          <w:rFonts w:ascii="Times New Roman" w:hAnsi="Times New Roman" w:cs="Arabic Transparent"/>
          <w:sz w:val="32"/>
          <w:szCs w:val="32"/>
          <w:rtl/>
        </w:rPr>
        <w:t xml:space="preserve"> وكل مناقصة ترد بعد هذا التاريخ أو غير مرفق بها تأمين مالي تهمل ولا ينظر بها</w:t>
      </w:r>
      <w:r w:rsidRPr="00587E9C">
        <w:rPr>
          <w:rFonts w:ascii="Times New Roman" w:hAnsi="Times New Roman" w:cs="Arabic Transparent" w:hint="cs"/>
          <w:sz w:val="32"/>
          <w:szCs w:val="32"/>
          <w:rtl/>
        </w:rPr>
        <w:t xml:space="preserve"> </w:t>
      </w:r>
      <w:r w:rsidRPr="00587E9C">
        <w:rPr>
          <w:rFonts w:ascii="Times New Roman" w:hAnsi="Times New Roman" w:cs="Arabic Transparent"/>
          <w:sz w:val="32"/>
          <w:szCs w:val="32"/>
          <w:rtl/>
        </w:rPr>
        <w:t>.</w:t>
      </w:r>
    </w:p>
    <w:p w14:paraId="3B09CCA5" w14:textId="77777777" w:rsidR="00587E9C" w:rsidRPr="00587E9C" w:rsidRDefault="00587E9C" w:rsidP="00587E9C">
      <w:pPr>
        <w:bidi/>
        <w:ind w:left="-286" w:right="-284"/>
        <w:jc w:val="both"/>
        <w:rPr>
          <w:rFonts w:ascii="Times New Roman" w:hAnsi="Times New Roman" w:cs="Arabic Transparent" w:hint="cs"/>
          <w:sz w:val="32"/>
          <w:szCs w:val="32"/>
          <w:rtl/>
          <w:lang w:bidi="ar-JO"/>
        </w:rPr>
      </w:pPr>
    </w:p>
    <w:p w14:paraId="01FC9D34" w14:textId="77777777" w:rsidR="00587E9C" w:rsidRPr="00587E9C" w:rsidRDefault="00587E9C" w:rsidP="00587E9C">
      <w:pPr>
        <w:numPr>
          <w:ilvl w:val="0"/>
          <w:numId w:val="1"/>
        </w:numPr>
        <w:tabs>
          <w:tab w:val="right" w:pos="281"/>
        </w:tabs>
        <w:bidi/>
        <w:ind w:left="-286" w:right="-426"/>
        <w:jc w:val="both"/>
        <w:rPr>
          <w:rFonts w:ascii="Times New Roman" w:hAnsi="Times New Roman" w:cs="Arabic Transparent" w:hint="cs"/>
          <w:sz w:val="32"/>
          <w:szCs w:val="32"/>
          <w:rtl/>
        </w:rPr>
      </w:pPr>
      <w:r w:rsidRPr="00587E9C">
        <w:rPr>
          <w:rFonts w:ascii="Times New Roman" w:hAnsi="Times New Roman" w:cs="Arabic Transparent" w:hint="cs"/>
          <w:sz w:val="32"/>
          <w:szCs w:val="32"/>
          <w:rtl/>
        </w:rPr>
        <w:t xml:space="preserve">علمًا بان موقعنا على الانترنت </w:t>
      </w:r>
      <w:r w:rsidRPr="00587E9C">
        <w:rPr>
          <w:rFonts w:ascii="Times New Roman" w:hAnsi="Times New Roman" w:cs="Arabic Transparent"/>
          <w:sz w:val="32"/>
          <w:szCs w:val="32"/>
          <w:rtl/>
        </w:rPr>
        <w:t>هو</w:t>
      </w:r>
      <w:r w:rsidRPr="00587E9C">
        <w:rPr>
          <w:rFonts w:ascii="Times New Roman" w:hAnsi="Times New Roman" w:cs="Arabic Transparent"/>
          <w:sz w:val="32"/>
          <w:szCs w:val="32"/>
        </w:rPr>
        <w:t xml:space="preserve"> </w:t>
      </w:r>
      <w:hyperlink r:id="rId10" w:history="1">
        <w:r w:rsidRPr="00587E9C">
          <w:rPr>
            <w:rFonts w:ascii="Times New Roman" w:hAnsi="Times New Roman" w:cs="Arabic Transparent"/>
            <w:sz w:val="32"/>
            <w:szCs w:val="32"/>
            <w:lang w:eastAsia="ar-SA"/>
          </w:rPr>
          <w:t>www.jafdop.mil.jo</w:t>
        </w:r>
      </w:hyperlink>
      <w:r w:rsidRPr="00587E9C">
        <w:rPr>
          <w:rFonts w:ascii="Times New Roman" w:hAnsi="Times New Roman" w:cs="Arabic Transparent" w:hint="cs"/>
          <w:sz w:val="32"/>
          <w:szCs w:val="32"/>
          <w:rtl/>
        </w:rPr>
        <w:t xml:space="preserve"> (للاطلاع على المواصفات الفنية المطلوبة)</w:t>
      </w:r>
    </w:p>
    <w:p w14:paraId="03A27140" w14:textId="77777777" w:rsidR="00587E9C" w:rsidRDefault="00587E9C" w:rsidP="001D0F8C">
      <w:pPr>
        <w:jc w:val="center"/>
        <w:rPr>
          <w:rFonts w:hint="cs"/>
          <w:b/>
          <w:bCs/>
          <w:sz w:val="48"/>
          <w:szCs w:val="56"/>
          <w:u w:val="single"/>
          <w:rtl/>
        </w:rPr>
      </w:pPr>
    </w:p>
    <w:p w14:paraId="09DF46B8" w14:textId="77777777" w:rsidR="00587E9C" w:rsidRDefault="00587E9C" w:rsidP="001D0F8C">
      <w:pPr>
        <w:jc w:val="center"/>
        <w:rPr>
          <w:rFonts w:hint="cs"/>
          <w:b/>
          <w:bCs/>
          <w:sz w:val="48"/>
          <w:szCs w:val="56"/>
          <w:u w:val="single"/>
          <w:rtl/>
          <w:lang w:bidi="ar-JO"/>
        </w:rPr>
      </w:pPr>
    </w:p>
    <w:p w14:paraId="55A8C999" w14:textId="77777777" w:rsidR="00587E9C" w:rsidRDefault="00587E9C" w:rsidP="001D0F8C">
      <w:pPr>
        <w:jc w:val="center"/>
        <w:rPr>
          <w:rFonts w:hint="cs"/>
          <w:b/>
          <w:bCs/>
          <w:sz w:val="48"/>
          <w:szCs w:val="56"/>
          <w:u w:val="single"/>
          <w:rtl/>
          <w:lang w:bidi="ar-JO"/>
        </w:rPr>
      </w:pPr>
    </w:p>
    <w:p w14:paraId="474ADABB" w14:textId="77777777" w:rsidR="00587E9C" w:rsidRDefault="00587E9C" w:rsidP="001D0F8C">
      <w:pPr>
        <w:jc w:val="center"/>
        <w:rPr>
          <w:rFonts w:hint="cs"/>
          <w:b/>
          <w:bCs/>
          <w:sz w:val="48"/>
          <w:szCs w:val="56"/>
          <w:u w:val="single"/>
          <w:rtl/>
          <w:lang w:bidi="ar-JO"/>
        </w:rPr>
      </w:pPr>
    </w:p>
    <w:p w14:paraId="01F340D1" w14:textId="77777777" w:rsidR="00587E9C" w:rsidRDefault="00587E9C" w:rsidP="00587E9C">
      <w:pPr>
        <w:rPr>
          <w:rFonts w:hint="cs"/>
          <w:b/>
          <w:bCs/>
          <w:sz w:val="48"/>
          <w:szCs w:val="56"/>
          <w:u w:val="single"/>
          <w:rtl/>
          <w:lang w:bidi="ar-JO"/>
        </w:rPr>
      </w:pPr>
    </w:p>
    <w:p w14:paraId="6C0A5163" w14:textId="77777777" w:rsidR="00587E9C" w:rsidRDefault="00587E9C" w:rsidP="001D0F8C">
      <w:pPr>
        <w:jc w:val="center"/>
        <w:rPr>
          <w:rFonts w:hint="cs"/>
          <w:b/>
          <w:bCs/>
          <w:sz w:val="48"/>
          <w:szCs w:val="56"/>
          <w:u w:val="single"/>
          <w:rtl/>
          <w:lang w:bidi="ar-JO"/>
        </w:rPr>
      </w:pPr>
    </w:p>
    <w:p w14:paraId="30D5DDF7" w14:textId="77777777" w:rsidR="0069524D" w:rsidRPr="001D0F8C" w:rsidRDefault="001D0F8C" w:rsidP="001D0F8C">
      <w:pPr>
        <w:jc w:val="center"/>
        <w:rPr>
          <w:b/>
          <w:bCs/>
          <w:sz w:val="48"/>
          <w:szCs w:val="56"/>
          <w:u w:val="single"/>
          <w:rtl/>
          <w:lang w:bidi="ar-JO"/>
        </w:rPr>
      </w:pPr>
      <w:r w:rsidRPr="001D0F8C">
        <w:rPr>
          <w:rFonts w:hint="cs"/>
          <w:b/>
          <w:bCs/>
          <w:sz w:val="48"/>
          <w:szCs w:val="56"/>
          <w:u w:val="single"/>
          <w:rtl/>
          <w:lang w:bidi="ar-JO"/>
        </w:rPr>
        <w:lastRenderedPageBreak/>
        <w:t>جدول الكميات</w:t>
      </w:r>
    </w:p>
    <w:p w14:paraId="17B12C6B" w14:textId="77777777" w:rsidR="0069524D" w:rsidRDefault="0069524D">
      <w:pPr>
        <w:rPr>
          <w:rtl/>
        </w:rPr>
      </w:pPr>
    </w:p>
    <w:tbl>
      <w:tblPr>
        <w:tblW w:w="11476" w:type="dxa"/>
        <w:tblInd w:w="-1063" w:type="dxa"/>
        <w:tblLook w:val="04A0" w:firstRow="1" w:lastRow="0" w:firstColumn="1" w:lastColumn="0" w:noHBand="0" w:noVBand="1"/>
      </w:tblPr>
      <w:tblGrid>
        <w:gridCol w:w="873"/>
        <w:gridCol w:w="132"/>
        <w:gridCol w:w="472"/>
        <w:gridCol w:w="7"/>
        <w:gridCol w:w="1734"/>
        <w:gridCol w:w="267"/>
        <w:gridCol w:w="3716"/>
        <w:gridCol w:w="2050"/>
        <w:gridCol w:w="1326"/>
        <w:gridCol w:w="899"/>
      </w:tblGrid>
      <w:tr w:rsidR="0069524D" w:rsidRPr="00587E9C" w14:paraId="73C7E2FA" w14:textId="77777777" w:rsidTr="00587E9C">
        <w:trPr>
          <w:gridBefore w:val="1"/>
          <w:gridAfter w:val="1"/>
          <w:wBefore w:w="873" w:type="dxa"/>
          <w:wAfter w:w="899" w:type="dxa"/>
          <w:trHeight w:val="250"/>
        </w:trPr>
        <w:tc>
          <w:tcPr>
            <w:tcW w:w="9704" w:type="dxa"/>
            <w:gridSpan w:val="8"/>
            <w:tcBorders>
              <w:top w:val="nil"/>
              <w:left w:val="single" w:sz="4" w:space="0" w:color="auto"/>
              <w:bottom w:val="single" w:sz="4" w:space="0" w:color="auto"/>
              <w:right w:val="single" w:sz="4" w:space="0" w:color="auto"/>
            </w:tcBorders>
            <w:shd w:val="clear" w:color="auto" w:fill="FBE4D5" w:themeFill="accent2" w:themeFillTint="33"/>
            <w:vAlign w:val="center"/>
          </w:tcPr>
          <w:p w14:paraId="0301B6A1" w14:textId="77777777" w:rsidR="0069524D" w:rsidRPr="00587E9C" w:rsidRDefault="0069524D" w:rsidP="004A2B4F">
            <w:pPr>
              <w:jc w:val="center"/>
              <w:rPr>
                <w:rFonts w:asciiTheme="majorBidi" w:hAnsiTheme="majorBidi" w:cstheme="majorBidi"/>
                <w:b/>
                <w:bCs/>
                <w:sz w:val="16"/>
                <w:szCs w:val="16"/>
              </w:rPr>
            </w:pPr>
            <w:r w:rsidRPr="00587E9C">
              <w:rPr>
                <w:rFonts w:asciiTheme="majorBidi" w:hAnsiTheme="majorBidi" w:cstheme="majorBidi"/>
                <w:b/>
                <w:bCs/>
                <w:sz w:val="16"/>
                <w:szCs w:val="16"/>
              </w:rPr>
              <w:t xml:space="preserve">ITEM 1:Management Server </w:t>
            </w:r>
          </w:p>
        </w:tc>
      </w:tr>
      <w:tr w:rsidR="0069524D" w:rsidRPr="00587E9C" w14:paraId="0EBB3FC2" w14:textId="77777777" w:rsidTr="00587E9C">
        <w:trPr>
          <w:gridBefore w:val="1"/>
          <w:gridAfter w:val="1"/>
          <w:wBefore w:w="873" w:type="dxa"/>
          <w:wAfter w:w="899" w:type="dxa"/>
          <w:trHeight w:val="250"/>
        </w:trPr>
        <w:tc>
          <w:tcPr>
            <w:tcW w:w="9704" w:type="dxa"/>
            <w:gridSpan w:val="8"/>
            <w:tcBorders>
              <w:top w:val="nil"/>
              <w:left w:val="single" w:sz="4" w:space="0" w:color="auto"/>
              <w:bottom w:val="single" w:sz="4" w:space="0" w:color="auto"/>
              <w:right w:val="single" w:sz="4" w:space="0" w:color="auto"/>
            </w:tcBorders>
            <w:shd w:val="clear" w:color="auto" w:fill="BDD6EE" w:themeFill="accent1" w:themeFillTint="66"/>
            <w:vAlign w:val="center"/>
          </w:tcPr>
          <w:p w14:paraId="565B7C45" w14:textId="77777777" w:rsidR="0069524D" w:rsidRPr="00587E9C" w:rsidRDefault="0069524D" w:rsidP="00FC1096">
            <w:pPr>
              <w:jc w:val="center"/>
              <w:rPr>
                <w:rFonts w:asciiTheme="majorBidi" w:hAnsiTheme="majorBidi" w:cstheme="majorBidi"/>
                <w:b/>
                <w:bCs/>
                <w:sz w:val="16"/>
                <w:szCs w:val="16"/>
              </w:rPr>
            </w:pPr>
            <w:r w:rsidRPr="00587E9C">
              <w:rPr>
                <w:rFonts w:asciiTheme="majorBidi" w:hAnsiTheme="majorBidi" w:cstheme="majorBidi"/>
                <w:b/>
                <w:bCs/>
                <w:sz w:val="16"/>
                <w:szCs w:val="16"/>
              </w:rPr>
              <w:t>VSAN-RN R650 with 2 All Flash</w:t>
            </w:r>
          </w:p>
        </w:tc>
      </w:tr>
      <w:tr w:rsidR="0069524D" w:rsidRPr="00587E9C" w14:paraId="0E51660D"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0899D0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w:t>
            </w:r>
          </w:p>
        </w:tc>
        <w:tc>
          <w:tcPr>
            <w:tcW w:w="2008" w:type="dxa"/>
            <w:gridSpan w:val="3"/>
            <w:tcBorders>
              <w:top w:val="nil"/>
              <w:left w:val="nil"/>
              <w:bottom w:val="single" w:sz="4" w:space="0" w:color="auto"/>
              <w:right w:val="single" w:sz="4" w:space="0" w:color="auto"/>
            </w:tcBorders>
            <w:shd w:val="clear" w:color="auto" w:fill="auto"/>
            <w:hideMark/>
          </w:tcPr>
          <w:p w14:paraId="7A5A5ED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 </w:t>
            </w:r>
          </w:p>
        </w:tc>
        <w:tc>
          <w:tcPr>
            <w:tcW w:w="5766" w:type="dxa"/>
            <w:gridSpan w:val="2"/>
            <w:tcBorders>
              <w:top w:val="nil"/>
              <w:left w:val="nil"/>
              <w:bottom w:val="single" w:sz="4" w:space="0" w:color="auto"/>
              <w:right w:val="single" w:sz="4" w:space="0" w:color="auto"/>
            </w:tcBorders>
            <w:shd w:val="clear" w:color="auto" w:fill="auto"/>
            <w:hideMark/>
          </w:tcPr>
          <w:p w14:paraId="77F693D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VSAN-RN R650</w:t>
            </w:r>
          </w:p>
        </w:tc>
        <w:tc>
          <w:tcPr>
            <w:tcW w:w="1326" w:type="dxa"/>
            <w:tcBorders>
              <w:top w:val="nil"/>
              <w:left w:val="nil"/>
              <w:bottom w:val="single" w:sz="4" w:space="0" w:color="auto"/>
              <w:right w:val="single" w:sz="4" w:space="0" w:color="auto"/>
            </w:tcBorders>
            <w:shd w:val="clear" w:color="000000" w:fill="FFFFFF"/>
            <w:vAlign w:val="center"/>
            <w:hideMark/>
          </w:tcPr>
          <w:p w14:paraId="49925847"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2</w:t>
            </w:r>
          </w:p>
        </w:tc>
      </w:tr>
      <w:tr w:rsidR="0069524D" w:rsidRPr="00587E9C" w14:paraId="342E7771"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3C4B46C"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w:t>
            </w:r>
          </w:p>
        </w:tc>
        <w:tc>
          <w:tcPr>
            <w:tcW w:w="2008" w:type="dxa"/>
            <w:gridSpan w:val="3"/>
            <w:tcBorders>
              <w:top w:val="nil"/>
              <w:left w:val="nil"/>
              <w:bottom w:val="single" w:sz="4" w:space="0" w:color="auto"/>
              <w:right w:val="single" w:sz="4" w:space="0" w:color="auto"/>
            </w:tcBorders>
            <w:shd w:val="clear" w:color="auto" w:fill="auto"/>
            <w:hideMark/>
          </w:tcPr>
          <w:p w14:paraId="0C4A79D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210-AZKY</w:t>
            </w:r>
          </w:p>
        </w:tc>
        <w:tc>
          <w:tcPr>
            <w:tcW w:w="5766" w:type="dxa"/>
            <w:gridSpan w:val="2"/>
            <w:tcBorders>
              <w:top w:val="nil"/>
              <w:left w:val="nil"/>
              <w:bottom w:val="single" w:sz="4" w:space="0" w:color="auto"/>
              <w:right w:val="single" w:sz="4" w:space="0" w:color="auto"/>
            </w:tcBorders>
            <w:shd w:val="clear" w:color="auto" w:fill="auto"/>
            <w:hideMark/>
          </w:tcPr>
          <w:p w14:paraId="202FED97"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VSAN-RN R650</w:t>
            </w:r>
          </w:p>
        </w:tc>
        <w:tc>
          <w:tcPr>
            <w:tcW w:w="1326" w:type="dxa"/>
            <w:tcBorders>
              <w:top w:val="nil"/>
              <w:left w:val="nil"/>
              <w:bottom w:val="single" w:sz="4" w:space="0" w:color="auto"/>
              <w:right w:val="single" w:sz="4" w:space="0" w:color="auto"/>
            </w:tcBorders>
            <w:shd w:val="clear" w:color="000000" w:fill="FFFFFF"/>
            <w:vAlign w:val="center"/>
            <w:hideMark/>
          </w:tcPr>
          <w:p w14:paraId="69BA8934"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5B2FDEE0"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5A904F0"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w:t>
            </w:r>
          </w:p>
        </w:tc>
        <w:tc>
          <w:tcPr>
            <w:tcW w:w="2008" w:type="dxa"/>
            <w:gridSpan w:val="3"/>
            <w:tcBorders>
              <w:top w:val="nil"/>
              <w:left w:val="nil"/>
              <w:bottom w:val="single" w:sz="4" w:space="0" w:color="auto"/>
              <w:right w:val="single" w:sz="4" w:space="0" w:color="auto"/>
            </w:tcBorders>
            <w:shd w:val="clear" w:color="auto" w:fill="auto"/>
            <w:hideMark/>
          </w:tcPr>
          <w:p w14:paraId="702F51B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350-BCBG</w:t>
            </w:r>
          </w:p>
        </w:tc>
        <w:tc>
          <w:tcPr>
            <w:tcW w:w="5766" w:type="dxa"/>
            <w:gridSpan w:val="2"/>
            <w:tcBorders>
              <w:top w:val="nil"/>
              <w:left w:val="nil"/>
              <w:bottom w:val="single" w:sz="4" w:space="0" w:color="auto"/>
              <w:right w:val="single" w:sz="4" w:space="0" w:color="auto"/>
            </w:tcBorders>
            <w:shd w:val="clear" w:color="auto" w:fill="auto"/>
            <w:hideMark/>
          </w:tcPr>
          <w:p w14:paraId="625DB95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All Flash, VSAN Ready Node</w:t>
            </w:r>
          </w:p>
        </w:tc>
        <w:tc>
          <w:tcPr>
            <w:tcW w:w="1326" w:type="dxa"/>
            <w:tcBorders>
              <w:top w:val="nil"/>
              <w:left w:val="nil"/>
              <w:bottom w:val="single" w:sz="4" w:space="0" w:color="auto"/>
              <w:right w:val="single" w:sz="4" w:space="0" w:color="auto"/>
            </w:tcBorders>
            <w:shd w:val="clear" w:color="000000" w:fill="FFFFFF"/>
            <w:vAlign w:val="center"/>
            <w:hideMark/>
          </w:tcPr>
          <w:p w14:paraId="409CD1F8"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46DD69AF"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68611A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w:t>
            </w:r>
          </w:p>
        </w:tc>
        <w:tc>
          <w:tcPr>
            <w:tcW w:w="2008" w:type="dxa"/>
            <w:gridSpan w:val="3"/>
            <w:tcBorders>
              <w:top w:val="nil"/>
              <w:left w:val="nil"/>
              <w:bottom w:val="single" w:sz="4" w:space="0" w:color="auto"/>
              <w:right w:val="single" w:sz="4" w:space="0" w:color="auto"/>
            </w:tcBorders>
            <w:shd w:val="clear" w:color="auto" w:fill="auto"/>
            <w:hideMark/>
          </w:tcPr>
          <w:p w14:paraId="70607BE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350-BCFN</w:t>
            </w:r>
          </w:p>
        </w:tc>
        <w:tc>
          <w:tcPr>
            <w:tcW w:w="5766" w:type="dxa"/>
            <w:gridSpan w:val="2"/>
            <w:tcBorders>
              <w:top w:val="nil"/>
              <w:left w:val="nil"/>
              <w:bottom w:val="single" w:sz="4" w:space="0" w:color="auto"/>
              <w:right w:val="single" w:sz="4" w:space="0" w:color="auto"/>
            </w:tcBorders>
            <w:shd w:val="clear" w:color="auto" w:fill="auto"/>
            <w:hideMark/>
          </w:tcPr>
          <w:p w14:paraId="407D2767"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IDM/Personality Module, VSAN-RN R650</w:t>
            </w:r>
          </w:p>
        </w:tc>
        <w:tc>
          <w:tcPr>
            <w:tcW w:w="1326" w:type="dxa"/>
            <w:tcBorders>
              <w:top w:val="nil"/>
              <w:left w:val="nil"/>
              <w:bottom w:val="single" w:sz="4" w:space="0" w:color="auto"/>
              <w:right w:val="single" w:sz="4" w:space="0" w:color="auto"/>
            </w:tcBorders>
            <w:shd w:val="clear" w:color="000000" w:fill="FFFFFF"/>
            <w:vAlign w:val="center"/>
            <w:hideMark/>
          </w:tcPr>
          <w:p w14:paraId="1C5D6AF8"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FA5EF8A"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72C4441"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w:t>
            </w:r>
          </w:p>
        </w:tc>
        <w:tc>
          <w:tcPr>
            <w:tcW w:w="2008" w:type="dxa"/>
            <w:gridSpan w:val="3"/>
            <w:tcBorders>
              <w:top w:val="nil"/>
              <w:left w:val="nil"/>
              <w:bottom w:val="single" w:sz="4" w:space="0" w:color="auto"/>
              <w:right w:val="single" w:sz="4" w:space="0" w:color="auto"/>
            </w:tcBorders>
            <w:shd w:val="clear" w:color="auto" w:fill="auto"/>
            <w:hideMark/>
          </w:tcPr>
          <w:p w14:paraId="384337B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noProof/>
                <w:color w:val="000000"/>
                <w:sz w:val="16"/>
                <w:szCs w:val="16"/>
              </w:rPr>
              <w:drawing>
                <wp:anchor distT="0" distB="0" distL="114300" distR="114300" simplePos="0" relativeHeight="251659264" behindDoc="0" locked="0" layoutInCell="1" allowOverlap="1" wp14:anchorId="7B3017A7" wp14:editId="7F084E16">
                  <wp:simplePos x="0" y="0"/>
                  <wp:positionH relativeFrom="column">
                    <wp:posOffset>901700</wp:posOffset>
                  </wp:positionH>
                  <wp:positionV relativeFrom="paragraph">
                    <wp:posOffset>69850</wp:posOffset>
                  </wp:positionV>
                  <wp:extent cx="539750" cy="0"/>
                  <wp:effectExtent l="0" t="0" r="0" b="0"/>
                  <wp:wrapNone/>
                  <wp:docPr id="53" name="Picture 5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87EB67-0EE5-458B-9491-F8365C5A88D3}"/>
                      </a:ext>
                    </a:extLst>
                  </wp:docPr>
                  <wp:cNvGraphicFramePr/>
                  <a:graphic xmlns:a="http://schemas.openxmlformats.org/drawingml/2006/main">
                    <a:graphicData uri="http://schemas.openxmlformats.org/drawingml/2006/picture">
                      <pic:pic xmlns:pic="http://schemas.openxmlformats.org/drawingml/2006/picture">
                        <pic:nvPicPr>
                          <pic:cNvPr id="19"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87EB67-0EE5-458B-9491-F8365C5A88D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87E9C">
              <w:rPr>
                <w:rFonts w:asciiTheme="majorBidi" w:hAnsiTheme="majorBidi" w:cstheme="majorBidi"/>
                <w:color w:val="000000"/>
                <w:sz w:val="16"/>
                <w:szCs w:val="16"/>
              </w:rPr>
              <w:t>379-BEID</w:t>
            </w:r>
          </w:p>
        </w:tc>
        <w:tc>
          <w:tcPr>
            <w:tcW w:w="5766" w:type="dxa"/>
            <w:gridSpan w:val="2"/>
            <w:tcBorders>
              <w:top w:val="nil"/>
              <w:left w:val="nil"/>
              <w:bottom w:val="single" w:sz="4" w:space="0" w:color="auto"/>
              <w:right w:val="single" w:sz="4" w:space="0" w:color="auto"/>
            </w:tcBorders>
            <w:shd w:val="clear" w:color="auto" w:fill="auto"/>
            <w:hideMark/>
          </w:tcPr>
          <w:p w14:paraId="05BE74D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10x2.5 Front Storage</w:t>
            </w:r>
          </w:p>
        </w:tc>
        <w:tc>
          <w:tcPr>
            <w:tcW w:w="1326" w:type="dxa"/>
            <w:tcBorders>
              <w:top w:val="nil"/>
              <w:left w:val="nil"/>
              <w:bottom w:val="single" w:sz="4" w:space="0" w:color="auto"/>
              <w:right w:val="single" w:sz="4" w:space="0" w:color="auto"/>
            </w:tcBorders>
            <w:shd w:val="clear" w:color="000000" w:fill="FFFFFF"/>
            <w:vAlign w:val="center"/>
            <w:hideMark/>
          </w:tcPr>
          <w:p w14:paraId="7694A5B4"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5E8BDB11"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BE3526E"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6</w:t>
            </w:r>
          </w:p>
        </w:tc>
        <w:tc>
          <w:tcPr>
            <w:tcW w:w="2008" w:type="dxa"/>
            <w:gridSpan w:val="3"/>
            <w:tcBorders>
              <w:top w:val="nil"/>
              <w:left w:val="nil"/>
              <w:bottom w:val="single" w:sz="4" w:space="0" w:color="auto"/>
              <w:right w:val="single" w:sz="4" w:space="0" w:color="auto"/>
            </w:tcBorders>
            <w:shd w:val="clear" w:color="auto" w:fill="auto"/>
            <w:hideMark/>
          </w:tcPr>
          <w:p w14:paraId="3ADE22D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379-BDSS</w:t>
            </w:r>
          </w:p>
        </w:tc>
        <w:tc>
          <w:tcPr>
            <w:tcW w:w="5766" w:type="dxa"/>
            <w:gridSpan w:val="2"/>
            <w:tcBorders>
              <w:top w:val="nil"/>
              <w:left w:val="nil"/>
              <w:bottom w:val="single" w:sz="4" w:space="0" w:color="auto"/>
              <w:right w:val="single" w:sz="4" w:space="0" w:color="auto"/>
            </w:tcBorders>
            <w:shd w:val="clear" w:color="auto" w:fill="auto"/>
            <w:hideMark/>
          </w:tcPr>
          <w:p w14:paraId="76ECA7D7"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SAS/SATA Backplane</w:t>
            </w:r>
          </w:p>
        </w:tc>
        <w:tc>
          <w:tcPr>
            <w:tcW w:w="1326" w:type="dxa"/>
            <w:tcBorders>
              <w:top w:val="nil"/>
              <w:left w:val="nil"/>
              <w:bottom w:val="single" w:sz="4" w:space="0" w:color="auto"/>
              <w:right w:val="single" w:sz="4" w:space="0" w:color="auto"/>
            </w:tcBorders>
            <w:shd w:val="clear" w:color="000000" w:fill="FFFFFF"/>
            <w:vAlign w:val="center"/>
            <w:hideMark/>
          </w:tcPr>
          <w:p w14:paraId="6FEFD358"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E24E73E"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65FFE02"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7</w:t>
            </w:r>
          </w:p>
        </w:tc>
        <w:tc>
          <w:tcPr>
            <w:tcW w:w="2008" w:type="dxa"/>
            <w:gridSpan w:val="3"/>
            <w:tcBorders>
              <w:top w:val="nil"/>
              <w:left w:val="nil"/>
              <w:bottom w:val="single" w:sz="4" w:space="0" w:color="auto"/>
              <w:right w:val="single" w:sz="4" w:space="0" w:color="auto"/>
            </w:tcBorders>
            <w:shd w:val="clear" w:color="auto" w:fill="auto"/>
            <w:hideMark/>
          </w:tcPr>
          <w:p w14:paraId="1BA05C9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379-BDTE</w:t>
            </w:r>
          </w:p>
        </w:tc>
        <w:tc>
          <w:tcPr>
            <w:tcW w:w="5766" w:type="dxa"/>
            <w:gridSpan w:val="2"/>
            <w:tcBorders>
              <w:top w:val="nil"/>
              <w:left w:val="nil"/>
              <w:bottom w:val="single" w:sz="4" w:space="0" w:color="auto"/>
              <w:right w:val="single" w:sz="4" w:space="0" w:color="auto"/>
            </w:tcBorders>
            <w:shd w:val="clear" w:color="auto" w:fill="auto"/>
            <w:hideMark/>
          </w:tcPr>
          <w:p w14:paraId="720D83E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Rear Storage</w:t>
            </w:r>
          </w:p>
        </w:tc>
        <w:tc>
          <w:tcPr>
            <w:tcW w:w="1326" w:type="dxa"/>
            <w:tcBorders>
              <w:top w:val="nil"/>
              <w:left w:val="nil"/>
              <w:bottom w:val="single" w:sz="4" w:space="0" w:color="auto"/>
              <w:right w:val="single" w:sz="4" w:space="0" w:color="auto"/>
            </w:tcBorders>
            <w:shd w:val="clear" w:color="000000" w:fill="FFFFFF"/>
            <w:vAlign w:val="center"/>
            <w:hideMark/>
          </w:tcPr>
          <w:p w14:paraId="0B89BD04"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1A730AE"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28C8167B"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8</w:t>
            </w:r>
          </w:p>
        </w:tc>
        <w:tc>
          <w:tcPr>
            <w:tcW w:w="2008" w:type="dxa"/>
            <w:gridSpan w:val="3"/>
            <w:tcBorders>
              <w:top w:val="nil"/>
              <w:left w:val="nil"/>
              <w:bottom w:val="single" w:sz="4" w:space="0" w:color="auto"/>
              <w:right w:val="single" w:sz="4" w:space="0" w:color="auto"/>
            </w:tcBorders>
            <w:shd w:val="clear" w:color="auto" w:fill="auto"/>
            <w:hideMark/>
          </w:tcPr>
          <w:p w14:paraId="1F13482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461-AADZ</w:t>
            </w:r>
          </w:p>
        </w:tc>
        <w:tc>
          <w:tcPr>
            <w:tcW w:w="5766" w:type="dxa"/>
            <w:gridSpan w:val="2"/>
            <w:tcBorders>
              <w:top w:val="nil"/>
              <w:left w:val="nil"/>
              <w:bottom w:val="single" w:sz="4" w:space="0" w:color="auto"/>
              <w:right w:val="single" w:sz="4" w:space="0" w:color="auto"/>
            </w:tcBorders>
            <w:shd w:val="clear" w:color="auto" w:fill="auto"/>
            <w:hideMark/>
          </w:tcPr>
          <w:p w14:paraId="41C4918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Trusted Platform Module</w:t>
            </w:r>
          </w:p>
        </w:tc>
        <w:tc>
          <w:tcPr>
            <w:tcW w:w="1326" w:type="dxa"/>
            <w:tcBorders>
              <w:top w:val="nil"/>
              <w:left w:val="nil"/>
              <w:bottom w:val="single" w:sz="4" w:space="0" w:color="auto"/>
              <w:right w:val="single" w:sz="4" w:space="0" w:color="auto"/>
            </w:tcBorders>
            <w:shd w:val="clear" w:color="000000" w:fill="FFFFFF"/>
            <w:vAlign w:val="center"/>
            <w:hideMark/>
          </w:tcPr>
          <w:p w14:paraId="2D0EF3AE"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33FCE20" w14:textId="77777777" w:rsidTr="00587E9C">
        <w:trPr>
          <w:gridBefore w:val="1"/>
          <w:gridAfter w:val="1"/>
          <w:wBefore w:w="873" w:type="dxa"/>
          <w:wAfter w:w="899" w:type="dxa"/>
          <w:trHeight w:val="273"/>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6034E36"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9</w:t>
            </w:r>
          </w:p>
        </w:tc>
        <w:tc>
          <w:tcPr>
            <w:tcW w:w="2008" w:type="dxa"/>
            <w:gridSpan w:val="3"/>
            <w:tcBorders>
              <w:top w:val="nil"/>
              <w:left w:val="nil"/>
              <w:bottom w:val="single" w:sz="4" w:space="0" w:color="auto"/>
              <w:right w:val="single" w:sz="4" w:space="0" w:color="auto"/>
            </w:tcBorders>
            <w:shd w:val="clear" w:color="auto" w:fill="auto"/>
            <w:hideMark/>
          </w:tcPr>
          <w:p w14:paraId="77DC66F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321-BGKY</w:t>
            </w:r>
          </w:p>
        </w:tc>
        <w:tc>
          <w:tcPr>
            <w:tcW w:w="5766" w:type="dxa"/>
            <w:gridSpan w:val="2"/>
            <w:tcBorders>
              <w:top w:val="nil"/>
              <w:left w:val="nil"/>
              <w:bottom w:val="single" w:sz="4" w:space="0" w:color="auto"/>
              <w:right w:val="single" w:sz="4" w:space="0" w:color="auto"/>
            </w:tcBorders>
            <w:shd w:val="clear" w:color="auto" w:fill="auto"/>
            <w:hideMark/>
          </w:tcPr>
          <w:p w14:paraId="5D684EBA"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2.5" Chassis with up to 10 Hard Drives (SAS/SATA), 1 PCIe Slot, 1 CPU</w:t>
            </w:r>
          </w:p>
        </w:tc>
        <w:tc>
          <w:tcPr>
            <w:tcW w:w="1326" w:type="dxa"/>
            <w:tcBorders>
              <w:top w:val="nil"/>
              <w:left w:val="nil"/>
              <w:bottom w:val="single" w:sz="4" w:space="0" w:color="auto"/>
              <w:right w:val="single" w:sz="4" w:space="0" w:color="auto"/>
            </w:tcBorders>
            <w:shd w:val="clear" w:color="000000" w:fill="FFFFFF"/>
            <w:vAlign w:val="center"/>
            <w:hideMark/>
          </w:tcPr>
          <w:p w14:paraId="05A12CC9"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A68F5EB" w14:textId="77777777" w:rsidTr="00587E9C">
        <w:trPr>
          <w:gridBefore w:val="1"/>
          <w:gridAfter w:val="1"/>
          <w:wBefore w:w="873" w:type="dxa"/>
          <w:wAfter w:w="899" w:type="dxa"/>
          <w:trHeight w:val="255"/>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11D35075"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10</w:t>
            </w:r>
          </w:p>
        </w:tc>
        <w:tc>
          <w:tcPr>
            <w:tcW w:w="2008" w:type="dxa"/>
            <w:gridSpan w:val="3"/>
            <w:tcBorders>
              <w:top w:val="nil"/>
              <w:left w:val="nil"/>
              <w:bottom w:val="single" w:sz="4" w:space="0" w:color="auto"/>
              <w:right w:val="single" w:sz="4" w:space="0" w:color="auto"/>
            </w:tcBorders>
            <w:shd w:val="clear" w:color="auto" w:fill="auto"/>
            <w:hideMark/>
          </w:tcPr>
          <w:p w14:paraId="72C2602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338-CBCM</w:t>
            </w:r>
          </w:p>
        </w:tc>
        <w:tc>
          <w:tcPr>
            <w:tcW w:w="5766" w:type="dxa"/>
            <w:gridSpan w:val="2"/>
            <w:tcBorders>
              <w:top w:val="nil"/>
              <w:left w:val="nil"/>
              <w:bottom w:val="single" w:sz="4" w:space="0" w:color="auto"/>
              <w:right w:val="single" w:sz="4" w:space="0" w:color="auto"/>
            </w:tcBorders>
            <w:shd w:val="clear" w:color="auto" w:fill="auto"/>
            <w:hideMark/>
          </w:tcPr>
          <w:p w14:paraId="25EEEB1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Intel Xeon Gold 6338N 2.2G, 32C/64T, 11.2GT/s, 48M Cache, Turbo, HT (185W) DDR4-2666</w:t>
            </w:r>
          </w:p>
        </w:tc>
        <w:tc>
          <w:tcPr>
            <w:tcW w:w="1326" w:type="dxa"/>
            <w:tcBorders>
              <w:top w:val="nil"/>
              <w:left w:val="nil"/>
              <w:bottom w:val="single" w:sz="4" w:space="0" w:color="auto"/>
              <w:right w:val="single" w:sz="4" w:space="0" w:color="auto"/>
            </w:tcBorders>
            <w:shd w:val="clear" w:color="000000" w:fill="FFFFFF"/>
            <w:vAlign w:val="center"/>
            <w:hideMark/>
          </w:tcPr>
          <w:p w14:paraId="59BCC89C"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E4D8D0C"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7AF0BC4"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11</w:t>
            </w:r>
          </w:p>
        </w:tc>
        <w:tc>
          <w:tcPr>
            <w:tcW w:w="2008" w:type="dxa"/>
            <w:gridSpan w:val="3"/>
            <w:tcBorders>
              <w:top w:val="nil"/>
              <w:left w:val="nil"/>
              <w:bottom w:val="single" w:sz="4" w:space="0" w:color="auto"/>
              <w:right w:val="single" w:sz="4" w:space="0" w:color="auto"/>
            </w:tcBorders>
            <w:shd w:val="clear" w:color="auto" w:fill="auto"/>
            <w:hideMark/>
          </w:tcPr>
          <w:p w14:paraId="41633E6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374-BBBX</w:t>
            </w:r>
          </w:p>
        </w:tc>
        <w:tc>
          <w:tcPr>
            <w:tcW w:w="5766" w:type="dxa"/>
            <w:gridSpan w:val="2"/>
            <w:tcBorders>
              <w:top w:val="nil"/>
              <w:left w:val="nil"/>
              <w:bottom w:val="single" w:sz="4" w:space="0" w:color="auto"/>
              <w:right w:val="single" w:sz="4" w:space="0" w:color="auto"/>
            </w:tcBorders>
            <w:shd w:val="clear" w:color="auto" w:fill="auto"/>
            <w:hideMark/>
          </w:tcPr>
          <w:p w14:paraId="175E24AE"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Additional Processor</w:t>
            </w:r>
          </w:p>
        </w:tc>
        <w:tc>
          <w:tcPr>
            <w:tcW w:w="1326" w:type="dxa"/>
            <w:tcBorders>
              <w:top w:val="nil"/>
              <w:left w:val="nil"/>
              <w:bottom w:val="single" w:sz="4" w:space="0" w:color="auto"/>
              <w:right w:val="single" w:sz="4" w:space="0" w:color="auto"/>
            </w:tcBorders>
            <w:shd w:val="clear" w:color="000000" w:fill="FFFFFF"/>
            <w:vAlign w:val="center"/>
            <w:hideMark/>
          </w:tcPr>
          <w:p w14:paraId="11B1D538"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C65983C"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028FF0B"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12</w:t>
            </w:r>
          </w:p>
        </w:tc>
        <w:tc>
          <w:tcPr>
            <w:tcW w:w="2008" w:type="dxa"/>
            <w:gridSpan w:val="3"/>
            <w:tcBorders>
              <w:top w:val="nil"/>
              <w:left w:val="nil"/>
              <w:bottom w:val="single" w:sz="4" w:space="0" w:color="auto"/>
              <w:right w:val="single" w:sz="4" w:space="0" w:color="auto"/>
            </w:tcBorders>
            <w:shd w:val="clear" w:color="auto" w:fill="auto"/>
            <w:hideMark/>
          </w:tcPr>
          <w:p w14:paraId="2FCD223D"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412-AAVN</w:t>
            </w:r>
          </w:p>
        </w:tc>
        <w:tc>
          <w:tcPr>
            <w:tcW w:w="5766" w:type="dxa"/>
            <w:gridSpan w:val="2"/>
            <w:tcBorders>
              <w:top w:val="nil"/>
              <w:left w:val="nil"/>
              <w:bottom w:val="single" w:sz="4" w:space="0" w:color="auto"/>
              <w:right w:val="single" w:sz="4" w:space="0" w:color="auto"/>
            </w:tcBorders>
            <w:shd w:val="clear" w:color="auto" w:fill="auto"/>
            <w:hideMark/>
          </w:tcPr>
          <w:p w14:paraId="6BA73E7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Heatsink for 1 CPU configuration (CPU more than 165W)</w:t>
            </w:r>
          </w:p>
        </w:tc>
        <w:tc>
          <w:tcPr>
            <w:tcW w:w="1326" w:type="dxa"/>
            <w:tcBorders>
              <w:top w:val="nil"/>
              <w:left w:val="nil"/>
              <w:bottom w:val="single" w:sz="4" w:space="0" w:color="auto"/>
              <w:right w:val="single" w:sz="4" w:space="0" w:color="auto"/>
            </w:tcBorders>
            <w:shd w:val="clear" w:color="000000" w:fill="FFFFFF"/>
            <w:vAlign w:val="center"/>
            <w:hideMark/>
          </w:tcPr>
          <w:p w14:paraId="0A1395C7"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F5D1147"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08DFE54"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13</w:t>
            </w:r>
          </w:p>
        </w:tc>
        <w:tc>
          <w:tcPr>
            <w:tcW w:w="2008" w:type="dxa"/>
            <w:gridSpan w:val="3"/>
            <w:tcBorders>
              <w:top w:val="nil"/>
              <w:left w:val="nil"/>
              <w:bottom w:val="single" w:sz="4" w:space="0" w:color="auto"/>
              <w:right w:val="single" w:sz="4" w:space="0" w:color="auto"/>
            </w:tcBorders>
            <w:shd w:val="clear" w:color="auto" w:fill="auto"/>
            <w:hideMark/>
          </w:tcPr>
          <w:p w14:paraId="7262AFC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370-AAIP</w:t>
            </w:r>
          </w:p>
        </w:tc>
        <w:tc>
          <w:tcPr>
            <w:tcW w:w="5766" w:type="dxa"/>
            <w:gridSpan w:val="2"/>
            <w:tcBorders>
              <w:top w:val="nil"/>
              <w:left w:val="nil"/>
              <w:bottom w:val="single" w:sz="4" w:space="0" w:color="auto"/>
              <w:right w:val="single" w:sz="4" w:space="0" w:color="auto"/>
            </w:tcBorders>
            <w:shd w:val="clear" w:color="auto" w:fill="auto"/>
            <w:hideMark/>
          </w:tcPr>
          <w:p w14:paraId="4EFD9E1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Performance Optimized</w:t>
            </w:r>
          </w:p>
        </w:tc>
        <w:tc>
          <w:tcPr>
            <w:tcW w:w="1326" w:type="dxa"/>
            <w:tcBorders>
              <w:top w:val="nil"/>
              <w:left w:val="nil"/>
              <w:bottom w:val="single" w:sz="4" w:space="0" w:color="auto"/>
              <w:right w:val="single" w:sz="4" w:space="0" w:color="auto"/>
            </w:tcBorders>
            <w:shd w:val="clear" w:color="000000" w:fill="FFFFFF"/>
            <w:vAlign w:val="center"/>
            <w:hideMark/>
          </w:tcPr>
          <w:p w14:paraId="72A78317"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61E4C5D"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06C9773"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14</w:t>
            </w:r>
          </w:p>
        </w:tc>
        <w:tc>
          <w:tcPr>
            <w:tcW w:w="2008" w:type="dxa"/>
            <w:gridSpan w:val="3"/>
            <w:tcBorders>
              <w:top w:val="nil"/>
              <w:left w:val="nil"/>
              <w:bottom w:val="single" w:sz="4" w:space="0" w:color="auto"/>
              <w:right w:val="single" w:sz="4" w:space="0" w:color="auto"/>
            </w:tcBorders>
            <w:shd w:val="clear" w:color="auto" w:fill="auto"/>
            <w:hideMark/>
          </w:tcPr>
          <w:p w14:paraId="70FAFBA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370-AEVR</w:t>
            </w:r>
          </w:p>
        </w:tc>
        <w:tc>
          <w:tcPr>
            <w:tcW w:w="5766" w:type="dxa"/>
            <w:gridSpan w:val="2"/>
            <w:tcBorders>
              <w:top w:val="nil"/>
              <w:left w:val="nil"/>
              <w:bottom w:val="single" w:sz="4" w:space="0" w:color="auto"/>
              <w:right w:val="single" w:sz="4" w:space="0" w:color="auto"/>
            </w:tcBorders>
            <w:shd w:val="clear" w:color="auto" w:fill="auto"/>
            <w:hideMark/>
          </w:tcPr>
          <w:p w14:paraId="67943C0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3200MT/s RDIMMs</w:t>
            </w:r>
          </w:p>
        </w:tc>
        <w:tc>
          <w:tcPr>
            <w:tcW w:w="1326" w:type="dxa"/>
            <w:tcBorders>
              <w:top w:val="nil"/>
              <w:left w:val="nil"/>
              <w:bottom w:val="single" w:sz="4" w:space="0" w:color="auto"/>
              <w:right w:val="single" w:sz="4" w:space="0" w:color="auto"/>
            </w:tcBorders>
            <w:shd w:val="clear" w:color="000000" w:fill="FFFFFF"/>
            <w:vAlign w:val="center"/>
            <w:hideMark/>
          </w:tcPr>
          <w:p w14:paraId="3CD0ECEE"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83EFC18"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36466D3"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15</w:t>
            </w:r>
          </w:p>
        </w:tc>
        <w:tc>
          <w:tcPr>
            <w:tcW w:w="2008" w:type="dxa"/>
            <w:gridSpan w:val="3"/>
            <w:tcBorders>
              <w:top w:val="nil"/>
              <w:left w:val="nil"/>
              <w:bottom w:val="single" w:sz="4" w:space="0" w:color="auto"/>
              <w:right w:val="single" w:sz="4" w:space="0" w:color="auto"/>
            </w:tcBorders>
            <w:shd w:val="clear" w:color="auto" w:fill="auto"/>
            <w:hideMark/>
          </w:tcPr>
          <w:p w14:paraId="7DC97AB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370-AEVP</w:t>
            </w:r>
          </w:p>
        </w:tc>
        <w:tc>
          <w:tcPr>
            <w:tcW w:w="5766" w:type="dxa"/>
            <w:gridSpan w:val="2"/>
            <w:tcBorders>
              <w:top w:val="nil"/>
              <w:left w:val="nil"/>
              <w:bottom w:val="single" w:sz="4" w:space="0" w:color="auto"/>
              <w:right w:val="single" w:sz="4" w:space="0" w:color="auto"/>
            </w:tcBorders>
            <w:shd w:val="clear" w:color="auto" w:fill="auto"/>
            <w:hideMark/>
          </w:tcPr>
          <w:p w14:paraId="357615C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64GB RDIMM, 3200MT/s, Dual Rank, 16Gb</w:t>
            </w:r>
          </w:p>
        </w:tc>
        <w:tc>
          <w:tcPr>
            <w:tcW w:w="1326" w:type="dxa"/>
            <w:tcBorders>
              <w:top w:val="nil"/>
              <w:left w:val="nil"/>
              <w:bottom w:val="single" w:sz="4" w:space="0" w:color="auto"/>
              <w:right w:val="single" w:sz="4" w:space="0" w:color="auto"/>
            </w:tcBorders>
            <w:shd w:val="clear" w:color="000000" w:fill="FFFFFF"/>
            <w:vAlign w:val="center"/>
            <w:hideMark/>
          </w:tcPr>
          <w:p w14:paraId="0E2D3B0C"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12</w:t>
            </w:r>
          </w:p>
        </w:tc>
      </w:tr>
      <w:tr w:rsidR="0069524D" w:rsidRPr="00587E9C" w14:paraId="2478CBC4"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235A2287"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16</w:t>
            </w:r>
          </w:p>
        </w:tc>
        <w:tc>
          <w:tcPr>
            <w:tcW w:w="2008" w:type="dxa"/>
            <w:gridSpan w:val="3"/>
            <w:tcBorders>
              <w:top w:val="nil"/>
              <w:left w:val="nil"/>
              <w:bottom w:val="single" w:sz="4" w:space="0" w:color="auto"/>
              <w:right w:val="single" w:sz="4" w:space="0" w:color="auto"/>
            </w:tcBorders>
            <w:shd w:val="clear" w:color="auto" w:fill="auto"/>
            <w:hideMark/>
          </w:tcPr>
          <w:p w14:paraId="53EB479E"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780-BCDI</w:t>
            </w:r>
          </w:p>
        </w:tc>
        <w:tc>
          <w:tcPr>
            <w:tcW w:w="5766" w:type="dxa"/>
            <w:gridSpan w:val="2"/>
            <w:tcBorders>
              <w:top w:val="nil"/>
              <w:left w:val="nil"/>
              <w:bottom w:val="single" w:sz="4" w:space="0" w:color="auto"/>
              <w:right w:val="single" w:sz="4" w:space="0" w:color="auto"/>
            </w:tcBorders>
            <w:shd w:val="clear" w:color="auto" w:fill="auto"/>
            <w:hideMark/>
          </w:tcPr>
          <w:p w14:paraId="0427698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RAID</w:t>
            </w:r>
          </w:p>
        </w:tc>
        <w:tc>
          <w:tcPr>
            <w:tcW w:w="1326" w:type="dxa"/>
            <w:tcBorders>
              <w:top w:val="nil"/>
              <w:left w:val="nil"/>
              <w:bottom w:val="single" w:sz="4" w:space="0" w:color="auto"/>
              <w:right w:val="single" w:sz="4" w:space="0" w:color="auto"/>
            </w:tcBorders>
            <w:shd w:val="clear" w:color="000000" w:fill="FFFFFF"/>
            <w:vAlign w:val="center"/>
            <w:hideMark/>
          </w:tcPr>
          <w:p w14:paraId="7708B79C"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715E992"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92DEDD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17</w:t>
            </w:r>
          </w:p>
        </w:tc>
        <w:tc>
          <w:tcPr>
            <w:tcW w:w="2008" w:type="dxa"/>
            <w:gridSpan w:val="3"/>
            <w:tcBorders>
              <w:top w:val="nil"/>
              <w:left w:val="nil"/>
              <w:bottom w:val="single" w:sz="4" w:space="0" w:color="auto"/>
              <w:right w:val="single" w:sz="4" w:space="0" w:color="auto"/>
            </w:tcBorders>
            <w:shd w:val="clear" w:color="auto" w:fill="auto"/>
            <w:hideMark/>
          </w:tcPr>
          <w:p w14:paraId="020AA14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405-AAXY</w:t>
            </w:r>
          </w:p>
        </w:tc>
        <w:tc>
          <w:tcPr>
            <w:tcW w:w="5766" w:type="dxa"/>
            <w:gridSpan w:val="2"/>
            <w:tcBorders>
              <w:top w:val="nil"/>
              <w:left w:val="nil"/>
              <w:bottom w:val="single" w:sz="4" w:space="0" w:color="auto"/>
              <w:right w:val="single" w:sz="4" w:space="0" w:color="auto"/>
            </w:tcBorders>
            <w:shd w:val="clear" w:color="auto" w:fill="auto"/>
            <w:hideMark/>
          </w:tcPr>
          <w:p w14:paraId="6CD92B6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Dell HBA355i Controller Front</w:t>
            </w:r>
          </w:p>
        </w:tc>
        <w:tc>
          <w:tcPr>
            <w:tcW w:w="1326" w:type="dxa"/>
            <w:tcBorders>
              <w:top w:val="nil"/>
              <w:left w:val="nil"/>
              <w:bottom w:val="single" w:sz="4" w:space="0" w:color="auto"/>
              <w:right w:val="single" w:sz="4" w:space="0" w:color="auto"/>
            </w:tcBorders>
            <w:shd w:val="clear" w:color="000000" w:fill="FFFFFF"/>
            <w:vAlign w:val="center"/>
            <w:hideMark/>
          </w:tcPr>
          <w:p w14:paraId="6262103D"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6D3D893"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EAE7814"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18</w:t>
            </w:r>
          </w:p>
        </w:tc>
        <w:tc>
          <w:tcPr>
            <w:tcW w:w="2008" w:type="dxa"/>
            <w:gridSpan w:val="3"/>
            <w:tcBorders>
              <w:top w:val="nil"/>
              <w:left w:val="nil"/>
              <w:bottom w:val="single" w:sz="4" w:space="0" w:color="auto"/>
              <w:right w:val="single" w:sz="4" w:space="0" w:color="auto"/>
            </w:tcBorders>
            <w:shd w:val="clear" w:color="auto" w:fill="auto"/>
            <w:hideMark/>
          </w:tcPr>
          <w:p w14:paraId="164182A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750-ACFQ</w:t>
            </w:r>
          </w:p>
        </w:tc>
        <w:tc>
          <w:tcPr>
            <w:tcW w:w="5766" w:type="dxa"/>
            <w:gridSpan w:val="2"/>
            <w:tcBorders>
              <w:top w:val="nil"/>
              <w:left w:val="nil"/>
              <w:bottom w:val="single" w:sz="4" w:space="0" w:color="auto"/>
              <w:right w:val="single" w:sz="4" w:space="0" w:color="auto"/>
            </w:tcBorders>
            <w:shd w:val="clear" w:color="auto" w:fill="auto"/>
            <w:hideMark/>
          </w:tcPr>
          <w:p w14:paraId="6A3D8C37"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Front PERC Mechanical Parts, rear load</w:t>
            </w:r>
          </w:p>
        </w:tc>
        <w:tc>
          <w:tcPr>
            <w:tcW w:w="1326" w:type="dxa"/>
            <w:tcBorders>
              <w:top w:val="nil"/>
              <w:left w:val="nil"/>
              <w:bottom w:val="single" w:sz="4" w:space="0" w:color="auto"/>
              <w:right w:val="single" w:sz="4" w:space="0" w:color="auto"/>
            </w:tcBorders>
            <w:shd w:val="clear" w:color="000000" w:fill="FFFFFF"/>
            <w:vAlign w:val="center"/>
            <w:hideMark/>
          </w:tcPr>
          <w:p w14:paraId="5639147D"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00F19AF9" w14:textId="77777777" w:rsidTr="00587E9C">
        <w:trPr>
          <w:gridBefore w:val="1"/>
          <w:gridAfter w:val="1"/>
          <w:wBefore w:w="873" w:type="dxa"/>
          <w:wAfter w:w="899" w:type="dxa"/>
          <w:trHeight w:val="237"/>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8285F15"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19</w:t>
            </w:r>
          </w:p>
        </w:tc>
        <w:tc>
          <w:tcPr>
            <w:tcW w:w="2008" w:type="dxa"/>
            <w:gridSpan w:val="3"/>
            <w:tcBorders>
              <w:top w:val="nil"/>
              <w:left w:val="nil"/>
              <w:bottom w:val="single" w:sz="4" w:space="0" w:color="auto"/>
              <w:right w:val="single" w:sz="4" w:space="0" w:color="auto"/>
            </w:tcBorders>
            <w:shd w:val="clear" w:color="auto" w:fill="auto"/>
            <w:hideMark/>
          </w:tcPr>
          <w:p w14:paraId="6FD4A71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400-AZQO</w:t>
            </w:r>
          </w:p>
        </w:tc>
        <w:tc>
          <w:tcPr>
            <w:tcW w:w="5766" w:type="dxa"/>
            <w:gridSpan w:val="2"/>
            <w:tcBorders>
              <w:top w:val="nil"/>
              <w:left w:val="nil"/>
              <w:bottom w:val="single" w:sz="4" w:space="0" w:color="auto"/>
              <w:right w:val="single" w:sz="4" w:space="0" w:color="auto"/>
            </w:tcBorders>
            <w:shd w:val="clear" w:color="auto" w:fill="auto"/>
            <w:hideMark/>
          </w:tcPr>
          <w:p w14:paraId="4C1BA80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800GB SSD SAS ISE Mix Use 12Gbps 512e 2.5in Hot-plug AG Drive, 3 DWPD,</w:t>
            </w:r>
          </w:p>
        </w:tc>
        <w:tc>
          <w:tcPr>
            <w:tcW w:w="1326" w:type="dxa"/>
            <w:tcBorders>
              <w:top w:val="nil"/>
              <w:left w:val="nil"/>
              <w:bottom w:val="single" w:sz="4" w:space="0" w:color="auto"/>
              <w:right w:val="single" w:sz="4" w:space="0" w:color="auto"/>
            </w:tcBorders>
            <w:shd w:val="clear" w:color="000000" w:fill="FFFFFF"/>
            <w:vAlign w:val="center"/>
            <w:hideMark/>
          </w:tcPr>
          <w:p w14:paraId="5C09D9B3"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2</w:t>
            </w:r>
          </w:p>
        </w:tc>
      </w:tr>
      <w:tr w:rsidR="0069524D" w:rsidRPr="00587E9C" w14:paraId="611B0E75" w14:textId="77777777" w:rsidTr="00587E9C">
        <w:trPr>
          <w:gridBefore w:val="1"/>
          <w:gridAfter w:val="1"/>
          <w:wBefore w:w="873" w:type="dxa"/>
          <w:wAfter w:w="899" w:type="dxa"/>
          <w:trHeight w:val="273"/>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FD2E7F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20</w:t>
            </w:r>
          </w:p>
        </w:tc>
        <w:tc>
          <w:tcPr>
            <w:tcW w:w="2008" w:type="dxa"/>
            <w:gridSpan w:val="3"/>
            <w:tcBorders>
              <w:top w:val="nil"/>
              <w:left w:val="nil"/>
              <w:bottom w:val="single" w:sz="4" w:space="0" w:color="auto"/>
              <w:right w:val="single" w:sz="4" w:space="0" w:color="auto"/>
            </w:tcBorders>
            <w:shd w:val="clear" w:color="auto" w:fill="auto"/>
            <w:hideMark/>
          </w:tcPr>
          <w:p w14:paraId="691AFB8D"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400-AXSK</w:t>
            </w:r>
          </w:p>
        </w:tc>
        <w:tc>
          <w:tcPr>
            <w:tcW w:w="5766" w:type="dxa"/>
            <w:gridSpan w:val="2"/>
            <w:tcBorders>
              <w:top w:val="nil"/>
              <w:left w:val="nil"/>
              <w:bottom w:val="single" w:sz="4" w:space="0" w:color="auto"/>
              <w:right w:val="single" w:sz="4" w:space="0" w:color="auto"/>
            </w:tcBorders>
            <w:shd w:val="clear" w:color="auto" w:fill="auto"/>
            <w:hideMark/>
          </w:tcPr>
          <w:p w14:paraId="4B31345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3.84TB SSD SATA Read Intensive 6Gbps 512 2.5in Hot-plug AG Drive, 1 DWPD,</w:t>
            </w:r>
          </w:p>
        </w:tc>
        <w:tc>
          <w:tcPr>
            <w:tcW w:w="1326" w:type="dxa"/>
            <w:tcBorders>
              <w:top w:val="nil"/>
              <w:left w:val="nil"/>
              <w:bottom w:val="single" w:sz="4" w:space="0" w:color="auto"/>
              <w:right w:val="single" w:sz="4" w:space="0" w:color="auto"/>
            </w:tcBorders>
            <w:shd w:val="clear" w:color="000000" w:fill="FFFFFF"/>
            <w:vAlign w:val="center"/>
            <w:hideMark/>
          </w:tcPr>
          <w:p w14:paraId="39B147C4"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4</w:t>
            </w:r>
          </w:p>
        </w:tc>
      </w:tr>
      <w:tr w:rsidR="0069524D" w:rsidRPr="00587E9C" w14:paraId="74571B5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60679B1"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21</w:t>
            </w:r>
          </w:p>
        </w:tc>
        <w:tc>
          <w:tcPr>
            <w:tcW w:w="2008" w:type="dxa"/>
            <w:gridSpan w:val="3"/>
            <w:tcBorders>
              <w:top w:val="nil"/>
              <w:left w:val="nil"/>
              <w:bottom w:val="single" w:sz="4" w:space="0" w:color="auto"/>
              <w:right w:val="single" w:sz="4" w:space="0" w:color="auto"/>
            </w:tcBorders>
            <w:shd w:val="clear" w:color="auto" w:fill="auto"/>
            <w:hideMark/>
          </w:tcPr>
          <w:p w14:paraId="2177575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noProof/>
                <w:color w:val="000000"/>
                <w:sz w:val="16"/>
                <w:szCs w:val="16"/>
              </w:rPr>
              <w:drawing>
                <wp:anchor distT="0" distB="0" distL="114300" distR="114300" simplePos="0" relativeHeight="251660288" behindDoc="0" locked="0" layoutInCell="1" allowOverlap="1" wp14:anchorId="7CA89BE6" wp14:editId="6B71B4C6">
                  <wp:simplePos x="0" y="0"/>
                  <wp:positionH relativeFrom="column">
                    <wp:posOffset>901700</wp:posOffset>
                  </wp:positionH>
                  <wp:positionV relativeFrom="paragraph">
                    <wp:posOffset>31750</wp:posOffset>
                  </wp:positionV>
                  <wp:extent cx="539750" cy="0"/>
                  <wp:effectExtent l="0" t="0" r="0" b="0"/>
                  <wp:wrapNone/>
                  <wp:docPr id="52" name="Picture 5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988435-DE06-4DA6-8920-A76813B27121}"/>
                      </a:ext>
                    </a:extLst>
                  </wp:docPr>
                  <wp:cNvGraphicFramePr/>
                  <a:graphic xmlns:a="http://schemas.openxmlformats.org/drawingml/2006/main">
                    <a:graphicData uri="http://schemas.openxmlformats.org/drawingml/2006/picture">
                      <pic:pic xmlns:pic="http://schemas.openxmlformats.org/drawingml/2006/picture">
                        <pic:nvPicPr>
                          <pic:cNvPr id="18"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988435-DE06-4DA6-8920-A76813B2712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87E9C">
              <w:rPr>
                <w:rFonts w:asciiTheme="majorBidi" w:hAnsiTheme="majorBidi" w:cstheme="majorBidi"/>
                <w:color w:val="000000"/>
                <w:sz w:val="16"/>
                <w:szCs w:val="16"/>
              </w:rPr>
              <w:t>800-BBDM</w:t>
            </w:r>
          </w:p>
        </w:tc>
        <w:tc>
          <w:tcPr>
            <w:tcW w:w="5766" w:type="dxa"/>
            <w:gridSpan w:val="2"/>
            <w:tcBorders>
              <w:top w:val="nil"/>
              <w:left w:val="nil"/>
              <w:bottom w:val="single" w:sz="4" w:space="0" w:color="auto"/>
              <w:right w:val="single" w:sz="4" w:space="0" w:color="auto"/>
            </w:tcBorders>
            <w:shd w:val="clear" w:color="auto" w:fill="auto"/>
            <w:hideMark/>
          </w:tcPr>
          <w:p w14:paraId="7A5D73F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UEFI BIOS Boot Mode with GPT Partition</w:t>
            </w:r>
          </w:p>
        </w:tc>
        <w:tc>
          <w:tcPr>
            <w:tcW w:w="1326" w:type="dxa"/>
            <w:tcBorders>
              <w:top w:val="nil"/>
              <w:left w:val="nil"/>
              <w:bottom w:val="single" w:sz="4" w:space="0" w:color="auto"/>
              <w:right w:val="single" w:sz="4" w:space="0" w:color="auto"/>
            </w:tcBorders>
            <w:shd w:val="clear" w:color="000000" w:fill="FFFFFF"/>
            <w:vAlign w:val="center"/>
            <w:hideMark/>
          </w:tcPr>
          <w:p w14:paraId="6E37F8F7"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CB1659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CC0729B"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22</w:t>
            </w:r>
          </w:p>
        </w:tc>
        <w:tc>
          <w:tcPr>
            <w:tcW w:w="2008" w:type="dxa"/>
            <w:gridSpan w:val="3"/>
            <w:tcBorders>
              <w:top w:val="nil"/>
              <w:left w:val="nil"/>
              <w:bottom w:val="single" w:sz="4" w:space="0" w:color="auto"/>
              <w:right w:val="single" w:sz="4" w:space="0" w:color="auto"/>
            </w:tcBorders>
            <w:shd w:val="clear" w:color="auto" w:fill="auto"/>
            <w:hideMark/>
          </w:tcPr>
          <w:p w14:paraId="0DF97F5A"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750-ADIF</w:t>
            </w:r>
          </w:p>
        </w:tc>
        <w:tc>
          <w:tcPr>
            <w:tcW w:w="5766" w:type="dxa"/>
            <w:gridSpan w:val="2"/>
            <w:tcBorders>
              <w:top w:val="nil"/>
              <w:left w:val="nil"/>
              <w:bottom w:val="single" w:sz="4" w:space="0" w:color="auto"/>
              <w:right w:val="single" w:sz="4" w:space="0" w:color="auto"/>
            </w:tcBorders>
            <w:shd w:val="clear" w:color="auto" w:fill="auto"/>
            <w:hideMark/>
          </w:tcPr>
          <w:p w14:paraId="37974768"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 High Performance Fans for 1 CPU</w:t>
            </w:r>
          </w:p>
        </w:tc>
        <w:tc>
          <w:tcPr>
            <w:tcW w:w="1326" w:type="dxa"/>
            <w:tcBorders>
              <w:top w:val="nil"/>
              <w:left w:val="nil"/>
              <w:bottom w:val="single" w:sz="4" w:space="0" w:color="auto"/>
              <w:right w:val="single" w:sz="4" w:space="0" w:color="auto"/>
            </w:tcBorders>
            <w:shd w:val="clear" w:color="000000" w:fill="FFFFFF"/>
            <w:vAlign w:val="center"/>
            <w:hideMark/>
          </w:tcPr>
          <w:p w14:paraId="419B44F6"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8B99708"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C930BA0"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23</w:t>
            </w:r>
          </w:p>
        </w:tc>
        <w:tc>
          <w:tcPr>
            <w:tcW w:w="2008" w:type="dxa"/>
            <w:gridSpan w:val="3"/>
            <w:tcBorders>
              <w:top w:val="nil"/>
              <w:left w:val="nil"/>
              <w:bottom w:val="single" w:sz="4" w:space="0" w:color="auto"/>
              <w:right w:val="single" w:sz="4" w:space="0" w:color="auto"/>
            </w:tcBorders>
            <w:shd w:val="clear" w:color="auto" w:fill="auto"/>
            <w:hideMark/>
          </w:tcPr>
          <w:p w14:paraId="7031D4C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450-AIQZ</w:t>
            </w:r>
          </w:p>
        </w:tc>
        <w:tc>
          <w:tcPr>
            <w:tcW w:w="5766" w:type="dxa"/>
            <w:gridSpan w:val="2"/>
            <w:tcBorders>
              <w:top w:val="nil"/>
              <w:left w:val="nil"/>
              <w:bottom w:val="single" w:sz="4" w:space="0" w:color="auto"/>
              <w:right w:val="single" w:sz="4" w:space="0" w:color="auto"/>
            </w:tcBorders>
            <w:shd w:val="clear" w:color="auto" w:fill="auto"/>
            <w:hideMark/>
          </w:tcPr>
          <w:p w14:paraId="42BC1C4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Dual, Hot-plug, Redundant Power Supply (1+1), 1400W, Mixed Mode</w:t>
            </w:r>
          </w:p>
        </w:tc>
        <w:tc>
          <w:tcPr>
            <w:tcW w:w="1326" w:type="dxa"/>
            <w:tcBorders>
              <w:top w:val="nil"/>
              <w:left w:val="nil"/>
              <w:bottom w:val="single" w:sz="4" w:space="0" w:color="auto"/>
              <w:right w:val="single" w:sz="4" w:space="0" w:color="auto"/>
            </w:tcBorders>
            <w:shd w:val="clear" w:color="000000" w:fill="FFFFFF"/>
            <w:vAlign w:val="center"/>
            <w:hideMark/>
          </w:tcPr>
          <w:p w14:paraId="45967955"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071EE53A"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2E3EFFD"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24</w:t>
            </w:r>
          </w:p>
        </w:tc>
        <w:tc>
          <w:tcPr>
            <w:tcW w:w="2008" w:type="dxa"/>
            <w:gridSpan w:val="3"/>
            <w:tcBorders>
              <w:top w:val="nil"/>
              <w:left w:val="nil"/>
              <w:bottom w:val="single" w:sz="4" w:space="0" w:color="auto"/>
              <w:right w:val="single" w:sz="4" w:space="0" w:color="auto"/>
            </w:tcBorders>
            <w:shd w:val="clear" w:color="auto" w:fill="auto"/>
            <w:hideMark/>
          </w:tcPr>
          <w:p w14:paraId="3D7A8DD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450-AADY</w:t>
            </w:r>
          </w:p>
        </w:tc>
        <w:tc>
          <w:tcPr>
            <w:tcW w:w="5766" w:type="dxa"/>
            <w:gridSpan w:val="2"/>
            <w:tcBorders>
              <w:top w:val="nil"/>
              <w:left w:val="nil"/>
              <w:bottom w:val="single" w:sz="4" w:space="0" w:color="auto"/>
              <w:right w:val="single" w:sz="4" w:space="0" w:color="auto"/>
            </w:tcBorders>
            <w:shd w:val="clear" w:color="auto" w:fill="auto"/>
            <w:hideMark/>
          </w:tcPr>
          <w:p w14:paraId="21A004D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C13 to C14, PDU Style, 10 AMP, 6.5 Feet (2m), Power Cord</w:t>
            </w:r>
          </w:p>
        </w:tc>
        <w:tc>
          <w:tcPr>
            <w:tcW w:w="1326" w:type="dxa"/>
            <w:tcBorders>
              <w:top w:val="nil"/>
              <w:left w:val="nil"/>
              <w:bottom w:val="single" w:sz="4" w:space="0" w:color="auto"/>
              <w:right w:val="single" w:sz="4" w:space="0" w:color="auto"/>
            </w:tcBorders>
            <w:shd w:val="clear" w:color="000000" w:fill="FFFFFF"/>
            <w:vAlign w:val="center"/>
            <w:hideMark/>
          </w:tcPr>
          <w:p w14:paraId="12E570A3"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2</w:t>
            </w:r>
          </w:p>
        </w:tc>
      </w:tr>
      <w:tr w:rsidR="0069524D" w:rsidRPr="00587E9C" w14:paraId="5CE6C13B"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74C848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25</w:t>
            </w:r>
          </w:p>
        </w:tc>
        <w:tc>
          <w:tcPr>
            <w:tcW w:w="2008" w:type="dxa"/>
            <w:gridSpan w:val="3"/>
            <w:tcBorders>
              <w:top w:val="nil"/>
              <w:left w:val="nil"/>
              <w:bottom w:val="single" w:sz="4" w:space="0" w:color="auto"/>
              <w:right w:val="single" w:sz="4" w:space="0" w:color="auto"/>
            </w:tcBorders>
            <w:shd w:val="clear" w:color="auto" w:fill="auto"/>
            <w:hideMark/>
          </w:tcPr>
          <w:p w14:paraId="5D856AE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330-BBRQ</w:t>
            </w:r>
          </w:p>
        </w:tc>
        <w:tc>
          <w:tcPr>
            <w:tcW w:w="5766" w:type="dxa"/>
            <w:gridSpan w:val="2"/>
            <w:tcBorders>
              <w:top w:val="nil"/>
              <w:left w:val="nil"/>
              <w:bottom w:val="single" w:sz="4" w:space="0" w:color="auto"/>
              <w:right w:val="single" w:sz="4" w:space="0" w:color="auto"/>
            </w:tcBorders>
            <w:shd w:val="clear" w:color="auto" w:fill="auto"/>
            <w:hideMark/>
          </w:tcPr>
          <w:p w14:paraId="62626E9D"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Riser Config 0, 1CPU, Half Length, Low Profile, 1 x16 Slot</w:t>
            </w:r>
          </w:p>
        </w:tc>
        <w:tc>
          <w:tcPr>
            <w:tcW w:w="1326" w:type="dxa"/>
            <w:tcBorders>
              <w:top w:val="nil"/>
              <w:left w:val="nil"/>
              <w:bottom w:val="single" w:sz="4" w:space="0" w:color="auto"/>
              <w:right w:val="single" w:sz="4" w:space="0" w:color="auto"/>
            </w:tcBorders>
            <w:shd w:val="clear" w:color="000000" w:fill="FFFFFF"/>
            <w:vAlign w:val="center"/>
            <w:hideMark/>
          </w:tcPr>
          <w:p w14:paraId="753A694E"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D6F0A0F" w14:textId="77777777" w:rsidTr="00587E9C">
        <w:trPr>
          <w:gridBefore w:val="1"/>
          <w:gridAfter w:val="1"/>
          <w:wBefore w:w="873" w:type="dxa"/>
          <w:wAfter w:w="899" w:type="dxa"/>
          <w:trHeight w:val="30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1B8FE3DB"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26</w:t>
            </w:r>
          </w:p>
        </w:tc>
        <w:tc>
          <w:tcPr>
            <w:tcW w:w="2008" w:type="dxa"/>
            <w:gridSpan w:val="3"/>
            <w:tcBorders>
              <w:top w:val="nil"/>
              <w:left w:val="nil"/>
              <w:bottom w:val="single" w:sz="4" w:space="0" w:color="auto"/>
              <w:right w:val="single" w:sz="4" w:space="0" w:color="auto"/>
            </w:tcBorders>
            <w:shd w:val="clear" w:color="auto" w:fill="auto"/>
            <w:hideMark/>
          </w:tcPr>
          <w:p w14:paraId="7A24FFDA"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329-BFGQ</w:t>
            </w:r>
          </w:p>
        </w:tc>
        <w:tc>
          <w:tcPr>
            <w:tcW w:w="5766" w:type="dxa"/>
            <w:gridSpan w:val="2"/>
            <w:tcBorders>
              <w:top w:val="nil"/>
              <w:left w:val="nil"/>
              <w:bottom w:val="single" w:sz="4" w:space="0" w:color="auto"/>
              <w:right w:val="single" w:sz="4" w:space="0" w:color="auto"/>
            </w:tcBorders>
            <w:shd w:val="clear" w:color="auto" w:fill="auto"/>
            <w:hideMark/>
          </w:tcPr>
          <w:p w14:paraId="78785058"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PowerEdge R650 Motherboard with Broadcom 5720 Dual Port 1Gb On-Board LOM</w:t>
            </w:r>
          </w:p>
        </w:tc>
        <w:tc>
          <w:tcPr>
            <w:tcW w:w="1326" w:type="dxa"/>
            <w:tcBorders>
              <w:top w:val="nil"/>
              <w:left w:val="nil"/>
              <w:bottom w:val="single" w:sz="4" w:space="0" w:color="auto"/>
              <w:right w:val="single" w:sz="4" w:space="0" w:color="auto"/>
            </w:tcBorders>
            <w:shd w:val="clear" w:color="000000" w:fill="FFFFFF"/>
            <w:vAlign w:val="center"/>
            <w:hideMark/>
          </w:tcPr>
          <w:p w14:paraId="3AAF2D71"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4812A8D6"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7E1E2A0"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27</w:t>
            </w:r>
          </w:p>
        </w:tc>
        <w:tc>
          <w:tcPr>
            <w:tcW w:w="2008" w:type="dxa"/>
            <w:gridSpan w:val="3"/>
            <w:tcBorders>
              <w:top w:val="nil"/>
              <w:left w:val="nil"/>
              <w:bottom w:val="single" w:sz="4" w:space="0" w:color="auto"/>
              <w:right w:val="single" w:sz="4" w:space="0" w:color="auto"/>
            </w:tcBorders>
            <w:shd w:val="clear" w:color="auto" w:fill="auto"/>
            <w:hideMark/>
          </w:tcPr>
          <w:p w14:paraId="0FBFF3A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385-BBQV</w:t>
            </w:r>
          </w:p>
        </w:tc>
        <w:tc>
          <w:tcPr>
            <w:tcW w:w="5766" w:type="dxa"/>
            <w:gridSpan w:val="2"/>
            <w:tcBorders>
              <w:top w:val="nil"/>
              <w:left w:val="nil"/>
              <w:bottom w:val="single" w:sz="4" w:space="0" w:color="auto"/>
              <w:right w:val="single" w:sz="4" w:space="0" w:color="auto"/>
            </w:tcBorders>
            <w:shd w:val="clear" w:color="auto" w:fill="auto"/>
            <w:hideMark/>
          </w:tcPr>
          <w:p w14:paraId="51F3649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iDRAC9, Enterprise 15G</w:t>
            </w:r>
          </w:p>
        </w:tc>
        <w:tc>
          <w:tcPr>
            <w:tcW w:w="1326" w:type="dxa"/>
            <w:tcBorders>
              <w:top w:val="nil"/>
              <w:left w:val="nil"/>
              <w:bottom w:val="single" w:sz="4" w:space="0" w:color="auto"/>
              <w:right w:val="single" w:sz="4" w:space="0" w:color="auto"/>
            </w:tcBorders>
            <w:shd w:val="clear" w:color="000000" w:fill="FFFFFF"/>
            <w:vAlign w:val="center"/>
            <w:hideMark/>
          </w:tcPr>
          <w:p w14:paraId="01662E81"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E96FC6D"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EE3E666"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28</w:t>
            </w:r>
          </w:p>
        </w:tc>
        <w:tc>
          <w:tcPr>
            <w:tcW w:w="2008" w:type="dxa"/>
            <w:gridSpan w:val="3"/>
            <w:tcBorders>
              <w:top w:val="nil"/>
              <w:left w:val="nil"/>
              <w:bottom w:val="single" w:sz="4" w:space="0" w:color="auto"/>
              <w:right w:val="single" w:sz="4" w:space="0" w:color="auto"/>
            </w:tcBorders>
            <w:shd w:val="clear" w:color="auto" w:fill="auto"/>
            <w:hideMark/>
          </w:tcPr>
          <w:p w14:paraId="580A8F0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540-BCOC</w:t>
            </w:r>
          </w:p>
        </w:tc>
        <w:tc>
          <w:tcPr>
            <w:tcW w:w="5766" w:type="dxa"/>
            <w:gridSpan w:val="2"/>
            <w:tcBorders>
              <w:top w:val="nil"/>
              <w:left w:val="nil"/>
              <w:bottom w:val="single" w:sz="4" w:space="0" w:color="auto"/>
              <w:right w:val="single" w:sz="4" w:space="0" w:color="auto"/>
            </w:tcBorders>
            <w:shd w:val="clear" w:color="auto" w:fill="auto"/>
            <w:hideMark/>
          </w:tcPr>
          <w:p w14:paraId="281DCD5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Broadcom 57414 Dual Port 10/25GbE SFP28, OCP NIC 3.0</w:t>
            </w:r>
          </w:p>
        </w:tc>
        <w:tc>
          <w:tcPr>
            <w:tcW w:w="1326" w:type="dxa"/>
            <w:tcBorders>
              <w:top w:val="nil"/>
              <w:left w:val="nil"/>
              <w:bottom w:val="single" w:sz="4" w:space="0" w:color="auto"/>
              <w:right w:val="single" w:sz="4" w:space="0" w:color="auto"/>
            </w:tcBorders>
            <w:shd w:val="clear" w:color="000000" w:fill="FFFFFF"/>
            <w:vAlign w:val="center"/>
            <w:hideMark/>
          </w:tcPr>
          <w:p w14:paraId="1A5A8B19"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089C7FD4" w14:textId="77777777" w:rsidTr="00587E9C">
        <w:trPr>
          <w:gridBefore w:val="1"/>
          <w:gridAfter w:val="1"/>
          <w:wBefore w:w="873" w:type="dxa"/>
          <w:wAfter w:w="899" w:type="dxa"/>
          <w:trHeight w:val="282"/>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215E99D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29</w:t>
            </w:r>
          </w:p>
        </w:tc>
        <w:tc>
          <w:tcPr>
            <w:tcW w:w="2008" w:type="dxa"/>
            <w:gridSpan w:val="3"/>
            <w:tcBorders>
              <w:top w:val="nil"/>
              <w:left w:val="nil"/>
              <w:bottom w:val="single" w:sz="4" w:space="0" w:color="auto"/>
              <w:right w:val="single" w:sz="4" w:space="0" w:color="auto"/>
            </w:tcBorders>
            <w:shd w:val="clear" w:color="auto" w:fill="auto"/>
            <w:hideMark/>
          </w:tcPr>
          <w:p w14:paraId="4541C34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540-BDGV</w:t>
            </w:r>
          </w:p>
        </w:tc>
        <w:tc>
          <w:tcPr>
            <w:tcW w:w="5766" w:type="dxa"/>
            <w:gridSpan w:val="2"/>
            <w:tcBorders>
              <w:top w:val="nil"/>
              <w:left w:val="nil"/>
              <w:bottom w:val="single" w:sz="4" w:space="0" w:color="auto"/>
              <w:right w:val="single" w:sz="4" w:space="0" w:color="auto"/>
            </w:tcBorders>
            <w:shd w:val="clear" w:color="auto" w:fill="auto"/>
            <w:hideMark/>
          </w:tcPr>
          <w:p w14:paraId="06EE18C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Broadcom 57414 Dual Port 10/25GbE SFP28 Adapter, PCIe Low Profile, V2</w:t>
            </w:r>
          </w:p>
        </w:tc>
        <w:tc>
          <w:tcPr>
            <w:tcW w:w="1326" w:type="dxa"/>
            <w:tcBorders>
              <w:top w:val="nil"/>
              <w:left w:val="nil"/>
              <w:bottom w:val="single" w:sz="4" w:space="0" w:color="auto"/>
              <w:right w:val="single" w:sz="4" w:space="0" w:color="auto"/>
            </w:tcBorders>
            <w:shd w:val="clear" w:color="000000" w:fill="FFFFFF"/>
            <w:vAlign w:val="center"/>
            <w:hideMark/>
          </w:tcPr>
          <w:p w14:paraId="773A09F2"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D023087"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6E0A5AE"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30</w:t>
            </w:r>
          </w:p>
        </w:tc>
        <w:tc>
          <w:tcPr>
            <w:tcW w:w="2008" w:type="dxa"/>
            <w:gridSpan w:val="3"/>
            <w:tcBorders>
              <w:top w:val="nil"/>
              <w:left w:val="nil"/>
              <w:bottom w:val="single" w:sz="4" w:space="0" w:color="auto"/>
              <w:right w:val="single" w:sz="4" w:space="0" w:color="auto"/>
            </w:tcBorders>
            <w:shd w:val="clear" w:color="auto" w:fill="auto"/>
            <w:hideMark/>
          </w:tcPr>
          <w:p w14:paraId="2340F0D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325-BECJ</w:t>
            </w:r>
          </w:p>
        </w:tc>
        <w:tc>
          <w:tcPr>
            <w:tcW w:w="5766" w:type="dxa"/>
            <w:gridSpan w:val="2"/>
            <w:tcBorders>
              <w:top w:val="nil"/>
              <w:left w:val="nil"/>
              <w:bottom w:val="single" w:sz="4" w:space="0" w:color="auto"/>
              <w:right w:val="single" w:sz="4" w:space="0" w:color="auto"/>
            </w:tcBorders>
            <w:shd w:val="clear" w:color="auto" w:fill="auto"/>
            <w:hideMark/>
          </w:tcPr>
          <w:p w14:paraId="0D64EA1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LCD Bezel</w:t>
            </w:r>
          </w:p>
        </w:tc>
        <w:tc>
          <w:tcPr>
            <w:tcW w:w="1326" w:type="dxa"/>
            <w:tcBorders>
              <w:top w:val="nil"/>
              <w:left w:val="nil"/>
              <w:bottom w:val="single" w:sz="4" w:space="0" w:color="auto"/>
              <w:right w:val="single" w:sz="4" w:space="0" w:color="auto"/>
            </w:tcBorders>
            <w:shd w:val="clear" w:color="000000" w:fill="FFFFFF"/>
            <w:vAlign w:val="center"/>
            <w:hideMark/>
          </w:tcPr>
          <w:p w14:paraId="73751060"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DD83347"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80C9C6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31</w:t>
            </w:r>
          </w:p>
        </w:tc>
        <w:tc>
          <w:tcPr>
            <w:tcW w:w="2008" w:type="dxa"/>
            <w:gridSpan w:val="3"/>
            <w:tcBorders>
              <w:top w:val="nil"/>
              <w:left w:val="nil"/>
              <w:bottom w:val="single" w:sz="4" w:space="0" w:color="auto"/>
              <w:right w:val="single" w:sz="4" w:space="0" w:color="auto"/>
            </w:tcBorders>
            <w:shd w:val="clear" w:color="auto" w:fill="auto"/>
            <w:hideMark/>
          </w:tcPr>
          <w:p w14:paraId="66D93B3D"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350-BCEI</w:t>
            </w:r>
          </w:p>
        </w:tc>
        <w:tc>
          <w:tcPr>
            <w:tcW w:w="5766" w:type="dxa"/>
            <w:gridSpan w:val="2"/>
            <w:tcBorders>
              <w:top w:val="nil"/>
              <w:left w:val="nil"/>
              <w:bottom w:val="single" w:sz="4" w:space="0" w:color="auto"/>
              <w:right w:val="single" w:sz="4" w:space="0" w:color="auto"/>
            </w:tcBorders>
            <w:shd w:val="clear" w:color="auto" w:fill="auto"/>
            <w:hideMark/>
          </w:tcPr>
          <w:p w14:paraId="36C27DD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Luggage Tray x8 and x10 Chassis, R650</w:t>
            </w:r>
          </w:p>
        </w:tc>
        <w:tc>
          <w:tcPr>
            <w:tcW w:w="1326" w:type="dxa"/>
            <w:tcBorders>
              <w:top w:val="nil"/>
              <w:left w:val="nil"/>
              <w:bottom w:val="single" w:sz="4" w:space="0" w:color="auto"/>
              <w:right w:val="single" w:sz="4" w:space="0" w:color="auto"/>
            </w:tcBorders>
            <w:shd w:val="clear" w:color="000000" w:fill="FFFFFF"/>
            <w:vAlign w:val="center"/>
            <w:hideMark/>
          </w:tcPr>
          <w:p w14:paraId="5E632D92"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504D311B"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A33DA3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32</w:t>
            </w:r>
          </w:p>
        </w:tc>
        <w:tc>
          <w:tcPr>
            <w:tcW w:w="2008" w:type="dxa"/>
            <w:gridSpan w:val="3"/>
            <w:tcBorders>
              <w:top w:val="nil"/>
              <w:left w:val="nil"/>
              <w:bottom w:val="single" w:sz="4" w:space="0" w:color="auto"/>
              <w:right w:val="single" w:sz="4" w:space="0" w:color="auto"/>
            </w:tcBorders>
            <w:shd w:val="clear" w:color="auto" w:fill="auto"/>
            <w:hideMark/>
          </w:tcPr>
          <w:p w14:paraId="024795BA"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403-BCMB</w:t>
            </w:r>
          </w:p>
        </w:tc>
        <w:tc>
          <w:tcPr>
            <w:tcW w:w="5766" w:type="dxa"/>
            <w:gridSpan w:val="2"/>
            <w:tcBorders>
              <w:top w:val="nil"/>
              <w:left w:val="nil"/>
              <w:bottom w:val="single" w:sz="4" w:space="0" w:color="auto"/>
              <w:right w:val="single" w:sz="4" w:space="0" w:color="auto"/>
            </w:tcBorders>
            <w:shd w:val="clear" w:color="auto" w:fill="auto"/>
            <w:hideMark/>
          </w:tcPr>
          <w:p w14:paraId="0F47ABF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BOSS-S2 controller card + with 2 M.2 480GB (RAID 1)</w:t>
            </w:r>
          </w:p>
        </w:tc>
        <w:tc>
          <w:tcPr>
            <w:tcW w:w="1326" w:type="dxa"/>
            <w:tcBorders>
              <w:top w:val="nil"/>
              <w:left w:val="nil"/>
              <w:bottom w:val="single" w:sz="4" w:space="0" w:color="auto"/>
              <w:right w:val="single" w:sz="4" w:space="0" w:color="auto"/>
            </w:tcBorders>
            <w:shd w:val="clear" w:color="000000" w:fill="FFFFFF"/>
            <w:vAlign w:val="center"/>
            <w:hideMark/>
          </w:tcPr>
          <w:p w14:paraId="4B9C9000"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5566EEF9"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C61C23C"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33</w:t>
            </w:r>
          </w:p>
        </w:tc>
        <w:tc>
          <w:tcPr>
            <w:tcW w:w="2008" w:type="dxa"/>
            <w:gridSpan w:val="3"/>
            <w:tcBorders>
              <w:top w:val="nil"/>
              <w:left w:val="nil"/>
              <w:bottom w:val="single" w:sz="4" w:space="0" w:color="auto"/>
              <w:right w:val="single" w:sz="4" w:space="0" w:color="auto"/>
            </w:tcBorders>
            <w:shd w:val="clear" w:color="auto" w:fill="auto"/>
            <w:hideMark/>
          </w:tcPr>
          <w:p w14:paraId="0D65411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403-BCNP</w:t>
            </w:r>
          </w:p>
        </w:tc>
        <w:tc>
          <w:tcPr>
            <w:tcW w:w="5766" w:type="dxa"/>
            <w:gridSpan w:val="2"/>
            <w:tcBorders>
              <w:top w:val="nil"/>
              <w:left w:val="nil"/>
              <w:bottom w:val="single" w:sz="4" w:space="0" w:color="auto"/>
              <w:right w:val="single" w:sz="4" w:space="0" w:color="auto"/>
            </w:tcBorders>
            <w:shd w:val="clear" w:color="auto" w:fill="auto"/>
            <w:hideMark/>
          </w:tcPr>
          <w:p w14:paraId="007E687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BOSS Cables and Bracket for R650</w:t>
            </w:r>
          </w:p>
        </w:tc>
        <w:tc>
          <w:tcPr>
            <w:tcW w:w="1326" w:type="dxa"/>
            <w:tcBorders>
              <w:top w:val="nil"/>
              <w:left w:val="nil"/>
              <w:bottom w:val="single" w:sz="4" w:space="0" w:color="auto"/>
              <w:right w:val="single" w:sz="4" w:space="0" w:color="auto"/>
            </w:tcBorders>
            <w:shd w:val="clear" w:color="000000" w:fill="FFFFFF"/>
            <w:vAlign w:val="center"/>
            <w:hideMark/>
          </w:tcPr>
          <w:p w14:paraId="0C7A9305"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5E83DCF"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8EAA8B9"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34</w:t>
            </w:r>
          </w:p>
        </w:tc>
        <w:tc>
          <w:tcPr>
            <w:tcW w:w="2008" w:type="dxa"/>
            <w:gridSpan w:val="3"/>
            <w:tcBorders>
              <w:top w:val="nil"/>
              <w:left w:val="nil"/>
              <w:bottom w:val="single" w:sz="4" w:space="0" w:color="auto"/>
              <w:right w:val="single" w:sz="4" w:space="0" w:color="auto"/>
            </w:tcBorders>
            <w:shd w:val="clear" w:color="auto" w:fill="auto"/>
            <w:hideMark/>
          </w:tcPr>
          <w:p w14:paraId="0D57B6B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350-BBXM</w:t>
            </w:r>
          </w:p>
        </w:tc>
        <w:tc>
          <w:tcPr>
            <w:tcW w:w="5766" w:type="dxa"/>
            <w:gridSpan w:val="2"/>
            <w:tcBorders>
              <w:top w:val="nil"/>
              <w:left w:val="nil"/>
              <w:bottom w:val="single" w:sz="4" w:space="0" w:color="auto"/>
              <w:right w:val="single" w:sz="4" w:space="0" w:color="auto"/>
            </w:tcBorders>
            <w:shd w:val="clear" w:color="auto" w:fill="auto"/>
            <w:hideMark/>
          </w:tcPr>
          <w:p w14:paraId="79089D4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Quick Sync</w:t>
            </w:r>
          </w:p>
        </w:tc>
        <w:tc>
          <w:tcPr>
            <w:tcW w:w="1326" w:type="dxa"/>
            <w:tcBorders>
              <w:top w:val="nil"/>
              <w:left w:val="nil"/>
              <w:bottom w:val="single" w:sz="4" w:space="0" w:color="auto"/>
              <w:right w:val="single" w:sz="4" w:space="0" w:color="auto"/>
            </w:tcBorders>
            <w:shd w:val="clear" w:color="000000" w:fill="FFFFFF"/>
            <w:vAlign w:val="center"/>
            <w:hideMark/>
          </w:tcPr>
          <w:p w14:paraId="5A87C6F3"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46D5282F"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997E665"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35</w:t>
            </w:r>
          </w:p>
        </w:tc>
        <w:tc>
          <w:tcPr>
            <w:tcW w:w="2008" w:type="dxa"/>
            <w:gridSpan w:val="3"/>
            <w:tcBorders>
              <w:top w:val="nil"/>
              <w:left w:val="nil"/>
              <w:bottom w:val="single" w:sz="4" w:space="0" w:color="auto"/>
              <w:right w:val="single" w:sz="4" w:space="0" w:color="auto"/>
            </w:tcBorders>
            <w:shd w:val="clear" w:color="auto" w:fill="auto"/>
            <w:hideMark/>
          </w:tcPr>
          <w:p w14:paraId="336E936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379-BCSF</w:t>
            </w:r>
          </w:p>
        </w:tc>
        <w:tc>
          <w:tcPr>
            <w:tcW w:w="5766" w:type="dxa"/>
            <w:gridSpan w:val="2"/>
            <w:tcBorders>
              <w:top w:val="nil"/>
              <w:left w:val="nil"/>
              <w:bottom w:val="single" w:sz="4" w:space="0" w:color="auto"/>
              <w:right w:val="single" w:sz="4" w:space="0" w:color="auto"/>
            </w:tcBorders>
            <w:shd w:val="clear" w:color="auto" w:fill="auto"/>
            <w:hideMark/>
          </w:tcPr>
          <w:p w14:paraId="341885D2" w14:textId="77777777" w:rsidR="0069524D" w:rsidRPr="00587E9C" w:rsidRDefault="0069524D" w:rsidP="00FC1096">
            <w:pPr>
              <w:rPr>
                <w:rFonts w:asciiTheme="majorBidi" w:hAnsiTheme="majorBidi" w:cstheme="majorBidi"/>
                <w:color w:val="000000"/>
                <w:sz w:val="16"/>
                <w:szCs w:val="16"/>
              </w:rPr>
            </w:pPr>
            <w:proofErr w:type="spellStart"/>
            <w:r w:rsidRPr="00587E9C">
              <w:rPr>
                <w:rFonts w:asciiTheme="majorBidi" w:hAnsiTheme="majorBidi" w:cstheme="majorBidi"/>
                <w:color w:val="000000"/>
                <w:sz w:val="16"/>
                <w:szCs w:val="16"/>
              </w:rPr>
              <w:t>iDRAC,Factory</w:t>
            </w:r>
            <w:proofErr w:type="spellEnd"/>
            <w:r w:rsidRPr="00587E9C">
              <w:rPr>
                <w:rFonts w:asciiTheme="majorBidi" w:hAnsiTheme="majorBidi" w:cstheme="majorBidi"/>
                <w:color w:val="000000"/>
                <w:sz w:val="16"/>
                <w:szCs w:val="16"/>
              </w:rPr>
              <w:t xml:space="preserve"> Generated Password</w:t>
            </w:r>
          </w:p>
        </w:tc>
        <w:tc>
          <w:tcPr>
            <w:tcW w:w="1326" w:type="dxa"/>
            <w:tcBorders>
              <w:top w:val="nil"/>
              <w:left w:val="nil"/>
              <w:bottom w:val="single" w:sz="4" w:space="0" w:color="auto"/>
              <w:right w:val="single" w:sz="4" w:space="0" w:color="auto"/>
            </w:tcBorders>
            <w:shd w:val="clear" w:color="000000" w:fill="FFFFFF"/>
            <w:vAlign w:val="center"/>
            <w:hideMark/>
          </w:tcPr>
          <w:p w14:paraId="2BD288C1"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78C9019"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A736544"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36</w:t>
            </w:r>
          </w:p>
        </w:tc>
        <w:tc>
          <w:tcPr>
            <w:tcW w:w="2008" w:type="dxa"/>
            <w:gridSpan w:val="3"/>
            <w:tcBorders>
              <w:top w:val="nil"/>
              <w:left w:val="nil"/>
              <w:bottom w:val="single" w:sz="4" w:space="0" w:color="auto"/>
              <w:right w:val="single" w:sz="4" w:space="0" w:color="auto"/>
            </w:tcBorders>
            <w:shd w:val="clear" w:color="auto" w:fill="auto"/>
            <w:hideMark/>
          </w:tcPr>
          <w:p w14:paraId="3800EBD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379-BCQV</w:t>
            </w:r>
          </w:p>
        </w:tc>
        <w:tc>
          <w:tcPr>
            <w:tcW w:w="5766" w:type="dxa"/>
            <w:gridSpan w:val="2"/>
            <w:tcBorders>
              <w:top w:val="nil"/>
              <w:left w:val="nil"/>
              <w:bottom w:val="single" w:sz="4" w:space="0" w:color="auto"/>
              <w:right w:val="single" w:sz="4" w:space="0" w:color="auto"/>
            </w:tcBorders>
            <w:shd w:val="clear" w:color="auto" w:fill="auto"/>
            <w:hideMark/>
          </w:tcPr>
          <w:p w14:paraId="1665A1C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iDRAC Group Manager, Enabled</w:t>
            </w:r>
          </w:p>
        </w:tc>
        <w:tc>
          <w:tcPr>
            <w:tcW w:w="1326" w:type="dxa"/>
            <w:tcBorders>
              <w:top w:val="nil"/>
              <w:left w:val="nil"/>
              <w:bottom w:val="single" w:sz="4" w:space="0" w:color="auto"/>
              <w:right w:val="single" w:sz="4" w:space="0" w:color="auto"/>
            </w:tcBorders>
            <w:shd w:val="clear" w:color="000000" w:fill="FFFFFF"/>
            <w:vAlign w:val="center"/>
            <w:hideMark/>
          </w:tcPr>
          <w:p w14:paraId="53FB377D"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F25BA2F"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1680F92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37</w:t>
            </w:r>
          </w:p>
        </w:tc>
        <w:tc>
          <w:tcPr>
            <w:tcW w:w="2008" w:type="dxa"/>
            <w:gridSpan w:val="3"/>
            <w:tcBorders>
              <w:top w:val="nil"/>
              <w:left w:val="nil"/>
              <w:bottom w:val="single" w:sz="4" w:space="0" w:color="auto"/>
              <w:right w:val="single" w:sz="4" w:space="0" w:color="auto"/>
            </w:tcBorders>
            <w:shd w:val="clear" w:color="auto" w:fill="auto"/>
            <w:hideMark/>
          </w:tcPr>
          <w:p w14:paraId="6CE43B57"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407-BCGJ</w:t>
            </w:r>
          </w:p>
        </w:tc>
        <w:tc>
          <w:tcPr>
            <w:tcW w:w="5766" w:type="dxa"/>
            <w:gridSpan w:val="2"/>
            <w:tcBorders>
              <w:top w:val="nil"/>
              <w:left w:val="nil"/>
              <w:bottom w:val="single" w:sz="4" w:space="0" w:color="auto"/>
              <w:right w:val="single" w:sz="4" w:space="0" w:color="auto"/>
            </w:tcBorders>
            <w:shd w:val="clear" w:color="auto" w:fill="auto"/>
            <w:hideMark/>
          </w:tcPr>
          <w:p w14:paraId="0AC56C7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SFP28 SR Optic, 25GbE, 85C, for all SFP28 ports</w:t>
            </w:r>
          </w:p>
        </w:tc>
        <w:tc>
          <w:tcPr>
            <w:tcW w:w="1326" w:type="dxa"/>
            <w:tcBorders>
              <w:top w:val="nil"/>
              <w:left w:val="nil"/>
              <w:bottom w:val="single" w:sz="4" w:space="0" w:color="auto"/>
              <w:right w:val="single" w:sz="4" w:space="0" w:color="auto"/>
            </w:tcBorders>
            <w:shd w:val="clear" w:color="000000" w:fill="FFFFFF"/>
            <w:vAlign w:val="center"/>
            <w:hideMark/>
          </w:tcPr>
          <w:p w14:paraId="52DE245C"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4</w:t>
            </w:r>
          </w:p>
        </w:tc>
      </w:tr>
      <w:tr w:rsidR="0069524D" w:rsidRPr="00587E9C" w14:paraId="4FFA0362"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56471F8"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38</w:t>
            </w:r>
          </w:p>
        </w:tc>
        <w:tc>
          <w:tcPr>
            <w:tcW w:w="2008" w:type="dxa"/>
            <w:gridSpan w:val="3"/>
            <w:tcBorders>
              <w:top w:val="nil"/>
              <w:left w:val="nil"/>
              <w:bottom w:val="single" w:sz="4" w:space="0" w:color="auto"/>
              <w:right w:val="single" w:sz="4" w:space="0" w:color="auto"/>
            </w:tcBorders>
            <w:shd w:val="clear" w:color="auto" w:fill="auto"/>
            <w:hideMark/>
          </w:tcPr>
          <w:p w14:paraId="09750938"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611-BBBF</w:t>
            </w:r>
          </w:p>
        </w:tc>
        <w:tc>
          <w:tcPr>
            <w:tcW w:w="5766" w:type="dxa"/>
            <w:gridSpan w:val="2"/>
            <w:tcBorders>
              <w:top w:val="nil"/>
              <w:left w:val="nil"/>
              <w:bottom w:val="single" w:sz="4" w:space="0" w:color="auto"/>
              <w:right w:val="single" w:sz="4" w:space="0" w:color="auto"/>
            </w:tcBorders>
            <w:shd w:val="clear" w:color="auto" w:fill="auto"/>
            <w:hideMark/>
          </w:tcPr>
          <w:p w14:paraId="69EF5FD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Operating System</w:t>
            </w:r>
          </w:p>
        </w:tc>
        <w:tc>
          <w:tcPr>
            <w:tcW w:w="1326" w:type="dxa"/>
            <w:tcBorders>
              <w:top w:val="nil"/>
              <w:left w:val="nil"/>
              <w:bottom w:val="single" w:sz="4" w:space="0" w:color="auto"/>
              <w:right w:val="single" w:sz="4" w:space="0" w:color="auto"/>
            </w:tcBorders>
            <w:shd w:val="clear" w:color="000000" w:fill="FFFFFF"/>
            <w:vAlign w:val="center"/>
            <w:hideMark/>
          </w:tcPr>
          <w:p w14:paraId="1F3BB0CA"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DAA9DA2"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560A3D0"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39</w:t>
            </w:r>
          </w:p>
        </w:tc>
        <w:tc>
          <w:tcPr>
            <w:tcW w:w="2008" w:type="dxa"/>
            <w:gridSpan w:val="3"/>
            <w:tcBorders>
              <w:top w:val="nil"/>
              <w:left w:val="nil"/>
              <w:bottom w:val="single" w:sz="4" w:space="0" w:color="auto"/>
              <w:right w:val="single" w:sz="4" w:space="0" w:color="auto"/>
            </w:tcBorders>
            <w:shd w:val="clear" w:color="auto" w:fill="auto"/>
            <w:hideMark/>
          </w:tcPr>
          <w:p w14:paraId="27793AE8"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noProof/>
                <w:color w:val="000000"/>
                <w:sz w:val="16"/>
                <w:szCs w:val="16"/>
              </w:rPr>
              <w:drawing>
                <wp:anchor distT="0" distB="0" distL="114300" distR="114300" simplePos="0" relativeHeight="251661312" behindDoc="0" locked="0" layoutInCell="1" allowOverlap="1" wp14:anchorId="0430F144" wp14:editId="64A46F61">
                  <wp:simplePos x="0" y="0"/>
                  <wp:positionH relativeFrom="column">
                    <wp:posOffset>901700</wp:posOffset>
                  </wp:positionH>
                  <wp:positionV relativeFrom="paragraph">
                    <wp:posOffset>146050</wp:posOffset>
                  </wp:positionV>
                  <wp:extent cx="539750" cy="0"/>
                  <wp:effectExtent l="0" t="0" r="0" b="0"/>
                  <wp:wrapNone/>
                  <wp:docPr id="51" name="Picture 5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0F4042-5E40-452A-B812-F79F3C5CB261}"/>
                      </a:ext>
                    </a:extLst>
                  </wp:docPr>
                  <wp:cNvGraphicFramePr/>
                  <a:graphic xmlns:a="http://schemas.openxmlformats.org/drawingml/2006/main">
                    <a:graphicData uri="http://schemas.openxmlformats.org/drawingml/2006/picture">
                      <pic:pic xmlns:pic="http://schemas.openxmlformats.org/drawingml/2006/picture">
                        <pic:nvPicPr>
                          <pic:cNvPr id="17"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0F4042-5E40-452A-B812-F79F3C5CB26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87E9C">
              <w:rPr>
                <w:rFonts w:asciiTheme="majorBidi" w:hAnsiTheme="majorBidi" w:cstheme="majorBidi"/>
                <w:color w:val="000000"/>
                <w:sz w:val="16"/>
                <w:szCs w:val="16"/>
              </w:rPr>
              <w:t>605-BBFN</w:t>
            </w:r>
          </w:p>
        </w:tc>
        <w:tc>
          <w:tcPr>
            <w:tcW w:w="5766" w:type="dxa"/>
            <w:gridSpan w:val="2"/>
            <w:tcBorders>
              <w:top w:val="nil"/>
              <w:left w:val="nil"/>
              <w:bottom w:val="single" w:sz="4" w:space="0" w:color="auto"/>
              <w:right w:val="single" w:sz="4" w:space="0" w:color="auto"/>
            </w:tcBorders>
            <w:shd w:val="clear" w:color="auto" w:fill="auto"/>
            <w:hideMark/>
          </w:tcPr>
          <w:p w14:paraId="70D58FA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Media Required</w:t>
            </w:r>
          </w:p>
        </w:tc>
        <w:tc>
          <w:tcPr>
            <w:tcW w:w="1326" w:type="dxa"/>
            <w:tcBorders>
              <w:top w:val="nil"/>
              <w:left w:val="nil"/>
              <w:bottom w:val="single" w:sz="4" w:space="0" w:color="auto"/>
              <w:right w:val="single" w:sz="4" w:space="0" w:color="auto"/>
            </w:tcBorders>
            <w:shd w:val="clear" w:color="000000" w:fill="FFFFFF"/>
            <w:vAlign w:val="center"/>
            <w:hideMark/>
          </w:tcPr>
          <w:p w14:paraId="4BF5BEEE"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639B7E4"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56E1C48"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40</w:t>
            </w:r>
          </w:p>
        </w:tc>
        <w:tc>
          <w:tcPr>
            <w:tcW w:w="2008" w:type="dxa"/>
            <w:gridSpan w:val="3"/>
            <w:tcBorders>
              <w:top w:val="nil"/>
              <w:left w:val="nil"/>
              <w:bottom w:val="single" w:sz="4" w:space="0" w:color="auto"/>
              <w:right w:val="single" w:sz="4" w:space="0" w:color="auto"/>
            </w:tcBorders>
            <w:shd w:val="clear" w:color="auto" w:fill="auto"/>
            <w:hideMark/>
          </w:tcPr>
          <w:p w14:paraId="6C3FB41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770-BDMT</w:t>
            </w:r>
          </w:p>
        </w:tc>
        <w:tc>
          <w:tcPr>
            <w:tcW w:w="5766" w:type="dxa"/>
            <w:gridSpan w:val="2"/>
            <w:tcBorders>
              <w:top w:val="nil"/>
              <w:left w:val="nil"/>
              <w:bottom w:val="single" w:sz="4" w:space="0" w:color="auto"/>
              <w:right w:val="single" w:sz="4" w:space="0" w:color="auto"/>
            </w:tcBorders>
            <w:shd w:val="clear" w:color="auto" w:fill="auto"/>
            <w:hideMark/>
          </w:tcPr>
          <w:p w14:paraId="62EDEB6A"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Cable Management Arm</w:t>
            </w:r>
          </w:p>
        </w:tc>
        <w:tc>
          <w:tcPr>
            <w:tcW w:w="1326" w:type="dxa"/>
            <w:tcBorders>
              <w:top w:val="nil"/>
              <w:left w:val="nil"/>
              <w:bottom w:val="single" w:sz="4" w:space="0" w:color="auto"/>
              <w:right w:val="single" w:sz="4" w:space="0" w:color="auto"/>
            </w:tcBorders>
            <w:shd w:val="clear" w:color="000000" w:fill="FFFFFF"/>
            <w:vAlign w:val="center"/>
            <w:hideMark/>
          </w:tcPr>
          <w:p w14:paraId="5C6D3FE9"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97E4F51" w14:textId="77777777" w:rsidTr="00587E9C">
        <w:trPr>
          <w:gridBefore w:val="1"/>
          <w:gridAfter w:val="1"/>
          <w:wBefore w:w="873" w:type="dxa"/>
          <w:wAfter w:w="899" w:type="dxa"/>
          <w:trHeight w:val="372"/>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F509565"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41</w:t>
            </w:r>
          </w:p>
        </w:tc>
        <w:tc>
          <w:tcPr>
            <w:tcW w:w="2008" w:type="dxa"/>
            <w:gridSpan w:val="3"/>
            <w:tcBorders>
              <w:top w:val="nil"/>
              <w:left w:val="nil"/>
              <w:bottom w:val="single" w:sz="4" w:space="0" w:color="auto"/>
              <w:right w:val="single" w:sz="4" w:space="0" w:color="auto"/>
            </w:tcBorders>
            <w:shd w:val="clear" w:color="auto" w:fill="auto"/>
            <w:hideMark/>
          </w:tcPr>
          <w:p w14:paraId="61802F4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770-BECD</w:t>
            </w:r>
          </w:p>
        </w:tc>
        <w:tc>
          <w:tcPr>
            <w:tcW w:w="5766" w:type="dxa"/>
            <w:gridSpan w:val="2"/>
            <w:tcBorders>
              <w:top w:val="nil"/>
              <w:left w:val="nil"/>
              <w:bottom w:val="single" w:sz="4" w:space="0" w:color="auto"/>
              <w:right w:val="single" w:sz="4" w:space="0" w:color="auto"/>
            </w:tcBorders>
            <w:shd w:val="clear" w:color="auto" w:fill="auto"/>
            <w:hideMark/>
          </w:tcPr>
          <w:p w14:paraId="0DA2FD6E" w14:textId="77777777" w:rsidR="0069524D" w:rsidRPr="00587E9C" w:rsidRDefault="0069524D" w:rsidP="00FC1096">
            <w:pPr>
              <w:rPr>
                <w:rFonts w:asciiTheme="majorBidi" w:hAnsiTheme="majorBidi" w:cstheme="majorBidi"/>
                <w:color w:val="000000"/>
                <w:sz w:val="16"/>
                <w:szCs w:val="16"/>
              </w:rPr>
            </w:pPr>
            <w:proofErr w:type="spellStart"/>
            <w:r w:rsidRPr="00587E9C">
              <w:rPr>
                <w:rFonts w:asciiTheme="majorBidi" w:hAnsiTheme="majorBidi" w:cstheme="majorBidi"/>
                <w:color w:val="000000"/>
                <w:sz w:val="16"/>
                <w:szCs w:val="16"/>
              </w:rPr>
              <w:t>ReadyRails</w:t>
            </w:r>
            <w:proofErr w:type="spellEnd"/>
            <w:r w:rsidRPr="00587E9C">
              <w:rPr>
                <w:rFonts w:asciiTheme="majorBidi" w:hAnsiTheme="majorBidi" w:cstheme="majorBidi"/>
                <w:color w:val="000000"/>
                <w:sz w:val="16"/>
                <w:szCs w:val="16"/>
              </w:rPr>
              <w:t xml:space="preserve"> Sliding Rails Without Cable Management Arm or Strain Relief Bar</w:t>
            </w:r>
          </w:p>
        </w:tc>
        <w:tc>
          <w:tcPr>
            <w:tcW w:w="1326" w:type="dxa"/>
            <w:tcBorders>
              <w:top w:val="nil"/>
              <w:left w:val="nil"/>
              <w:bottom w:val="single" w:sz="4" w:space="0" w:color="auto"/>
              <w:right w:val="single" w:sz="4" w:space="0" w:color="auto"/>
            </w:tcBorders>
            <w:shd w:val="clear" w:color="000000" w:fill="FFFFFF"/>
            <w:vAlign w:val="center"/>
            <w:hideMark/>
          </w:tcPr>
          <w:p w14:paraId="40E12CBE"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2D0D51E"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1DB5852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42</w:t>
            </w:r>
          </w:p>
        </w:tc>
        <w:tc>
          <w:tcPr>
            <w:tcW w:w="2008" w:type="dxa"/>
            <w:gridSpan w:val="3"/>
            <w:tcBorders>
              <w:top w:val="nil"/>
              <w:left w:val="nil"/>
              <w:bottom w:val="single" w:sz="4" w:space="0" w:color="auto"/>
              <w:right w:val="single" w:sz="4" w:space="0" w:color="auto"/>
            </w:tcBorders>
            <w:shd w:val="clear" w:color="auto" w:fill="auto"/>
            <w:hideMark/>
          </w:tcPr>
          <w:p w14:paraId="57C31CB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631-AACK</w:t>
            </w:r>
          </w:p>
        </w:tc>
        <w:tc>
          <w:tcPr>
            <w:tcW w:w="5766" w:type="dxa"/>
            <w:gridSpan w:val="2"/>
            <w:tcBorders>
              <w:top w:val="nil"/>
              <w:left w:val="nil"/>
              <w:bottom w:val="single" w:sz="4" w:space="0" w:color="auto"/>
              <w:right w:val="single" w:sz="4" w:space="0" w:color="auto"/>
            </w:tcBorders>
            <w:shd w:val="clear" w:color="auto" w:fill="auto"/>
            <w:hideMark/>
          </w:tcPr>
          <w:p w14:paraId="73324F2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 xml:space="preserve">No Systems Documentation, No </w:t>
            </w:r>
            <w:proofErr w:type="spellStart"/>
            <w:r w:rsidRPr="00587E9C">
              <w:rPr>
                <w:rFonts w:asciiTheme="majorBidi" w:hAnsiTheme="majorBidi" w:cstheme="majorBidi"/>
                <w:color w:val="000000"/>
                <w:sz w:val="16"/>
                <w:szCs w:val="16"/>
              </w:rPr>
              <w:t>OpenManage</w:t>
            </w:r>
            <w:proofErr w:type="spellEnd"/>
            <w:r w:rsidRPr="00587E9C">
              <w:rPr>
                <w:rFonts w:asciiTheme="majorBidi" w:hAnsiTheme="majorBidi" w:cstheme="majorBidi"/>
                <w:color w:val="000000"/>
                <w:sz w:val="16"/>
                <w:szCs w:val="16"/>
              </w:rPr>
              <w:t xml:space="preserve"> DVD Kit</w:t>
            </w:r>
          </w:p>
        </w:tc>
        <w:tc>
          <w:tcPr>
            <w:tcW w:w="1326" w:type="dxa"/>
            <w:tcBorders>
              <w:top w:val="nil"/>
              <w:left w:val="nil"/>
              <w:bottom w:val="single" w:sz="4" w:space="0" w:color="auto"/>
              <w:right w:val="single" w:sz="4" w:space="0" w:color="auto"/>
            </w:tcBorders>
            <w:shd w:val="clear" w:color="000000" w:fill="FFFFFF"/>
            <w:vAlign w:val="center"/>
            <w:hideMark/>
          </w:tcPr>
          <w:p w14:paraId="6C12A856"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EC37AAA" w14:textId="77777777" w:rsidTr="00587E9C">
        <w:trPr>
          <w:gridBefore w:val="1"/>
          <w:gridAfter w:val="1"/>
          <w:wBefore w:w="873" w:type="dxa"/>
          <w:wAfter w:w="899" w:type="dxa"/>
          <w:trHeight w:val="46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08CACB3"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lastRenderedPageBreak/>
              <w:t>43</w:t>
            </w:r>
          </w:p>
        </w:tc>
        <w:tc>
          <w:tcPr>
            <w:tcW w:w="2008" w:type="dxa"/>
            <w:gridSpan w:val="3"/>
            <w:tcBorders>
              <w:top w:val="nil"/>
              <w:left w:val="nil"/>
              <w:bottom w:val="single" w:sz="4" w:space="0" w:color="auto"/>
              <w:right w:val="single" w:sz="4" w:space="0" w:color="auto"/>
            </w:tcBorders>
            <w:shd w:val="clear" w:color="auto" w:fill="auto"/>
            <w:hideMark/>
          </w:tcPr>
          <w:p w14:paraId="6FCA2FD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340-CWQK</w:t>
            </w:r>
          </w:p>
        </w:tc>
        <w:tc>
          <w:tcPr>
            <w:tcW w:w="5766" w:type="dxa"/>
            <w:gridSpan w:val="2"/>
            <w:tcBorders>
              <w:top w:val="nil"/>
              <w:left w:val="nil"/>
              <w:bottom w:val="single" w:sz="4" w:space="0" w:color="auto"/>
              <w:right w:val="single" w:sz="4" w:space="0" w:color="auto"/>
            </w:tcBorders>
            <w:shd w:val="clear" w:color="auto" w:fill="auto"/>
            <w:hideMark/>
          </w:tcPr>
          <w:p w14:paraId="3A99F24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PowerEdge R650 Shipping EMEA2 (English/Slovenian/Slovakian/Polish/Czech/</w:t>
            </w:r>
            <w:proofErr w:type="spellStart"/>
            <w:r w:rsidRPr="00587E9C">
              <w:rPr>
                <w:rFonts w:asciiTheme="majorBidi" w:hAnsiTheme="majorBidi" w:cstheme="majorBidi"/>
                <w:color w:val="000000"/>
                <w:sz w:val="16"/>
                <w:szCs w:val="16"/>
              </w:rPr>
              <w:t>Hungar</w:t>
            </w:r>
            <w:proofErr w:type="spellEnd"/>
            <w:r w:rsidRPr="00587E9C">
              <w:rPr>
                <w:rFonts w:asciiTheme="majorBidi" w:hAnsiTheme="majorBidi" w:cstheme="majorBidi"/>
                <w:color w:val="000000"/>
                <w:sz w:val="16"/>
                <w:szCs w:val="16"/>
              </w:rPr>
              <w:t>/Greek/Arab)</w:t>
            </w:r>
          </w:p>
        </w:tc>
        <w:tc>
          <w:tcPr>
            <w:tcW w:w="1326" w:type="dxa"/>
            <w:tcBorders>
              <w:top w:val="nil"/>
              <w:left w:val="nil"/>
              <w:bottom w:val="single" w:sz="4" w:space="0" w:color="auto"/>
              <w:right w:val="single" w:sz="4" w:space="0" w:color="auto"/>
            </w:tcBorders>
            <w:shd w:val="clear" w:color="000000" w:fill="FFFFFF"/>
            <w:vAlign w:val="center"/>
            <w:hideMark/>
          </w:tcPr>
          <w:p w14:paraId="3EF10116"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AAC036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C45A525"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44</w:t>
            </w:r>
          </w:p>
        </w:tc>
        <w:tc>
          <w:tcPr>
            <w:tcW w:w="2008" w:type="dxa"/>
            <w:gridSpan w:val="3"/>
            <w:tcBorders>
              <w:top w:val="nil"/>
              <w:left w:val="nil"/>
              <w:bottom w:val="single" w:sz="4" w:space="0" w:color="auto"/>
              <w:right w:val="single" w:sz="4" w:space="0" w:color="auto"/>
            </w:tcBorders>
            <w:shd w:val="clear" w:color="auto" w:fill="auto"/>
            <w:hideMark/>
          </w:tcPr>
          <w:p w14:paraId="46DD7108"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340-CUQN</w:t>
            </w:r>
          </w:p>
        </w:tc>
        <w:tc>
          <w:tcPr>
            <w:tcW w:w="5766" w:type="dxa"/>
            <w:gridSpan w:val="2"/>
            <w:tcBorders>
              <w:top w:val="nil"/>
              <w:left w:val="nil"/>
              <w:bottom w:val="single" w:sz="4" w:space="0" w:color="auto"/>
              <w:right w:val="single" w:sz="4" w:space="0" w:color="auto"/>
            </w:tcBorders>
            <w:shd w:val="clear" w:color="auto" w:fill="auto"/>
            <w:hideMark/>
          </w:tcPr>
          <w:p w14:paraId="38460BA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 xml:space="preserve">R650 Ship 4x3.5, 10x2.5, 8x2.5 </w:t>
            </w:r>
            <w:proofErr w:type="spellStart"/>
            <w:r w:rsidRPr="00587E9C">
              <w:rPr>
                <w:rFonts w:asciiTheme="majorBidi" w:hAnsiTheme="majorBidi" w:cstheme="majorBidi"/>
                <w:color w:val="000000"/>
                <w:sz w:val="16"/>
                <w:szCs w:val="16"/>
              </w:rPr>
              <w:t>NVMe</w:t>
            </w:r>
            <w:proofErr w:type="spellEnd"/>
          </w:p>
        </w:tc>
        <w:tc>
          <w:tcPr>
            <w:tcW w:w="1326" w:type="dxa"/>
            <w:tcBorders>
              <w:top w:val="nil"/>
              <w:left w:val="nil"/>
              <w:bottom w:val="single" w:sz="4" w:space="0" w:color="auto"/>
              <w:right w:val="single" w:sz="4" w:space="0" w:color="auto"/>
            </w:tcBorders>
            <w:shd w:val="clear" w:color="000000" w:fill="FFFFFF"/>
            <w:vAlign w:val="center"/>
            <w:hideMark/>
          </w:tcPr>
          <w:p w14:paraId="723A1E5E"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74014E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40B0E48"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45</w:t>
            </w:r>
          </w:p>
        </w:tc>
        <w:tc>
          <w:tcPr>
            <w:tcW w:w="2008" w:type="dxa"/>
            <w:gridSpan w:val="3"/>
            <w:tcBorders>
              <w:top w:val="nil"/>
              <w:left w:val="nil"/>
              <w:bottom w:val="single" w:sz="4" w:space="0" w:color="auto"/>
              <w:right w:val="single" w:sz="4" w:space="0" w:color="auto"/>
            </w:tcBorders>
            <w:shd w:val="clear" w:color="auto" w:fill="auto"/>
            <w:hideMark/>
          </w:tcPr>
          <w:p w14:paraId="672FE32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389-DZWN</w:t>
            </w:r>
          </w:p>
        </w:tc>
        <w:tc>
          <w:tcPr>
            <w:tcW w:w="5766" w:type="dxa"/>
            <w:gridSpan w:val="2"/>
            <w:tcBorders>
              <w:top w:val="nil"/>
              <w:left w:val="nil"/>
              <w:bottom w:val="single" w:sz="4" w:space="0" w:color="auto"/>
              <w:right w:val="single" w:sz="4" w:space="0" w:color="auto"/>
            </w:tcBorders>
            <w:shd w:val="clear" w:color="auto" w:fill="auto"/>
            <w:hideMark/>
          </w:tcPr>
          <w:p w14:paraId="3329564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Dell/EMC label (BIS) for 2.5" Chassis</w:t>
            </w:r>
          </w:p>
        </w:tc>
        <w:tc>
          <w:tcPr>
            <w:tcW w:w="1326" w:type="dxa"/>
            <w:tcBorders>
              <w:top w:val="nil"/>
              <w:left w:val="nil"/>
              <w:bottom w:val="single" w:sz="4" w:space="0" w:color="auto"/>
              <w:right w:val="single" w:sz="4" w:space="0" w:color="auto"/>
            </w:tcBorders>
            <w:shd w:val="clear" w:color="000000" w:fill="FFFFFF"/>
            <w:vAlign w:val="center"/>
            <w:hideMark/>
          </w:tcPr>
          <w:p w14:paraId="53E0EF10"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50241EB1"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06E9E75"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46</w:t>
            </w:r>
          </w:p>
        </w:tc>
        <w:tc>
          <w:tcPr>
            <w:tcW w:w="2008" w:type="dxa"/>
            <w:gridSpan w:val="3"/>
            <w:tcBorders>
              <w:top w:val="nil"/>
              <w:left w:val="nil"/>
              <w:bottom w:val="single" w:sz="4" w:space="0" w:color="auto"/>
              <w:right w:val="single" w:sz="4" w:space="0" w:color="auto"/>
            </w:tcBorders>
            <w:shd w:val="clear" w:color="auto" w:fill="auto"/>
            <w:hideMark/>
          </w:tcPr>
          <w:p w14:paraId="5EC1E5B7"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389-DZWP</w:t>
            </w:r>
          </w:p>
        </w:tc>
        <w:tc>
          <w:tcPr>
            <w:tcW w:w="5766" w:type="dxa"/>
            <w:gridSpan w:val="2"/>
            <w:tcBorders>
              <w:top w:val="nil"/>
              <w:left w:val="nil"/>
              <w:bottom w:val="single" w:sz="4" w:space="0" w:color="auto"/>
              <w:right w:val="single" w:sz="4" w:space="0" w:color="auto"/>
            </w:tcBorders>
            <w:shd w:val="clear" w:color="auto" w:fill="auto"/>
            <w:hideMark/>
          </w:tcPr>
          <w:p w14:paraId="4F96770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PowerEdge R650 CE Marking, No CCC Marking</w:t>
            </w:r>
          </w:p>
        </w:tc>
        <w:tc>
          <w:tcPr>
            <w:tcW w:w="1326" w:type="dxa"/>
            <w:tcBorders>
              <w:top w:val="nil"/>
              <w:left w:val="nil"/>
              <w:bottom w:val="single" w:sz="4" w:space="0" w:color="auto"/>
              <w:right w:val="single" w:sz="4" w:space="0" w:color="auto"/>
            </w:tcBorders>
            <w:shd w:val="clear" w:color="000000" w:fill="FFFFFF"/>
            <w:vAlign w:val="center"/>
            <w:hideMark/>
          </w:tcPr>
          <w:p w14:paraId="5A60D6FA"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EDB9170"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14BA5F65"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47</w:t>
            </w:r>
          </w:p>
        </w:tc>
        <w:tc>
          <w:tcPr>
            <w:tcW w:w="2008" w:type="dxa"/>
            <w:gridSpan w:val="3"/>
            <w:tcBorders>
              <w:top w:val="nil"/>
              <w:left w:val="nil"/>
              <w:bottom w:val="single" w:sz="4" w:space="0" w:color="auto"/>
              <w:right w:val="single" w:sz="4" w:space="0" w:color="auto"/>
            </w:tcBorders>
            <w:shd w:val="clear" w:color="auto" w:fill="auto"/>
            <w:hideMark/>
          </w:tcPr>
          <w:p w14:paraId="4CEA592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800-11671</w:t>
            </w:r>
          </w:p>
        </w:tc>
        <w:tc>
          <w:tcPr>
            <w:tcW w:w="5766" w:type="dxa"/>
            <w:gridSpan w:val="2"/>
            <w:tcBorders>
              <w:top w:val="nil"/>
              <w:left w:val="nil"/>
              <w:bottom w:val="single" w:sz="4" w:space="0" w:color="auto"/>
              <w:right w:val="single" w:sz="4" w:space="0" w:color="auto"/>
            </w:tcBorders>
            <w:shd w:val="clear" w:color="auto" w:fill="auto"/>
            <w:hideMark/>
          </w:tcPr>
          <w:p w14:paraId="556B984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Enterprise Order - EMEA.</w:t>
            </w:r>
          </w:p>
        </w:tc>
        <w:tc>
          <w:tcPr>
            <w:tcW w:w="1326" w:type="dxa"/>
            <w:tcBorders>
              <w:top w:val="nil"/>
              <w:left w:val="nil"/>
              <w:bottom w:val="single" w:sz="4" w:space="0" w:color="auto"/>
              <w:right w:val="single" w:sz="4" w:space="0" w:color="auto"/>
            </w:tcBorders>
            <w:shd w:val="clear" w:color="000000" w:fill="FFFFFF"/>
            <w:vAlign w:val="center"/>
            <w:hideMark/>
          </w:tcPr>
          <w:p w14:paraId="1BBE4EA3"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F2EDA90"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86767CD"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48</w:t>
            </w:r>
          </w:p>
        </w:tc>
        <w:tc>
          <w:tcPr>
            <w:tcW w:w="2008" w:type="dxa"/>
            <w:gridSpan w:val="3"/>
            <w:tcBorders>
              <w:top w:val="nil"/>
              <w:left w:val="nil"/>
              <w:bottom w:val="single" w:sz="4" w:space="0" w:color="auto"/>
              <w:right w:val="single" w:sz="4" w:space="0" w:color="auto"/>
            </w:tcBorders>
            <w:shd w:val="clear" w:color="auto" w:fill="auto"/>
            <w:hideMark/>
          </w:tcPr>
          <w:p w14:paraId="320615E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389-EFJU</w:t>
            </w:r>
          </w:p>
        </w:tc>
        <w:tc>
          <w:tcPr>
            <w:tcW w:w="5766" w:type="dxa"/>
            <w:gridSpan w:val="2"/>
            <w:tcBorders>
              <w:top w:val="nil"/>
              <w:left w:val="nil"/>
              <w:bottom w:val="single" w:sz="4" w:space="0" w:color="auto"/>
              <w:right w:val="single" w:sz="4" w:space="0" w:color="auto"/>
            </w:tcBorders>
            <w:shd w:val="clear" w:color="auto" w:fill="auto"/>
            <w:hideMark/>
          </w:tcPr>
          <w:p w14:paraId="2E828D6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Platinum PSU Configuration</w:t>
            </w:r>
          </w:p>
        </w:tc>
        <w:tc>
          <w:tcPr>
            <w:tcW w:w="1326" w:type="dxa"/>
            <w:tcBorders>
              <w:top w:val="nil"/>
              <w:left w:val="nil"/>
              <w:bottom w:val="single" w:sz="4" w:space="0" w:color="auto"/>
              <w:right w:val="single" w:sz="4" w:space="0" w:color="auto"/>
            </w:tcBorders>
            <w:shd w:val="clear" w:color="000000" w:fill="FFFFFF"/>
            <w:vAlign w:val="center"/>
            <w:hideMark/>
          </w:tcPr>
          <w:p w14:paraId="61770CB1"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470AE59"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3838E3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49</w:t>
            </w:r>
          </w:p>
        </w:tc>
        <w:tc>
          <w:tcPr>
            <w:tcW w:w="2008" w:type="dxa"/>
            <w:gridSpan w:val="3"/>
            <w:tcBorders>
              <w:top w:val="nil"/>
              <w:left w:val="nil"/>
              <w:bottom w:val="single" w:sz="4" w:space="0" w:color="auto"/>
              <w:right w:val="single" w:sz="4" w:space="0" w:color="auto"/>
            </w:tcBorders>
            <w:shd w:val="clear" w:color="auto" w:fill="auto"/>
            <w:hideMark/>
          </w:tcPr>
          <w:p w14:paraId="58F4C8B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821-18369</w:t>
            </w:r>
          </w:p>
        </w:tc>
        <w:tc>
          <w:tcPr>
            <w:tcW w:w="5766" w:type="dxa"/>
            <w:gridSpan w:val="2"/>
            <w:tcBorders>
              <w:top w:val="nil"/>
              <w:left w:val="nil"/>
              <w:bottom w:val="single" w:sz="4" w:space="0" w:color="auto"/>
              <w:right w:val="single" w:sz="4" w:space="0" w:color="auto"/>
            </w:tcBorders>
            <w:shd w:val="clear" w:color="auto" w:fill="auto"/>
            <w:hideMark/>
          </w:tcPr>
          <w:p w14:paraId="41C63AA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 xml:space="preserve">3Yr </w:t>
            </w:r>
            <w:proofErr w:type="spellStart"/>
            <w:r w:rsidRPr="00587E9C">
              <w:rPr>
                <w:rFonts w:asciiTheme="majorBidi" w:hAnsiTheme="majorBidi" w:cstheme="majorBidi"/>
                <w:color w:val="000000"/>
                <w:sz w:val="16"/>
                <w:szCs w:val="16"/>
              </w:rPr>
              <w:t>vSAN</w:t>
            </w:r>
            <w:proofErr w:type="spellEnd"/>
            <w:r w:rsidRPr="00587E9C">
              <w:rPr>
                <w:rFonts w:asciiTheme="majorBidi" w:hAnsiTheme="majorBidi" w:cstheme="majorBidi"/>
                <w:color w:val="000000"/>
                <w:sz w:val="16"/>
                <w:szCs w:val="16"/>
              </w:rPr>
              <w:t xml:space="preserve"> Ready Node</w:t>
            </w:r>
          </w:p>
        </w:tc>
        <w:tc>
          <w:tcPr>
            <w:tcW w:w="1326" w:type="dxa"/>
            <w:tcBorders>
              <w:top w:val="nil"/>
              <w:left w:val="nil"/>
              <w:bottom w:val="single" w:sz="4" w:space="0" w:color="auto"/>
              <w:right w:val="single" w:sz="4" w:space="0" w:color="auto"/>
            </w:tcBorders>
            <w:shd w:val="clear" w:color="000000" w:fill="FFFFFF"/>
            <w:vAlign w:val="center"/>
            <w:hideMark/>
          </w:tcPr>
          <w:p w14:paraId="6CC3F3E6"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033CA19"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1DD6678"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50</w:t>
            </w:r>
          </w:p>
        </w:tc>
        <w:tc>
          <w:tcPr>
            <w:tcW w:w="2008" w:type="dxa"/>
            <w:gridSpan w:val="3"/>
            <w:tcBorders>
              <w:top w:val="nil"/>
              <w:left w:val="nil"/>
              <w:bottom w:val="single" w:sz="4" w:space="0" w:color="auto"/>
              <w:right w:val="single" w:sz="4" w:space="0" w:color="auto"/>
            </w:tcBorders>
            <w:shd w:val="clear" w:color="auto" w:fill="auto"/>
            <w:hideMark/>
          </w:tcPr>
          <w:p w14:paraId="05B0F72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709-BBIY</w:t>
            </w:r>
          </w:p>
        </w:tc>
        <w:tc>
          <w:tcPr>
            <w:tcW w:w="5766" w:type="dxa"/>
            <w:gridSpan w:val="2"/>
            <w:tcBorders>
              <w:top w:val="nil"/>
              <w:left w:val="nil"/>
              <w:bottom w:val="single" w:sz="4" w:space="0" w:color="auto"/>
              <w:right w:val="single" w:sz="4" w:space="0" w:color="auto"/>
            </w:tcBorders>
            <w:shd w:val="clear" w:color="auto" w:fill="auto"/>
            <w:hideMark/>
          </w:tcPr>
          <w:p w14:paraId="7105E8F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Parts Only Warranty 12 Months</w:t>
            </w:r>
          </w:p>
        </w:tc>
        <w:tc>
          <w:tcPr>
            <w:tcW w:w="1326" w:type="dxa"/>
            <w:tcBorders>
              <w:top w:val="nil"/>
              <w:left w:val="nil"/>
              <w:bottom w:val="single" w:sz="4" w:space="0" w:color="auto"/>
              <w:right w:val="single" w:sz="4" w:space="0" w:color="auto"/>
            </w:tcBorders>
            <w:shd w:val="clear" w:color="000000" w:fill="FFFFFF"/>
            <w:vAlign w:val="center"/>
            <w:hideMark/>
          </w:tcPr>
          <w:p w14:paraId="0AC7DB46"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4C368A10" w14:textId="77777777" w:rsidTr="00587E9C">
        <w:trPr>
          <w:gridBefore w:val="1"/>
          <w:gridAfter w:val="1"/>
          <w:wBefore w:w="873" w:type="dxa"/>
          <w:wAfter w:w="899" w:type="dxa"/>
          <w:trHeight w:val="46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DDCE75D"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51</w:t>
            </w:r>
          </w:p>
        </w:tc>
        <w:tc>
          <w:tcPr>
            <w:tcW w:w="2008" w:type="dxa"/>
            <w:gridSpan w:val="3"/>
            <w:tcBorders>
              <w:top w:val="nil"/>
              <w:left w:val="nil"/>
              <w:bottom w:val="single" w:sz="4" w:space="0" w:color="auto"/>
              <w:right w:val="single" w:sz="4" w:space="0" w:color="auto"/>
            </w:tcBorders>
            <w:shd w:val="clear" w:color="auto" w:fill="auto"/>
            <w:hideMark/>
          </w:tcPr>
          <w:p w14:paraId="2EA4C32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865-BBLR</w:t>
            </w:r>
          </w:p>
        </w:tc>
        <w:tc>
          <w:tcPr>
            <w:tcW w:w="5766" w:type="dxa"/>
            <w:gridSpan w:val="2"/>
            <w:tcBorders>
              <w:top w:val="nil"/>
              <w:left w:val="nil"/>
              <w:bottom w:val="single" w:sz="4" w:space="0" w:color="auto"/>
              <w:right w:val="single" w:sz="4" w:space="0" w:color="auto"/>
            </w:tcBorders>
            <w:shd w:val="clear" w:color="auto" w:fill="auto"/>
            <w:hideMark/>
          </w:tcPr>
          <w:p w14:paraId="01DFD6B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ProSupport Plus and Next Business Day Onsite Service Extension, 24 Month(s)</w:t>
            </w:r>
          </w:p>
        </w:tc>
        <w:tc>
          <w:tcPr>
            <w:tcW w:w="1326" w:type="dxa"/>
            <w:tcBorders>
              <w:top w:val="nil"/>
              <w:left w:val="nil"/>
              <w:bottom w:val="single" w:sz="4" w:space="0" w:color="auto"/>
              <w:right w:val="single" w:sz="4" w:space="0" w:color="auto"/>
            </w:tcBorders>
            <w:shd w:val="clear" w:color="000000" w:fill="FFFFFF"/>
            <w:vAlign w:val="center"/>
            <w:hideMark/>
          </w:tcPr>
          <w:p w14:paraId="033CBD4B"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7E76B9C" w14:textId="77777777" w:rsidTr="00587E9C">
        <w:trPr>
          <w:gridBefore w:val="1"/>
          <w:gridAfter w:val="1"/>
          <w:wBefore w:w="873" w:type="dxa"/>
          <w:wAfter w:w="899" w:type="dxa"/>
          <w:trHeight w:val="46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35B71E8"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52</w:t>
            </w:r>
          </w:p>
        </w:tc>
        <w:tc>
          <w:tcPr>
            <w:tcW w:w="2008" w:type="dxa"/>
            <w:gridSpan w:val="3"/>
            <w:tcBorders>
              <w:top w:val="nil"/>
              <w:left w:val="nil"/>
              <w:bottom w:val="single" w:sz="4" w:space="0" w:color="auto"/>
              <w:right w:val="single" w:sz="4" w:space="0" w:color="auto"/>
            </w:tcBorders>
            <w:shd w:val="clear" w:color="auto" w:fill="auto"/>
            <w:hideMark/>
          </w:tcPr>
          <w:p w14:paraId="462DAB4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865-BBLS</w:t>
            </w:r>
          </w:p>
        </w:tc>
        <w:tc>
          <w:tcPr>
            <w:tcW w:w="5766" w:type="dxa"/>
            <w:gridSpan w:val="2"/>
            <w:tcBorders>
              <w:top w:val="nil"/>
              <w:left w:val="nil"/>
              <w:bottom w:val="single" w:sz="4" w:space="0" w:color="auto"/>
              <w:right w:val="single" w:sz="4" w:space="0" w:color="auto"/>
            </w:tcBorders>
            <w:shd w:val="clear" w:color="auto" w:fill="auto"/>
            <w:hideMark/>
          </w:tcPr>
          <w:p w14:paraId="611055A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ProSupport Plus and Next Business Day Onsite Service Initial, 12 Month(s)</w:t>
            </w:r>
          </w:p>
        </w:tc>
        <w:tc>
          <w:tcPr>
            <w:tcW w:w="1326" w:type="dxa"/>
            <w:tcBorders>
              <w:top w:val="nil"/>
              <w:left w:val="nil"/>
              <w:bottom w:val="single" w:sz="4" w:space="0" w:color="auto"/>
              <w:right w:val="single" w:sz="4" w:space="0" w:color="auto"/>
            </w:tcBorders>
            <w:shd w:val="clear" w:color="000000" w:fill="FFFFFF"/>
            <w:vAlign w:val="center"/>
            <w:hideMark/>
          </w:tcPr>
          <w:p w14:paraId="4AB39EFF"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08A6568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4182AB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53</w:t>
            </w:r>
          </w:p>
        </w:tc>
        <w:tc>
          <w:tcPr>
            <w:tcW w:w="2008" w:type="dxa"/>
            <w:gridSpan w:val="3"/>
            <w:tcBorders>
              <w:top w:val="nil"/>
              <w:left w:val="nil"/>
              <w:bottom w:val="single" w:sz="4" w:space="0" w:color="auto"/>
              <w:right w:val="single" w:sz="4" w:space="0" w:color="auto"/>
            </w:tcBorders>
            <w:shd w:val="clear" w:color="auto" w:fill="auto"/>
            <w:hideMark/>
          </w:tcPr>
          <w:p w14:paraId="1E2CAA8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711-BBIY</w:t>
            </w:r>
          </w:p>
        </w:tc>
        <w:tc>
          <w:tcPr>
            <w:tcW w:w="5766" w:type="dxa"/>
            <w:gridSpan w:val="2"/>
            <w:tcBorders>
              <w:top w:val="nil"/>
              <w:left w:val="nil"/>
              <w:bottom w:val="single" w:sz="4" w:space="0" w:color="auto"/>
              <w:right w:val="single" w:sz="4" w:space="0" w:color="auto"/>
            </w:tcBorders>
            <w:shd w:val="clear" w:color="auto" w:fill="auto"/>
            <w:hideMark/>
          </w:tcPr>
          <w:p w14:paraId="32966E9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Keep Your Hard Drive For Enterprise, 36 Month(s)</w:t>
            </w:r>
          </w:p>
        </w:tc>
        <w:tc>
          <w:tcPr>
            <w:tcW w:w="1326" w:type="dxa"/>
            <w:tcBorders>
              <w:top w:val="nil"/>
              <w:left w:val="nil"/>
              <w:bottom w:val="single" w:sz="4" w:space="0" w:color="auto"/>
              <w:right w:val="single" w:sz="4" w:space="0" w:color="auto"/>
            </w:tcBorders>
            <w:shd w:val="clear" w:color="000000" w:fill="FFFFFF"/>
            <w:vAlign w:val="center"/>
            <w:hideMark/>
          </w:tcPr>
          <w:p w14:paraId="501D21CB"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8A9B0DF"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051E3C3"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54</w:t>
            </w:r>
          </w:p>
        </w:tc>
        <w:tc>
          <w:tcPr>
            <w:tcW w:w="2008" w:type="dxa"/>
            <w:gridSpan w:val="3"/>
            <w:tcBorders>
              <w:top w:val="nil"/>
              <w:left w:val="nil"/>
              <w:bottom w:val="single" w:sz="4" w:space="0" w:color="auto"/>
              <w:right w:val="single" w:sz="4" w:space="0" w:color="auto"/>
            </w:tcBorders>
            <w:shd w:val="clear" w:color="auto" w:fill="auto"/>
            <w:hideMark/>
          </w:tcPr>
          <w:p w14:paraId="109B999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683-11870</w:t>
            </w:r>
          </w:p>
        </w:tc>
        <w:tc>
          <w:tcPr>
            <w:tcW w:w="5766" w:type="dxa"/>
            <w:gridSpan w:val="2"/>
            <w:tcBorders>
              <w:top w:val="nil"/>
              <w:left w:val="nil"/>
              <w:bottom w:val="single" w:sz="4" w:space="0" w:color="auto"/>
              <w:right w:val="single" w:sz="4" w:space="0" w:color="auto"/>
            </w:tcBorders>
            <w:shd w:val="clear" w:color="auto" w:fill="auto"/>
            <w:hideMark/>
          </w:tcPr>
          <w:p w14:paraId="3C5F0E8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No Installation Service Selected (Contact Sales Rep for more details)</w:t>
            </w:r>
          </w:p>
        </w:tc>
        <w:tc>
          <w:tcPr>
            <w:tcW w:w="1326" w:type="dxa"/>
            <w:tcBorders>
              <w:top w:val="nil"/>
              <w:left w:val="nil"/>
              <w:bottom w:val="single" w:sz="4" w:space="0" w:color="auto"/>
              <w:right w:val="single" w:sz="4" w:space="0" w:color="auto"/>
            </w:tcBorders>
            <w:shd w:val="clear" w:color="000000" w:fill="FFFFFF"/>
            <w:vAlign w:val="center"/>
            <w:hideMark/>
          </w:tcPr>
          <w:p w14:paraId="25BDAD2F"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038324EC"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20F3622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55</w:t>
            </w:r>
          </w:p>
        </w:tc>
        <w:tc>
          <w:tcPr>
            <w:tcW w:w="2008" w:type="dxa"/>
            <w:gridSpan w:val="3"/>
            <w:tcBorders>
              <w:top w:val="nil"/>
              <w:left w:val="nil"/>
              <w:bottom w:val="single" w:sz="4" w:space="0" w:color="auto"/>
              <w:right w:val="single" w:sz="4" w:space="0" w:color="auto"/>
            </w:tcBorders>
            <w:shd w:val="clear" w:color="auto" w:fill="auto"/>
            <w:hideMark/>
          </w:tcPr>
          <w:p w14:paraId="340A72A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noProof/>
                <w:color w:val="000000"/>
                <w:sz w:val="16"/>
                <w:szCs w:val="16"/>
              </w:rPr>
              <w:drawing>
                <wp:anchor distT="0" distB="0" distL="114300" distR="114300" simplePos="0" relativeHeight="251662336" behindDoc="0" locked="0" layoutInCell="1" allowOverlap="1" wp14:anchorId="1351C67D" wp14:editId="4338729D">
                  <wp:simplePos x="0" y="0"/>
                  <wp:positionH relativeFrom="column">
                    <wp:posOffset>901700</wp:posOffset>
                  </wp:positionH>
                  <wp:positionV relativeFrom="paragraph">
                    <wp:posOffset>114300</wp:posOffset>
                  </wp:positionV>
                  <wp:extent cx="539750" cy="0"/>
                  <wp:effectExtent l="0" t="0" r="0" b="0"/>
                  <wp:wrapNone/>
                  <wp:docPr id="50" name="Picture 5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30A7E-3BDC-445F-8224-5489E4C7651C}"/>
                      </a:ext>
                    </a:extLst>
                  </wp:docPr>
                  <wp:cNvGraphicFramePr/>
                  <a:graphic xmlns:a="http://schemas.openxmlformats.org/drawingml/2006/main">
                    <a:graphicData uri="http://schemas.openxmlformats.org/drawingml/2006/picture">
                      <pic:pic xmlns:pic="http://schemas.openxmlformats.org/drawingml/2006/picture">
                        <pic:nvPicPr>
                          <pic:cNvPr id="16"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30A7E-3BDC-445F-8224-5489E4C7651C}"/>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87E9C">
              <w:rPr>
                <w:rFonts w:asciiTheme="majorBidi" w:hAnsiTheme="majorBidi" w:cstheme="majorBidi"/>
                <w:color w:val="000000"/>
                <w:sz w:val="16"/>
                <w:szCs w:val="16"/>
              </w:rPr>
              <w:t>990-10090</w:t>
            </w:r>
          </w:p>
        </w:tc>
        <w:tc>
          <w:tcPr>
            <w:tcW w:w="5766" w:type="dxa"/>
            <w:gridSpan w:val="2"/>
            <w:tcBorders>
              <w:top w:val="nil"/>
              <w:left w:val="nil"/>
              <w:bottom w:val="single" w:sz="4" w:space="0" w:color="auto"/>
              <w:right w:val="single" w:sz="4" w:space="0" w:color="auto"/>
            </w:tcBorders>
            <w:shd w:val="clear" w:color="auto" w:fill="auto"/>
            <w:hideMark/>
          </w:tcPr>
          <w:p w14:paraId="0FDC3DE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EX-Works</w:t>
            </w:r>
          </w:p>
        </w:tc>
        <w:tc>
          <w:tcPr>
            <w:tcW w:w="1326" w:type="dxa"/>
            <w:tcBorders>
              <w:top w:val="nil"/>
              <w:left w:val="nil"/>
              <w:bottom w:val="single" w:sz="4" w:space="0" w:color="auto"/>
              <w:right w:val="single" w:sz="4" w:space="0" w:color="auto"/>
            </w:tcBorders>
            <w:shd w:val="clear" w:color="000000" w:fill="FFFFFF"/>
            <w:vAlign w:val="center"/>
            <w:hideMark/>
          </w:tcPr>
          <w:p w14:paraId="0F3F1E89"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4A2B4F" w:rsidRPr="00587E9C" w14:paraId="563E73C4"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tcPr>
          <w:p w14:paraId="592C1938" w14:textId="77777777" w:rsidR="004A2B4F" w:rsidRPr="00587E9C" w:rsidRDefault="004A2B4F"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56</w:t>
            </w:r>
          </w:p>
        </w:tc>
        <w:tc>
          <w:tcPr>
            <w:tcW w:w="9100" w:type="dxa"/>
            <w:gridSpan w:val="6"/>
            <w:tcBorders>
              <w:top w:val="nil"/>
              <w:left w:val="nil"/>
              <w:bottom w:val="single" w:sz="4" w:space="0" w:color="auto"/>
              <w:right w:val="single" w:sz="4" w:space="0" w:color="auto"/>
            </w:tcBorders>
            <w:shd w:val="clear" w:color="auto" w:fill="auto"/>
          </w:tcPr>
          <w:p w14:paraId="0BD06EFC" w14:textId="77777777" w:rsidR="004A2B4F" w:rsidRPr="00587E9C" w:rsidRDefault="004A2B4F" w:rsidP="00FC1096">
            <w:pPr>
              <w:jc w:val="center"/>
              <w:rPr>
                <w:rFonts w:asciiTheme="majorBidi" w:hAnsiTheme="majorBidi" w:cstheme="majorBidi"/>
                <w:sz w:val="16"/>
                <w:szCs w:val="16"/>
              </w:rPr>
            </w:pPr>
            <w:r w:rsidRPr="00587E9C">
              <w:rPr>
                <w:rFonts w:asciiTheme="majorBidi" w:hAnsiTheme="majorBidi" w:cstheme="majorBidi"/>
                <w:b/>
                <w:bCs/>
                <w:sz w:val="16"/>
                <w:szCs w:val="16"/>
              </w:rPr>
              <w:t>3 Years Support</w:t>
            </w:r>
          </w:p>
        </w:tc>
      </w:tr>
      <w:tr w:rsidR="0069524D" w:rsidRPr="00587E9C" w14:paraId="2F7471CF" w14:textId="77777777" w:rsidTr="00587E9C">
        <w:trPr>
          <w:gridBefore w:val="1"/>
          <w:gridAfter w:val="1"/>
          <w:wBefore w:w="873" w:type="dxa"/>
          <w:wAfter w:w="899" w:type="dxa"/>
          <w:trHeight w:val="250"/>
        </w:trPr>
        <w:tc>
          <w:tcPr>
            <w:tcW w:w="9704"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90CEBE" w14:textId="77777777" w:rsidR="0069524D" w:rsidRPr="00587E9C" w:rsidRDefault="0069524D" w:rsidP="00FC1096">
            <w:pPr>
              <w:jc w:val="center"/>
              <w:rPr>
                <w:rFonts w:asciiTheme="majorBidi" w:hAnsiTheme="majorBidi" w:cstheme="majorBidi"/>
                <w:b/>
                <w:bCs/>
                <w:sz w:val="16"/>
                <w:szCs w:val="16"/>
                <w:rtl/>
              </w:rPr>
            </w:pPr>
          </w:p>
          <w:p w14:paraId="17583EF8" w14:textId="77777777" w:rsidR="0069524D" w:rsidRPr="00587E9C" w:rsidRDefault="0069524D" w:rsidP="004A2B4F">
            <w:pPr>
              <w:jc w:val="center"/>
              <w:rPr>
                <w:rFonts w:asciiTheme="majorBidi" w:hAnsiTheme="majorBidi" w:cstheme="majorBidi"/>
                <w:b/>
                <w:bCs/>
                <w:sz w:val="16"/>
                <w:szCs w:val="16"/>
              </w:rPr>
            </w:pPr>
            <w:r w:rsidRPr="00587E9C">
              <w:rPr>
                <w:rFonts w:asciiTheme="majorBidi" w:hAnsiTheme="majorBidi" w:cstheme="majorBidi"/>
                <w:b/>
                <w:bCs/>
                <w:sz w:val="16"/>
                <w:szCs w:val="16"/>
              </w:rPr>
              <w:t xml:space="preserve">ITEM2 :Backup Appliance </w:t>
            </w:r>
          </w:p>
        </w:tc>
      </w:tr>
      <w:tr w:rsidR="0069524D" w:rsidRPr="00587E9C" w14:paraId="01EA1BBD" w14:textId="77777777" w:rsidTr="00587E9C">
        <w:trPr>
          <w:gridBefore w:val="1"/>
          <w:gridAfter w:val="1"/>
          <w:wBefore w:w="873" w:type="dxa"/>
          <w:wAfter w:w="899" w:type="dxa"/>
          <w:trHeight w:val="250"/>
        </w:trPr>
        <w:tc>
          <w:tcPr>
            <w:tcW w:w="9704"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3ED124" w14:textId="77777777" w:rsidR="0069524D" w:rsidRPr="00587E9C" w:rsidRDefault="0069524D" w:rsidP="00FC1096">
            <w:pPr>
              <w:jc w:val="center"/>
              <w:rPr>
                <w:rFonts w:asciiTheme="majorBidi" w:hAnsiTheme="majorBidi" w:cstheme="majorBidi"/>
                <w:b/>
                <w:bCs/>
                <w:sz w:val="16"/>
                <w:szCs w:val="16"/>
              </w:rPr>
            </w:pPr>
            <w:r w:rsidRPr="00587E9C">
              <w:rPr>
                <w:rFonts w:asciiTheme="majorBidi" w:hAnsiTheme="majorBidi" w:cstheme="majorBidi"/>
                <w:b/>
                <w:bCs/>
                <w:sz w:val="16"/>
                <w:szCs w:val="16"/>
              </w:rPr>
              <w:t>Controller DD6400 NFS CIFS(Backup Appliance)</w:t>
            </w:r>
          </w:p>
        </w:tc>
      </w:tr>
      <w:tr w:rsidR="0069524D" w:rsidRPr="00587E9C" w14:paraId="3A80ECFB" w14:textId="77777777" w:rsidTr="00587E9C">
        <w:trPr>
          <w:gridBefore w:val="1"/>
          <w:gridAfter w:val="1"/>
          <w:wBefore w:w="873" w:type="dxa"/>
          <w:wAfter w:w="899" w:type="dxa"/>
          <w:trHeight w:val="250"/>
        </w:trPr>
        <w:tc>
          <w:tcPr>
            <w:tcW w:w="6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36C3FB"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w:t>
            </w:r>
          </w:p>
        </w:tc>
        <w:tc>
          <w:tcPr>
            <w:tcW w:w="2008" w:type="dxa"/>
            <w:gridSpan w:val="3"/>
            <w:tcBorders>
              <w:top w:val="single" w:sz="4" w:space="0" w:color="auto"/>
              <w:left w:val="nil"/>
              <w:bottom w:val="single" w:sz="4" w:space="0" w:color="auto"/>
              <w:right w:val="single" w:sz="4" w:space="0" w:color="auto"/>
            </w:tcBorders>
            <w:shd w:val="clear" w:color="auto" w:fill="auto"/>
            <w:hideMark/>
          </w:tcPr>
          <w:p w14:paraId="09092F02"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 </w:t>
            </w:r>
          </w:p>
        </w:tc>
        <w:tc>
          <w:tcPr>
            <w:tcW w:w="5766" w:type="dxa"/>
            <w:gridSpan w:val="2"/>
            <w:tcBorders>
              <w:top w:val="single" w:sz="4" w:space="0" w:color="auto"/>
              <w:left w:val="nil"/>
              <w:bottom w:val="single" w:sz="4" w:space="0" w:color="auto"/>
              <w:right w:val="single" w:sz="4" w:space="0" w:color="auto"/>
            </w:tcBorders>
            <w:shd w:val="clear" w:color="auto" w:fill="auto"/>
            <w:hideMark/>
          </w:tcPr>
          <w:p w14:paraId="405D1A6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Controller DD6400 NFS CIFS</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4ECA1B2A"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A984BD1"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F102109"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w:t>
            </w:r>
          </w:p>
        </w:tc>
        <w:tc>
          <w:tcPr>
            <w:tcW w:w="2008" w:type="dxa"/>
            <w:gridSpan w:val="3"/>
            <w:tcBorders>
              <w:top w:val="nil"/>
              <w:left w:val="nil"/>
              <w:bottom w:val="single" w:sz="4" w:space="0" w:color="auto"/>
              <w:right w:val="single" w:sz="4" w:space="0" w:color="auto"/>
            </w:tcBorders>
            <w:shd w:val="clear" w:color="auto" w:fill="auto"/>
            <w:hideMark/>
          </w:tcPr>
          <w:p w14:paraId="28D05DE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210-BCFX</w:t>
            </w:r>
          </w:p>
        </w:tc>
        <w:tc>
          <w:tcPr>
            <w:tcW w:w="5766" w:type="dxa"/>
            <w:gridSpan w:val="2"/>
            <w:tcBorders>
              <w:top w:val="nil"/>
              <w:left w:val="nil"/>
              <w:bottom w:val="single" w:sz="4" w:space="0" w:color="auto"/>
              <w:right w:val="single" w:sz="4" w:space="0" w:color="auto"/>
            </w:tcBorders>
            <w:shd w:val="clear" w:color="auto" w:fill="auto"/>
            <w:hideMark/>
          </w:tcPr>
          <w:p w14:paraId="5CAEC4F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Controller DD6400 NFS CIFS</w:t>
            </w:r>
          </w:p>
        </w:tc>
        <w:tc>
          <w:tcPr>
            <w:tcW w:w="1326" w:type="dxa"/>
            <w:tcBorders>
              <w:top w:val="nil"/>
              <w:left w:val="nil"/>
              <w:bottom w:val="single" w:sz="4" w:space="0" w:color="auto"/>
              <w:right w:val="single" w:sz="4" w:space="0" w:color="auto"/>
            </w:tcBorders>
            <w:shd w:val="clear" w:color="000000" w:fill="FFFFFF"/>
            <w:vAlign w:val="center"/>
            <w:hideMark/>
          </w:tcPr>
          <w:p w14:paraId="37C779CC"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B24766E"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FA1806B"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w:t>
            </w:r>
          </w:p>
        </w:tc>
        <w:tc>
          <w:tcPr>
            <w:tcW w:w="2008" w:type="dxa"/>
            <w:gridSpan w:val="3"/>
            <w:tcBorders>
              <w:top w:val="nil"/>
              <w:left w:val="nil"/>
              <w:bottom w:val="single" w:sz="4" w:space="0" w:color="auto"/>
              <w:right w:val="single" w:sz="4" w:space="0" w:color="auto"/>
            </w:tcBorders>
            <w:shd w:val="clear" w:color="auto" w:fill="auto"/>
            <w:hideMark/>
          </w:tcPr>
          <w:p w14:paraId="31C86D8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321-BHJM</w:t>
            </w:r>
          </w:p>
        </w:tc>
        <w:tc>
          <w:tcPr>
            <w:tcW w:w="5766" w:type="dxa"/>
            <w:gridSpan w:val="2"/>
            <w:tcBorders>
              <w:top w:val="nil"/>
              <w:left w:val="nil"/>
              <w:bottom w:val="single" w:sz="4" w:space="0" w:color="auto"/>
              <w:right w:val="single" w:sz="4" w:space="0" w:color="auto"/>
            </w:tcBorders>
            <w:shd w:val="clear" w:color="auto" w:fill="auto"/>
            <w:hideMark/>
          </w:tcPr>
          <w:p w14:paraId="711D9F2A"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SYSTEM DD6400 PSNT</w:t>
            </w:r>
          </w:p>
        </w:tc>
        <w:tc>
          <w:tcPr>
            <w:tcW w:w="1326" w:type="dxa"/>
            <w:tcBorders>
              <w:top w:val="nil"/>
              <w:left w:val="nil"/>
              <w:bottom w:val="single" w:sz="4" w:space="0" w:color="auto"/>
              <w:right w:val="single" w:sz="4" w:space="0" w:color="auto"/>
            </w:tcBorders>
            <w:shd w:val="clear" w:color="000000" w:fill="FFFFFF"/>
            <w:vAlign w:val="center"/>
            <w:hideMark/>
          </w:tcPr>
          <w:p w14:paraId="186FFC08"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847EEAE"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0E0244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w:t>
            </w:r>
          </w:p>
        </w:tc>
        <w:tc>
          <w:tcPr>
            <w:tcW w:w="2008" w:type="dxa"/>
            <w:gridSpan w:val="3"/>
            <w:tcBorders>
              <w:top w:val="nil"/>
              <w:left w:val="nil"/>
              <w:bottom w:val="single" w:sz="4" w:space="0" w:color="auto"/>
              <w:right w:val="single" w:sz="4" w:space="0" w:color="auto"/>
            </w:tcBorders>
            <w:shd w:val="clear" w:color="auto" w:fill="auto"/>
            <w:hideMark/>
          </w:tcPr>
          <w:p w14:paraId="11DD0BE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800-BBQV</w:t>
            </w:r>
          </w:p>
        </w:tc>
        <w:tc>
          <w:tcPr>
            <w:tcW w:w="5766" w:type="dxa"/>
            <w:gridSpan w:val="2"/>
            <w:tcBorders>
              <w:top w:val="nil"/>
              <w:left w:val="nil"/>
              <w:bottom w:val="single" w:sz="4" w:space="0" w:color="auto"/>
              <w:right w:val="single" w:sz="4" w:space="0" w:color="auto"/>
            </w:tcBorders>
            <w:shd w:val="clear" w:color="auto" w:fill="auto"/>
            <w:hideMark/>
          </w:tcPr>
          <w:p w14:paraId="681EF27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Informational Purposes Only</w:t>
            </w:r>
          </w:p>
        </w:tc>
        <w:tc>
          <w:tcPr>
            <w:tcW w:w="1326" w:type="dxa"/>
            <w:tcBorders>
              <w:top w:val="nil"/>
              <w:left w:val="nil"/>
              <w:bottom w:val="single" w:sz="4" w:space="0" w:color="auto"/>
              <w:right w:val="single" w:sz="4" w:space="0" w:color="auto"/>
            </w:tcBorders>
            <w:shd w:val="clear" w:color="000000" w:fill="FFFFFF"/>
            <w:vAlign w:val="center"/>
            <w:hideMark/>
          </w:tcPr>
          <w:p w14:paraId="06488CA3"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73</w:t>
            </w:r>
          </w:p>
        </w:tc>
      </w:tr>
      <w:tr w:rsidR="0069524D" w:rsidRPr="00587E9C" w14:paraId="542E015D"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A9C5C27"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w:t>
            </w:r>
          </w:p>
        </w:tc>
        <w:tc>
          <w:tcPr>
            <w:tcW w:w="2008" w:type="dxa"/>
            <w:gridSpan w:val="3"/>
            <w:tcBorders>
              <w:top w:val="nil"/>
              <w:left w:val="nil"/>
              <w:bottom w:val="single" w:sz="4" w:space="0" w:color="auto"/>
              <w:right w:val="single" w:sz="4" w:space="0" w:color="auto"/>
            </w:tcBorders>
            <w:shd w:val="clear" w:color="auto" w:fill="auto"/>
            <w:hideMark/>
          </w:tcPr>
          <w:p w14:paraId="0B88474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709-BEBJ</w:t>
            </w:r>
          </w:p>
        </w:tc>
        <w:tc>
          <w:tcPr>
            <w:tcW w:w="5766" w:type="dxa"/>
            <w:gridSpan w:val="2"/>
            <w:tcBorders>
              <w:top w:val="nil"/>
              <w:left w:val="nil"/>
              <w:bottom w:val="single" w:sz="4" w:space="0" w:color="auto"/>
              <w:right w:val="single" w:sz="4" w:space="0" w:color="auto"/>
            </w:tcBorders>
            <w:shd w:val="clear" w:color="auto" w:fill="auto"/>
            <w:hideMark/>
          </w:tcPr>
          <w:p w14:paraId="0623DD2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Parts Only Warranty 36 Months, 36 Month(s)</w:t>
            </w:r>
          </w:p>
        </w:tc>
        <w:tc>
          <w:tcPr>
            <w:tcW w:w="1326" w:type="dxa"/>
            <w:tcBorders>
              <w:top w:val="nil"/>
              <w:left w:val="nil"/>
              <w:bottom w:val="single" w:sz="4" w:space="0" w:color="auto"/>
              <w:right w:val="single" w:sz="4" w:space="0" w:color="auto"/>
            </w:tcBorders>
            <w:shd w:val="clear" w:color="000000" w:fill="FFFFFF"/>
            <w:vAlign w:val="center"/>
            <w:hideMark/>
          </w:tcPr>
          <w:p w14:paraId="28E78034"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49BEE5D"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3F728A7"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6</w:t>
            </w:r>
          </w:p>
        </w:tc>
        <w:tc>
          <w:tcPr>
            <w:tcW w:w="2008" w:type="dxa"/>
            <w:gridSpan w:val="3"/>
            <w:tcBorders>
              <w:top w:val="nil"/>
              <w:left w:val="nil"/>
              <w:bottom w:val="single" w:sz="4" w:space="0" w:color="auto"/>
              <w:right w:val="single" w:sz="4" w:space="0" w:color="auto"/>
            </w:tcBorders>
            <w:shd w:val="clear" w:color="auto" w:fill="auto"/>
            <w:hideMark/>
          </w:tcPr>
          <w:p w14:paraId="3BDF364E"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199-BLCL</w:t>
            </w:r>
          </w:p>
        </w:tc>
        <w:tc>
          <w:tcPr>
            <w:tcW w:w="5766" w:type="dxa"/>
            <w:gridSpan w:val="2"/>
            <w:tcBorders>
              <w:top w:val="nil"/>
              <w:left w:val="nil"/>
              <w:bottom w:val="single" w:sz="4" w:space="0" w:color="auto"/>
              <w:right w:val="single" w:sz="4" w:space="0" w:color="auto"/>
            </w:tcBorders>
            <w:shd w:val="clear" w:color="auto" w:fill="auto"/>
            <w:hideMark/>
          </w:tcPr>
          <w:p w14:paraId="7D332B8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Partner Support-L2 L3 Support Initial, 36 Month(s)</w:t>
            </w:r>
          </w:p>
        </w:tc>
        <w:tc>
          <w:tcPr>
            <w:tcW w:w="1326" w:type="dxa"/>
            <w:tcBorders>
              <w:top w:val="nil"/>
              <w:left w:val="nil"/>
              <w:bottom w:val="single" w:sz="4" w:space="0" w:color="auto"/>
              <w:right w:val="single" w:sz="4" w:space="0" w:color="auto"/>
            </w:tcBorders>
            <w:shd w:val="clear" w:color="000000" w:fill="FFFFFF"/>
            <w:vAlign w:val="center"/>
            <w:hideMark/>
          </w:tcPr>
          <w:p w14:paraId="2F1A7234"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2E30048B"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D14257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7</w:t>
            </w:r>
          </w:p>
        </w:tc>
        <w:tc>
          <w:tcPr>
            <w:tcW w:w="2008" w:type="dxa"/>
            <w:gridSpan w:val="3"/>
            <w:tcBorders>
              <w:top w:val="nil"/>
              <w:left w:val="nil"/>
              <w:bottom w:val="single" w:sz="4" w:space="0" w:color="auto"/>
              <w:right w:val="single" w:sz="4" w:space="0" w:color="auto"/>
            </w:tcBorders>
            <w:shd w:val="clear" w:color="auto" w:fill="auto"/>
            <w:hideMark/>
          </w:tcPr>
          <w:p w14:paraId="58EE7BEE"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619-ARIH</w:t>
            </w:r>
          </w:p>
        </w:tc>
        <w:tc>
          <w:tcPr>
            <w:tcW w:w="5766" w:type="dxa"/>
            <w:gridSpan w:val="2"/>
            <w:tcBorders>
              <w:top w:val="nil"/>
              <w:left w:val="nil"/>
              <w:bottom w:val="single" w:sz="4" w:space="0" w:color="auto"/>
              <w:right w:val="single" w:sz="4" w:space="0" w:color="auto"/>
            </w:tcBorders>
            <w:shd w:val="clear" w:color="auto" w:fill="auto"/>
            <w:hideMark/>
          </w:tcPr>
          <w:p w14:paraId="501545A8"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DD OS 7.7X=IA</w:t>
            </w:r>
          </w:p>
        </w:tc>
        <w:tc>
          <w:tcPr>
            <w:tcW w:w="1326" w:type="dxa"/>
            <w:tcBorders>
              <w:top w:val="nil"/>
              <w:left w:val="nil"/>
              <w:bottom w:val="single" w:sz="4" w:space="0" w:color="auto"/>
              <w:right w:val="single" w:sz="4" w:space="0" w:color="auto"/>
            </w:tcBorders>
            <w:shd w:val="clear" w:color="000000" w:fill="FFFFFF"/>
            <w:vAlign w:val="center"/>
            <w:hideMark/>
          </w:tcPr>
          <w:p w14:paraId="5B1E22F5"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4B751C2E"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32B25C9"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8</w:t>
            </w:r>
          </w:p>
        </w:tc>
        <w:tc>
          <w:tcPr>
            <w:tcW w:w="2008" w:type="dxa"/>
            <w:gridSpan w:val="3"/>
            <w:tcBorders>
              <w:top w:val="nil"/>
              <w:left w:val="nil"/>
              <w:bottom w:val="single" w:sz="4" w:space="0" w:color="auto"/>
              <w:right w:val="single" w:sz="4" w:space="0" w:color="auto"/>
            </w:tcBorders>
            <w:shd w:val="clear" w:color="auto" w:fill="auto"/>
            <w:hideMark/>
          </w:tcPr>
          <w:p w14:paraId="295548F7"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492-BDET</w:t>
            </w:r>
          </w:p>
        </w:tc>
        <w:tc>
          <w:tcPr>
            <w:tcW w:w="5766" w:type="dxa"/>
            <w:gridSpan w:val="2"/>
            <w:tcBorders>
              <w:top w:val="nil"/>
              <w:left w:val="nil"/>
              <w:bottom w:val="single" w:sz="4" w:space="0" w:color="auto"/>
              <w:right w:val="single" w:sz="4" w:space="0" w:color="auto"/>
            </w:tcBorders>
            <w:shd w:val="clear" w:color="auto" w:fill="auto"/>
            <w:hideMark/>
          </w:tcPr>
          <w:p w14:paraId="47DD075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DD 10GSFP IO MODULE NDC INTEL</w:t>
            </w:r>
          </w:p>
        </w:tc>
        <w:tc>
          <w:tcPr>
            <w:tcW w:w="1326" w:type="dxa"/>
            <w:tcBorders>
              <w:top w:val="nil"/>
              <w:left w:val="nil"/>
              <w:bottom w:val="single" w:sz="4" w:space="0" w:color="auto"/>
              <w:right w:val="single" w:sz="4" w:space="0" w:color="auto"/>
            </w:tcBorders>
            <w:shd w:val="clear" w:color="000000" w:fill="FFFFFF"/>
            <w:vAlign w:val="center"/>
            <w:hideMark/>
          </w:tcPr>
          <w:p w14:paraId="0570979D"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422735D3"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6C6E8C0"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9</w:t>
            </w:r>
          </w:p>
        </w:tc>
        <w:tc>
          <w:tcPr>
            <w:tcW w:w="2008" w:type="dxa"/>
            <w:gridSpan w:val="3"/>
            <w:tcBorders>
              <w:top w:val="nil"/>
              <w:left w:val="nil"/>
              <w:bottom w:val="single" w:sz="4" w:space="0" w:color="auto"/>
              <w:right w:val="single" w:sz="4" w:space="0" w:color="auto"/>
            </w:tcBorders>
            <w:shd w:val="clear" w:color="auto" w:fill="auto"/>
            <w:hideMark/>
          </w:tcPr>
          <w:p w14:paraId="77DBF7F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492-BDEV</w:t>
            </w:r>
          </w:p>
        </w:tc>
        <w:tc>
          <w:tcPr>
            <w:tcW w:w="5766" w:type="dxa"/>
            <w:gridSpan w:val="2"/>
            <w:tcBorders>
              <w:top w:val="nil"/>
              <w:left w:val="nil"/>
              <w:bottom w:val="single" w:sz="4" w:space="0" w:color="auto"/>
              <w:right w:val="single" w:sz="4" w:space="0" w:color="auto"/>
            </w:tcBorders>
            <w:shd w:val="clear" w:color="auto" w:fill="auto"/>
            <w:hideMark/>
          </w:tcPr>
          <w:p w14:paraId="4CC5E13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DD 25GSFP ENET 2PT INTEL</w:t>
            </w:r>
          </w:p>
        </w:tc>
        <w:tc>
          <w:tcPr>
            <w:tcW w:w="1326" w:type="dxa"/>
            <w:tcBorders>
              <w:top w:val="nil"/>
              <w:left w:val="nil"/>
              <w:bottom w:val="single" w:sz="4" w:space="0" w:color="auto"/>
              <w:right w:val="single" w:sz="4" w:space="0" w:color="auto"/>
            </w:tcBorders>
            <w:shd w:val="clear" w:color="000000" w:fill="FFFFFF"/>
            <w:vAlign w:val="center"/>
            <w:hideMark/>
          </w:tcPr>
          <w:p w14:paraId="5E5D7390"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2</w:t>
            </w:r>
          </w:p>
        </w:tc>
      </w:tr>
      <w:tr w:rsidR="0069524D" w:rsidRPr="00587E9C" w14:paraId="5657FC0D"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548C9AC"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10</w:t>
            </w:r>
          </w:p>
        </w:tc>
        <w:tc>
          <w:tcPr>
            <w:tcW w:w="2008" w:type="dxa"/>
            <w:gridSpan w:val="3"/>
            <w:tcBorders>
              <w:top w:val="nil"/>
              <w:left w:val="nil"/>
              <w:bottom w:val="single" w:sz="4" w:space="0" w:color="auto"/>
              <w:right w:val="single" w:sz="4" w:space="0" w:color="auto"/>
            </w:tcBorders>
            <w:shd w:val="clear" w:color="auto" w:fill="auto"/>
            <w:hideMark/>
          </w:tcPr>
          <w:p w14:paraId="046DCC84"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492-BDEX</w:t>
            </w:r>
          </w:p>
        </w:tc>
        <w:tc>
          <w:tcPr>
            <w:tcW w:w="5766" w:type="dxa"/>
            <w:gridSpan w:val="2"/>
            <w:tcBorders>
              <w:top w:val="nil"/>
              <w:left w:val="nil"/>
              <w:bottom w:val="single" w:sz="4" w:space="0" w:color="auto"/>
              <w:right w:val="single" w:sz="4" w:space="0" w:color="auto"/>
            </w:tcBorders>
            <w:shd w:val="clear" w:color="auto" w:fill="auto"/>
            <w:hideMark/>
          </w:tcPr>
          <w:p w14:paraId="034B8F57" w14:textId="77777777" w:rsidR="0069524D" w:rsidRPr="00587E9C" w:rsidRDefault="0069524D" w:rsidP="00FC1096">
            <w:pPr>
              <w:rPr>
                <w:rFonts w:asciiTheme="majorBidi" w:hAnsiTheme="majorBidi" w:cstheme="majorBidi"/>
                <w:color w:val="000000"/>
                <w:sz w:val="16"/>
                <w:szCs w:val="16"/>
                <w:lang w:val="fr-FR"/>
              </w:rPr>
            </w:pPr>
            <w:r w:rsidRPr="00587E9C">
              <w:rPr>
                <w:rFonts w:asciiTheme="majorBidi" w:hAnsiTheme="majorBidi" w:cstheme="majorBidi"/>
                <w:color w:val="000000"/>
                <w:sz w:val="16"/>
                <w:szCs w:val="16"/>
                <w:lang w:val="fr-FR"/>
              </w:rPr>
              <w:t>DD 16GBIT FC IO MODULE 2PORT</w:t>
            </w:r>
          </w:p>
        </w:tc>
        <w:tc>
          <w:tcPr>
            <w:tcW w:w="1326" w:type="dxa"/>
            <w:tcBorders>
              <w:top w:val="nil"/>
              <w:left w:val="nil"/>
              <w:bottom w:val="single" w:sz="4" w:space="0" w:color="auto"/>
              <w:right w:val="single" w:sz="4" w:space="0" w:color="auto"/>
            </w:tcBorders>
            <w:shd w:val="clear" w:color="000000" w:fill="FFFFFF"/>
            <w:vAlign w:val="center"/>
            <w:hideMark/>
          </w:tcPr>
          <w:p w14:paraId="04C6B69B"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E13250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86D61D9"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11</w:t>
            </w:r>
          </w:p>
        </w:tc>
        <w:tc>
          <w:tcPr>
            <w:tcW w:w="2008" w:type="dxa"/>
            <w:gridSpan w:val="3"/>
            <w:tcBorders>
              <w:top w:val="nil"/>
              <w:left w:val="nil"/>
              <w:bottom w:val="single" w:sz="4" w:space="0" w:color="auto"/>
              <w:right w:val="single" w:sz="4" w:space="0" w:color="auto"/>
            </w:tcBorders>
            <w:shd w:val="clear" w:color="auto" w:fill="auto"/>
            <w:hideMark/>
          </w:tcPr>
          <w:p w14:paraId="674F71E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407-BCUG</w:t>
            </w:r>
          </w:p>
        </w:tc>
        <w:tc>
          <w:tcPr>
            <w:tcW w:w="5766" w:type="dxa"/>
            <w:gridSpan w:val="2"/>
            <w:tcBorders>
              <w:top w:val="nil"/>
              <w:left w:val="nil"/>
              <w:bottom w:val="single" w:sz="4" w:space="0" w:color="auto"/>
              <w:right w:val="single" w:sz="4" w:space="0" w:color="auto"/>
            </w:tcBorders>
            <w:shd w:val="clear" w:color="auto" w:fill="auto"/>
            <w:hideMark/>
          </w:tcPr>
          <w:p w14:paraId="6DD2CF3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XCVR 10GbE SR SFP Intel</w:t>
            </w:r>
          </w:p>
        </w:tc>
        <w:tc>
          <w:tcPr>
            <w:tcW w:w="1326" w:type="dxa"/>
            <w:tcBorders>
              <w:top w:val="nil"/>
              <w:left w:val="nil"/>
              <w:bottom w:val="single" w:sz="4" w:space="0" w:color="auto"/>
              <w:right w:val="single" w:sz="4" w:space="0" w:color="auto"/>
            </w:tcBorders>
            <w:shd w:val="clear" w:color="000000" w:fill="FFFFFF"/>
            <w:vAlign w:val="center"/>
            <w:hideMark/>
          </w:tcPr>
          <w:p w14:paraId="4B635DD2"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4</w:t>
            </w:r>
          </w:p>
        </w:tc>
      </w:tr>
      <w:tr w:rsidR="0069524D" w:rsidRPr="00587E9C" w14:paraId="716A17F7"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7F800196"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12</w:t>
            </w:r>
          </w:p>
        </w:tc>
        <w:tc>
          <w:tcPr>
            <w:tcW w:w="2008" w:type="dxa"/>
            <w:gridSpan w:val="3"/>
            <w:tcBorders>
              <w:top w:val="nil"/>
              <w:left w:val="nil"/>
              <w:bottom w:val="single" w:sz="4" w:space="0" w:color="auto"/>
              <w:right w:val="single" w:sz="4" w:space="0" w:color="auto"/>
            </w:tcBorders>
            <w:shd w:val="clear" w:color="auto" w:fill="auto"/>
            <w:hideMark/>
          </w:tcPr>
          <w:p w14:paraId="6CC9D05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407-BCUI</w:t>
            </w:r>
          </w:p>
        </w:tc>
        <w:tc>
          <w:tcPr>
            <w:tcW w:w="5766" w:type="dxa"/>
            <w:gridSpan w:val="2"/>
            <w:tcBorders>
              <w:top w:val="nil"/>
              <w:left w:val="nil"/>
              <w:bottom w:val="single" w:sz="4" w:space="0" w:color="auto"/>
              <w:right w:val="single" w:sz="4" w:space="0" w:color="auto"/>
            </w:tcBorders>
            <w:shd w:val="clear" w:color="auto" w:fill="auto"/>
            <w:hideMark/>
          </w:tcPr>
          <w:p w14:paraId="154AE61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XCVR 25GbE SR SFP-NOF Intel</w:t>
            </w:r>
          </w:p>
        </w:tc>
        <w:tc>
          <w:tcPr>
            <w:tcW w:w="1326" w:type="dxa"/>
            <w:tcBorders>
              <w:top w:val="nil"/>
              <w:left w:val="nil"/>
              <w:bottom w:val="single" w:sz="4" w:space="0" w:color="auto"/>
              <w:right w:val="single" w:sz="4" w:space="0" w:color="auto"/>
            </w:tcBorders>
            <w:shd w:val="clear" w:color="000000" w:fill="FFFFFF"/>
            <w:vAlign w:val="center"/>
            <w:hideMark/>
          </w:tcPr>
          <w:p w14:paraId="7569A84A"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4</w:t>
            </w:r>
          </w:p>
        </w:tc>
      </w:tr>
      <w:tr w:rsidR="0069524D" w:rsidRPr="00587E9C" w14:paraId="27C2203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E264CF4"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13</w:t>
            </w:r>
          </w:p>
        </w:tc>
        <w:tc>
          <w:tcPr>
            <w:tcW w:w="2008" w:type="dxa"/>
            <w:gridSpan w:val="3"/>
            <w:tcBorders>
              <w:top w:val="nil"/>
              <w:left w:val="nil"/>
              <w:bottom w:val="single" w:sz="4" w:space="0" w:color="auto"/>
              <w:right w:val="single" w:sz="4" w:space="0" w:color="auto"/>
            </w:tcBorders>
            <w:shd w:val="clear" w:color="auto" w:fill="auto"/>
            <w:hideMark/>
          </w:tcPr>
          <w:p w14:paraId="6E62E79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noProof/>
                <w:color w:val="000000"/>
                <w:sz w:val="16"/>
                <w:szCs w:val="16"/>
              </w:rPr>
              <w:drawing>
                <wp:anchor distT="0" distB="0" distL="114300" distR="114300" simplePos="0" relativeHeight="251663360" behindDoc="0" locked="0" layoutInCell="1" allowOverlap="1" wp14:anchorId="6791DCA1" wp14:editId="61CA0665">
                  <wp:simplePos x="0" y="0"/>
                  <wp:positionH relativeFrom="column">
                    <wp:posOffset>901700</wp:posOffset>
                  </wp:positionH>
                  <wp:positionV relativeFrom="paragraph">
                    <wp:posOffset>25400</wp:posOffset>
                  </wp:positionV>
                  <wp:extent cx="539750" cy="0"/>
                  <wp:effectExtent l="0" t="0" r="0" b="0"/>
                  <wp:wrapNone/>
                  <wp:docPr id="41" name="Picture 4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11BEB7-08D2-473D-B958-0852962B325D}"/>
                      </a:ext>
                    </a:extLst>
                  </wp:docPr>
                  <wp:cNvGraphicFramePr/>
                  <a:graphic xmlns:a="http://schemas.openxmlformats.org/drawingml/2006/main">
                    <a:graphicData uri="http://schemas.openxmlformats.org/drawingml/2006/picture">
                      <pic:pic xmlns:pic="http://schemas.openxmlformats.org/drawingml/2006/picture">
                        <pic:nvPicPr>
                          <pic:cNvPr id="12"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11BEB7-08D2-473D-B958-0852962B325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87E9C">
              <w:rPr>
                <w:rFonts w:asciiTheme="majorBidi" w:hAnsiTheme="majorBidi" w:cstheme="majorBidi"/>
                <w:color w:val="000000"/>
                <w:sz w:val="16"/>
                <w:szCs w:val="16"/>
              </w:rPr>
              <w:t>400-BMSJ</w:t>
            </w:r>
          </w:p>
        </w:tc>
        <w:tc>
          <w:tcPr>
            <w:tcW w:w="5766" w:type="dxa"/>
            <w:gridSpan w:val="2"/>
            <w:tcBorders>
              <w:top w:val="nil"/>
              <w:left w:val="nil"/>
              <w:bottom w:val="single" w:sz="4" w:space="0" w:color="auto"/>
              <w:right w:val="single" w:sz="4" w:space="0" w:color="auto"/>
            </w:tcBorders>
            <w:shd w:val="clear" w:color="auto" w:fill="auto"/>
            <w:hideMark/>
          </w:tcPr>
          <w:p w14:paraId="635C23A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DD6400 1.92TB Internal Cache SSD</w:t>
            </w:r>
          </w:p>
        </w:tc>
        <w:tc>
          <w:tcPr>
            <w:tcW w:w="1326" w:type="dxa"/>
            <w:tcBorders>
              <w:top w:val="nil"/>
              <w:left w:val="nil"/>
              <w:bottom w:val="single" w:sz="4" w:space="0" w:color="auto"/>
              <w:right w:val="single" w:sz="4" w:space="0" w:color="auto"/>
            </w:tcBorders>
            <w:shd w:val="clear" w:color="000000" w:fill="FFFFFF"/>
            <w:vAlign w:val="center"/>
            <w:hideMark/>
          </w:tcPr>
          <w:p w14:paraId="60D007A5"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4E372B41"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D5A4DDF"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14</w:t>
            </w:r>
          </w:p>
        </w:tc>
        <w:tc>
          <w:tcPr>
            <w:tcW w:w="2008" w:type="dxa"/>
            <w:gridSpan w:val="3"/>
            <w:tcBorders>
              <w:top w:val="nil"/>
              <w:left w:val="nil"/>
              <w:bottom w:val="single" w:sz="4" w:space="0" w:color="auto"/>
              <w:right w:val="single" w:sz="4" w:space="0" w:color="auto"/>
            </w:tcBorders>
            <w:shd w:val="clear" w:color="auto" w:fill="auto"/>
            <w:hideMark/>
          </w:tcPr>
          <w:p w14:paraId="6C6A3BD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750-ADOJ</w:t>
            </w:r>
          </w:p>
        </w:tc>
        <w:tc>
          <w:tcPr>
            <w:tcW w:w="5766" w:type="dxa"/>
            <w:gridSpan w:val="2"/>
            <w:tcBorders>
              <w:top w:val="nil"/>
              <w:left w:val="nil"/>
              <w:bottom w:val="single" w:sz="4" w:space="0" w:color="auto"/>
              <w:right w:val="single" w:sz="4" w:space="0" w:color="auto"/>
            </w:tcBorders>
            <w:shd w:val="clear" w:color="auto" w:fill="auto"/>
            <w:hideMark/>
          </w:tcPr>
          <w:p w14:paraId="4286095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DD6400 Field Install Kit</w:t>
            </w:r>
          </w:p>
        </w:tc>
        <w:tc>
          <w:tcPr>
            <w:tcW w:w="1326" w:type="dxa"/>
            <w:tcBorders>
              <w:top w:val="nil"/>
              <w:left w:val="nil"/>
              <w:bottom w:val="single" w:sz="4" w:space="0" w:color="auto"/>
              <w:right w:val="single" w:sz="4" w:space="0" w:color="auto"/>
            </w:tcBorders>
            <w:shd w:val="clear" w:color="000000" w:fill="FFFFFF"/>
            <w:vAlign w:val="center"/>
            <w:hideMark/>
          </w:tcPr>
          <w:p w14:paraId="2B21E411"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11E1E4B"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583369A"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15</w:t>
            </w:r>
          </w:p>
        </w:tc>
        <w:tc>
          <w:tcPr>
            <w:tcW w:w="2008" w:type="dxa"/>
            <w:gridSpan w:val="3"/>
            <w:tcBorders>
              <w:top w:val="nil"/>
              <w:left w:val="nil"/>
              <w:bottom w:val="single" w:sz="4" w:space="0" w:color="auto"/>
              <w:right w:val="single" w:sz="4" w:space="0" w:color="auto"/>
            </w:tcBorders>
            <w:shd w:val="clear" w:color="auto" w:fill="auto"/>
            <w:hideMark/>
          </w:tcPr>
          <w:p w14:paraId="05D2918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683-23520</w:t>
            </w:r>
          </w:p>
        </w:tc>
        <w:tc>
          <w:tcPr>
            <w:tcW w:w="5766" w:type="dxa"/>
            <w:gridSpan w:val="2"/>
            <w:tcBorders>
              <w:top w:val="nil"/>
              <w:left w:val="nil"/>
              <w:bottom w:val="single" w:sz="4" w:space="0" w:color="auto"/>
              <w:right w:val="single" w:sz="4" w:space="0" w:color="auto"/>
            </w:tcBorders>
            <w:shd w:val="clear" w:color="auto" w:fill="auto"/>
            <w:hideMark/>
          </w:tcPr>
          <w:p w14:paraId="7A26C5B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Certified Deployment Partner T1 or Distributors</w:t>
            </w:r>
          </w:p>
        </w:tc>
        <w:tc>
          <w:tcPr>
            <w:tcW w:w="1326" w:type="dxa"/>
            <w:tcBorders>
              <w:top w:val="nil"/>
              <w:left w:val="nil"/>
              <w:bottom w:val="single" w:sz="4" w:space="0" w:color="auto"/>
              <w:right w:val="single" w:sz="4" w:space="0" w:color="auto"/>
            </w:tcBorders>
            <w:shd w:val="clear" w:color="000000" w:fill="FFFFFF"/>
            <w:vAlign w:val="center"/>
            <w:hideMark/>
          </w:tcPr>
          <w:p w14:paraId="3C7C8C46"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1204EA15"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4B7CD3F3"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16</w:t>
            </w:r>
          </w:p>
        </w:tc>
        <w:tc>
          <w:tcPr>
            <w:tcW w:w="2008" w:type="dxa"/>
            <w:gridSpan w:val="3"/>
            <w:tcBorders>
              <w:top w:val="nil"/>
              <w:left w:val="nil"/>
              <w:bottom w:val="single" w:sz="4" w:space="0" w:color="auto"/>
              <w:right w:val="single" w:sz="4" w:space="0" w:color="auto"/>
            </w:tcBorders>
            <w:shd w:val="clear" w:color="auto" w:fill="auto"/>
            <w:hideMark/>
          </w:tcPr>
          <w:p w14:paraId="0EDBEDA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711-BBRL</w:t>
            </w:r>
          </w:p>
        </w:tc>
        <w:tc>
          <w:tcPr>
            <w:tcW w:w="5766" w:type="dxa"/>
            <w:gridSpan w:val="2"/>
            <w:tcBorders>
              <w:top w:val="nil"/>
              <w:left w:val="nil"/>
              <w:bottom w:val="single" w:sz="4" w:space="0" w:color="auto"/>
              <w:right w:val="single" w:sz="4" w:space="0" w:color="auto"/>
            </w:tcBorders>
            <w:shd w:val="clear" w:color="auto" w:fill="auto"/>
            <w:hideMark/>
          </w:tcPr>
          <w:p w14:paraId="26396B2D"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Keep Your Hard Drive For Enterprise, 36 Month(s)</w:t>
            </w:r>
          </w:p>
        </w:tc>
        <w:tc>
          <w:tcPr>
            <w:tcW w:w="1326" w:type="dxa"/>
            <w:tcBorders>
              <w:top w:val="nil"/>
              <w:left w:val="nil"/>
              <w:bottom w:val="single" w:sz="4" w:space="0" w:color="auto"/>
              <w:right w:val="single" w:sz="4" w:space="0" w:color="auto"/>
            </w:tcBorders>
            <w:shd w:val="clear" w:color="000000" w:fill="FFFFFF"/>
            <w:vAlign w:val="center"/>
            <w:hideMark/>
          </w:tcPr>
          <w:p w14:paraId="03D15DB7"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07F776A"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194EEBC"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17</w:t>
            </w:r>
          </w:p>
        </w:tc>
        <w:tc>
          <w:tcPr>
            <w:tcW w:w="2008" w:type="dxa"/>
            <w:gridSpan w:val="3"/>
            <w:tcBorders>
              <w:top w:val="nil"/>
              <w:left w:val="nil"/>
              <w:bottom w:val="single" w:sz="4" w:space="0" w:color="auto"/>
              <w:right w:val="single" w:sz="4" w:space="0" w:color="auto"/>
            </w:tcBorders>
            <w:shd w:val="clear" w:color="auto" w:fill="auto"/>
            <w:hideMark/>
          </w:tcPr>
          <w:p w14:paraId="29978A9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990-28148</w:t>
            </w:r>
          </w:p>
        </w:tc>
        <w:tc>
          <w:tcPr>
            <w:tcW w:w="5766" w:type="dxa"/>
            <w:gridSpan w:val="2"/>
            <w:tcBorders>
              <w:top w:val="nil"/>
              <w:left w:val="nil"/>
              <w:bottom w:val="single" w:sz="4" w:space="0" w:color="auto"/>
              <w:right w:val="single" w:sz="4" w:space="0" w:color="auto"/>
            </w:tcBorders>
            <w:shd w:val="clear" w:color="auto" w:fill="auto"/>
            <w:hideMark/>
          </w:tcPr>
          <w:p w14:paraId="35ACE36E"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Storage - Free Freight SKU</w:t>
            </w:r>
          </w:p>
        </w:tc>
        <w:tc>
          <w:tcPr>
            <w:tcW w:w="1326" w:type="dxa"/>
            <w:tcBorders>
              <w:top w:val="nil"/>
              <w:left w:val="nil"/>
              <w:bottom w:val="single" w:sz="4" w:space="0" w:color="auto"/>
              <w:right w:val="single" w:sz="4" w:space="0" w:color="auto"/>
            </w:tcBorders>
            <w:shd w:val="clear" w:color="000000" w:fill="FFFFFF"/>
            <w:vAlign w:val="center"/>
            <w:hideMark/>
          </w:tcPr>
          <w:p w14:paraId="449DB041"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5A60659" w14:textId="77777777" w:rsidTr="00587E9C">
        <w:trPr>
          <w:gridBefore w:val="1"/>
          <w:gridAfter w:val="2"/>
          <w:wBefore w:w="873" w:type="dxa"/>
          <w:wAfter w:w="2225" w:type="dxa"/>
          <w:trHeight w:val="280"/>
        </w:trPr>
        <w:tc>
          <w:tcPr>
            <w:tcW w:w="8378" w:type="dxa"/>
            <w:gridSpan w:val="7"/>
            <w:tcBorders>
              <w:top w:val="single" w:sz="4" w:space="0" w:color="auto"/>
              <w:left w:val="single" w:sz="4" w:space="0" w:color="auto"/>
              <w:bottom w:val="single" w:sz="4" w:space="0" w:color="auto"/>
              <w:right w:val="nil"/>
            </w:tcBorders>
            <w:shd w:val="clear" w:color="000000" w:fill="B4C6E7"/>
            <w:vAlign w:val="center"/>
            <w:hideMark/>
          </w:tcPr>
          <w:p w14:paraId="65151A7C" w14:textId="77777777" w:rsidR="0069524D" w:rsidRPr="00587E9C" w:rsidRDefault="0069524D" w:rsidP="00FC1096">
            <w:pPr>
              <w:jc w:val="center"/>
              <w:rPr>
                <w:rFonts w:ascii="Arial" w:hAnsi="Arial" w:cs="Arial"/>
                <w:b/>
                <w:bCs/>
                <w:color w:val="0B3040"/>
                <w:sz w:val="16"/>
                <w:szCs w:val="16"/>
              </w:rPr>
            </w:pPr>
            <w:r w:rsidRPr="00587E9C">
              <w:rPr>
                <w:rFonts w:asciiTheme="majorBidi" w:hAnsiTheme="majorBidi" w:cstheme="majorBidi"/>
                <w:b/>
                <w:bCs/>
                <w:sz w:val="16"/>
                <w:szCs w:val="16"/>
              </w:rPr>
              <w:t>ITEM 3:ES40 SHELF 12G 15X8TB SAS Field DD6400(Backup Appliance)</w:t>
            </w:r>
          </w:p>
        </w:tc>
      </w:tr>
      <w:tr w:rsidR="0069524D" w:rsidRPr="00587E9C" w14:paraId="72F792AC" w14:textId="77777777" w:rsidTr="00587E9C">
        <w:trPr>
          <w:gridBefore w:val="1"/>
          <w:gridAfter w:val="1"/>
          <w:wBefore w:w="873" w:type="dxa"/>
          <w:wAfter w:w="899" w:type="dxa"/>
          <w:trHeight w:val="250"/>
        </w:trPr>
        <w:tc>
          <w:tcPr>
            <w:tcW w:w="6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4E7578"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1</w:t>
            </w:r>
          </w:p>
        </w:tc>
        <w:tc>
          <w:tcPr>
            <w:tcW w:w="2008" w:type="dxa"/>
            <w:gridSpan w:val="3"/>
            <w:tcBorders>
              <w:top w:val="single" w:sz="4" w:space="0" w:color="auto"/>
              <w:left w:val="nil"/>
              <w:bottom w:val="single" w:sz="4" w:space="0" w:color="auto"/>
              <w:right w:val="single" w:sz="4" w:space="0" w:color="auto"/>
            </w:tcBorders>
            <w:shd w:val="clear" w:color="auto" w:fill="auto"/>
            <w:hideMark/>
          </w:tcPr>
          <w:p w14:paraId="45FD879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 </w:t>
            </w:r>
          </w:p>
        </w:tc>
        <w:tc>
          <w:tcPr>
            <w:tcW w:w="5766" w:type="dxa"/>
            <w:gridSpan w:val="2"/>
            <w:tcBorders>
              <w:top w:val="single" w:sz="4" w:space="0" w:color="auto"/>
              <w:left w:val="nil"/>
              <w:bottom w:val="single" w:sz="4" w:space="0" w:color="auto"/>
              <w:right w:val="single" w:sz="4" w:space="0" w:color="auto"/>
            </w:tcBorders>
            <w:shd w:val="clear" w:color="auto" w:fill="auto"/>
            <w:hideMark/>
          </w:tcPr>
          <w:p w14:paraId="2A475D3C"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ES40 SHELF 12G 15X8TB SAS Field DD6400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0ED0952D"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9FF5088"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1EC2BA96"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2</w:t>
            </w:r>
          </w:p>
        </w:tc>
        <w:tc>
          <w:tcPr>
            <w:tcW w:w="2008" w:type="dxa"/>
            <w:gridSpan w:val="3"/>
            <w:tcBorders>
              <w:top w:val="nil"/>
              <w:left w:val="nil"/>
              <w:bottom w:val="single" w:sz="4" w:space="0" w:color="auto"/>
              <w:right w:val="single" w:sz="4" w:space="0" w:color="auto"/>
            </w:tcBorders>
            <w:shd w:val="clear" w:color="auto" w:fill="auto"/>
            <w:hideMark/>
          </w:tcPr>
          <w:p w14:paraId="2F7CC7C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210-BCGF</w:t>
            </w:r>
          </w:p>
        </w:tc>
        <w:tc>
          <w:tcPr>
            <w:tcW w:w="5766" w:type="dxa"/>
            <w:gridSpan w:val="2"/>
            <w:tcBorders>
              <w:top w:val="nil"/>
              <w:left w:val="nil"/>
              <w:bottom w:val="single" w:sz="4" w:space="0" w:color="auto"/>
              <w:right w:val="single" w:sz="4" w:space="0" w:color="auto"/>
            </w:tcBorders>
            <w:shd w:val="clear" w:color="auto" w:fill="auto"/>
            <w:hideMark/>
          </w:tcPr>
          <w:p w14:paraId="61085150"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ES40 SHELF 12G 15X8TB SAS Field DD6400</w:t>
            </w:r>
          </w:p>
        </w:tc>
        <w:tc>
          <w:tcPr>
            <w:tcW w:w="1326" w:type="dxa"/>
            <w:tcBorders>
              <w:top w:val="nil"/>
              <w:left w:val="nil"/>
              <w:bottom w:val="single" w:sz="4" w:space="0" w:color="auto"/>
              <w:right w:val="single" w:sz="4" w:space="0" w:color="auto"/>
            </w:tcBorders>
            <w:shd w:val="clear" w:color="000000" w:fill="FFFFFF"/>
            <w:vAlign w:val="center"/>
            <w:hideMark/>
          </w:tcPr>
          <w:p w14:paraId="17246339"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BE092AA"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2C14E8C"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3</w:t>
            </w:r>
          </w:p>
        </w:tc>
        <w:tc>
          <w:tcPr>
            <w:tcW w:w="2008" w:type="dxa"/>
            <w:gridSpan w:val="3"/>
            <w:tcBorders>
              <w:top w:val="nil"/>
              <w:left w:val="nil"/>
              <w:bottom w:val="single" w:sz="4" w:space="0" w:color="auto"/>
              <w:right w:val="single" w:sz="4" w:space="0" w:color="auto"/>
            </w:tcBorders>
            <w:shd w:val="clear" w:color="auto" w:fill="auto"/>
            <w:hideMark/>
          </w:tcPr>
          <w:p w14:paraId="4CEEFBDE"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800-BBQV</w:t>
            </w:r>
          </w:p>
        </w:tc>
        <w:tc>
          <w:tcPr>
            <w:tcW w:w="5766" w:type="dxa"/>
            <w:gridSpan w:val="2"/>
            <w:tcBorders>
              <w:top w:val="nil"/>
              <w:left w:val="nil"/>
              <w:bottom w:val="single" w:sz="4" w:space="0" w:color="auto"/>
              <w:right w:val="single" w:sz="4" w:space="0" w:color="auto"/>
            </w:tcBorders>
            <w:shd w:val="clear" w:color="auto" w:fill="auto"/>
            <w:hideMark/>
          </w:tcPr>
          <w:p w14:paraId="0741578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Informational Purposes Only</w:t>
            </w:r>
          </w:p>
        </w:tc>
        <w:tc>
          <w:tcPr>
            <w:tcW w:w="1326" w:type="dxa"/>
            <w:tcBorders>
              <w:top w:val="nil"/>
              <w:left w:val="nil"/>
              <w:bottom w:val="single" w:sz="4" w:space="0" w:color="auto"/>
              <w:right w:val="single" w:sz="4" w:space="0" w:color="auto"/>
            </w:tcBorders>
            <w:shd w:val="clear" w:color="000000" w:fill="FFFFFF"/>
            <w:vAlign w:val="center"/>
            <w:hideMark/>
          </w:tcPr>
          <w:p w14:paraId="70C7CBC1"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72</w:t>
            </w:r>
          </w:p>
        </w:tc>
      </w:tr>
      <w:tr w:rsidR="0069524D" w:rsidRPr="00587E9C" w14:paraId="4E0DBD83"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31675ECC"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4</w:t>
            </w:r>
          </w:p>
        </w:tc>
        <w:tc>
          <w:tcPr>
            <w:tcW w:w="2008" w:type="dxa"/>
            <w:gridSpan w:val="3"/>
            <w:tcBorders>
              <w:top w:val="nil"/>
              <w:left w:val="nil"/>
              <w:bottom w:val="single" w:sz="4" w:space="0" w:color="auto"/>
              <w:right w:val="single" w:sz="4" w:space="0" w:color="auto"/>
            </w:tcBorders>
            <w:shd w:val="clear" w:color="auto" w:fill="auto"/>
            <w:hideMark/>
          </w:tcPr>
          <w:p w14:paraId="65AC862F"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709-BEBJ</w:t>
            </w:r>
          </w:p>
        </w:tc>
        <w:tc>
          <w:tcPr>
            <w:tcW w:w="5766" w:type="dxa"/>
            <w:gridSpan w:val="2"/>
            <w:tcBorders>
              <w:top w:val="nil"/>
              <w:left w:val="nil"/>
              <w:bottom w:val="single" w:sz="4" w:space="0" w:color="auto"/>
              <w:right w:val="single" w:sz="4" w:space="0" w:color="auto"/>
            </w:tcBorders>
            <w:shd w:val="clear" w:color="auto" w:fill="auto"/>
            <w:hideMark/>
          </w:tcPr>
          <w:p w14:paraId="26A49D41"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Parts Only Warranty 36 Months, 36 Month(s)</w:t>
            </w:r>
          </w:p>
        </w:tc>
        <w:tc>
          <w:tcPr>
            <w:tcW w:w="1326" w:type="dxa"/>
            <w:tcBorders>
              <w:top w:val="nil"/>
              <w:left w:val="nil"/>
              <w:bottom w:val="single" w:sz="4" w:space="0" w:color="auto"/>
              <w:right w:val="single" w:sz="4" w:space="0" w:color="auto"/>
            </w:tcBorders>
            <w:shd w:val="clear" w:color="000000" w:fill="FFFFFF"/>
            <w:vAlign w:val="center"/>
            <w:hideMark/>
          </w:tcPr>
          <w:p w14:paraId="14319AD6"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6618F29"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002C2628"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5</w:t>
            </w:r>
          </w:p>
        </w:tc>
        <w:tc>
          <w:tcPr>
            <w:tcW w:w="2008" w:type="dxa"/>
            <w:gridSpan w:val="3"/>
            <w:tcBorders>
              <w:top w:val="nil"/>
              <w:left w:val="nil"/>
              <w:bottom w:val="single" w:sz="4" w:space="0" w:color="auto"/>
              <w:right w:val="single" w:sz="4" w:space="0" w:color="auto"/>
            </w:tcBorders>
            <w:shd w:val="clear" w:color="auto" w:fill="auto"/>
            <w:hideMark/>
          </w:tcPr>
          <w:p w14:paraId="38C07EA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199-BLCL</w:t>
            </w:r>
          </w:p>
        </w:tc>
        <w:tc>
          <w:tcPr>
            <w:tcW w:w="5766" w:type="dxa"/>
            <w:gridSpan w:val="2"/>
            <w:tcBorders>
              <w:top w:val="nil"/>
              <w:left w:val="nil"/>
              <w:bottom w:val="single" w:sz="4" w:space="0" w:color="auto"/>
              <w:right w:val="single" w:sz="4" w:space="0" w:color="auto"/>
            </w:tcBorders>
            <w:shd w:val="clear" w:color="auto" w:fill="auto"/>
            <w:hideMark/>
          </w:tcPr>
          <w:p w14:paraId="4BC7E0BA"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Partner Support-L2 L3 Support Initial, 36 Month(s)</w:t>
            </w:r>
          </w:p>
        </w:tc>
        <w:tc>
          <w:tcPr>
            <w:tcW w:w="1326" w:type="dxa"/>
            <w:tcBorders>
              <w:top w:val="nil"/>
              <w:left w:val="nil"/>
              <w:bottom w:val="single" w:sz="4" w:space="0" w:color="auto"/>
              <w:right w:val="single" w:sz="4" w:space="0" w:color="auto"/>
            </w:tcBorders>
            <w:shd w:val="clear" w:color="000000" w:fill="FFFFFF"/>
            <w:vAlign w:val="center"/>
            <w:hideMark/>
          </w:tcPr>
          <w:p w14:paraId="4E0524CC"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62D6EAFA"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57BDE4B2"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6</w:t>
            </w:r>
          </w:p>
        </w:tc>
        <w:tc>
          <w:tcPr>
            <w:tcW w:w="2008" w:type="dxa"/>
            <w:gridSpan w:val="3"/>
            <w:tcBorders>
              <w:top w:val="nil"/>
              <w:left w:val="nil"/>
              <w:bottom w:val="single" w:sz="4" w:space="0" w:color="auto"/>
              <w:right w:val="single" w:sz="4" w:space="0" w:color="auto"/>
            </w:tcBorders>
            <w:shd w:val="clear" w:color="auto" w:fill="auto"/>
            <w:hideMark/>
          </w:tcPr>
          <w:p w14:paraId="2AFB6179"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470-ADZE</w:t>
            </w:r>
          </w:p>
        </w:tc>
        <w:tc>
          <w:tcPr>
            <w:tcW w:w="5766" w:type="dxa"/>
            <w:gridSpan w:val="2"/>
            <w:tcBorders>
              <w:top w:val="nil"/>
              <w:left w:val="nil"/>
              <w:bottom w:val="single" w:sz="4" w:space="0" w:color="auto"/>
              <w:right w:val="single" w:sz="4" w:space="0" w:color="auto"/>
            </w:tcBorders>
            <w:shd w:val="clear" w:color="auto" w:fill="auto"/>
            <w:hideMark/>
          </w:tcPr>
          <w:p w14:paraId="08D72C8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DD 3M SAS HD FLEX</w:t>
            </w:r>
          </w:p>
        </w:tc>
        <w:tc>
          <w:tcPr>
            <w:tcW w:w="1326" w:type="dxa"/>
            <w:tcBorders>
              <w:top w:val="nil"/>
              <w:left w:val="nil"/>
              <w:bottom w:val="single" w:sz="4" w:space="0" w:color="auto"/>
              <w:right w:val="single" w:sz="4" w:space="0" w:color="auto"/>
            </w:tcBorders>
            <w:shd w:val="clear" w:color="000000" w:fill="FFFFFF"/>
            <w:vAlign w:val="center"/>
            <w:hideMark/>
          </w:tcPr>
          <w:p w14:paraId="41D350FE"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7A1402BF"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A015654"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7</w:t>
            </w:r>
          </w:p>
        </w:tc>
        <w:tc>
          <w:tcPr>
            <w:tcW w:w="2008" w:type="dxa"/>
            <w:gridSpan w:val="3"/>
            <w:tcBorders>
              <w:top w:val="nil"/>
              <w:left w:val="nil"/>
              <w:bottom w:val="single" w:sz="4" w:space="0" w:color="auto"/>
              <w:right w:val="single" w:sz="4" w:space="0" w:color="auto"/>
            </w:tcBorders>
            <w:shd w:val="clear" w:color="auto" w:fill="auto"/>
            <w:hideMark/>
          </w:tcPr>
          <w:p w14:paraId="5059C8BB"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683-23520</w:t>
            </w:r>
          </w:p>
        </w:tc>
        <w:tc>
          <w:tcPr>
            <w:tcW w:w="5766" w:type="dxa"/>
            <w:gridSpan w:val="2"/>
            <w:tcBorders>
              <w:top w:val="nil"/>
              <w:left w:val="nil"/>
              <w:bottom w:val="single" w:sz="4" w:space="0" w:color="auto"/>
              <w:right w:val="single" w:sz="4" w:space="0" w:color="auto"/>
            </w:tcBorders>
            <w:shd w:val="clear" w:color="auto" w:fill="auto"/>
            <w:hideMark/>
          </w:tcPr>
          <w:p w14:paraId="1F767D36"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Certified Deployment Partner T1 or Distributors</w:t>
            </w:r>
          </w:p>
        </w:tc>
        <w:tc>
          <w:tcPr>
            <w:tcW w:w="1326" w:type="dxa"/>
            <w:tcBorders>
              <w:top w:val="nil"/>
              <w:left w:val="nil"/>
              <w:bottom w:val="single" w:sz="4" w:space="0" w:color="auto"/>
              <w:right w:val="single" w:sz="4" w:space="0" w:color="auto"/>
            </w:tcBorders>
            <w:shd w:val="clear" w:color="000000" w:fill="FFFFFF"/>
            <w:vAlign w:val="center"/>
            <w:hideMark/>
          </w:tcPr>
          <w:p w14:paraId="1FAE3AD7"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69524D" w:rsidRPr="00587E9C" w14:paraId="357FE696" w14:textId="77777777" w:rsidTr="00587E9C">
        <w:trPr>
          <w:gridBefore w:val="1"/>
          <w:gridAfter w:val="1"/>
          <w:wBefore w:w="873" w:type="dxa"/>
          <w:wAfter w:w="899" w:type="dxa"/>
          <w:trHeight w:val="250"/>
        </w:trPr>
        <w:tc>
          <w:tcPr>
            <w:tcW w:w="604" w:type="dxa"/>
            <w:gridSpan w:val="2"/>
            <w:tcBorders>
              <w:top w:val="nil"/>
              <w:left w:val="single" w:sz="4" w:space="0" w:color="auto"/>
              <w:bottom w:val="single" w:sz="4" w:space="0" w:color="auto"/>
              <w:right w:val="single" w:sz="4" w:space="0" w:color="auto"/>
            </w:tcBorders>
            <w:shd w:val="clear" w:color="000000" w:fill="FFFFFF"/>
            <w:vAlign w:val="center"/>
            <w:hideMark/>
          </w:tcPr>
          <w:p w14:paraId="6CBA65E0" w14:textId="77777777" w:rsidR="0069524D" w:rsidRPr="00587E9C" w:rsidRDefault="0069524D" w:rsidP="00FC1096">
            <w:pPr>
              <w:jc w:val="center"/>
              <w:rPr>
                <w:rFonts w:asciiTheme="majorBidi" w:hAnsiTheme="majorBidi" w:cstheme="majorBidi"/>
                <w:color w:val="000000"/>
                <w:sz w:val="16"/>
                <w:szCs w:val="16"/>
              </w:rPr>
            </w:pPr>
            <w:r w:rsidRPr="00587E9C">
              <w:rPr>
                <w:rFonts w:asciiTheme="majorBidi" w:hAnsiTheme="majorBidi" w:cstheme="majorBidi"/>
                <w:color w:val="000000"/>
                <w:sz w:val="16"/>
                <w:szCs w:val="16"/>
              </w:rPr>
              <w:t>8</w:t>
            </w:r>
          </w:p>
        </w:tc>
        <w:tc>
          <w:tcPr>
            <w:tcW w:w="2008" w:type="dxa"/>
            <w:gridSpan w:val="3"/>
            <w:tcBorders>
              <w:top w:val="nil"/>
              <w:left w:val="nil"/>
              <w:bottom w:val="single" w:sz="4" w:space="0" w:color="auto"/>
              <w:right w:val="single" w:sz="4" w:space="0" w:color="auto"/>
            </w:tcBorders>
            <w:shd w:val="clear" w:color="auto" w:fill="auto"/>
            <w:hideMark/>
          </w:tcPr>
          <w:p w14:paraId="45E33265"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711-BBRL</w:t>
            </w:r>
          </w:p>
        </w:tc>
        <w:tc>
          <w:tcPr>
            <w:tcW w:w="5766" w:type="dxa"/>
            <w:gridSpan w:val="2"/>
            <w:tcBorders>
              <w:top w:val="nil"/>
              <w:left w:val="nil"/>
              <w:bottom w:val="single" w:sz="4" w:space="0" w:color="auto"/>
              <w:right w:val="single" w:sz="4" w:space="0" w:color="auto"/>
            </w:tcBorders>
            <w:shd w:val="clear" w:color="auto" w:fill="auto"/>
            <w:hideMark/>
          </w:tcPr>
          <w:p w14:paraId="38111573" w14:textId="77777777" w:rsidR="0069524D" w:rsidRPr="00587E9C" w:rsidRDefault="0069524D"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Keep Your Hard Drive For Enterprise, 36 Month(s)</w:t>
            </w:r>
          </w:p>
        </w:tc>
        <w:tc>
          <w:tcPr>
            <w:tcW w:w="1326" w:type="dxa"/>
            <w:tcBorders>
              <w:top w:val="nil"/>
              <w:left w:val="nil"/>
              <w:bottom w:val="single" w:sz="4" w:space="0" w:color="auto"/>
              <w:right w:val="single" w:sz="4" w:space="0" w:color="auto"/>
            </w:tcBorders>
            <w:shd w:val="clear" w:color="000000" w:fill="FFFFFF"/>
            <w:vAlign w:val="center"/>
            <w:hideMark/>
          </w:tcPr>
          <w:p w14:paraId="02709E92" w14:textId="77777777" w:rsidR="0069524D" w:rsidRPr="00587E9C" w:rsidRDefault="0069524D" w:rsidP="00FC1096">
            <w:pPr>
              <w:jc w:val="center"/>
              <w:rPr>
                <w:rFonts w:asciiTheme="majorBidi" w:hAnsiTheme="majorBidi" w:cstheme="majorBidi"/>
                <w:sz w:val="16"/>
                <w:szCs w:val="16"/>
              </w:rPr>
            </w:pPr>
            <w:r w:rsidRPr="00587E9C">
              <w:rPr>
                <w:rFonts w:asciiTheme="majorBidi" w:hAnsiTheme="majorBidi" w:cstheme="majorBidi"/>
                <w:sz w:val="16"/>
                <w:szCs w:val="16"/>
              </w:rPr>
              <w:t>1</w:t>
            </w:r>
          </w:p>
        </w:tc>
      </w:tr>
      <w:tr w:rsidR="002C2752" w:rsidRPr="00587E9C" w14:paraId="1E57628B" w14:textId="77777777" w:rsidTr="00587E9C">
        <w:trPr>
          <w:gridBefore w:val="1"/>
          <w:gridAfter w:val="1"/>
          <w:wBefore w:w="873" w:type="dxa"/>
          <w:wAfter w:w="899" w:type="dxa"/>
          <w:trHeight w:val="500"/>
        </w:trPr>
        <w:tc>
          <w:tcPr>
            <w:tcW w:w="611" w:type="dxa"/>
            <w:gridSpan w:val="3"/>
            <w:tcBorders>
              <w:top w:val="nil"/>
              <w:left w:val="single" w:sz="4" w:space="0" w:color="auto"/>
              <w:right w:val="single" w:sz="4" w:space="0" w:color="auto"/>
            </w:tcBorders>
            <w:shd w:val="clear" w:color="000000" w:fill="FFFFFF"/>
            <w:vAlign w:val="center"/>
          </w:tcPr>
          <w:p w14:paraId="5F827098" w14:textId="77777777" w:rsidR="002C2752" w:rsidRPr="00587E9C" w:rsidRDefault="002C2752" w:rsidP="00FC1096">
            <w:pPr>
              <w:rPr>
                <w:rFonts w:asciiTheme="majorBidi" w:hAnsiTheme="majorBidi" w:cstheme="majorBidi"/>
                <w:color w:val="000000"/>
                <w:sz w:val="16"/>
                <w:szCs w:val="16"/>
              </w:rPr>
            </w:pPr>
            <w:r w:rsidRPr="00587E9C">
              <w:rPr>
                <w:rFonts w:asciiTheme="majorBidi" w:hAnsiTheme="majorBidi" w:cstheme="majorBidi"/>
                <w:color w:val="000000"/>
                <w:sz w:val="16"/>
                <w:szCs w:val="16"/>
              </w:rPr>
              <w:t>9</w:t>
            </w:r>
          </w:p>
        </w:tc>
        <w:tc>
          <w:tcPr>
            <w:tcW w:w="2001" w:type="dxa"/>
            <w:gridSpan w:val="2"/>
            <w:tcBorders>
              <w:top w:val="nil"/>
              <w:left w:val="single" w:sz="4" w:space="0" w:color="auto"/>
              <w:right w:val="single" w:sz="4" w:space="0" w:color="auto"/>
            </w:tcBorders>
            <w:shd w:val="clear" w:color="000000" w:fill="FFFFFF"/>
            <w:vAlign w:val="center"/>
          </w:tcPr>
          <w:p w14:paraId="06BDCE08" w14:textId="3FE8C2B5" w:rsidR="002C2752" w:rsidRPr="00587E9C" w:rsidRDefault="002C2752" w:rsidP="00FC1096">
            <w:pPr>
              <w:rPr>
                <w:rFonts w:asciiTheme="majorBidi" w:hAnsiTheme="majorBidi" w:cstheme="majorBidi"/>
                <w:color w:val="000000"/>
                <w:sz w:val="16"/>
                <w:szCs w:val="16"/>
              </w:rPr>
            </w:pPr>
          </w:p>
        </w:tc>
        <w:tc>
          <w:tcPr>
            <w:tcW w:w="7092" w:type="dxa"/>
            <w:gridSpan w:val="3"/>
            <w:tcBorders>
              <w:top w:val="nil"/>
              <w:left w:val="nil"/>
              <w:right w:val="single" w:sz="4" w:space="0" w:color="auto"/>
            </w:tcBorders>
            <w:shd w:val="clear" w:color="auto" w:fill="auto"/>
          </w:tcPr>
          <w:p w14:paraId="3A95C29A" w14:textId="77777777" w:rsidR="002C2752" w:rsidRPr="00587E9C" w:rsidRDefault="002C2752" w:rsidP="00FC1096">
            <w:pPr>
              <w:jc w:val="center"/>
              <w:rPr>
                <w:rFonts w:asciiTheme="majorBidi" w:hAnsiTheme="majorBidi" w:cstheme="majorBidi"/>
                <w:sz w:val="16"/>
                <w:szCs w:val="16"/>
              </w:rPr>
            </w:pPr>
            <w:r w:rsidRPr="00587E9C">
              <w:rPr>
                <w:rFonts w:ascii="Arial" w:hAnsi="Arial" w:cs="Arial"/>
                <w:b/>
                <w:bCs/>
                <w:color w:val="0B3040"/>
                <w:sz w:val="16"/>
                <w:szCs w:val="16"/>
              </w:rPr>
              <w:t>3 Years Support</w:t>
            </w:r>
          </w:p>
        </w:tc>
      </w:tr>
      <w:tr w:rsidR="00587E9C" w:rsidRPr="00587E9C" w14:paraId="00162BF1" w14:textId="77777777" w:rsidTr="00587E9C">
        <w:trPr>
          <w:gridBefore w:val="1"/>
          <w:gridAfter w:val="1"/>
          <w:wBefore w:w="873" w:type="dxa"/>
          <w:wAfter w:w="899" w:type="dxa"/>
          <w:trHeight w:val="500"/>
        </w:trPr>
        <w:tc>
          <w:tcPr>
            <w:tcW w:w="611" w:type="dxa"/>
            <w:gridSpan w:val="3"/>
            <w:tcBorders>
              <w:top w:val="nil"/>
              <w:left w:val="single" w:sz="4" w:space="0" w:color="auto"/>
              <w:right w:val="single" w:sz="4" w:space="0" w:color="auto"/>
            </w:tcBorders>
            <w:shd w:val="clear" w:color="000000" w:fill="FFFFFF"/>
            <w:vAlign w:val="center"/>
          </w:tcPr>
          <w:p w14:paraId="56CA19A5" w14:textId="77777777" w:rsidR="00587E9C" w:rsidRPr="00587E9C" w:rsidRDefault="00587E9C" w:rsidP="00FC1096">
            <w:pPr>
              <w:rPr>
                <w:rFonts w:asciiTheme="majorBidi" w:hAnsiTheme="majorBidi" w:cstheme="majorBidi"/>
                <w:color w:val="000000"/>
                <w:sz w:val="16"/>
                <w:szCs w:val="16"/>
              </w:rPr>
            </w:pPr>
          </w:p>
        </w:tc>
        <w:tc>
          <w:tcPr>
            <w:tcW w:w="2001" w:type="dxa"/>
            <w:gridSpan w:val="2"/>
            <w:tcBorders>
              <w:top w:val="nil"/>
              <w:left w:val="single" w:sz="4" w:space="0" w:color="auto"/>
              <w:right w:val="single" w:sz="4" w:space="0" w:color="auto"/>
            </w:tcBorders>
            <w:shd w:val="clear" w:color="000000" w:fill="FFFFFF"/>
            <w:vAlign w:val="center"/>
          </w:tcPr>
          <w:p w14:paraId="2246AA22" w14:textId="77777777" w:rsidR="00587E9C" w:rsidRPr="00587E9C" w:rsidRDefault="00587E9C" w:rsidP="00FC1096">
            <w:pPr>
              <w:rPr>
                <w:rFonts w:asciiTheme="majorBidi" w:hAnsiTheme="majorBidi" w:cstheme="majorBidi"/>
                <w:color w:val="000000"/>
                <w:sz w:val="16"/>
                <w:szCs w:val="16"/>
              </w:rPr>
            </w:pPr>
          </w:p>
        </w:tc>
        <w:tc>
          <w:tcPr>
            <w:tcW w:w="7092" w:type="dxa"/>
            <w:gridSpan w:val="3"/>
            <w:tcBorders>
              <w:top w:val="nil"/>
              <w:left w:val="nil"/>
              <w:right w:val="single" w:sz="4" w:space="0" w:color="auto"/>
            </w:tcBorders>
            <w:shd w:val="clear" w:color="auto" w:fill="auto"/>
          </w:tcPr>
          <w:p w14:paraId="0BF99001" w14:textId="77777777" w:rsidR="00587E9C" w:rsidRPr="00587E9C" w:rsidRDefault="00587E9C" w:rsidP="00FC1096">
            <w:pPr>
              <w:jc w:val="center"/>
              <w:rPr>
                <w:rFonts w:ascii="Arial" w:hAnsi="Arial" w:cs="Arial"/>
                <w:b/>
                <w:bCs/>
                <w:color w:val="0B3040"/>
                <w:sz w:val="16"/>
                <w:szCs w:val="16"/>
              </w:rPr>
            </w:pPr>
          </w:p>
        </w:tc>
      </w:tr>
      <w:tr w:rsidR="00FC1096" w:rsidRPr="00587E9C" w14:paraId="64CA7A58" w14:textId="77777777" w:rsidTr="00FC1096">
        <w:trPr>
          <w:trHeight w:val="482"/>
        </w:trPr>
        <w:tc>
          <w:tcPr>
            <w:tcW w:w="1147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C24BF" w14:textId="77777777" w:rsidR="00FC1096" w:rsidRPr="00587E9C" w:rsidRDefault="00FC1096" w:rsidP="00FC1096">
            <w:pPr>
              <w:jc w:val="center"/>
              <w:rPr>
                <w:rFonts w:asciiTheme="majorBidi" w:hAnsiTheme="majorBidi" w:cstheme="majorBidi"/>
                <w:b/>
                <w:bCs/>
                <w:sz w:val="16"/>
                <w:szCs w:val="16"/>
              </w:rPr>
            </w:pPr>
            <w:r w:rsidRPr="00587E9C">
              <w:rPr>
                <w:rFonts w:asciiTheme="majorBidi" w:hAnsiTheme="majorBidi" w:cstheme="majorBidi"/>
                <w:b/>
                <w:bCs/>
                <w:sz w:val="32"/>
                <w:szCs w:val="32"/>
              </w:rPr>
              <w:lastRenderedPageBreak/>
              <w:t>ITEM4: DD Software Base - VP(Backup Appliance)</w:t>
            </w:r>
          </w:p>
        </w:tc>
      </w:tr>
      <w:tr w:rsidR="00FC1096" w:rsidRPr="00587E9C" w14:paraId="0511ABDC" w14:textId="77777777" w:rsidTr="00FC1096">
        <w:trPr>
          <w:trHeight w:val="262"/>
        </w:trPr>
        <w:tc>
          <w:tcPr>
            <w:tcW w:w="1005" w:type="dxa"/>
            <w:gridSpan w:val="2"/>
            <w:tcBorders>
              <w:top w:val="nil"/>
              <w:left w:val="single" w:sz="8" w:space="0" w:color="auto"/>
              <w:bottom w:val="nil"/>
              <w:right w:val="single" w:sz="4" w:space="0" w:color="auto"/>
            </w:tcBorders>
            <w:shd w:val="clear" w:color="000000" w:fill="2D7DCE"/>
            <w:noWrap/>
            <w:vAlign w:val="center"/>
            <w:hideMark/>
          </w:tcPr>
          <w:p w14:paraId="46C45C55" w14:textId="77777777" w:rsidR="00FC1096" w:rsidRPr="00587E9C" w:rsidRDefault="00FC1096" w:rsidP="00FC1096">
            <w:pPr>
              <w:jc w:val="center"/>
              <w:rPr>
                <w:rFonts w:ascii="Times New Roman" w:hAnsi="Times New Roman"/>
                <w:b/>
                <w:bCs/>
                <w:color w:val="FFFFFF"/>
                <w:sz w:val="16"/>
                <w:szCs w:val="16"/>
              </w:rPr>
            </w:pPr>
            <w:r w:rsidRPr="00587E9C">
              <w:rPr>
                <w:rFonts w:ascii="Times New Roman" w:hAnsi="Times New Roman"/>
                <w:b/>
                <w:bCs/>
                <w:color w:val="FFFFFF"/>
                <w:sz w:val="16"/>
                <w:szCs w:val="16"/>
              </w:rPr>
              <w:t>ITEM</w:t>
            </w:r>
          </w:p>
        </w:tc>
        <w:tc>
          <w:tcPr>
            <w:tcW w:w="2213" w:type="dxa"/>
            <w:gridSpan w:val="3"/>
            <w:tcBorders>
              <w:top w:val="nil"/>
              <w:left w:val="nil"/>
              <w:bottom w:val="nil"/>
              <w:right w:val="single" w:sz="4" w:space="0" w:color="auto"/>
            </w:tcBorders>
            <w:shd w:val="clear" w:color="000000" w:fill="2D7DCE"/>
            <w:vAlign w:val="center"/>
            <w:hideMark/>
          </w:tcPr>
          <w:p w14:paraId="761704F6" w14:textId="77777777" w:rsidR="00FC1096" w:rsidRPr="00587E9C" w:rsidRDefault="00FC1096" w:rsidP="00FC1096">
            <w:pPr>
              <w:jc w:val="center"/>
              <w:rPr>
                <w:rFonts w:ascii="Times New Roman" w:hAnsi="Times New Roman"/>
                <w:b/>
                <w:bCs/>
                <w:color w:val="FFFFFF"/>
                <w:sz w:val="16"/>
                <w:szCs w:val="16"/>
              </w:rPr>
            </w:pPr>
            <w:r w:rsidRPr="00587E9C">
              <w:rPr>
                <w:rFonts w:ascii="Times New Roman" w:hAnsi="Times New Roman"/>
                <w:b/>
                <w:bCs/>
                <w:color w:val="FFFFFF"/>
                <w:sz w:val="16"/>
                <w:szCs w:val="16"/>
              </w:rPr>
              <w:t>Description</w:t>
            </w:r>
          </w:p>
        </w:tc>
        <w:tc>
          <w:tcPr>
            <w:tcW w:w="3983" w:type="dxa"/>
            <w:gridSpan w:val="2"/>
            <w:tcBorders>
              <w:top w:val="nil"/>
              <w:left w:val="nil"/>
              <w:bottom w:val="nil"/>
              <w:right w:val="single" w:sz="4" w:space="0" w:color="auto"/>
            </w:tcBorders>
            <w:shd w:val="clear" w:color="000000" w:fill="2D7DCE"/>
            <w:noWrap/>
            <w:vAlign w:val="center"/>
            <w:hideMark/>
          </w:tcPr>
          <w:p w14:paraId="6C265AA2" w14:textId="77777777" w:rsidR="00FC1096" w:rsidRPr="00587E9C" w:rsidRDefault="00FC1096" w:rsidP="00FC1096">
            <w:pPr>
              <w:jc w:val="center"/>
              <w:rPr>
                <w:rFonts w:ascii="Times New Roman" w:hAnsi="Times New Roman"/>
                <w:b/>
                <w:bCs/>
                <w:color w:val="FFFFFF"/>
                <w:sz w:val="16"/>
                <w:szCs w:val="16"/>
              </w:rPr>
            </w:pPr>
            <w:r w:rsidRPr="00587E9C">
              <w:rPr>
                <w:rFonts w:ascii="Times New Roman" w:hAnsi="Times New Roman"/>
                <w:b/>
                <w:bCs/>
                <w:color w:val="FFFFFF"/>
                <w:sz w:val="16"/>
                <w:szCs w:val="16"/>
              </w:rPr>
              <w:t>Brand</w:t>
            </w:r>
          </w:p>
        </w:tc>
        <w:tc>
          <w:tcPr>
            <w:tcW w:w="3376" w:type="dxa"/>
            <w:gridSpan w:val="2"/>
            <w:tcBorders>
              <w:top w:val="nil"/>
              <w:left w:val="nil"/>
              <w:bottom w:val="nil"/>
              <w:right w:val="single" w:sz="4" w:space="0" w:color="auto"/>
            </w:tcBorders>
            <w:shd w:val="clear" w:color="000000" w:fill="2D7DCE"/>
            <w:noWrap/>
            <w:vAlign w:val="center"/>
            <w:hideMark/>
          </w:tcPr>
          <w:p w14:paraId="166FF011" w14:textId="2453E41F" w:rsidR="00FC1096" w:rsidRPr="00587E9C" w:rsidRDefault="005A4700" w:rsidP="00FC1096">
            <w:pPr>
              <w:jc w:val="center"/>
              <w:rPr>
                <w:rFonts w:ascii="Times New Roman" w:hAnsi="Times New Roman"/>
                <w:b/>
                <w:bCs/>
                <w:color w:val="FFFFFF"/>
                <w:sz w:val="16"/>
                <w:szCs w:val="16"/>
              </w:rPr>
            </w:pPr>
            <w:r w:rsidRPr="00587E9C">
              <w:rPr>
                <w:rFonts w:ascii="Times New Roman" w:hAnsi="Times New Roman"/>
                <w:b/>
                <w:bCs/>
                <w:color w:val="FFFFFF"/>
                <w:sz w:val="16"/>
                <w:szCs w:val="16"/>
              </w:rPr>
              <w:t xml:space="preserve">Qty </w:t>
            </w:r>
          </w:p>
        </w:tc>
        <w:tc>
          <w:tcPr>
            <w:tcW w:w="899" w:type="dxa"/>
            <w:tcBorders>
              <w:top w:val="nil"/>
              <w:left w:val="nil"/>
              <w:bottom w:val="nil"/>
              <w:right w:val="single" w:sz="8" w:space="0" w:color="auto"/>
            </w:tcBorders>
            <w:shd w:val="clear" w:color="000000" w:fill="2D7DCE"/>
            <w:noWrap/>
            <w:vAlign w:val="center"/>
            <w:hideMark/>
          </w:tcPr>
          <w:p w14:paraId="5F596F5A" w14:textId="416346F6" w:rsidR="00FC1096" w:rsidRPr="00587E9C" w:rsidRDefault="00FC1096" w:rsidP="00FC1096">
            <w:pPr>
              <w:jc w:val="center"/>
              <w:rPr>
                <w:rFonts w:ascii="Times New Roman" w:hAnsi="Times New Roman"/>
                <w:b/>
                <w:bCs/>
                <w:color w:val="FFFFFF"/>
                <w:sz w:val="16"/>
                <w:szCs w:val="16"/>
              </w:rPr>
            </w:pPr>
          </w:p>
        </w:tc>
      </w:tr>
      <w:tr w:rsidR="00FC1096" w:rsidRPr="00587E9C" w14:paraId="2BFC2B7D" w14:textId="77777777" w:rsidTr="005A4700">
        <w:trPr>
          <w:trHeight w:val="275"/>
        </w:trPr>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ADA6F"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w:t>
            </w:r>
          </w:p>
        </w:tc>
        <w:tc>
          <w:tcPr>
            <w:tcW w:w="2213" w:type="dxa"/>
            <w:gridSpan w:val="3"/>
            <w:tcBorders>
              <w:top w:val="single" w:sz="4" w:space="0" w:color="auto"/>
              <w:left w:val="nil"/>
              <w:bottom w:val="single" w:sz="4" w:space="0" w:color="auto"/>
              <w:right w:val="single" w:sz="4" w:space="0" w:color="auto"/>
            </w:tcBorders>
            <w:shd w:val="clear" w:color="auto" w:fill="auto"/>
            <w:hideMark/>
          </w:tcPr>
          <w:p w14:paraId="5F9AA10D"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 </w:t>
            </w:r>
          </w:p>
        </w:tc>
        <w:tc>
          <w:tcPr>
            <w:tcW w:w="3983" w:type="dxa"/>
            <w:gridSpan w:val="2"/>
            <w:tcBorders>
              <w:top w:val="single" w:sz="4" w:space="0" w:color="auto"/>
              <w:left w:val="nil"/>
              <w:bottom w:val="single" w:sz="4" w:space="0" w:color="auto"/>
              <w:right w:val="single" w:sz="4" w:space="0" w:color="auto"/>
            </w:tcBorders>
            <w:shd w:val="clear" w:color="auto" w:fill="auto"/>
            <w:hideMark/>
          </w:tcPr>
          <w:p w14:paraId="4A214990"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DD Software Base - VP</w:t>
            </w:r>
          </w:p>
        </w:tc>
        <w:tc>
          <w:tcPr>
            <w:tcW w:w="3376" w:type="dxa"/>
            <w:gridSpan w:val="2"/>
            <w:tcBorders>
              <w:top w:val="single" w:sz="4" w:space="0" w:color="auto"/>
              <w:left w:val="nil"/>
              <w:bottom w:val="single" w:sz="4" w:space="0" w:color="auto"/>
              <w:right w:val="single" w:sz="4" w:space="0" w:color="auto"/>
            </w:tcBorders>
            <w:shd w:val="clear" w:color="auto" w:fill="auto"/>
            <w:vAlign w:val="center"/>
            <w:hideMark/>
          </w:tcPr>
          <w:p w14:paraId="7A0FEAFB"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w:t>
            </w:r>
          </w:p>
        </w:tc>
        <w:tc>
          <w:tcPr>
            <w:tcW w:w="899" w:type="dxa"/>
            <w:tcBorders>
              <w:top w:val="single" w:sz="4" w:space="0" w:color="auto"/>
              <w:left w:val="nil"/>
              <w:bottom w:val="single" w:sz="4" w:space="0" w:color="auto"/>
              <w:right w:val="single" w:sz="4" w:space="0" w:color="auto"/>
            </w:tcBorders>
            <w:shd w:val="clear" w:color="auto" w:fill="auto"/>
            <w:vAlign w:val="bottom"/>
          </w:tcPr>
          <w:p w14:paraId="4FB69EF0" w14:textId="2B1584F0" w:rsidR="00FC1096" w:rsidRPr="00587E9C" w:rsidRDefault="00FC1096" w:rsidP="00FC1096">
            <w:pPr>
              <w:jc w:val="center"/>
              <w:rPr>
                <w:rFonts w:ascii="Times New Roman" w:hAnsi="Times New Roman"/>
                <w:color w:val="000000"/>
                <w:sz w:val="16"/>
                <w:szCs w:val="16"/>
              </w:rPr>
            </w:pPr>
          </w:p>
        </w:tc>
      </w:tr>
      <w:tr w:rsidR="00FC1096" w:rsidRPr="00587E9C" w14:paraId="60E133CB"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041D2D23"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2</w:t>
            </w:r>
          </w:p>
        </w:tc>
        <w:tc>
          <w:tcPr>
            <w:tcW w:w="2213" w:type="dxa"/>
            <w:gridSpan w:val="3"/>
            <w:tcBorders>
              <w:top w:val="nil"/>
              <w:left w:val="nil"/>
              <w:bottom w:val="single" w:sz="4" w:space="0" w:color="auto"/>
              <w:right w:val="single" w:sz="4" w:space="0" w:color="auto"/>
            </w:tcBorders>
            <w:shd w:val="clear" w:color="auto" w:fill="auto"/>
            <w:hideMark/>
          </w:tcPr>
          <w:p w14:paraId="6E593935"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210-BCGB</w:t>
            </w:r>
          </w:p>
        </w:tc>
        <w:tc>
          <w:tcPr>
            <w:tcW w:w="3983" w:type="dxa"/>
            <w:gridSpan w:val="2"/>
            <w:tcBorders>
              <w:top w:val="nil"/>
              <w:left w:val="nil"/>
              <w:bottom w:val="single" w:sz="4" w:space="0" w:color="auto"/>
              <w:right w:val="single" w:sz="4" w:space="0" w:color="auto"/>
            </w:tcBorders>
            <w:shd w:val="clear" w:color="auto" w:fill="auto"/>
            <w:hideMark/>
          </w:tcPr>
          <w:p w14:paraId="6FF48782"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DD Software Base - VP</w:t>
            </w:r>
          </w:p>
        </w:tc>
        <w:tc>
          <w:tcPr>
            <w:tcW w:w="3376" w:type="dxa"/>
            <w:gridSpan w:val="2"/>
            <w:tcBorders>
              <w:top w:val="nil"/>
              <w:left w:val="nil"/>
              <w:bottom w:val="single" w:sz="4" w:space="0" w:color="auto"/>
              <w:right w:val="single" w:sz="4" w:space="0" w:color="auto"/>
            </w:tcBorders>
            <w:shd w:val="clear" w:color="auto" w:fill="auto"/>
            <w:vAlign w:val="center"/>
            <w:hideMark/>
          </w:tcPr>
          <w:p w14:paraId="12FF7DBE"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w:t>
            </w:r>
          </w:p>
        </w:tc>
        <w:tc>
          <w:tcPr>
            <w:tcW w:w="899" w:type="dxa"/>
            <w:tcBorders>
              <w:top w:val="nil"/>
              <w:left w:val="nil"/>
              <w:bottom w:val="single" w:sz="4" w:space="0" w:color="auto"/>
              <w:right w:val="single" w:sz="4" w:space="0" w:color="auto"/>
            </w:tcBorders>
            <w:shd w:val="clear" w:color="auto" w:fill="auto"/>
            <w:vAlign w:val="bottom"/>
          </w:tcPr>
          <w:p w14:paraId="6E878AB5" w14:textId="7399AA46" w:rsidR="00FC1096" w:rsidRPr="00587E9C" w:rsidRDefault="00FC1096" w:rsidP="00FC1096">
            <w:pPr>
              <w:jc w:val="center"/>
              <w:rPr>
                <w:rFonts w:ascii="Times New Roman" w:hAnsi="Times New Roman"/>
                <w:color w:val="000000"/>
                <w:sz w:val="16"/>
                <w:szCs w:val="16"/>
              </w:rPr>
            </w:pPr>
          </w:p>
        </w:tc>
      </w:tr>
      <w:tr w:rsidR="00FC1096" w:rsidRPr="00587E9C" w14:paraId="5A2D31CA"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3A8CDE45"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3</w:t>
            </w:r>
          </w:p>
        </w:tc>
        <w:tc>
          <w:tcPr>
            <w:tcW w:w="2213" w:type="dxa"/>
            <w:gridSpan w:val="3"/>
            <w:tcBorders>
              <w:top w:val="nil"/>
              <w:left w:val="nil"/>
              <w:bottom w:val="single" w:sz="4" w:space="0" w:color="auto"/>
              <w:right w:val="single" w:sz="4" w:space="0" w:color="auto"/>
            </w:tcBorders>
            <w:shd w:val="clear" w:color="auto" w:fill="auto"/>
            <w:hideMark/>
          </w:tcPr>
          <w:p w14:paraId="4937C9A5"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800-BBQV</w:t>
            </w:r>
          </w:p>
        </w:tc>
        <w:tc>
          <w:tcPr>
            <w:tcW w:w="3983" w:type="dxa"/>
            <w:gridSpan w:val="2"/>
            <w:tcBorders>
              <w:top w:val="nil"/>
              <w:left w:val="nil"/>
              <w:bottom w:val="single" w:sz="4" w:space="0" w:color="auto"/>
              <w:right w:val="single" w:sz="4" w:space="0" w:color="auto"/>
            </w:tcBorders>
            <w:shd w:val="clear" w:color="000000" w:fill="FFFFFF"/>
            <w:hideMark/>
          </w:tcPr>
          <w:p w14:paraId="7C3F8AD7"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Informational Purposes Only</w:t>
            </w:r>
          </w:p>
        </w:tc>
        <w:tc>
          <w:tcPr>
            <w:tcW w:w="3376" w:type="dxa"/>
            <w:gridSpan w:val="2"/>
            <w:tcBorders>
              <w:top w:val="nil"/>
              <w:left w:val="nil"/>
              <w:bottom w:val="single" w:sz="4" w:space="0" w:color="auto"/>
              <w:right w:val="single" w:sz="4" w:space="0" w:color="auto"/>
            </w:tcBorders>
            <w:shd w:val="clear" w:color="000000" w:fill="FFFFFF"/>
            <w:noWrap/>
            <w:vAlign w:val="center"/>
            <w:hideMark/>
          </w:tcPr>
          <w:p w14:paraId="2CBE5A62"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2</w:t>
            </w:r>
          </w:p>
        </w:tc>
        <w:tc>
          <w:tcPr>
            <w:tcW w:w="899" w:type="dxa"/>
            <w:tcBorders>
              <w:top w:val="nil"/>
              <w:left w:val="nil"/>
              <w:bottom w:val="single" w:sz="4" w:space="0" w:color="auto"/>
              <w:right w:val="single" w:sz="4" w:space="0" w:color="auto"/>
            </w:tcBorders>
            <w:shd w:val="clear" w:color="000000" w:fill="FFFFFF"/>
            <w:noWrap/>
            <w:vAlign w:val="bottom"/>
          </w:tcPr>
          <w:p w14:paraId="1D9E3A3F" w14:textId="69263D62" w:rsidR="00FC1096" w:rsidRPr="00587E9C" w:rsidRDefault="00FC1096" w:rsidP="00FC1096">
            <w:pPr>
              <w:jc w:val="center"/>
              <w:rPr>
                <w:rFonts w:ascii="Times New Roman" w:hAnsi="Times New Roman"/>
                <w:color w:val="000000"/>
                <w:sz w:val="16"/>
                <w:szCs w:val="16"/>
              </w:rPr>
            </w:pPr>
          </w:p>
        </w:tc>
      </w:tr>
      <w:tr w:rsidR="00FC1096" w:rsidRPr="00587E9C" w14:paraId="3CC81DE8"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12DC0759"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4</w:t>
            </w:r>
          </w:p>
        </w:tc>
        <w:tc>
          <w:tcPr>
            <w:tcW w:w="2213" w:type="dxa"/>
            <w:gridSpan w:val="3"/>
            <w:tcBorders>
              <w:top w:val="nil"/>
              <w:left w:val="nil"/>
              <w:bottom w:val="single" w:sz="4" w:space="0" w:color="auto"/>
              <w:right w:val="single" w:sz="4" w:space="0" w:color="auto"/>
            </w:tcBorders>
            <w:shd w:val="clear" w:color="auto" w:fill="auto"/>
            <w:hideMark/>
          </w:tcPr>
          <w:p w14:paraId="1E12A991"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noProof/>
                <w:color w:val="000000"/>
                <w:sz w:val="16"/>
                <w:szCs w:val="16"/>
              </w:rPr>
              <w:drawing>
                <wp:anchor distT="0" distB="0" distL="114300" distR="114300" simplePos="0" relativeHeight="251666432" behindDoc="0" locked="0" layoutInCell="1" allowOverlap="1" wp14:anchorId="1E643ED7" wp14:editId="06CB7209">
                  <wp:simplePos x="0" y="0"/>
                  <wp:positionH relativeFrom="column">
                    <wp:posOffset>901700</wp:posOffset>
                  </wp:positionH>
                  <wp:positionV relativeFrom="paragraph">
                    <wp:posOffset>63500</wp:posOffset>
                  </wp:positionV>
                  <wp:extent cx="539750" cy="0"/>
                  <wp:effectExtent l="0" t="0" r="0" b="0"/>
                  <wp:wrapNone/>
                  <wp:docPr id="1" name="Picture 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0DB9F6-A3F3-4539-9297-43F0ED802CF3}"/>
                      </a:ext>
                    </a:extLst>
                  </wp:docPr>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0DB9F6-A3F3-4539-9297-43F0ED802CF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87E9C">
              <w:rPr>
                <w:rFonts w:ascii="Times New Roman" w:hAnsi="Times New Roman"/>
                <w:color w:val="000000"/>
                <w:sz w:val="16"/>
                <w:szCs w:val="16"/>
              </w:rPr>
              <w:t>149-BBKH</w:t>
            </w:r>
          </w:p>
        </w:tc>
        <w:tc>
          <w:tcPr>
            <w:tcW w:w="3983" w:type="dxa"/>
            <w:gridSpan w:val="2"/>
            <w:tcBorders>
              <w:top w:val="nil"/>
              <w:left w:val="nil"/>
              <w:bottom w:val="single" w:sz="4" w:space="0" w:color="auto"/>
              <w:right w:val="single" w:sz="4" w:space="0" w:color="auto"/>
            </w:tcBorders>
            <w:shd w:val="clear" w:color="000000" w:fill="FFFFFF"/>
            <w:hideMark/>
          </w:tcPr>
          <w:p w14:paraId="4CFFD70C"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LICENSE BASE DD EDP OE=IA</w:t>
            </w:r>
          </w:p>
        </w:tc>
        <w:tc>
          <w:tcPr>
            <w:tcW w:w="3376" w:type="dxa"/>
            <w:gridSpan w:val="2"/>
            <w:tcBorders>
              <w:top w:val="nil"/>
              <w:left w:val="nil"/>
              <w:bottom w:val="single" w:sz="4" w:space="0" w:color="auto"/>
              <w:right w:val="single" w:sz="4" w:space="0" w:color="auto"/>
            </w:tcBorders>
            <w:shd w:val="clear" w:color="000000" w:fill="FFFFFF"/>
            <w:noWrap/>
            <w:vAlign w:val="center"/>
            <w:hideMark/>
          </w:tcPr>
          <w:p w14:paraId="0DE9CA1E"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w:t>
            </w:r>
          </w:p>
        </w:tc>
        <w:tc>
          <w:tcPr>
            <w:tcW w:w="899" w:type="dxa"/>
            <w:tcBorders>
              <w:top w:val="nil"/>
              <w:left w:val="nil"/>
              <w:bottom w:val="single" w:sz="4" w:space="0" w:color="auto"/>
              <w:right w:val="single" w:sz="4" w:space="0" w:color="auto"/>
            </w:tcBorders>
            <w:shd w:val="clear" w:color="000000" w:fill="FFFFFF"/>
            <w:noWrap/>
            <w:vAlign w:val="bottom"/>
          </w:tcPr>
          <w:p w14:paraId="5CFBA3CF" w14:textId="7B0DBF7A" w:rsidR="00FC1096" w:rsidRPr="00587E9C" w:rsidRDefault="00FC1096" w:rsidP="00FC1096">
            <w:pPr>
              <w:jc w:val="center"/>
              <w:rPr>
                <w:rFonts w:ascii="Times New Roman" w:hAnsi="Times New Roman"/>
                <w:color w:val="000000"/>
                <w:sz w:val="16"/>
                <w:szCs w:val="16"/>
              </w:rPr>
            </w:pPr>
          </w:p>
        </w:tc>
      </w:tr>
      <w:tr w:rsidR="00FC1096" w:rsidRPr="00587E9C" w14:paraId="13FA1F71"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643021B9"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5</w:t>
            </w:r>
          </w:p>
        </w:tc>
        <w:tc>
          <w:tcPr>
            <w:tcW w:w="2213" w:type="dxa"/>
            <w:gridSpan w:val="3"/>
            <w:tcBorders>
              <w:top w:val="nil"/>
              <w:left w:val="nil"/>
              <w:bottom w:val="single" w:sz="4" w:space="0" w:color="auto"/>
              <w:right w:val="single" w:sz="4" w:space="0" w:color="auto"/>
            </w:tcBorders>
            <w:shd w:val="clear" w:color="auto" w:fill="auto"/>
            <w:hideMark/>
          </w:tcPr>
          <w:p w14:paraId="258AAB3F"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149-BBKE</w:t>
            </w:r>
          </w:p>
        </w:tc>
        <w:tc>
          <w:tcPr>
            <w:tcW w:w="3983" w:type="dxa"/>
            <w:gridSpan w:val="2"/>
            <w:tcBorders>
              <w:top w:val="nil"/>
              <w:left w:val="nil"/>
              <w:bottom w:val="single" w:sz="4" w:space="0" w:color="auto"/>
              <w:right w:val="single" w:sz="4" w:space="0" w:color="auto"/>
            </w:tcBorders>
            <w:shd w:val="clear" w:color="auto" w:fill="auto"/>
            <w:hideMark/>
          </w:tcPr>
          <w:p w14:paraId="53D85F16"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DD6400 Capacity License Bundle 1TBu=CC</w:t>
            </w:r>
          </w:p>
        </w:tc>
        <w:tc>
          <w:tcPr>
            <w:tcW w:w="3376" w:type="dxa"/>
            <w:gridSpan w:val="2"/>
            <w:tcBorders>
              <w:top w:val="nil"/>
              <w:left w:val="nil"/>
              <w:bottom w:val="single" w:sz="4" w:space="0" w:color="auto"/>
              <w:right w:val="single" w:sz="4" w:space="0" w:color="auto"/>
            </w:tcBorders>
            <w:shd w:val="clear" w:color="auto" w:fill="auto"/>
            <w:noWrap/>
            <w:vAlign w:val="center"/>
            <w:hideMark/>
          </w:tcPr>
          <w:p w14:paraId="2EC4A89C"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72</w:t>
            </w:r>
          </w:p>
        </w:tc>
        <w:tc>
          <w:tcPr>
            <w:tcW w:w="899" w:type="dxa"/>
            <w:tcBorders>
              <w:top w:val="nil"/>
              <w:left w:val="nil"/>
              <w:bottom w:val="single" w:sz="4" w:space="0" w:color="auto"/>
              <w:right w:val="single" w:sz="4" w:space="0" w:color="auto"/>
            </w:tcBorders>
            <w:shd w:val="clear" w:color="auto" w:fill="auto"/>
            <w:noWrap/>
            <w:vAlign w:val="bottom"/>
          </w:tcPr>
          <w:p w14:paraId="49852570" w14:textId="59779438" w:rsidR="00FC1096" w:rsidRPr="00587E9C" w:rsidRDefault="00FC1096" w:rsidP="00FC1096">
            <w:pPr>
              <w:jc w:val="center"/>
              <w:rPr>
                <w:rFonts w:ascii="Times New Roman" w:hAnsi="Times New Roman"/>
                <w:color w:val="000000"/>
                <w:sz w:val="16"/>
                <w:szCs w:val="16"/>
              </w:rPr>
            </w:pPr>
          </w:p>
        </w:tc>
      </w:tr>
      <w:tr w:rsidR="00FC1096" w:rsidRPr="00587E9C" w14:paraId="7A22F8FC"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7D94FF26"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6</w:t>
            </w:r>
          </w:p>
        </w:tc>
        <w:tc>
          <w:tcPr>
            <w:tcW w:w="2213" w:type="dxa"/>
            <w:gridSpan w:val="3"/>
            <w:tcBorders>
              <w:top w:val="nil"/>
              <w:left w:val="nil"/>
              <w:bottom w:val="single" w:sz="4" w:space="0" w:color="auto"/>
              <w:right w:val="single" w:sz="4" w:space="0" w:color="auto"/>
            </w:tcBorders>
            <w:shd w:val="clear" w:color="auto" w:fill="auto"/>
            <w:hideMark/>
          </w:tcPr>
          <w:p w14:paraId="580D517C"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487-BJGD</w:t>
            </w:r>
          </w:p>
        </w:tc>
        <w:tc>
          <w:tcPr>
            <w:tcW w:w="3983" w:type="dxa"/>
            <w:gridSpan w:val="2"/>
            <w:tcBorders>
              <w:top w:val="nil"/>
              <w:left w:val="nil"/>
              <w:bottom w:val="single" w:sz="4" w:space="0" w:color="auto"/>
              <w:right w:val="single" w:sz="4" w:space="0" w:color="auto"/>
            </w:tcBorders>
            <w:shd w:val="clear" w:color="auto" w:fill="auto"/>
            <w:hideMark/>
          </w:tcPr>
          <w:p w14:paraId="11FBE57B"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 xml:space="preserve">Partner L2-L3 DD </w:t>
            </w:r>
            <w:proofErr w:type="spellStart"/>
            <w:r w:rsidRPr="00587E9C">
              <w:rPr>
                <w:rFonts w:ascii="Times New Roman" w:hAnsi="Times New Roman"/>
                <w:color w:val="000000"/>
                <w:sz w:val="16"/>
                <w:szCs w:val="16"/>
              </w:rPr>
              <w:t>Sftwr</w:t>
            </w:r>
            <w:proofErr w:type="spellEnd"/>
            <w:r w:rsidRPr="00587E9C">
              <w:rPr>
                <w:rFonts w:ascii="Times New Roman" w:hAnsi="Times New Roman"/>
                <w:color w:val="000000"/>
                <w:sz w:val="16"/>
                <w:szCs w:val="16"/>
              </w:rPr>
              <w:t xml:space="preserve"> </w:t>
            </w:r>
            <w:proofErr w:type="spellStart"/>
            <w:r w:rsidRPr="00587E9C">
              <w:rPr>
                <w:rFonts w:ascii="Times New Roman" w:hAnsi="Times New Roman"/>
                <w:color w:val="000000"/>
                <w:sz w:val="16"/>
                <w:szCs w:val="16"/>
              </w:rPr>
              <w:t>Spt-Maint</w:t>
            </w:r>
            <w:proofErr w:type="spellEnd"/>
            <w:r w:rsidRPr="00587E9C">
              <w:rPr>
                <w:rFonts w:ascii="Times New Roman" w:hAnsi="Times New Roman"/>
                <w:color w:val="000000"/>
                <w:sz w:val="16"/>
                <w:szCs w:val="16"/>
              </w:rPr>
              <w:t>, 36 Month(s)</w:t>
            </w:r>
          </w:p>
        </w:tc>
        <w:tc>
          <w:tcPr>
            <w:tcW w:w="3376" w:type="dxa"/>
            <w:gridSpan w:val="2"/>
            <w:tcBorders>
              <w:top w:val="nil"/>
              <w:left w:val="nil"/>
              <w:bottom w:val="single" w:sz="4" w:space="0" w:color="auto"/>
              <w:right w:val="single" w:sz="4" w:space="0" w:color="auto"/>
            </w:tcBorders>
            <w:shd w:val="clear" w:color="auto" w:fill="auto"/>
            <w:noWrap/>
            <w:vAlign w:val="center"/>
            <w:hideMark/>
          </w:tcPr>
          <w:p w14:paraId="079F5496"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w:t>
            </w:r>
          </w:p>
        </w:tc>
        <w:tc>
          <w:tcPr>
            <w:tcW w:w="899" w:type="dxa"/>
            <w:tcBorders>
              <w:top w:val="nil"/>
              <w:left w:val="nil"/>
              <w:bottom w:val="single" w:sz="4" w:space="0" w:color="auto"/>
              <w:right w:val="single" w:sz="4" w:space="0" w:color="auto"/>
            </w:tcBorders>
            <w:shd w:val="clear" w:color="auto" w:fill="auto"/>
            <w:noWrap/>
            <w:vAlign w:val="bottom"/>
          </w:tcPr>
          <w:p w14:paraId="067CBB1D" w14:textId="5B7E0D92" w:rsidR="00FC1096" w:rsidRPr="00587E9C" w:rsidRDefault="00FC1096" w:rsidP="00FC1096">
            <w:pPr>
              <w:jc w:val="center"/>
              <w:rPr>
                <w:rFonts w:ascii="Times New Roman" w:hAnsi="Times New Roman"/>
                <w:color w:val="000000"/>
                <w:sz w:val="16"/>
                <w:szCs w:val="16"/>
              </w:rPr>
            </w:pPr>
          </w:p>
        </w:tc>
      </w:tr>
      <w:tr w:rsidR="00FC1096" w:rsidRPr="00587E9C" w14:paraId="5D2F8EBC"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2AB6D741"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7</w:t>
            </w:r>
          </w:p>
        </w:tc>
        <w:tc>
          <w:tcPr>
            <w:tcW w:w="2213" w:type="dxa"/>
            <w:gridSpan w:val="3"/>
            <w:tcBorders>
              <w:top w:val="nil"/>
              <w:left w:val="nil"/>
              <w:bottom w:val="single" w:sz="4" w:space="0" w:color="auto"/>
              <w:right w:val="single" w:sz="4" w:space="0" w:color="auto"/>
            </w:tcBorders>
            <w:shd w:val="clear" w:color="auto" w:fill="auto"/>
            <w:hideMark/>
          </w:tcPr>
          <w:p w14:paraId="436CAE42"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210-BCGB</w:t>
            </w:r>
          </w:p>
        </w:tc>
        <w:tc>
          <w:tcPr>
            <w:tcW w:w="3983" w:type="dxa"/>
            <w:gridSpan w:val="2"/>
            <w:tcBorders>
              <w:top w:val="nil"/>
              <w:left w:val="nil"/>
              <w:bottom w:val="single" w:sz="4" w:space="0" w:color="auto"/>
              <w:right w:val="single" w:sz="4" w:space="0" w:color="auto"/>
            </w:tcBorders>
            <w:shd w:val="clear" w:color="000000" w:fill="FFFFFF"/>
            <w:hideMark/>
          </w:tcPr>
          <w:p w14:paraId="3B65E50E"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DD Software Base - VP</w:t>
            </w:r>
          </w:p>
        </w:tc>
        <w:tc>
          <w:tcPr>
            <w:tcW w:w="3376" w:type="dxa"/>
            <w:gridSpan w:val="2"/>
            <w:tcBorders>
              <w:top w:val="nil"/>
              <w:left w:val="nil"/>
              <w:bottom w:val="single" w:sz="4" w:space="0" w:color="auto"/>
              <w:right w:val="single" w:sz="4" w:space="0" w:color="auto"/>
            </w:tcBorders>
            <w:shd w:val="clear" w:color="000000" w:fill="FFFFFF"/>
            <w:noWrap/>
            <w:vAlign w:val="center"/>
            <w:hideMark/>
          </w:tcPr>
          <w:p w14:paraId="4F112413"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w:t>
            </w:r>
          </w:p>
        </w:tc>
        <w:tc>
          <w:tcPr>
            <w:tcW w:w="899" w:type="dxa"/>
            <w:tcBorders>
              <w:top w:val="nil"/>
              <w:left w:val="nil"/>
              <w:bottom w:val="single" w:sz="4" w:space="0" w:color="auto"/>
              <w:right w:val="single" w:sz="4" w:space="0" w:color="auto"/>
            </w:tcBorders>
            <w:shd w:val="clear" w:color="000000" w:fill="FFFFFF"/>
            <w:noWrap/>
            <w:vAlign w:val="bottom"/>
          </w:tcPr>
          <w:p w14:paraId="5FA1CC82" w14:textId="0DDB8318" w:rsidR="00FC1096" w:rsidRPr="00587E9C" w:rsidRDefault="00FC1096" w:rsidP="00FC1096">
            <w:pPr>
              <w:jc w:val="center"/>
              <w:rPr>
                <w:rFonts w:ascii="Times New Roman" w:hAnsi="Times New Roman"/>
                <w:color w:val="000000"/>
                <w:sz w:val="16"/>
                <w:szCs w:val="16"/>
              </w:rPr>
            </w:pPr>
          </w:p>
        </w:tc>
      </w:tr>
      <w:tr w:rsidR="00FC1096" w:rsidRPr="00587E9C" w14:paraId="7F412011"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0483B7A3"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8</w:t>
            </w:r>
          </w:p>
        </w:tc>
        <w:tc>
          <w:tcPr>
            <w:tcW w:w="2213" w:type="dxa"/>
            <w:gridSpan w:val="3"/>
            <w:tcBorders>
              <w:top w:val="nil"/>
              <w:left w:val="nil"/>
              <w:bottom w:val="single" w:sz="4" w:space="0" w:color="auto"/>
              <w:right w:val="single" w:sz="4" w:space="0" w:color="auto"/>
            </w:tcBorders>
            <w:shd w:val="clear" w:color="000000" w:fill="FFFFFF"/>
            <w:hideMark/>
          </w:tcPr>
          <w:p w14:paraId="4C28ACEC"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800-BBQV</w:t>
            </w:r>
          </w:p>
        </w:tc>
        <w:tc>
          <w:tcPr>
            <w:tcW w:w="3983" w:type="dxa"/>
            <w:gridSpan w:val="2"/>
            <w:tcBorders>
              <w:top w:val="nil"/>
              <w:left w:val="nil"/>
              <w:bottom w:val="single" w:sz="4" w:space="0" w:color="auto"/>
              <w:right w:val="single" w:sz="4" w:space="0" w:color="auto"/>
            </w:tcBorders>
            <w:shd w:val="clear" w:color="000000" w:fill="FFFFFF"/>
            <w:hideMark/>
          </w:tcPr>
          <w:p w14:paraId="4F7EC93A"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Informational Purposes Only</w:t>
            </w:r>
          </w:p>
        </w:tc>
        <w:tc>
          <w:tcPr>
            <w:tcW w:w="3376" w:type="dxa"/>
            <w:gridSpan w:val="2"/>
            <w:tcBorders>
              <w:top w:val="nil"/>
              <w:left w:val="nil"/>
              <w:bottom w:val="single" w:sz="4" w:space="0" w:color="auto"/>
              <w:right w:val="single" w:sz="4" w:space="0" w:color="auto"/>
            </w:tcBorders>
            <w:shd w:val="clear" w:color="000000" w:fill="FFFFFF"/>
            <w:vAlign w:val="center"/>
            <w:hideMark/>
          </w:tcPr>
          <w:p w14:paraId="4DFA9AB3"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3</w:t>
            </w:r>
          </w:p>
        </w:tc>
        <w:tc>
          <w:tcPr>
            <w:tcW w:w="899" w:type="dxa"/>
            <w:tcBorders>
              <w:top w:val="nil"/>
              <w:left w:val="nil"/>
              <w:bottom w:val="single" w:sz="4" w:space="0" w:color="auto"/>
              <w:right w:val="single" w:sz="4" w:space="0" w:color="auto"/>
            </w:tcBorders>
            <w:shd w:val="clear" w:color="000000" w:fill="FFFFFF"/>
            <w:vAlign w:val="bottom"/>
          </w:tcPr>
          <w:p w14:paraId="220D9CB2" w14:textId="3940D628" w:rsidR="00FC1096" w:rsidRPr="00587E9C" w:rsidRDefault="00FC1096" w:rsidP="00FC1096">
            <w:pPr>
              <w:jc w:val="center"/>
              <w:rPr>
                <w:rFonts w:ascii="Times New Roman" w:hAnsi="Times New Roman"/>
                <w:color w:val="000000"/>
                <w:sz w:val="16"/>
                <w:szCs w:val="16"/>
              </w:rPr>
            </w:pPr>
          </w:p>
        </w:tc>
      </w:tr>
      <w:tr w:rsidR="00FC1096" w:rsidRPr="00587E9C" w14:paraId="74880EFF"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0078305A"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9</w:t>
            </w:r>
          </w:p>
        </w:tc>
        <w:tc>
          <w:tcPr>
            <w:tcW w:w="2213" w:type="dxa"/>
            <w:gridSpan w:val="3"/>
            <w:tcBorders>
              <w:top w:val="nil"/>
              <w:left w:val="nil"/>
              <w:bottom w:val="single" w:sz="4" w:space="0" w:color="auto"/>
              <w:right w:val="single" w:sz="4" w:space="0" w:color="auto"/>
            </w:tcBorders>
            <w:shd w:val="clear" w:color="auto" w:fill="auto"/>
            <w:hideMark/>
          </w:tcPr>
          <w:p w14:paraId="1DE3B00F"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151-BBRH</w:t>
            </w:r>
          </w:p>
        </w:tc>
        <w:tc>
          <w:tcPr>
            <w:tcW w:w="3983" w:type="dxa"/>
            <w:gridSpan w:val="2"/>
            <w:tcBorders>
              <w:top w:val="nil"/>
              <w:left w:val="nil"/>
              <w:bottom w:val="single" w:sz="4" w:space="0" w:color="auto"/>
              <w:right w:val="single" w:sz="4" w:space="0" w:color="auto"/>
            </w:tcBorders>
            <w:shd w:val="clear" w:color="auto" w:fill="auto"/>
            <w:hideMark/>
          </w:tcPr>
          <w:p w14:paraId="42E5EE3E"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DD6400 Cloud Tier 1TB =CC</w:t>
            </w:r>
          </w:p>
        </w:tc>
        <w:tc>
          <w:tcPr>
            <w:tcW w:w="3376" w:type="dxa"/>
            <w:gridSpan w:val="2"/>
            <w:tcBorders>
              <w:top w:val="nil"/>
              <w:left w:val="nil"/>
              <w:bottom w:val="single" w:sz="4" w:space="0" w:color="auto"/>
              <w:right w:val="single" w:sz="4" w:space="0" w:color="auto"/>
            </w:tcBorders>
            <w:shd w:val="clear" w:color="auto" w:fill="auto"/>
            <w:vAlign w:val="center"/>
            <w:hideMark/>
          </w:tcPr>
          <w:p w14:paraId="09F187BF"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208</w:t>
            </w:r>
          </w:p>
        </w:tc>
        <w:tc>
          <w:tcPr>
            <w:tcW w:w="899" w:type="dxa"/>
            <w:tcBorders>
              <w:top w:val="nil"/>
              <w:left w:val="nil"/>
              <w:bottom w:val="single" w:sz="4" w:space="0" w:color="auto"/>
              <w:right w:val="single" w:sz="4" w:space="0" w:color="auto"/>
            </w:tcBorders>
            <w:shd w:val="clear" w:color="auto" w:fill="auto"/>
            <w:vAlign w:val="bottom"/>
          </w:tcPr>
          <w:p w14:paraId="11F163A3" w14:textId="07649D58" w:rsidR="00FC1096" w:rsidRPr="00587E9C" w:rsidRDefault="00FC1096" w:rsidP="00FC1096">
            <w:pPr>
              <w:jc w:val="center"/>
              <w:rPr>
                <w:rFonts w:ascii="Times New Roman" w:hAnsi="Times New Roman"/>
                <w:color w:val="000000"/>
                <w:sz w:val="16"/>
                <w:szCs w:val="16"/>
              </w:rPr>
            </w:pPr>
          </w:p>
        </w:tc>
      </w:tr>
      <w:tr w:rsidR="00FC1096" w:rsidRPr="00587E9C" w14:paraId="1FB99923" w14:textId="77777777" w:rsidTr="005A4700">
        <w:trPr>
          <w:trHeight w:val="275"/>
        </w:trPr>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14:paraId="22B441FA"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10</w:t>
            </w:r>
          </w:p>
        </w:tc>
        <w:tc>
          <w:tcPr>
            <w:tcW w:w="2213" w:type="dxa"/>
            <w:gridSpan w:val="3"/>
            <w:tcBorders>
              <w:top w:val="nil"/>
              <w:left w:val="nil"/>
              <w:bottom w:val="single" w:sz="4" w:space="0" w:color="auto"/>
              <w:right w:val="single" w:sz="4" w:space="0" w:color="auto"/>
            </w:tcBorders>
            <w:shd w:val="clear" w:color="auto" w:fill="auto"/>
            <w:hideMark/>
          </w:tcPr>
          <w:p w14:paraId="7853D8AD"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487-BJGK</w:t>
            </w:r>
          </w:p>
        </w:tc>
        <w:tc>
          <w:tcPr>
            <w:tcW w:w="3983" w:type="dxa"/>
            <w:gridSpan w:val="2"/>
            <w:tcBorders>
              <w:top w:val="nil"/>
              <w:left w:val="nil"/>
              <w:bottom w:val="single" w:sz="4" w:space="0" w:color="auto"/>
              <w:right w:val="single" w:sz="4" w:space="0" w:color="auto"/>
            </w:tcBorders>
            <w:shd w:val="clear" w:color="auto" w:fill="auto"/>
            <w:hideMark/>
          </w:tcPr>
          <w:p w14:paraId="43AC6247" w14:textId="77777777" w:rsidR="00FC1096" w:rsidRPr="00587E9C" w:rsidRDefault="00FC1096" w:rsidP="00FC1096">
            <w:pPr>
              <w:rPr>
                <w:rFonts w:ascii="Times New Roman" w:hAnsi="Times New Roman"/>
                <w:color w:val="000000"/>
                <w:sz w:val="16"/>
                <w:szCs w:val="16"/>
              </w:rPr>
            </w:pPr>
            <w:r w:rsidRPr="00587E9C">
              <w:rPr>
                <w:rFonts w:ascii="Times New Roman" w:hAnsi="Times New Roman"/>
                <w:color w:val="000000"/>
                <w:sz w:val="16"/>
                <w:szCs w:val="16"/>
              </w:rPr>
              <w:t xml:space="preserve">Partner L2-L3 DD Additional </w:t>
            </w:r>
            <w:proofErr w:type="spellStart"/>
            <w:r w:rsidRPr="00587E9C">
              <w:rPr>
                <w:rFonts w:ascii="Times New Roman" w:hAnsi="Times New Roman"/>
                <w:color w:val="000000"/>
                <w:sz w:val="16"/>
                <w:szCs w:val="16"/>
              </w:rPr>
              <w:t>Sftwr</w:t>
            </w:r>
            <w:proofErr w:type="spellEnd"/>
            <w:r w:rsidRPr="00587E9C">
              <w:rPr>
                <w:rFonts w:ascii="Times New Roman" w:hAnsi="Times New Roman"/>
                <w:color w:val="000000"/>
                <w:sz w:val="16"/>
                <w:szCs w:val="16"/>
              </w:rPr>
              <w:t xml:space="preserve"> </w:t>
            </w:r>
            <w:proofErr w:type="spellStart"/>
            <w:r w:rsidRPr="00587E9C">
              <w:rPr>
                <w:rFonts w:ascii="Times New Roman" w:hAnsi="Times New Roman"/>
                <w:color w:val="000000"/>
                <w:sz w:val="16"/>
                <w:szCs w:val="16"/>
              </w:rPr>
              <w:t>Spt-Maint</w:t>
            </w:r>
            <w:proofErr w:type="spellEnd"/>
            <w:r w:rsidRPr="00587E9C">
              <w:rPr>
                <w:rFonts w:ascii="Times New Roman" w:hAnsi="Times New Roman"/>
                <w:color w:val="000000"/>
                <w:sz w:val="16"/>
                <w:szCs w:val="16"/>
              </w:rPr>
              <w:t>, 36 Month(s)</w:t>
            </w:r>
          </w:p>
        </w:tc>
        <w:tc>
          <w:tcPr>
            <w:tcW w:w="3376" w:type="dxa"/>
            <w:gridSpan w:val="2"/>
            <w:tcBorders>
              <w:top w:val="nil"/>
              <w:left w:val="nil"/>
              <w:bottom w:val="single" w:sz="4" w:space="0" w:color="auto"/>
              <w:right w:val="single" w:sz="4" w:space="0" w:color="auto"/>
            </w:tcBorders>
            <w:shd w:val="clear" w:color="auto" w:fill="auto"/>
            <w:vAlign w:val="center"/>
            <w:hideMark/>
          </w:tcPr>
          <w:p w14:paraId="47431A54" w14:textId="77777777" w:rsidR="00FC1096" w:rsidRPr="00587E9C" w:rsidRDefault="00FC1096" w:rsidP="00FC1096">
            <w:pPr>
              <w:jc w:val="center"/>
              <w:rPr>
                <w:rFonts w:ascii="Times New Roman" w:hAnsi="Times New Roman"/>
                <w:color w:val="000000"/>
                <w:sz w:val="16"/>
                <w:szCs w:val="16"/>
              </w:rPr>
            </w:pPr>
            <w:r w:rsidRPr="00587E9C">
              <w:rPr>
                <w:rFonts w:ascii="Times New Roman" w:hAnsi="Times New Roman"/>
                <w:color w:val="000000"/>
                <w:sz w:val="16"/>
                <w:szCs w:val="16"/>
              </w:rPr>
              <w:t>1</w:t>
            </w:r>
          </w:p>
        </w:tc>
        <w:tc>
          <w:tcPr>
            <w:tcW w:w="899" w:type="dxa"/>
            <w:tcBorders>
              <w:top w:val="nil"/>
              <w:left w:val="nil"/>
              <w:bottom w:val="single" w:sz="4" w:space="0" w:color="auto"/>
              <w:right w:val="single" w:sz="4" w:space="0" w:color="auto"/>
            </w:tcBorders>
            <w:shd w:val="clear" w:color="auto" w:fill="auto"/>
            <w:vAlign w:val="bottom"/>
          </w:tcPr>
          <w:p w14:paraId="7455EEDD" w14:textId="39F4E028" w:rsidR="00FC1096" w:rsidRPr="00587E9C" w:rsidRDefault="00FC1096" w:rsidP="00FC1096">
            <w:pPr>
              <w:jc w:val="center"/>
              <w:rPr>
                <w:rFonts w:ascii="Times New Roman" w:hAnsi="Times New Roman"/>
                <w:color w:val="000000"/>
                <w:sz w:val="16"/>
                <w:szCs w:val="16"/>
              </w:rPr>
            </w:pPr>
          </w:p>
        </w:tc>
      </w:tr>
    </w:tbl>
    <w:p w14:paraId="2E348924" w14:textId="77777777" w:rsidR="0069524D" w:rsidRDefault="0069524D" w:rsidP="0069524D"/>
    <w:p w14:paraId="307DF11D" w14:textId="77777777" w:rsidR="00FC1096" w:rsidRDefault="00FC1096" w:rsidP="0069524D"/>
    <w:p w14:paraId="6A97A080" w14:textId="77777777" w:rsidR="0069524D" w:rsidRDefault="0069524D" w:rsidP="0069524D"/>
    <w:tbl>
      <w:tblPr>
        <w:tblW w:w="11476" w:type="dxa"/>
        <w:tblInd w:w="-1063" w:type="dxa"/>
        <w:tblLook w:val="04A0" w:firstRow="1" w:lastRow="0" w:firstColumn="1" w:lastColumn="0" w:noHBand="0" w:noVBand="1"/>
      </w:tblPr>
      <w:tblGrid>
        <w:gridCol w:w="1005"/>
        <w:gridCol w:w="4720"/>
        <w:gridCol w:w="1476"/>
        <w:gridCol w:w="3376"/>
        <w:gridCol w:w="899"/>
      </w:tblGrid>
      <w:tr w:rsidR="0069524D" w:rsidRPr="00861793" w14:paraId="3E91444C" w14:textId="77777777" w:rsidTr="00FC1096">
        <w:trPr>
          <w:trHeight w:val="482"/>
        </w:trPr>
        <w:tc>
          <w:tcPr>
            <w:tcW w:w="114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54CD4" w14:textId="77777777" w:rsidR="0069524D" w:rsidRPr="00276A56" w:rsidRDefault="0069524D" w:rsidP="005060F4">
            <w:pPr>
              <w:jc w:val="center"/>
              <w:rPr>
                <w:rFonts w:asciiTheme="majorBidi" w:hAnsiTheme="majorBidi" w:cstheme="majorBidi"/>
                <w:b/>
                <w:bCs/>
                <w:sz w:val="32"/>
                <w:szCs w:val="32"/>
              </w:rPr>
            </w:pPr>
            <w:r w:rsidRPr="00276A56">
              <w:rPr>
                <w:rFonts w:asciiTheme="majorBidi" w:hAnsiTheme="majorBidi" w:cstheme="majorBidi"/>
                <w:b/>
                <w:bCs/>
                <w:sz w:val="32"/>
                <w:szCs w:val="32"/>
              </w:rPr>
              <w:t xml:space="preserve">ITEM 5:Video Wall(Data Center) </w:t>
            </w:r>
          </w:p>
        </w:tc>
      </w:tr>
      <w:tr w:rsidR="0069524D" w:rsidRPr="00861793" w14:paraId="2D811C93" w14:textId="77777777" w:rsidTr="00FC1096">
        <w:trPr>
          <w:trHeight w:val="262"/>
        </w:trPr>
        <w:tc>
          <w:tcPr>
            <w:tcW w:w="1005" w:type="dxa"/>
            <w:tcBorders>
              <w:top w:val="nil"/>
              <w:left w:val="single" w:sz="8" w:space="0" w:color="auto"/>
              <w:bottom w:val="nil"/>
              <w:right w:val="single" w:sz="4" w:space="0" w:color="auto"/>
            </w:tcBorders>
            <w:shd w:val="clear" w:color="000000" w:fill="2D7DCE"/>
            <w:noWrap/>
            <w:vAlign w:val="center"/>
            <w:hideMark/>
          </w:tcPr>
          <w:p w14:paraId="65F5E4EF"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ITEM</w:t>
            </w:r>
          </w:p>
        </w:tc>
        <w:tc>
          <w:tcPr>
            <w:tcW w:w="4720" w:type="dxa"/>
            <w:tcBorders>
              <w:top w:val="nil"/>
              <w:left w:val="nil"/>
              <w:bottom w:val="nil"/>
              <w:right w:val="single" w:sz="4" w:space="0" w:color="auto"/>
            </w:tcBorders>
            <w:shd w:val="clear" w:color="000000" w:fill="2D7DCE"/>
            <w:vAlign w:val="center"/>
            <w:hideMark/>
          </w:tcPr>
          <w:p w14:paraId="255C900C" w14:textId="77777777" w:rsidR="0069524D"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Description</w:t>
            </w:r>
          </w:p>
          <w:p w14:paraId="6B0EF36C" w14:textId="77777777" w:rsidR="00FC1096" w:rsidRPr="00861793" w:rsidRDefault="00FC1096" w:rsidP="00FC1096">
            <w:pPr>
              <w:jc w:val="center"/>
              <w:rPr>
                <w:rFonts w:ascii="Times New Roman" w:hAnsi="Times New Roman"/>
                <w:b/>
                <w:bCs/>
                <w:color w:val="FFFFFF"/>
                <w:sz w:val="22"/>
                <w:szCs w:val="22"/>
              </w:rPr>
            </w:pPr>
          </w:p>
        </w:tc>
        <w:tc>
          <w:tcPr>
            <w:tcW w:w="1476" w:type="dxa"/>
            <w:tcBorders>
              <w:top w:val="nil"/>
              <w:left w:val="nil"/>
              <w:bottom w:val="nil"/>
              <w:right w:val="single" w:sz="4" w:space="0" w:color="auto"/>
            </w:tcBorders>
            <w:shd w:val="clear" w:color="000000" w:fill="2D7DCE"/>
            <w:noWrap/>
            <w:vAlign w:val="center"/>
            <w:hideMark/>
          </w:tcPr>
          <w:p w14:paraId="379D78FC"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Brand</w:t>
            </w:r>
          </w:p>
        </w:tc>
        <w:tc>
          <w:tcPr>
            <w:tcW w:w="3376" w:type="dxa"/>
            <w:tcBorders>
              <w:top w:val="nil"/>
              <w:left w:val="nil"/>
              <w:bottom w:val="nil"/>
              <w:right w:val="single" w:sz="4" w:space="0" w:color="auto"/>
            </w:tcBorders>
            <w:shd w:val="clear" w:color="000000" w:fill="2D7DCE"/>
            <w:noWrap/>
            <w:vAlign w:val="center"/>
            <w:hideMark/>
          </w:tcPr>
          <w:p w14:paraId="2F37340A"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Model</w:t>
            </w:r>
          </w:p>
        </w:tc>
        <w:tc>
          <w:tcPr>
            <w:tcW w:w="899" w:type="dxa"/>
            <w:tcBorders>
              <w:top w:val="nil"/>
              <w:left w:val="nil"/>
              <w:bottom w:val="nil"/>
              <w:right w:val="single" w:sz="8" w:space="0" w:color="auto"/>
            </w:tcBorders>
            <w:shd w:val="clear" w:color="000000" w:fill="2D7DCE"/>
            <w:noWrap/>
            <w:vAlign w:val="center"/>
            <w:hideMark/>
          </w:tcPr>
          <w:p w14:paraId="73D42AF6"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Qty.</w:t>
            </w:r>
          </w:p>
        </w:tc>
      </w:tr>
      <w:tr w:rsidR="00EC1227" w:rsidRPr="00861793" w14:paraId="5317FA3B"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4D31FAF5"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1</w:t>
            </w:r>
          </w:p>
        </w:tc>
        <w:tc>
          <w:tcPr>
            <w:tcW w:w="4720" w:type="dxa"/>
            <w:tcBorders>
              <w:top w:val="nil"/>
              <w:left w:val="nil"/>
              <w:bottom w:val="single" w:sz="4" w:space="0" w:color="auto"/>
              <w:right w:val="single" w:sz="4" w:space="0" w:color="auto"/>
            </w:tcBorders>
            <w:shd w:val="clear" w:color="auto" w:fill="auto"/>
            <w:vAlign w:val="bottom"/>
            <w:hideMark/>
          </w:tcPr>
          <w:p w14:paraId="117574C1"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Video Wall 4x2, 55" Screen 0.44mm Even Bezel</w:t>
            </w:r>
          </w:p>
        </w:tc>
        <w:tc>
          <w:tcPr>
            <w:tcW w:w="1476" w:type="dxa"/>
            <w:tcBorders>
              <w:top w:val="nil"/>
              <w:left w:val="nil"/>
              <w:bottom w:val="single" w:sz="4" w:space="0" w:color="auto"/>
              <w:right w:val="single" w:sz="4" w:space="0" w:color="auto"/>
            </w:tcBorders>
            <w:shd w:val="clear" w:color="000000" w:fill="FFFFFF"/>
            <w:vAlign w:val="center"/>
            <w:hideMark/>
          </w:tcPr>
          <w:p w14:paraId="620CCB3B"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LG</w:t>
            </w:r>
          </w:p>
        </w:tc>
        <w:tc>
          <w:tcPr>
            <w:tcW w:w="3376" w:type="dxa"/>
            <w:tcBorders>
              <w:top w:val="nil"/>
              <w:left w:val="nil"/>
              <w:bottom w:val="single" w:sz="4" w:space="0" w:color="auto"/>
              <w:right w:val="single" w:sz="4" w:space="0" w:color="auto"/>
            </w:tcBorders>
            <w:shd w:val="clear" w:color="000000" w:fill="FFFFFF"/>
            <w:noWrap/>
            <w:vAlign w:val="center"/>
            <w:hideMark/>
          </w:tcPr>
          <w:p w14:paraId="1FDD7C57"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55VSM5J</w:t>
            </w:r>
          </w:p>
        </w:tc>
        <w:tc>
          <w:tcPr>
            <w:tcW w:w="899" w:type="dxa"/>
            <w:tcBorders>
              <w:top w:val="nil"/>
              <w:left w:val="nil"/>
              <w:bottom w:val="single" w:sz="4" w:space="0" w:color="auto"/>
              <w:right w:val="single" w:sz="4" w:space="0" w:color="auto"/>
            </w:tcBorders>
            <w:shd w:val="clear" w:color="000000" w:fill="FFFFFF"/>
            <w:noWrap/>
            <w:vAlign w:val="bottom"/>
            <w:hideMark/>
          </w:tcPr>
          <w:p w14:paraId="0EF7CA49" w14:textId="77777777" w:rsidR="00EC1227" w:rsidRPr="00861793" w:rsidRDefault="00EC1227" w:rsidP="00EC1227">
            <w:pPr>
              <w:jc w:val="center"/>
              <w:rPr>
                <w:rFonts w:ascii="Times New Roman" w:hAnsi="Times New Roman"/>
                <w:color w:val="000000"/>
                <w:sz w:val="22"/>
                <w:szCs w:val="22"/>
              </w:rPr>
            </w:pPr>
            <w:r>
              <w:rPr>
                <w:rFonts w:ascii="Times New Roman" w:hAnsi="Times New Roman"/>
                <w:color w:val="000000"/>
                <w:sz w:val="22"/>
                <w:szCs w:val="22"/>
              </w:rPr>
              <w:t>8</w:t>
            </w:r>
          </w:p>
        </w:tc>
      </w:tr>
      <w:tr w:rsidR="00EC1227" w:rsidRPr="00861793" w14:paraId="23CBF5E6"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59E78D9D"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2</w:t>
            </w:r>
          </w:p>
        </w:tc>
        <w:tc>
          <w:tcPr>
            <w:tcW w:w="4720" w:type="dxa"/>
            <w:tcBorders>
              <w:top w:val="nil"/>
              <w:left w:val="nil"/>
              <w:bottom w:val="single" w:sz="4" w:space="0" w:color="auto"/>
              <w:right w:val="single" w:sz="4" w:space="0" w:color="auto"/>
            </w:tcBorders>
            <w:shd w:val="clear" w:color="auto" w:fill="auto"/>
            <w:vAlign w:val="bottom"/>
            <w:hideMark/>
          </w:tcPr>
          <w:p w14:paraId="23309442"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Brackets for screens &amp; video wall</w:t>
            </w:r>
          </w:p>
        </w:tc>
        <w:tc>
          <w:tcPr>
            <w:tcW w:w="1476" w:type="dxa"/>
            <w:tcBorders>
              <w:top w:val="nil"/>
              <w:left w:val="nil"/>
              <w:bottom w:val="single" w:sz="4" w:space="0" w:color="auto"/>
              <w:right w:val="single" w:sz="4" w:space="0" w:color="auto"/>
            </w:tcBorders>
            <w:shd w:val="clear" w:color="000000" w:fill="FFFFFF"/>
            <w:vAlign w:val="center"/>
            <w:hideMark/>
          </w:tcPr>
          <w:p w14:paraId="19B461C0"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3rd Party</w:t>
            </w:r>
          </w:p>
        </w:tc>
        <w:tc>
          <w:tcPr>
            <w:tcW w:w="3376" w:type="dxa"/>
            <w:tcBorders>
              <w:top w:val="nil"/>
              <w:left w:val="nil"/>
              <w:bottom w:val="single" w:sz="4" w:space="0" w:color="auto"/>
              <w:right w:val="single" w:sz="4" w:space="0" w:color="auto"/>
            </w:tcBorders>
            <w:shd w:val="clear" w:color="000000" w:fill="FFFFFF"/>
            <w:noWrap/>
            <w:vAlign w:val="center"/>
            <w:hideMark/>
          </w:tcPr>
          <w:p w14:paraId="3816B7F3"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Brackets for screens &amp; video wall</w:t>
            </w:r>
          </w:p>
        </w:tc>
        <w:tc>
          <w:tcPr>
            <w:tcW w:w="899" w:type="dxa"/>
            <w:tcBorders>
              <w:top w:val="nil"/>
              <w:left w:val="nil"/>
              <w:bottom w:val="single" w:sz="4" w:space="0" w:color="auto"/>
              <w:right w:val="single" w:sz="4" w:space="0" w:color="auto"/>
            </w:tcBorders>
            <w:shd w:val="clear" w:color="000000" w:fill="FFFFFF"/>
            <w:noWrap/>
            <w:vAlign w:val="bottom"/>
            <w:hideMark/>
          </w:tcPr>
          <w:p w14:paraId="5A9BBDC4"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8</w:t>
            </w:r>
          </w:p>
        </w:tc>
      </w:tr>
      <w:tr w:rsidR="00EC1227" w:rsidRPr="00861793" w14:paraId="5CDD5E24"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62A54F65"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3</w:t>
            </w:r>
          </w:p>
        </w:tc>
        <w:tc>
          <w:tcPr>
            <w:tcW w:w="4720" w:type="dxa"/>
            <w:tcBorders>
              <w:top w:val="nil"/>
              <w:left w:val="nil"/>
              <w:bottom w:val="single" w:sz="4" w:space="0" w:color="auto"/>
              <w:right w:val="single" w:sz="4" w:space="0" w:color="auto"/>
            </w:tcBorders>
            <w:shd w:val="clear" w:color="auto" w:fill="auto"/>
            <w:vAlign w:val="bottom"/>
            <w:hideMark/>
          </w:tcPr>
          <w:p w14:paraId="7AE3C388"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DM NVX® 4K60 4:4:4 HDR Network AV Encoder</w:t>
            </w:r>
          </w:p>
        </w:tc>
        <w:tc>
          <w:tcPr>
            <w:tcW w:w="1476" w:type="dxa"/>
            <w:tcBorders>
              <w:top w:val="nil"/>
              <w:left w:val="nil"/>
              <w:bottom w:val="single" w:sz="4" w:space="0" w:color="auto"/>
              <w:right w:val="single" w:sz="4" w:space="0" w:color="auto"/>
            </w:tcBorders>
            <w:shd w:val="clear" w:color="auto" w:fill="auto"/>
            <w:vAlign w:val="center"/>
            <w:hideMark/>
          </w:tcPr>
          <w:p w14:paraId="0ED1438D" w14:textId="77777777" w:rsidR="00EC1227" w:rsidRPr="00861793" w:rsidRDefault="00EC1227" w:rsidP="00EC1227">
            <w:pPr>
              <w:jc w:val="center"/>
              <w:rPr>
                <w:rFonts w:ascii="Arial" w:hAnsi="Arial" w:cs="Arial"/>
                <w:color w:val="000000"/>
                <w:sz w:val="22"/>
                <w:szCs w:val="22"/>
              </w:rPr>
            </w:pPr>
            <w:r w:rsidRPr="00861793">
              <w:rPr>
                <w:rFonts w:ascii="Arial" w:hAnsi="Arial" w:cs="Arial"/>
                <w:color w:val="000000"/>
                <w:sz w:val="22"/>
                <w:szCs w:val="22"/>
              </w:rPr>
              <w:t>CRESTRON</w:t>
            </w:r>
          </w:p>
        </w:tc>
        <w:tc>
          <w:tcPr>
            <w:tcW w:w="3376" w:type="dxa"/>
            <w:tcBorders>
              <w:top w:val="nil"/>
              <w:left w:val="nil"/>
              <w:bottom w:val="single" w:sz="4" w:space="0" w:color="auto"/>
              <w:right w:val="single" w:sz="4" w:space="0" w:color="auto"/>
            </w:tcBorders>
            <w:shd w:val="clear" w:color="auto" w:fill="auto"/>
            <w:noWrap/>
            <w:vAlign w:val="center"/>
            <w:hideMark/>
          </w:tcPr>
          <w:p w14:paraId="0D19378A" w14:textId="77777777" w:rsidR="00EC1227" w:rsidRPr="00861793" w:rsidRDefault="00EC1227" w:rsidP="00EC1227">
            <w:pPr>
              <w:jc w:val="center"/>
              <w:rPr>
                <w:rFonts w:ascii="Arial" w:hAnsi="Arial" w:cs="Arial"/>
                <w:color w:val="000000"/>
                <w:sz w:val="22"/>
                <w:szCs w:val="22"/>
              </w:rPr>
            </w:pPr>
            <w:r w:rsidRPr="00861793">
              <w:rPr>
                <w:rFonts w:ascii="Arial" w:hAnsi="Arial" w:cs="Arial"/>
                <w:color w:val="000000"/>
                <w:sz w:val="22"/>
                <w:szCs w:val="22"/>
              </w:rPr>
              <w:t>DM-NVX-E30</w:t>
            </w:r>
          </w:p>
        </w:tc>
        <w:tc>
          <w:tcPr>
            <w:tcW w:w="899" w:type="dxa"/>
            <w:tcBorders>
              <w:top w:val="nil"/>
              <w:left w:val="nil"/>
              <w:bottom w:val="single" w:sz="4" w:space="0" w:color="auto"/>
              <w:right w:val="single" w:sz="4" w:space="0" w:color="auto"/>
            </w:tcBorders>
            <w:shd w:val="clear" w:color="auto" w:fill="auto"/>
            <w:noWrap/>
            <w:vAlign w:val="bottom"/>
            <w:hideMark/>
          </w:tcPr>
          <w:p w14:paraId="1B746F45" w14:textId="77777777" w:rsidR="00EC1227" w:rsidRPr="005060F4" w:rsidRDefault="00EC1227" w:rsidP="00EC1227">
            <w:pPr>
              <w:jc w:val="center"/>
              <w:rPr>
                <w:rFonts w:ascii="Times New Roman" w:hAnsi="Times New Roman"/>
                <w:color w:val="000000"/>
                <w:sz w:val="22"/>
                <w:szCs w:val="22"/>
              </w:rPr>
            </w:pPr>
            <w:r>
              <w:rPr>
                <w:rFonts w:ascii="Times New Roman" w:hAnsi="Times New Roman"/>
                <w:color w:val="000000"/>
                <w:sz w:val="22"/>
                <w:szCs w:val="22"/>
              </w:rPr>
              <w:t>10</w:t>
            </w:r>
          </w:p>
        </w:tc>
      </w:tr>
      <w:tr w:rsidR="00EC1227" w:rsidRPr="00861793" w14:paraId="4F4F1C0E"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33716E22"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4</w:t>
            </w:r>
          </w:p>
        </w:tc>
        <w:tc>
          <w:tcPr>
            <w:tcW w:w="4720" w:type="dxa"/>
            <w:tcBorders>
              <w:top w:val="nil"/>
              <w:left w:val="nil"/>
              <w:bottom w:val="single" w:sz="4" w:space="0" w:color="auto"/>
              <w:right w:val="single" w:sz="4" w:space="0" w:color="auto"/>
            </w:tcBorders>
            <w:shd w:val="clear" w:color="auto" w:fill="auto"/>
            <w:vAlign w:val="bottom"/>
            <w:hideMark/>
          </w:tcPr>
          <w:p w14:paraId="219AED23"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DM NVX® 4K60 4:4:4 HDR Network AV Decoder</w:t>
            </w:r>
          </w:p>
        </w:tc>
        <w:tc>
          <w:tcPr>
            <w:tcW w:w="1476" w:type="dxa"/>
            <w:tcBorders>
              <w:top w:val="nil"/>
              <w:left w:val="nil"/>
              <w:bottom w:val="single" w:sz="4" w:space="0" w:color="auto"/>
              <w:right w:val="single" w:sz="4" w:space="0" w:color="auto"/>
            </w:tcBorders>
            <w:shd w:val="clear" w:color="auto" w:fill="auto"/>
            <w:vAlign w:val="center"/>
            <w:hideMark/>
          </w:tcPr>
          <w:p w14:paraId="4F8828F0" w14:textId="77777777" w:rsidR="00EC1227" w:rsidRPr="00861793" w:rsidRDefault="00EC1227" w:rsidP="00EC1227">
            <w:pPr>
              <w:jc w:val="center"/>
              <w:rPr>
                <w:rFonts w:ascii="Arial" w:hAnsi="Arial" w:cs="Arial"/>
                <w:color w:val="000000"/>
                <w:sz w:val="22"/>
                <w:szCs w:val="22"/>
              </w:rPr>
            </w:pPr>
            <w:r w:rsidRPr="00861793">
              <w:rPr>
                <w:rFonts w:ascii="Arial" w:hAnsi="Arial" w:cs="Arial"/>
                <w:color w:val="000000"/>
                <w:sz w:val="22"/>
                <w:szCs w:val="22"/>
              </w:rPr>
              <w:t>CRESTRON</w:t>
            </w:r>
          </w:p>
        </w:tc>
        <w:tc>
          <w:tcPr>
            <w:tcW w:w="3376" w:type="dxa"/>
            <w:tcBorders>
              <w:top w:val="nil"/>
              <w:left w:val="nil"/>
              <w:bottom w:val="single" w:sz="4" w:space="0" w:color="auto"/>
              <w:right w:val="single" w:sz="4" w:space="0" w:color="auto"/>
            </w:tcBorders>
            <w:shd w:val="clear" w:color="auto" w:fill="auto"/>
            <w:noWrap/>
            <w:vAlign w:val="center"/>
            <w:hideMark/>
          </w:tcPr>
          <w:p w14:paraId="35975522" w14:textId="77777777" w:rsidR="00EC1227" w:rsidRPr="00861793" w:rsidRDefault="00EC1227" w:rsidP="00EC1227">
            <w:pPr>
              <w:jc w:val="center"/>
              <w:rPr>
                <w:rFonts w:ascii="Arial" w:hAnsi="Arial" w:cs="Arial"/>
                <w:color w:val="000000"/>
                <w:sz w:val="22"/>
                <w:szCs w:val="22"/>
              </w:rPr>
            </w:pPr>
            <w:r w:rsidRPr="00861793">
              <w:rPr>
                <w:rFonts w:ascii="Arial" w:hAnsi="Arial" w:cs="Arial"/>
                <w:color w:val="000000"/>
                <w:sz w:val="22"/>
                <w:szCs w:val="22"/>
              </w:rPr>
              <w:t>DM-NVX-D30</w:t>
            </w:r>
          </w:p>
        </w:tc>
        <w:tc>
          <w:tcPr>
            <w:tcW w:w="899" w:type="dxa"/>
            <w:tcBorders>
              <w:top w:val="nil"/>
              <w:left w:val="nil"/>
              <w:bottom w:val="single" w:sz="4" w:space="0" w:color="auto"/>
              <w:right w:val="single" w:sz="4" w:space="0" w:color="auto"/>
            </w:tcBorders>
            <w:shd w:val="clear" w:color="auto" w:fill="auto"/>
            <w:noWrap/>
            <w:vAlign w:val="bottom"/>
            <w:hideMark/>
          </w:tcPr>
          <w:p w14:paraId="09A9B9F2" w14:textId="77777777" w:rsidR="00EC1227" w:rsidRPr="005060F4" w:rsidRDefault="00EC1227" w:rsidP="00EC1227">
            <w:pPr>
              <w:jc w:val="center"/>
              <w:rPr>
                <w:rFonts w:ascii="Times New Roman" w:hAnsi="Times New Roman"/>
                <w:color w:val="000000"/>
                <w:sz w:val="22"/>
                <w:szCs w:val="22"/>
              </w:rPr>
            </w:pPr>
            <w:r>
              <w:rPr>
                <w:rFonts w:ascii="Times New Roman" w:hAnsi="Times New Roman"/>
                <w:color w:val="000000"/>
                <w:sz w:val="22"/>
                <w:szCs w:val="22"/>
              </w:rPr>
              <w:t>9</w:t>
            </w:r>
          </w:p>
        </w:tc>
      </w:tr>
      <w:tr w:rsidR="00EC1227" w:rsidRPr="00861793" w14:paraId="2EE7FC57"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28F42632"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5</w:t>
            </w:r>
          </w:p>
        </w:tc>
        <w:tc>
          <w:tcPr>
            <w:tcW w:w="4720" w:type="dxa"/>
            <w:tcBorders>
              <w:top w:val="nil"/>
              <w:left w:val="nil"/>
              <w:bottom w:val="single" w:sz="4" w:space="0" w:color="auto"/>
              <w:right w:val="single" w:sz="4" w:space="0" w:color="auto"/>
            </w:tcBorders>
            <w:shd w:val="clear" w:color="auto" w:fill="auto"/>
            <w:vAlign w:val="bottom"/>
            <w:hideMark/>
          </w:tcPr>
          <w:p w14:paraId="396A0F3A"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CP4</w:t>
            </w:r>
          </w:p>
        </w:tc>
        <w:tc>
          <w:tcPr>
            <w:tcW w:w="1476" w:type="dxa"/>
            <w:tcBorders>
              <w:top w:val="nil"/>
              <w:left w:val="nil"/>
              <w:bottom w:val="single" w:sz="4" w:space="0" w:color="auto"/>
              <w:right w:val="single" w:sz="4" w:space="0" w:color="auto"/>
            </w:tcBorders>
            <w:shd w:val="clear" w:color="000000" w:fill="FFFFFF"/>
            <w:vAlign w:val="center"/>
            <w:hideMark/>
          </w:tcPr>
          <w:p w14:paraId="34D6ED5A"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CRESTRON</w:t>
            </w:r>
          </w:p>
        </w:tc>
        <w:tc>
          <w:tcPr>
            <w:tcW w:w="3376" w:type="dxa"/>
            <w:tcBorders>
              <w:top w:val="nil"/>
              <w:left w:val="nil"/>
              <w:bottom w:val="single" w:sz="4" w:space="0" w:color="auto"/>
              <w:right w:val="single" w:sz="4" w:space="0" w:color="auto"/>
            </w:tcBorders>
            <w:shd w:val="clear" w:color="000000" w:fill="FFFFFF"/>
            <w:noWrap/>
            <w:vAlign w:val="center"/>
            <w:hideMark/>
          </w:tcPr>
          <w:p w14:paraId="345C61E6"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CP4</w:t>
            </w:r>
          </w:p>
        </w:tc>
        <w:tc>
          <w:tcPr>
            <w:tcW w:w="899" w:type="dxa"/>
            <w:tcBorders>
              <w:top w:val="nil"/>
              <w:left w:val="nil"/>
              <w:bottom w:val="single" w:sz="4" w:space="0" w:color="auto"/>
              <w:right w:val="single" w:sz="4" w:space="0" w:color="auto"/>
            </w:tcBorders>
            <w:shd w:val="clear" w:color="000000" w:fill="FFFFFF"/>
            <w:noWrap/>
            <w:vAlign w:val="bottom"/>
            <w:hideMark/>
          </w:tcPr>
          <w:p w14:paraId="572483FA"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1</w:t>
            </w:r>
          </w:p>
        </w:tc>
      </w:tr>
      <w:tr w:rsidR="00EC1227" w:rsidRPr="00861793" w14:paraId="65DE2261"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14C86C60"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6</w:t>
            </w:r>
          </w:p>
        </w:tc>
        <w:tc>
          <w:tcPr>
            <w:tcW w:w="4720" w:type="dxa"/>
            <w:tcBorders>
              <w:top w:val="nil"/>
              <w:left w:val="nil"/>
              <w:bottom w:val="single" w:sz="4" w:space="0" w:color="auto"/>
              <w:right w:val="single" w:sz="4" w:space="0" w:color="auto"/>
            </w:tcBorders>
            <w:shd w:val="clear" w:color="000000" w:fill="FFFFFF"/>
            <w:vAlign w:val="bottom"/>
            <w:hideMark/>
          </w:tcPr>
          <w:p w14:paraId="67F25F63"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10" Table Top Touch Panel</w:t>
            </w:r>
          </w:p>
        </w:tc>
        <w:tc>
          <w:tcPr>
            <w:tcW w:w="1476" w:type="dxa"/>
            <w:tcBorders>
              <w:top w:val="nil"/>
              <w:left w:val="nil"/>
              <w:bottom w:val="single" w:sz="4" w:space="0" w:color="auto"/>
              <w:right w:val="single" w:sz="4" w:space="0" w:color="auto"/>
            </w:tcBorders>
            <w:shd w:val="clear" w:color="000000" w:fill="FFFFFF"/>
            <w:vAlign w:val="bottom"/>
            <w:hideMark/>
          </w:tcPr>
          <w:p w14:paraId="584241DD"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CRESTRON</w:t>
            </w:r>
          </w:p>
        </w:tc>
        <w:tc>
          <w:tcPr>
            <w:tcW w:w="3376" w:type="dxa"/>
            <w:tcBorders>
              <w:top w:val="nil"/>
              <w:left w:val="nil"/>
              <w:bottom w:val="single" w:sz="4" w:space="0" w:color="auto"/>
              <w:right w:val="single" w:sz="4" w:space="0" w:color="auto"/>
            </w:tcBorders>
            <w:shd w:val="clear" w:color="000000" w:fill="FFFFFF"/>
            <w:vAlign w:val="bottom"/>
            <w:hideMark/>
          </w:tcPr>
          <w:p w14:paraId="00E5A084"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TS-1070</w:t>
            </w:r>
          </w:p>
        </w:tc>
        <w:tc>
          <w:tcPr>
            <w:tcW w:w="899" w:type="dxa"/>
            <w:tcBorders>
              <w:top w:val="nil"/>
              <w:left w:val="nil"/>
              <w:bottom w:val="single" w:sz="4" w:space="0" w:color="auto"/>
              <w:right w:val="single" w:sz="4" w:space="0" w:color="auto"/>
            </w:tcBorders>
            <w:shd w:val="clear" w:color="000000" w:fill="FFFFFF"/>
            <w:vAlign w:val="bottom"/>
            <w:hideMark/>
          </w:tcPr>
          <w:p w14:paraId="044BAAA5"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1</w:t>
            </w:r>
          </w:p>
        </w:tc>
      </w:tr>
      <w:tr w:rsidR="00EC1227" w:rsidRPr="00861793" w14:paraId="6A65FC14"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15D9CF8C"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7</w:t>
            </w:r>
          </w:p>
        </w:tc>
        <w:tc>
          <w:tcPr>
            <w:tcW w:w="4720" w:type="dxa"/>
            <w:tcBorders>
              <w:top w:val="nil"/>
              <w:left w:val="nil"/>
              <w:bottom w:val="single" w:sz="4" w:space="0" w:color="auto"/>
              <w:right w:val="single" w:sz="4" w:space="0" w:color="auto"/>
            </w:tcBorders>
            <w:shd w:val="clear" w:color="auto" w:fill="auto"/>
            <w:vAlign w:val="bottom"/>
            <w:hideMark/>
          </w:tcPr>
          <w:p w14:paraId="5FFBDC17"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Edge Switch 24 Port</w:t>
            </w:r>
          </w:p>
        </w:tc>
        <w:tc>
          <w:tcPr>
            <w:tcW w:w="1476" w:type="dxa"/>
            <w:tcBorders>
              <w:top w:val="nil"/>
              <w:left w:val="nil"/>
              <w:bottom w:val="single" w:sz="4" w:space="0" w:color="auto"/>
              <w:right w:val="single" w:sz="4" w:space="0" w:color="auto"/>
            </w:tcBorders>
            <w:shd w:val="clear" w:color="auto" w:fill="auto"/>
            <w:vAlign w:val="bottom"/>
            <w:hideMark/>
          </w:tcPr>
          <w:p w14:paraId="5C373AF7"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Aruba</w:t>
            </w:r>
          </w:p>
        </w:tc>
        <w:tc>
          <w:tcPr>
            <w:tcW w:w="3376" w:type="dxa"/>
            <w:tcBorders>
              <w:top w:val="nil"/>
              <w:left w:val="nil"/>
              <w:bottom w:val="single" w:sz="4" w:space="0" w:color="auto"/>
              <w:right w:val="single" w:sz="4" w:space="0" w:color="auto"/>
            </w:tcBorders>
            <w:shd w:val="clear" w:color="auto" w:fill="auto"/>
            <w:vAlign w:val="bottom"/>
            <w:hideMark/>
          </w:tcPr>
          <w:p w14:paraId="4DDE030D"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J9986A</w:t>
            </w:r>
          </w:p>
        </w:tc>
        <w:tc>
          <w:tcPr>
            <w:tcW w:w="899" w:type="dxa"/>
            <w:tcBorders>
              <w:top w:val="nil"/>
              <w:left w:val="nil"/>
              <w:bottom w:val="single" w:sz="4" w:space="0" w:color="auto"/>
              <w:right w:val="single" w:sz="4" w:space="0" w:color="auto"/>
            </w:tcBorders>
            <w:shd w:val="clear" w:color="auto" w:fill="auto"/>
            <w:vAlign w:val="bottom"/>
            <w:hideMark/>
          </w:tcPr>
          <w:p w14:paraId="5927E416"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1</w:t>
            </w:r>
          </w:p>
        </w:tc>
      </w:tr>
      <w:tr w:rsidR="00EC1227" w:rsidRPr="00861793" w14:paraId="5EDD02AE" w14:textId="77777777" w:rsidTr="008B0D72">
        <w:trPr>
          <w:trHeight w:val="275"/>
        </w:trPr>
        <w:tc>
          <w:tcPr>
            <w:tcW w:w="1005" w:type="dxa"/>
            <w:tcBorders>
              <w:top w:val="nil"/>
              <w:left w:val="single" w:sz="4" w:space="0" w:color="auto"/>
              <w:bottom w:val="single" w:sz="4" w:space="0" w:color="auto"/>
              <w:right w:val="single" w:sz="4" w:space="0" w:color="auto"/>
            </w:tcBorders>
            <w:shd w:val="clear" w:color="auto" w:fill="auto"/>
            <w:vAlign w:val="center"/>
          </w:tcPr>
          <w:p w14:paraId="65846E2B"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8</w:t>
            </w:r>
          </w:p>
        </w:tc>
        <w:tc>
          <w:tcPr>
            <w:tcW w:w="4720" w:type="dxa"/>
            <w:tcBorders>
              <w:top w:val="nil"/>
              <w:left w:val="nil"/>
              <w:bottom w:val="single" w:sz="4" w:space="0" w:color="auto"/>
              <w:right w:val="single" w:sz="4" w:space="0" w:color="auto"/>
            </w:tcBorders>
            <w:shd w:val="clear" w:color="auto" w:fill="auto"/>
            <w:vAlign w:val="bottom"/>
          </w:tcPr>
          <w:p w14:paraId="24835ED6"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SFP 10G MM</w:t>
            </w:r>
          </w:p>
        </w:tc>
        <w:tc>
          <w:tcPr>
            <w:tcW w:w="1476" w:type="dxa"/>
            <w:tcBorders>
              <w:top w:val="nil"/>
              <w:left w:val="nil"/>
              <w:bottom w:val="single" w:sz="4" w:space="0" w:color="auto"/>
              <w:right w:val="single" w:sz="4" w:space="0" w:color="auto"/>
            </w:tcBorders>
            <w:shd w:val="clear" w:color="auto" w:fill="auto"/>
            <w:vAlign w:val="bottom"/>
          </w:tcPr>
          <w:p w14:paraId="5ED9EAD7"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Aruba</w:t>
            </w:r>
          </w:p>
        </w:tc>
        <w:tc>
          <w:tcPr>
            <w:tcW w:w="3376" w:type="dxa"/>
            <w:tcBorders>
              <w:top w:val="nil"/>
              <w:left w:val="nil"/>
              <w:bottom w:val="single" w:sz="4" w:space="0" w:color="auto"/>
              <w:right w:val="single" w:sz="4" w:space="0" w:color="auto"/>
            </w:tcBorders>
            <w:shd w:val="clear" w:color="auto" w:fill="auto"/>
            <w:vAlign w:val="bottom"/>
          </w:tcPr>
          <w:p w14:paraId="691335A9"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JL748A</w:t>
            </w:r>
          </w:p>
        </w:tc>
        <w:tc>
          <w:tcPr>
            <w:tcW w:w="899" w:type="dxa"/>
            <w:tcBorders>
              <w:top w:val="nil"/>
              <w:left w:val="nil"/>
              <w:bottom w:val="single" w:sz="4" w:space="0" w:color="auto"/>
              <w:right w:val="single" w:sz="4" w:space="0" w:color="auto"/>
            </w:tcBorders>
            <w:shd w:val="clear" w:color="auto" w:fill="auto"/>
            <w:vAlign w:val="bottom"/>
          </w:tcPr>
          <w:p w14:paraId="20FE8264"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4</w:t>
            </w:r>
          </w:p>
        </w:tc>
      </w:tr>
      <w:tr w:rsidR="00EC1227" w:rsidRPr="00861793" w14:paraId="2C4F5097" w14:textId="77777777" w:rsidTr="008B0D72">
        <w:trPr>
          <w:trHeight w:val="275"/>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tcPr>
          <w:p w14:paraId="5FBCAA92"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9</w:t>
            </w:r>
          </w:p>
        </w:tc>
        <w:tc>
          <w:tcPr>
            <w:tcW w:w="4720" w:type="dxa"/>
            <w:tcBorders>
              <w:top w:val="single" w:sz="4" w:space="0" w:color="auto"/>
              <w:left w:val="nil"/>
              <w:bottom w:val="single" w:sz="4" w:space="0" w:color="auto"/>
              <w:right w:val="single" w:sz="4" w:space="0" w:color="auto"/>
            </w:tcBorders>
            <w:shd w:val="clear" w:color="000000" w:fill="FFFFFF"/>
            <w:vAlign w:val="bottom"/>
          </w:tcPr>
          <w:p w14:paraId="63E88950" w14:textId="77777777" w:rsidR="00EC1227" w:rsidRPr="0069524D" w:rsidRDefault="00EC1227" w:rsidP="00EC1227">
            <w:pPr>
              <w:jc w:val="center"/>
              <w:rPr>
                <w:rFonts w:ascii="Times New Roman" w:hAnsi="Times New Roman"/>
                <w:color w:val="000000"/>
                <w:sz w:val="22"/>
                <w:szCs w:val="22"/>
              </w:rPr>
            </w:pPr>
            <w:r w:rsidRPr="0069524D">
              <w:rPr>
                <w:rFonts w:ascii="Times New Roman" w:hAnsi="Times New Roman"/>
                <w:color w:val="000000"/>
                <w:sz w:val="22"/>
                <w:szCs w:val="22"/>
              </w:rPr>
              <w:t>Screen 75''</w:t>
            </w:r>
          </w:p>
        </w:tc>
        <w:tc>
          <w:tcPr>
            <w:tcW w:w="1476" w:type="dxa"/>
            <w:tcBorders>
              <w:top w:val="single" w:sz="4" w:space="0" w:color="auto"/>
              <w:left w:val="nil"/>
              <w:bottom w:val="single" w:sz="4" w:space="0" w:color="auto"/>
              <w:right w:val="single" w:sz="4" w:space="0" w:color="auto"/>
            </w:tcBorders>
            <w:shd w:val="clear" w:color="000000" w:fill="FFFFFF"/>
            <w:vAlign w:val="bottom"/>
          </w:tcPr>
          <w:p w14:paraId="6AE8BFF1" w14:textId="77777777" w:rsidR="00EC1227" w:rsidRPr="0069524D" w:rsidRDefault="00EC1227" w:rsidP="00EC1227">
            <w:pPr>
              <w:jc w:val="center"/>
              <w:rPr>
                <w:rFonts w:ascii="Times New Roman" w:hAnsi="Times New Roman"/>
                <w:color w:val="000000"/>
                <w:sz w:val="22"/>
                <w:szCs w:val="22"/>
              </w:rPr>
            </w:pPr>
            <w:r w:rsidRPr="0069524D">
              <w:rPr>
                <w:rFonts w:ascii="Times New Roman" w:hAnsi="Times New Roman"/>
                <w:color w:val="000000"/>
                <w:sz w:val="22"/>
                <w:szCs w:val="22"/>
              </w:rPr>
              <w:t>LG</w:t>
            </w:r>
          </w:p>
        </w:tc>
        <w:tc>
          <w:tcPr>
            <w:tcW w:w="3376" w:type="dxa"/>
            <w:tcBorders>
              <w:top w:val="single" w:sz="4" w:space="0" w:color="auto"/>
              <w:left w:val="nil"/>
              <w:bottom w:val="single" w:sz="4" w:space="0" w:color="auto"/>
              <w:right w:val="single" w:sz="4" w:space="0" w:color="auto"/>
            </w:tcBorders>
            <w:shd w:val="clear" w:color="000000" w:fill="FFFFFF"/>
            <w:vAlign w:val="bottom"/>
          </w:tcPr>
          <w:p w14:paraId="7E186061" w14:textId="77777777" w:rsidR="00EC1227" w:rsidRPr="0069524D" w:rsidRDefault="00EC1227" w:rsidP="00EC1227">
            <w:pPr>
              <w:jc w:val="center"/>
              <w:rPr>
                <w:rFonts w:ascii="Times New Roman" w:hAnsi="Times New Roman"/>
                <w:color w:val="000000"/>
                <w:sz w:val="22"/>
                <w:szCs w:val="22"/>
              </w:rPr>
            </w:pPr>
            <w:r w:rsidRPr="0069524D">
              <w:rPr>
                <w:rFonts w:ascii="Times New Roman" w:hAnsi="Times New Roman"/>
                <w:color w:val="000000"/>
                <w:sz w:val="22"/>
                <w:szCs w:val="22"/>
              </w:rPr>
              <w:t>75UM3DG</w:t>
            </w:r>
          </w:p>
        </w:tc>
        <w:tc>
          <w:tcPr>
            <w:tcW w:w="899" w:type="dxa"/>
            <w:tcBorders>
              <w:top w:val="single" w:sz="4" w:space="0" w:color="auto"/>
              <w:left w:val="nil"/>
              <w:bottom w:val="single" w:sz="4" w:space="0" w:color="auto"/>
              <w:right w:val="single" w:sz="4" w:space="0" w:color="auto"/>
            </w:tcBorders>
            <w:shd w:val="clear" w:color="auto" w:fill="auto"/>
            <w:vAlign w:val="bottom"/>
          </w:tcPr>
          <w:p w14:paraId="083675BC"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1</w:t>
            </w:r>
          </w:p>
        </w:tc>
      </w:tr>
      <w:tr w:rsidR="00EC1227" w:rsidRPr="00861793" w14:paraId="36DC8A6C" w14:textId="77777777" w:rsidTr="008B0D72">
        <w:trPr>
          <w:trHeight w:val="275"/>
        </w:trPr>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tcPr>
          <w:p w14:paraId="79D37988" w14:textId="77777777" w:rsidR="00EC1227" w:rsidRPr="00FC1096" w:rsidRDefault="00EC1227" w:rsidP="00EC1227">
            <w:pPr>
              <w:jc w:val="center"/>
              <w:rPr>
                <w:rFonts w:ascii="Times New Roman" w:hAnsi="Times New Roman"/>
                <w:color w:val="000000"/>
                <w:sz w:val="22"/>
                <w:szCs w:val="22"/>
              </w:rPr>
            </w:pPr>
            <w:r w:rsidRPr="00FC1096">
              <w:rPr>
                <w:rFonts w:ascii="Times New Roman" w:hAnsi="Times New Roman"/>
                <w:color w:val="000000"/>
                <w:sz w:val="22"/>
                <w:szCs w:val="22"/>
              </w:rPr>
              <w:t>10</w:t>
            </w:r>
          </w:p>
        </w:tc>
        <w:tc>
          <w:tcPr>
            <w:tcW w:w="4720" w:type="dxa"/>
            <w:tcBorders>
              <w:top w:val="single" w:sz="4" w:space="0" w:color="auto"/>
              <w:left w:val="nil"/>
              <w:bottom w:val="single" w:sz="4" w:space="0" w:color="auto"/>
              <w:right w:val="single" w:sz="4" w:space="0" w:color="auto"/>
            </w:tcBorders>
            <w:shd w:val="clear" w:color="000000" w:fill="FFFFFF"/>
            <w:vAlign w:val="bottom"/>
          </w:tcPr>
          <w:p w14:paraId="40EA5DF4"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Screen 86”</w:t>
            </w:r>
          </w:p>
        </w:tc>
        <w:tc>
          <w:tcPr>
            <w:tcW w:w="1476" w:type="dxa"/>
            <w:tcBorders>
              <w:top w:val="single" w:sz="4" w:space="0" w:color="auto"/>
              <w:left w:val="nil"/>
              <w:bottom w:val="single" w:sz="4" w:space="0" w:color="auto"/>
              <w:right w:val="single" w:sz="4" w:space="0" w:color="auto"/>
            </w:tcBorders>
            <w:shd w:val="clear" w:color="000000" w:fill="FFFFFF"/>
            <w:vAlign w:val="bottom"/>
          </w:tcPr>
          <w:p w14:paraId="7A2323BE"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LG</w:t>
            </w:r>
          </w:p>
        </w:tc>
        <w:tc>
          <w:tcPr>
            <w:tcW w:w="3376" w:type="dxa"/>
            <w:tcBorders>
              <w:top w:val="single" w:sz="4" w:space="0" w:color="auto"/>
              <w:left w:val="nil"/>
              <w:bottom w:val="single" w:sz="4" w:space="0" w:color="auto"/>
              <w:right w:val="single" w:sz="4" w:space="0" w:color="auto"/>
            </w:tcBorders>
            <w:shd w:val="clear" w:color="000000" w:fill="FFFFFF"/>
            <w:vAlign w:val="bottom"/>
          </w:tcPr>
          <w:p w14:paraId="311F2284"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86TR3DJ</w:t>
            </w:r>
          </w:p>
        </w:tc>
        <w:tc>
          <w:tcPr>
            <w:tcW w:w="899" w:type="dxa"/>
            <w:tcBorders>
              <w:top w:val="single" w:sz="4" w:space="0" w:color="auto"/>
              <w:left w:val="nil"/>
              <w:bottom w:val="single" w:sz="4" w:space="0" w:color="auto"/>
              <w:right w:val="single" w:sz="4" w:space="0" w:color="auto"/>
            </w:tcBorders>
            <w:shd w:val="clear" w:color="auto" w:fill="auto"/>
            <w:vAlign w:val="bottom"/>
          </w:tcPr>
          <w:p w14:paraId="127BEA69"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1</w:t>
            </w:r>
          </w:p>
        </w:tc>
      </w:tr>
    </w:tbl>
    <w:p w14:paraId="45B727A0" w14:textId="77777777" w:rsidR="0069524D" w:rsidRDefault="0069524D" w:rsidP="0069524D"/>
    <w:p w14:paraId="1E780F87" w14:textId="77777777" w:rsidR="0069524D" w:rsidRDefault="0069524D" w:rsidP="0069524D"/>
    <w:p w14:paraId="7FF2E531" w14:textId="77777777" w:rsidR="005060F4" w:rsidRDefault="005060F4" w:rsidP="0069524D"/>
    <w:p w14:paraId="244F7D17" w14:textId="77777777" w:rsidR="005060F4" w:rsidRDefault="005060F4" w:rsidP="0069524D"/>
    <w:p w14:paraId="187EB19A" w14:textId="77777777" w:rsidR="005060F4" w:rsidRDefault="005060F4" w:rsidP="0069524D"/>
    <w:tbl>
      <w:tblPr>
        <w:tblW w:w="11864" w:type="dxa"/>
        <w:tblInd w:w="-1240" w:type="dxa"/>
        <w:tblLook w:val="04A0" w:firstRow="1" w:lastRow="0" w:firstColumn="1" w:lastColumn="0" w:noHBand="0" w:noVBand="1"/>
      </w:tblPr>
      <w:tblGrid>
        <w:gridCol w:w="939"/>
        <w:gridCol w:w="4146"/>
        <w:gridCol w:w="1560"/>
        <w:gridCol w:w="2505"/>
        <w:gridCol w:w="720"/>
        <w:gridCol w:w="1994"/>
      </w:tblGrid>
      <w:tr w:rsidR="00EC1227" w:rsidRPr="0069524D" w14:paraId="601CCBD8" w14:textId="77777777" w:rsidTr="00EC1227">
        <w:trPr>
          <w:trHeight w:val="262"/>
        </w:trPr>
        <w:tc>
          <w:tcPr>
            <w:tcW w:w="9870" w:type="dxa"/>
            <w:gridSpan w:val="5"/>
            <w:tcBorders>
              <w:top w:val="nil"/>
              <w:left w:val="single" w:sz="8" w:space="0" w:color="auto"/>
              <w:bottom w:val="nil"/>
              <w:right w:val="single" w:sz="8" w:space="0" w:color="auto"/>
            </w:tcBorders>
            <w:shd w:val="clear" w:color="000000" w:fill="2D7DCE"/>
            <w:noWrap/>
            <w:vAlign w:val="center"/>
            <w:hideMark/>
          </w:tcPr>
          <w:p w14:paraId="4F70170B" w14:textId="77777777" w:rsidR="00EC1227" w:rsidRPr="00276A56" w:rsidRDefault="00EC1227" w:rsidP="00EC1227">
            <w:pPr>
              <w:jc w:val="center"/>
              <w:rPr>
                <w:rFonts w:ascii="Times New Roman" w:hAnsi="Times New Roman"/>
                <w:b/>
                <w:bCs/>
                <w:color w:val="FFFFFF"/>
                <w:sz w:val="32"/>
                <w:szCs w:val="32"/>
              </w:rPr>
            </w:pPr>
            <w:r w:rsidRPr="00276A56">
              <w:rPr>
                <w:rFonts w:ascii="Arial" w:hAnsi="Arial" w:cs="Arial"/>
                <w:b/>
                <w:bCs/>
                <w:color w:val="0B3040"/>
                <w:sz w:val="32"/>
                <w:szCs w:val="32"/>
              </w:rPr>
              <w:t xml:space="preserve">ITEM 6: (Board Rooms </w:t>
            </w:r>
            <w:r w:rsidRPr="00276A56">
              <w:rPr>
                <w:rFonts w:ascii="Arial" w:hAnsi="Arial" w:cs="Arial" w:hint="cs"/>
                <w:b/>
                <w:bCs/>
                <w:color w:val="0B3040"/>
                <w:sz w:val="32"/>
                <w:szCs w:val="32"/>
                <w:rtl/>
                <w:lang w:bidi="ar-JO"/>
              </w:rPr>
              <w:t>(</w:t>
            </w:r>
          </w:p>
        </w:tc>
        <w:tc>
          <w:tcPr>
            <w:tcW w:w="1994" w:type="dxa"/>
            <w:tcBorders>
              <w:top w:val="nil"/>
              <w:left w:val="single" w:sz="8" w:space="0" w:color="auto"/>
              <w:bottom w:val="nil"/>
              <w:right w:val="single" w:sz="8" w:space="0" w:color="auto"/>
            </w:tcBorders>
            <w:shd w:val="clear" w:color="000000" w:fill="2D7DCE"/>
          </w:tcPr>
          <w:p w14:paraId="1A30E062" w14:textId="77777777" w:rsidR="00EC1227" w:rsidRDefault="00EC1227" w:rsidP="00EC1227">
            <w:pPr>
              <w:jc w:val="center"/>
              <w:rPr>
                <w:rFonts w:ascii="Arial" w:hAnsi="Arial" w:cs="Arial"/>
                <w:b/>
                <w:bCs/>
                <w:color w:val="0B3040"/>
                <w:sz w:val="40"/>
                <w:szCs w:val="40"/>
              </w:rPr>
            </w:pPr>
          </w:p>
        </w:tc>
      </w:tr>
      <w:tr w:rsidR="00EC1227" w:rsidRPr="0069524D" w14:paraId="28AC41EC" w14:textId="77777777" w:rsidTr="00EC1227">
        <w:trPr>
          <w:trHeight w:val="262"/>
        </w:trPr>
        <w:tc>
          <w:tcPr>
            <w:tcW w:w="939" w:type="dxa"/>
            <w:tcBorders>
              <w:top w:val="nil"/>
              <w:left w:val="single" w:sz="8" w:space="0" w:color="auto"/>
              <w:bottom w:val="nil"/>
              <w:right w:val="single" w:sz="4" w:space="0" w:color="auto"/>
            </w:tcBorders>
            <w:shd w:val="clear" w:color="000000" w:fill="2D7DCE"/>
            <w:noWrap/>
            <w:vAlign w:val="center"/>
          </w:tcPr>
          <w:p w14:paraId="4BC4F8CE" w14:textId="77777777" w:rsidR="00EC1227" w:rsidRPr="0069524D" w:rsidRDefault="00EC1227" w:rsidP="004A2B4F">
            <w:pPr>
              <w:jc w:val="center"/>
              <w:rPr>
                <w:rFonts w:ascii="Times New Roman" w:hAnsi="Times New Roman"/>
                <w:b/>
                <w:bCs/>
                <w:color w:val="FFFFFF"/>
                <w:sz w:val="22"/>
                <w:szCs w:val="22"/>
              </w:rPr>
            </w:pPr>
            <w:r w:rsidRPr="0069524D">
              <w:rPr>
                <w:rFonts w:ascii="Times New Roman" w:hAnsi="Times New Roman"/>
                <w:b/>
                <w:bCs/>
                <w:color w:val="FFFFFF"/>
                <w:sz w:val="22"/>
                <w:szCs w:val="22"/>
              </w:rPr>
              <w:t>ITEM</w:t>
            </w:r>
          </w:p>
        </w:tc>
        <w:tc>
          <w:tcPr>
            <w:tcW w:w="4146" w:type="dxa"/>
            <w:tcBorders>
              <w:top w:val="nil"/>
              <w:left w:val="nil"/>
              <w:bottom w:val="nil"/>
              <w:right w:val="single" w:sz="4" w:space="0" w:color="auto"/>
            </w:tcBorders>
            <w:shd w:val="clear" w:color="000000" w:fill="2D7DCE"/>
            <w:vAlign w:val="center"/>
          </w:tcPr>
          <w:p w14:paraId="5E89E0C8" w14:textId="77777777" w:rsidR="00EC1227" w:rsidRPr="0069524D" w:rsidRDefault="00EC1227" w:rsidP="004A2B4F">
            <w:pPr>
              <w:jc w:val="center"/>
              <w:rPr>
                <w:rFonts w:ascii="Times New Roman" w:hAnsi="Times New Roman"/>
                <w:b/>
                <w:bCs/>
                <w:color w:val="FFFFFF"/>
                <w:sz w:val="22"/>
                <w:szCs w:val="22"/>
              </w:rPr>
            </w:pPr>
            <w:r w:rsidRPr="0069524D">
              <w:rPr>
                <w:rFonts w:ascii="Times New Roman" w:hAnsi="Times New Roman"/>
                <w:b/>
                <w:bCs/>
                <w:color w:val="FFFFFF"/>
                <w:sz w:val="22"/>
                <w:szCs w:val="22"/>
              </w:rPr>
              <w:t>Description</w:t>
            </w:r>
          </w:p>
        </w:tc>
        <w:tc>
          <w:tcPr>
            <w:tcW w:w="1560" w:type="dxa"/>
            <w:tcBorders>
              <w:top w:val="nil"/>
              <w:left w:val="nil"/>
              <w:bottom w:val="nil"/>
              <w:right w:val="single" w:sz="4" w:space="0" w:color="auto"/>
            </w:tcBorders>
            <w:shd w:val="clear" w:color="000000" w:fill="2D7DCE"/>
            <w:noWrap/>
            <w:vAlign w:val="center"/>
          </w:tcPr>
          <w:p w14:paraId="6A8152B6" w14:textId="77777777" w:rsidR="00EC1227" w:rsidRPr="0069524D" w:rsidRDefault="00EC1227" w:rsidP="004A2B4F">
            <w:pPr>
              <w:jc w:val="center"/>
              <w:rPr>
                <w:rFonts w:ascii="Times New Roman" w:hAnsi="Times New Roman"/>
                <w:b/>
                <w:bCs/>
                <w:color w:val="FFFFFF"/>
                <w:sz w:val="22"/>
                <w:szCs w:val="22"/>
              </w:rPr>
            </w:pPr>
            <w:r w:rsidRPr="0069524D">
              <w:rPr>
                <w:rFonts w:ascii="Times New Roman" w:hAnsi="Times New Roman"/>
                <w:b/>
                <w:bCs/>
                <w:color w:val="FFFFFF"/>
                <w:sz w:val="22"/>
                <w:szCs w:val="22"/>
              </w:rPr>
              <w:t>Brand</w:t>
            </w:r>
          </w:p>
        </w:tc>
        <w:tc>
          <w:tcPr>
            <w:tcW w:w="2505" w:type="dxa"/>
            <w:tcBorders>
              <w:top w:val="nil"/>
              <w:left w:val="nil"/>
              <w:bottom w:val="nil"/>
              <w:right w:val="single" w:sz="4" w:space="0" w:color="auto"/>
            </w:tcBorders>
            <w:shd w:val="clear" w:color="000000" w:fill="2D7DCE"/>
            <w:noWrap/>
            <w:vAlign w:val="center"/>
          </w:tcPr>
          <w:p w14:paraId="7E4F0C32" w14:textId="77777777" w:rsidR="00EC1227" w:rsidRPr="0069524D" w:rsidRDefault="00EC1227" w:rsidP="004A2B4F">
            <w:pPr>
              <w:jc w:val="center"/>
              <w:rPr>
                <w:rFonts w:ascii="Times New Roman" w:hAnsi="Times New Roman"/>
                <w:b/>
                <w:bCs/>
                <w:color w:val="FFFFFF"/>
                <w:sz w:val="22"/>
                <w:szCs w:val="22"/>
              </w:rPr>
            </w:pPr>
            <w:r w:rsidRPr="0069524D">
              <w:rPr>
                <w:rFonts w:ascii="Times New Roman" w:hAnsi="Times New Roman"/>
                <w:b/>
                <w:bCs/>
                <w:color w:val="FFFFFF"/>
                <w:sz w:val="22"/>
                <w:szCs w:val="22"/>
              </w:rPr>
              <w:t>Model</w:t>
            </w:r>
          </w:p>
        </w:tc>
        <w:tc>
          <w:tcPr>
            <w:tcW w:w="720" w:type="dxa"/>
            <w:tcBorders>
              <w:top w:val="nil"/>
              <w:left w:val="nil"/>
              <w:bottom w:val="nil"/>
              <w:right w:val="single" w:sz="8" w:space="0" w:color="auto"/>
            </w:tcBorders>
            <w:shd w:val="clear" w:color="000000" w:fill="2D7DCE"/>
            <w:noWrap/>
            <w:vAlign w:val="center"/>
          </w:tcPr>
          <w:p w14:paraId="3993D293" w14:textId="77777777" w:rsidR="00EC1227" w:rsidRPr="0069524D" w:rsidRDefault="00EC1227" w:rsidP="004A2B4F">
            <w:pPr>
              <w:jc w:val="center"/>
              <w:rPr>
                <w:rFonts w:ascii="Times New Roman" w:hAnsi="Times New Roman"/>
                <w:b/>
                <w:bCs/>
                <w:color w:val="FFFFFF"/>
                <w:sz w:val="22"/>
                <w:szCs w:val="22"/>
              </w:rPr>
            </w:pPr>
            <w:r w:rsidRPr="0069524D">
              <w:rPr>
                <w:rFonts w:ascii="Times New Roman" w:hAnsi="Times New Roman"/>
                <w:b/>
                <w:bCs/>
                <w:color w:val="FFFFFF"/>
                <w:sz w:val="22"/>
                <w:szCs w:val="22"/>
              </w:rPr>
              <w:t>Qty.</w:t>
            </w:r>
          </w:p>
        </w:tc>
        <w:tc>
          <w:tcPr>
            <w:tcW w:w="1994" w:type="dxa"/>
            <w:tcBorders>
              <w:top w:val="nil"/>
              <w:left w:val="nil"/>
              <w:bottom w:val="nil"/>
              <w:right w:val="single" w:sz="8" w:space="0" w:color="auto"/>
            </w:tcBorders>
            <w:shd w:val="clear" w:color="000000" w:fill="2D7DCE"/>
          </w:tcPr>
          <w:p w14:paraId="77022758" w14:textId="77777777" w:rsidR="00EC1227" w:rsidRPr="0069524D" w:rsidRDefault="00EC1227" w:rsidP="004A2B4F">
            <w:pPr>
              <w:jc w:val="center"/>
              <w:rPr>
                <w:rFonts w:ascii="Times New Roman" w:hAnsi="Times New Roman"/>
                <w:b/>
                <w:bCs/>
                <w:color w:val="FFFFFF"/>
                <w:sz w:val="22"/>
                <w:szCs w:val="22"/>
              </w:rPr>
            </w:pPr>
            <w:r>
              <w:rPr>
                <w:rFonts w:ascii="Times New Roman" w:hAnsi="Times New Roman" w:hint="cs"/>
                <w:b/>
                <w:bCs/>
                <w:color w:val="FFFFFF"/>
                <w:sz w:val="22"/>
                <w:szCs w:val="22"/>
                <w:rtl/>
              </w:rPr>
              <w:t>ملاحظات</w:t>
            </w:r>
          </w:p>
        </w:tc>
      </w:tr>
      <w:tr w:rsidR="00EC1227" w:rsidRPr="00EC1227" w14:paraId="39714046" w14:textId="77777777" w:rsidTr="00EC1227">
        <w:trPr>
          <w:trHeight w:val="262"/>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9C463"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1</w:t>
            </w:r>
          </w:p>
        </w:tc>
        <w:tc>
          <w:tcPr>
            <w:tcW w:w="4146" w:type="dxa"/>
            <w:tcBorders>
              <w:top w:val="single" w:sz="4" w:space="0" w:color="auto"/>
              <w:left w:val="nil"/>
              <w:bottom w:val="single" w:sz="4" w:space="0" w:color="auto"/>
              <w:right w:val="single" w:sz="4" w:space="0" w:color="auto"/>
            </w:tcBorders>
            <w:shd w:val="clear" w:color="auto" w:fill="auto"/>
            <w:vAlign w:val="bottom"/>
          </w:tcPr>
          <w:p w14:paraId="3B9FF902"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 xml:space="preserve">8000 Lumens 4K LCD Projector </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320A310"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PANASONIC</w:t>
            </w:r>
          </w:p>
        </w:tc>
        <w:tc>
          <w:tcPr>
            <w:tcW w:w="2505" w:type="dxa"/>
            <w:tcBorders>
              <w:top w:val="single" w:sz="4" w:space="0" w:color="auto"/>
              <w:left w:val="nil"/>
              <w:bottom w:val="single" w:sz="4" w:space="0" w:color="auto"/>
              <w:right w:val="single" w:sz="4" w:space="0" w:color="auto"/>
            </w:tcBorders>
            <w:shd w:val="clear" w:color="auto" w:fill="auto"/>
            <w:noWrap/>
            <w:vAlign w:val="bottom"/>
          </w:tcPr>
          <w:p w14:paraId="161C4E6B"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PT-MZ880B</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56F91BCA" w14:textId="77777777" w:rsidR="00EC1227" w:rsidRPr="00861793" w:rsidRDefault="00EC1227" w:rsidP="00EC1227">
            <w:pPr>
              <w:jc w:val="center"/>
              <w:rPr>
                <w:rFonts w:ascii="Times New Roman" w:hAnsi="Times New Roman"/>
                <w:color w:val="000000"/>
                <w:sz w:val="22"/>
                <w:szCs w:val="22"/>
              </w:rPr>
            </w:pPr>
            <w:r>
              <w:rPr>
                <w:rFonts w:ascii="Times New Roman" w:hAnsi="Times New Roman"/>
                <w:color w:val="000000"/>
                <w:sz w:val="22"/>
                <w:szCs w:val="22"/>
              </w:rPr>
              <w:t>1</w:t>
            </w:r>
          </w:p>
        </w:tc>
        <w:tc>
          <w:tcPr>
            <w:tcW w:w="1994" w:type="dxa"/>
            <w:vMerge w:val="restart"/>
            <w:tcBorders>
              <w:top w:val="single" w:sz="4" w:space="0" w:color="auto"/>
              <w:left w:val="nil"/>
              <w:right w:val="single" w:sz="4" w:space="0" w:color="auto"/>
            </w:tcBorders>
          </w:tcPr>
          <w:p w14:paraId="2DABF8B7" w14:textId="77777777" w:rsidR="00EC1227" w:rsidRDefault="00EC1227" w:rsidP="00EC1227">
            <w:pPr>
              <w:jc w:val="center"/>
              <w:rPr>
                <w:rFonts w:ascii="Times New Roman" w:hAnsi="Times New Roman"/>
                <w:color w:val="000000"/>
                <w:sz w:val="22"/>
                <w:szCs w:val="22"/>
              </w:rPr>
            </w:pPr>
            <w:r>
              <w:rPr>
                <w:rFonts w:ascii="Times New Roman" w:hAnsi="Times New Roman" w:hint="cs"/>
                <w:color w:val="000000"/>
                <w:sz w:val="22"/>
                <w:szCs w:val="22"/>
                <w:rtl/>
              </w:rPr>
              <w:t>القاعة الغير مجهزة بأنظمة الصوت و الصورة في الطابق الاول</w:t>
            </w:r>
          </w:p>
        </w:tc>
      </w:tr>
      <w:tr w:rsidR="00EC1227" w:rsidRPr="00EC1227" w14:paraId="20572DC0" w14:textId="77777777" w:rsidTr="00EC1227">
        <w:trPr>
          <w:trHeight w:val="262"/>
        </w:trPr>
        <w:tc>
          <w:tcPr>
            <w:tcW w:w="939" w:type="dxa"/>
            <w:tcBorders>
              <w:top w:val="nil"/>
              <w:left w:val="single" w:sz="4" w:space="0" w:color="auto"/>
              <w:bottom w:val="single" w:sz="4" w:space="0" w:color="auto"/>
              <w:right w:val="single" w:sz="4" w:space="0" w:color="auto"/>
            </w:tcBorders>
            <w:shd w:val="clear" w:color="auto" w:fill="auto"/>
            <w:noWrap/>
            <w:vAlign w:val="bottom"/>
          </w:tcPr>
          <w:p w14:paraId="48BB9552"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2</w:t>
            </w:r>
          </w:p>
        </w:tc>
        <w:tc>
          <w:tcPr>
            <w:tcW w:w="4146" w:type="dxa"/>
            <w:tcBorders>
              <w:top w:val="nil"/>
              <w:left w:val="nil"/>
              <w:bottom w:val="single" w:sz="4" w:space="0" w:color="auto"/>
              <w:right w:val="single" w:sz="4" w:space="0" w:color="auto"/>
            </w:tcBorders>
            <w:shd w:val="clear" w:color="auto" w:fill="auto"/>
            <w:vAlign w:val="bottom"/>
          </w:tcPr>
          <w:p w14:paraId="5F5C4719"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Short Throw Zoom Lens</w:t>
            </w:r>
          </w:p>
        </w:tc>
        <w:tc>
          <w:tcPr>
            <w:tcW w:w="1560" w:type="dxa"/>
            <w:tcBorders>
              <w:top w:val="nil"/>
              <w:left w:val="nil"/>
              <w:bottom w:val="single" w:sz="4" w:space="0" w:color="auto"/>
              <w:right w:val="single" w:sz="4" w:space="0" w:color="auto"/>
            </w:tcBorders>
            <w:shd w:val="clear" w:color="auto" w:fill="auto"/>
            <w:noWrap/>
            <w:vAlign w:val="bottom"/>
          </w:tcPr>
          <w:p w14:paraId="722081E4"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PANASONIC</w:t>
            </w:r>
          </w:p>
        </w:tc>
        <w:tc>
          <w:tcPr>
            <w:tcW w:w="2505" w:type="dxa"/>
            <w:tcBorders>
              <w:top w:val="nil"/>
              <w:left w:val="nil"/>
              <w:bottom w:val="single" w:sz="4" w:space="0" w:color="auto"/>
              <w:right w:val="single" w:sz="4" w:space="0" w:color="auto"/>
            </w:tcBorders>
            <w:shd w:val="clear" w:color="auto" w:fill="auto"/>
            <w:noWrap/>
            <w:vAlign w:val="bottom"/>
          </w:tcPr>
          <w:p w14:paraId="6423F2AD" w14:textId="77777777" w:rsidR="00EC1227" w:rsidRPr="00861793" w:rsidRDefault="00EC1227" w:rsidP="00EC1227">
            <w:pPr>
              <w:jc w:val="center"/>
              <w:rPr>
                <w:rFonts w:ascii="Times New Roman" w:hAnsi="Times New Roman"/>
                <w:color w:val="000000"/>
                <w:sz w:val="22"/>
                <w:szCs w:val="22"/>
              </w:rPr>
            </w:pPr>
            <w:r w:rsidRPr="00861793">
              <w:rPr>
                <w:rFonts w:ascii="Times New Roman" w:hAnsi="Times New Roman"/>
                <w:color w:val="000000"/>
                <w:sz w:val="22"/>
                <w:szCs w:val="22"/>
              </w:rPr>
              <w:t>ET-ELW22</w:t>
            </w:r>
          </w:p>
        </w:tc>
        <w:tc>
          <w:tcPr>
            <w:tcW w:w="720" w:type="dxa"/>
            <w:tcBorders>
              <w:top w:val="nil"/>
              <w:left w:val="nil"/>
              <w:bottom w:val="single" w:sz="4" w:space="0" w:color="auto"/>
              <w:right w:val="single" w:sz="4" w:space="0" w:color="auto"/>
            </w:tcBorders>
            <w:shd w:val="clear" w:color="auto" w:fill="auto"/>
            <w:noWrap/>
            <w:vAlign w:val="bottom"/>
          </w:tcPr>
          <w:p w14:paraId="5221B196" w14:textId="77777777" w:rsidR="00EC1227" w:rsidRPr="00861793" w:rsidRDefault="00EC1227" w:rsidP="00EC1227">
            <w:pPr>
              <w:jc w:val="center"/>
              <w:rPr>
                <w:rFonts w:ascii="Times New Roman" w:hAnsi="Times New Roman"/>
                <w:color w:val="000000"/>
                <w:sz w:val="22"/>
                <w:szCs w:val="22"/>
              </w:rPr>
            </w:pPr>
            <w:r>
              <w:rPr>
                <w:rFonts w:ascii="Times New Roman" w:hAnsi="Times New Roman"/>
                <w:color w:val="000000"/>
                <w:sz w:val="22"/>
                <w:szCs w:val="22"/>
              </w:rPr>
              <w:t>1</w:t>
            </w:r>
          </w:p>
        </w:tc>
        <w:tc>
          <w:tcPr>
            <w:tcW w:w="1994" w:type="dxa"/>
            <w:vMerge/>
            <w:tcBorders>
              <w:left w:val="nil"/>
              <w:bottom w:val="single" w:sz="4" w:space="0" w:color="auto"/>
              <w:right w:val="single" w:sz="4" w:space="0" w:color="auto"/>
            </w:tcBorders>
          </w:tcPr>
          <w:p w14:paraId="71A6A00E" w14:textId="77777777" w:rsidR="00EC1227" w:rsidRDefault="00EC1227" w:rsidP="00EC1227">
            <w:pPr>
              <w:jc w:val="center"/>
              <w:rPr>
                <w:rFonts w:ascii="Times New Roman" w:hAnsi="Times New Roman"/>
                <w:color w:val="000000"/>
                <w:sz w:val="22"/>
                <w:szCs w:val="22"/>
              </w:rPr>
            </w:pPr>
          </w:p>
        </w:tc>
      </w:tr>
      <w:tr w:rsidR="00EC1227" w:rsidRPr="0069524D" w14:paraId="41B8C0AD" w14:textId="77777777" w:rsidTr="00EC1227">
        <w:trPr>
          <w:trHeight w:val="276"/>
        </w:trPr>
        <w:tc>
          <w:tcPr>
            <w:tcW w:w="9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2F18C" w14:textId="77777777" w:rsidR="00EC1227" w:rsidRPr="0069524D" w:rsidRDefault="00EC1227" w:rsidP="0069524D">
            <w:pPr>
              <w:jc w:val="center"/>
              <w:rPr>
                <w:rFonts w:ascii="Times New Roman" w:hAnsi="Times New Roman"/>
                <w:color w:val="000000"/>
                <w:sz w:val="22"/>
                <w:szCs w:val="22"/>
              </w:rPr>
            </w:pPr>
            <w:r>
              <w:rPr>
                <w:rFonts w:ascii="Times New Roman" w:hAnsi="Times New Roman"/>
                <w:color w:val="000000"/>
                <w:sz w:val="22"/>
                <w:szCs w:val="22"/>
              </w:rPr>
              <w:t>3</w:t>
            </w:r>
          </w:p>
        </w:tc>
        <w:tc>
          <w:tcPr>
            <w:tcW w:w="4146" w:type="dxa"/>
            <w:tcBorders>
              <w:top w:val="single" w:sz="4" w:space="0" w:color="auto"/>
              <w:left w:val="nil"/>
              <w:bottom w:val="single" w:sz="4" w:space="0" w:color="auto"/>
              <w:right w:val="single" w:sz="4" w:space="0" w:color="auto"/>
            </w:tcBorders>
            <w:shd w:val="clear" w:color="000000" w:fill="FFFFFF"/>
            <w:vAlign w:val="bottom"/>
            <w:hideMark/>
          </w:tcPr>
          <w:p w14:paraId="797956AE" w14:textId="77777777" w:rsidR="00EC1227" w:rsidRPr="0069524D" w:rsidRDefault="00EC1227" w:rsidP="0069524D">
            <w:pPr>
              <w:jc w:val="center"/>
              <w:rPr>
                <w:rFonts w:ascii="Times New Roman" w:hAnsi="Times New Roman"/>
                <w:color w:val="000000"/>
                <w:sz w:val="22"/>
                <w:szCs w:val="22"/>
              </w:rPr>
            </w:pPr>
            <w:r w:rsidRPr="0069524D">
              <w:rPr>
                <w:rFonts w:ascii="Times New Roman" w:hAnsi="Times New Roman"/>
                <w:color w:val="000000"/>
                <w:sz w:val="22"/>
                <w:szCs w:val="22"/>
              </w:rPr>
              <w:t>Screen 75''</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3EFF54B6" w14:textId="77777777" w:rsidR="00EC1227" w:rsidRPr="0069524D" w:rsidRDefault="00EC1227" w:rsidP="0069524D">
            <w:pPr>
              <w:jc w:val="center"/>
              <w:rPr>
                <w:rFonts w:ascii="Times New Roman" w:hAnsi="Times New Roman"/>
                <w:color w:val="000000"/>
                <w:sz w:val="22"/>
                <w:szCs w:val="22"/>
              </w:rPr>
            </w:pPr>
            <w:r w:rsidRPr="0069524D">
              <w:rPr>
                <w:rFonts w:ascii="Times New Roman" w:hAnsi="Times New Roman"/>
                <w:color w:val="000000"/>
                <w:sz w:val="22"/>
                <w:szCs w:val="22"/>
              </w:rPr>
              <w:t>LG</w:t>
            </w:r>
          </w:p>
        </w:tc>
        <w:tc>
          <w:tcPr>
            <w:tcW w:w="2505" w:type="dxa"/>
            <w:tcBorders>
              <w:top w:val="single" w:sz="4" w:space="0" w:color="auto"/>
              <w:left w:val="nil"/>
              <w:bottom w:val="single" w:sz="4" w:space="0" w:color="auto"/>
              <w:right w:val="single" w:sz="4" w:space="0" w:color="auto"/>
            </w:tcBorders>
            <w:shd w:val="clear" w:color="000000" w:fill="FFFFFF"/>
            <w:vAlign w:val="bottom"/>
            <w:hideMark/>
          </w:tcPr>
          <w:p w14:paraId="64619B90" w14:textId="77777777" w:rsidR="00EC1227" w:rsidRPr="0069524D" w:rsidRDefault="00EC1227" w:rsidP="0069524D">
            <w:pPr>
              <w:jc w:val="center"/>
              <w:rPr>
                <w:rFonts w:ascii="Times New Roman" w:hAnsi="Times New Roman"/>
                <w:color w:val="000000"/>
                <w:sz w:val="22"/>
                <w:szCs w:val="22"/>
              </w:rPr>
            </w:pPr>
            <w:r w:rsidRPr="0069524D">
              <w:rPr>
                <w:rFonts w:ascii="Times New Roman" w:hAnsi="Times New Roman"/>
                <w:color w:val="000000"/>
                <w:sz w:val="22"/>
                <w:szCs w:val="22"/>
              </w:rPr>
              <w:t>75UM3DG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F99CE2A" w14:textId="77777777" w:rsidR="00EC1227" w:rsidRPr="0069524D" w:rsidRDefault="00EC1227" w:rsidP="0069524D">
            <w:pPr>
              <w:jc w:val="center"/>
              <w:rPr>
                <w:rFonts w:ascii="Times New Roman" w:hAnsi="Times New Roman"/>
                <w:color w:val="000000"/>
                <w:sz w:val="22"/>
                <w:szCs w:val="22"/>
              </w:rPr>
            </w:pPr>
            <w:r>
              <w:rPr>
                <w:rFonts w:ascii="Times New Roman" w:hAnsi="Times New Roman"/>
                <w:color w:val="000000"/>
                <w:sz w:val="22"/>
                <w:szCs w:val="22"/>
              </w:rPr>
              <w:t>4</w:t>
            </w:r>
          </w:p>
        </w:tc>
        <w:tc>
          <w:tcPr>
            <w:tcW w:w="1994" w:type="dxa"/>
            <w:tcBorders>
              <w:top w:val="single" w:sz="4" w:space="0" w:color="auto"/>
              <w:left w:val="nil"/>
              <w:bottom w:val="single" w:sz="4" w:space="0" w:color="auto"/>
              <w:right w:val="single" w:sz="4" w:space="0" w:color="auto"/>
            </w:tcBorders>
          </w:tcPr>
          <w:p w14:paraId="1A86D57C" w14:textId="77777777" w:rsidR="00EC1227" w:rsidRDefault="00EC1227" w:rsidP="00EC1227">
            <w:pPr>
              <w:rPr>
                <w:rFonts w:ascii="Times New Roman" w:hAnsi="Times New Roman"/>
                <w:color w:val="000000"/>
                <w:sz w:val="22"/>
                <w:szCs w:val="22"/>
                <w:rtl/>
                <w:lang w:bidi="ar-JO"/>
              </w:rPr>
            </w:pPr>
            <w:r>
              <w:rPr>
                <w:rFonts w:ascii="Times New Roman" w:hAnsi="Times New Roman" w:hint="cs"/>
                <w:color w:val="000000"/>
                <w:sz w:val="22"/>
                <w:szCs w:val="22"/>
                <w:rtl/>
                <w:lang w:bidi="ar-JO"/>
              </w:rPr>
              <w:t>قاعات الاجتماعات الطابق الأول و الارضي</w:t>
            </w:r>
          </w:p>
        </w:tc>
      </w:tr>
      <w:tr w:rsidR="00EC1227" w:rsidRPr="0069524D" w14:paraId="109E78EB" w14:textId="77777777" w:rsidTr="00EC1227">
        <w:trPr>
          <w:trHeight w:val="276"/>
        </w:trPr>
        <w:tc>
          <w:tcPr>
            <w:tcW w:w="939" w:type="dxa"/>
            <w:tcBorders>
              <w:top w:val="single" w:sz="4" w:space="0" w:color="auto"/>
              <w:left w:val="single" w:sz="4" w:space="0" w:color="auto"/>
              <w:bottom w:val="single" w:sz="4" w:space="0" w:color="auto"/>
              <w:right w:val="single" w:sz="4" w:space="0" w:color="auto"/>
            </w:tcBorders>
            <w:shd w:val="clear" w:color="000000" w:fill="FFFFFF"/>
            <w:vAlign w:val="bottom"/>
          </w:tcPr>
          <w:p w14:paraId="67C48363"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4</w:t>
            </w:r>
          </w:p>
        </w:tc>
        <w:tc>
          <w:tcPr>
            <w:tcW w:w="4146" w:type="dxa"/>
            <w:tcBorders>
              <w:top w:val="single" w:sz="4" w:space="0" w:color="auto"/>
              <w:left w:val="nil"/>
              <w:bottom w:val="single" w:sz="4" w:space="0" w:color="auto"/>
              <w:right w:val="single" w:sz="4" w:space="0" w:color="auto"/>
            </w:tcBorders>
            <w:shd w:val="clear" w:color="000000" w:fill="FFFFFF"/>
            <w:vAlign w:val="bottom"/>
          </w:tcPr>
          <w:p w14:paraId="78F1654C"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Screen 86”</w:t>
            </w:r>
          </w:p>
        </w:tc>
        <w:tc>
          <w:tcPr>
            <w:tcW w:w="1560" w:type="dxa"/>
            <w:tcBorders>
              <w:top w:val="single" w:sz="4" w:space="0" w:color="auto"/>
              <w:left w:val="nil"/>
              <w:bottom w:val="single" w:sz="4" w:space="0" w:color="auto"/>
              <w:right w:val="single" w:sz="4" w:space="0" w:color="auto"/>
            </w:tcBorders>
            <w:shd w:val="clear" w:color="000000" w:fill="FFFFFF"/>
            <w:vAlign w:val="bottom"/>
          </w:tcPr>
          <w:p w14:paraId="5FC809DF"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LG</w:t>
            </w:r>
          </w:p>
        </w:tc>
        <w:tc>
          <w:tcPr>
            <w:tcW w:w="2505" w:type="dxa"/>
            <w:tcBorders>
              <w:top w:val="single" w:sz="4" w:space="0" w:color="auto"/>
              <w:left w:val="nil"/>
              <w:bottom w:val="single" w:sz="4" w:space="0" w:color="auto"/>
              <w:right w:val="single" w:sz="4" w:space="0" w:color="auto"/>
            </w:tcBorders>
            <w:shd w:val="clear" w:color="000000" w:fill="FFFFFF"/>
            <w:vAlign w:val="bottom"/>
          </w:tcPr>
          <w:p w14:paraId="182F9432" w14:textId="77777777" w:rsidR="00EC1227" w:rsidRPr="0069524D" w:rsidRDefault="00EC1227" w:rsidP="00EC1227">
            <w:pPr>
              <w:jc w:val="center"/>
              <w:rPr>
                <w:rFonts w:ascii="Times New Roman" w:hAnsi="Times New Roman"/>
                <w:color w:val="000000"/>
                <w:sz w:val="22"/>
                <w:szCs w:val="22"/>
              </w:rPr>
            </w:pPr>
            <w:r>
              <w:rPr>
                <w:rFonts w:ascii="Times New Roman" w:hAnsi="Times New Roman"/>
                <w:color w:val="000000"/>
                <w:sz w:val="22"/>
                <w:szCs w:val="22"/>
              </w:rPr>
              <w:t>86TR3DJ</w:t>
            </w:r>
          </w:p>
        </w:tc>
        <w:tc>
          <w:tcPr>
            <w:tcW w:w="720" w:type="dxa"/>
            <w:tcBorders>
              <w:top w:val="single" w:sz="4" w:space="0" w:color="auto"/>
              <w:left w:val="nil"/>
              <w:bottom w:val="single" w:sz="4" w:space="0" w:color="auto"/>
              <w:right w:val="single" w:sz="4" w:space="0" w:color="auto"/>
            </w:tcBorders>
            <w:shd w:val="clear" w:color="auto" w:fill="auto"/>
            <w:vAlign w:val="bottom"/>
          </w:tcPr>
          <w:p w14:paraId="7454F004" w14:textId="77777777" w:rsidR="00EC1227" w:rsidRPr="0069524D" w:rsidRDefault="00276A56" w:rsidP="00EC1227">
            <w:pPr>
              <w:jc w:val="center"/>
              <w:rPr>
                <w:rFonts w:ascii="Times New Roman" w:hAnsi="Times New Roman"/>
                <w:color w:val="000000"/>
                <w:sz w:val="22"/>
                <w:szCs w:val="22"/>
              </w:rPr>
            </w:pPr>
            <w:r>
              <w:rPr>
                <w:rFonts w:ascii="Times New Roman" w:hAnsi="Times New Roman"/>
                <w:color w:val="000000"/>
                <w:sz w:val="22"/>
                <w:szCs w:val="22"/>
              </w:rPr>
              <w:t>2</w:t>
            </w:r>
          </w:p>
        </w:tc>
        <w:tc>
          <w:tcPr>
            <w:tcW w:w="1994" w:type="dxa"/>
            <w:tcBorders>
              <w:top w:val="single" w:sz="4" w:space="0" w:color="auto"/>
              <w:left w:val="nil"/>
              <w:bottom w:val="single" w:sz="4" w:space="0" w:color="auto"/>
              <w:right w:val="single" w:sz="4" w:space="0" w:color="auto"/>
            </w:tcBorders>
          </w:tcPr>
          <w:p w14:paraId="7988CFF2" w14:textId="77777777" w:rsidR="00EC1227" w:rsidRDefault="00EC1227" w:rsidP="00EC1227">
            <w:pPr>
              <w:jc w:val="center"/>
              <w:rPr>
                <w:rFonts w:ascii="Times New Roman" w:hAnsi="Times New Roman"/>
                <w:color w:val="000000"/>
                <w:sz w:val="22"/>
                <w:szCs w:val="22"/>
              </w:rPr>
            </w:pPr>
            <w:r>
              <w:rPr>
                <w:rFonts w:ascii="Times New Roman" w:hAnsi="Times New Roman" w:hint="cs"/>
                <w:color w:val="000000"/>
                <w:sz w:val="22"/>
                <w:szCs w:val="22"/>
                <w:rtl/>
              </w:rPr>
              <w:t>القاعة الغير مجهزة بأنظمة الصوت و الصورة في الطابق الاول</w:t>
            </w:r>
          </w:p>
        </w:tc>
      </w:tr>
    </w:tbl>
    <w:p w14:paraId="2A91888B" w14:textId="77777777" w:rsidR="0069524D" w:rsidRDefault="0069524D" w:rsidP="0069524D"/>
    <w:p w14:paraId="2C3006AD" w14:textId="77777777" w:rsidR="0069524D" w:rsidRDefault="0069524D" w:rsidP="0069524D"/>
    <w:p w14:paraId="497CEDF1" w14:textId="77777777" w:rsidR="0069524D" w:rsidRDefault="0069524D" w:rsidP="0069524D"/>
    <w:p w14:paraId="58C1213F" w14:textId="77777777" w:rsidR="0069524D" w:rsidRDefault="0069524D" w:rsidP="0069524D"/>
    <w:tbl>
      <w:tblPr>
        <w:tblW w:w="11476" w:type="dxa"/>
        <w:tblInd w:w="-1063" w:type="dxa"/>
        <w:tblLook w:val="04A0" w:firstRow="1" w:lastRow="0" w:firstColumn="1" w:lastColumn="0" w:noHBand="0" w:noVBand="1"/>
      </w:tblPr>
      <w:tblGrid>
        <w:gridCol w:w="1005"/>
        <w:gridCol w:w="4720"/>
        <w:gridCol w:w="1476"/>
        <w:gridCol w:w="3376"/>
        <w:gridCol w:w="899"/>
      </w:tblGrid>
      <w:tr w:rsidR="0069524D" w:rsidRPr="00861793" w14:paraId="290350CA" w14:textId="77777777" w:rsidTr="00FC1096">
        <w:trPr>
          <w:trHeight w:val="482"/>
        </w:trPr>
        <w:tc>
          <w:tcPr>
            <w:tcW w:w="114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560E8" w14:textId="77777777" w:rsidR="0069524D" w:rsidRPr="00276A56" w:rsidRDefault="0069524D" w:rsidP="004A2B4F">
            <w:pPr>
              <w:jc w:val="center"/>
              <w:rPr>
                <w:rFonts w:ascii="Arial" w:hAnsi="Arial" w:cs="Arial"/>
                <w:b/>
                <w:bCs/>
                <w:color w:val="0B3040"/>
                <w:sz w:val="32"/>
                <w:szCs w:val="32"/>
              </w:rPr>
            </w:pPr>
            <w:r w:rsidRPr="00276A56">
              <w:rPr>
                <w:rFonts w:ascii="Arial" w:hAnsi="Arial" w:cs="Arial"/>
                <w:b/>
                <w:bCs/>
                <w:color w:val="0B3040"/>
                <w:sz w:val="32"/>
                <w:szCs w:val="32"/>
              </w:rPr>
              <w:t>ITEM</w:t>
            </w:r>
            <w:r w:rsidR="005060F4" w:rsidRPr="00276A56">
              <w:rPr>
                <w:rFonts w:ascii="Arial" w:hAnsi="Arial" w:cs="Arial"/>
                <w:b/>
                <w:bCs/>
                <w:color w:val="0B3040"/>
                <w:sz w:val="32"/>
                <w:szCs w:val="32"/>
              </w:rPr>
              <w:t xml:space="preserve"> </w:t>
            </w:r>
            <w:r w:rsidR="004A2B4F" w:rsidRPr="00276A56">
              <w:rPr>
                <w:rFonts w:ascii="Arial" w:hAnsi="Arial" w:cs="Arial"/>
                <w:b/>
                <w:bCs/>
                <w:color w:val="0B3040"/>
                <w:sz w:val="32"/>
                <w:szCs w:val="32"/>
              </w:rPr>
              <w:t>7</w:t>
            </w:r>
            <w:r w:rsidR="005060F4" w:rsidRPr="00276A56">
              <w:rPr>
                <w:rFonts w:ascii="Arial" w:hAnsi="Arial" w:cs="Arial"/>
                <w:b/>
                <w:bCs/>
                <w:color w:val="0B3040"/>
                <w:sz w:val="32"/>
                <w:szCs w:val="32"/>
              </w:rPr>
              <w:t>:</w:t>
            </w:r>
            <w:r w:rsidRPr="00276A56">
              <w:rPr>
                <w:rFonts w:ascii="Arial" w:hAnsi="Arial" w:cs="Arial"/>
                <w:b/>
                <w:bCs/>
                <w:color w:val="0B3040"/>
                <w:sz w:val="32"/>
                <w:szCs w:val="32"/>
              </w:rPr>
              <w:t xml:space="preserve"> UPS(Board Rooms) </w:t>
            </w:r>
          </w:p>
        </w:tc>
      </w:tr>
      <w:tr w:rsidR="0069524D" w:rsidRPr="00861793" w14:paraId="5DBA2B91" w14:textId="77777777" w:rsidTr="00FC1096">
        <w:trPr>
          <w:trHeight w:val="262"/>
        </w:trPr>
        <w:tc>
          <w:tcPr>
            <w:tcW w:w="1005" w:type="dxa"/>
            <w:tcBorders>
              <w:top w:val="nil"/>
              <w:left w:val="single" w:sz="8" w:space="0" w:color="auto"/>
              <w:bottom w:val="nil"/>
              <w:right w:val="single" w:sz="4" w:space="0" w:color="auto"/>
            </w:tcBorders>
            <w:shd w:val="clear" w:color="000000" w:fill="2D7DCE"/>
            <w:noWrap/>
            <w:vAlign w:val="center"/>
            <w:hideMark/>
          </w:tcPr>
          <w:p w14:paraId="7F3F2B2C"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ITEM</w:t>
            </w:r>
          </w:p>
        </w:tc>
        <w:tc>
          <w:tcPr>
            <w:tcW w:w="4720" w:type="dxa"/>
            <w:tcBorders>
              <w:top w:val="nil"/>
              <w:left w:val="nil"/>
              <w:bottom w:val="nil"/>
              <w:right w:val="single" w:sz="4" w:space="0" w:color="auto"/>
            </w:tcBorders>
            <w:shd w:val="clear" w:color="000000" w:fill="2D7DCE"/>
            <w:vAlign w:val="center"/>
            <w:hideMark/>
          </w:tcPr>
          <w:p w14:paraId="3568365D"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Description</w:t>
            </w:r>
          </w:p>
        </w:tc>
        <w:tc>
          <w:tcPr>
            <w:tcW w:w="1476" w:type="dxa"/>
            <w:tcBorders>
              <w:top w:val="nil"/>
              <w:left w:val="nil"/>
              <w:bottom w:val="nil"/>
              <w:right w:val="single" w:sz="4" w:space="0" w:color="auto"/>
            </w:tcBorders>
            <w:shd w:val="clear" w:color="000000" w:fill="2D7DCE"/>
            <w:noWrap/>
            <w:vAlign w:val="center"/>
            <w:hideMark/>
          </w:tcPr>
          <w:p w14:paraId="79FA5F87"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Brand</w:t>
            </w:r>
          </w:p>
        </w:tc>
        <w:tc>
          <w:tcPr>
            <w:tcW w:w="3376" w:type="dxa"/>
            <w:tcBorders>
              <w:top w:val="nil"/>
              <w:left w:val="nil"/>
              <w:bottom w:val="nil"/>
              <w:right w:val="single" w:sz="4" w:space="0" w:color="auto"/>
            </w:tcBorders>
            <w:shd w:val="clear" w:color="000000" w:fill="2D7DCE"/>
            <w:noWrap/>
            <w:vAlign w:val="center"/>
            <w:hideMark/>
          </w:tcPr>
          <w:p w14:paraId="152FC4C4"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Model</w:t>
            </w:r>
          </w:p>
        </w:tc>
        <w:tc>
          <w:tcPr>
            <w:tcW w:w="899" w:type="dxa"/>
            <w:tcBorders>
              <w:top w:val="nil"/>
              <w:left w:val="nil"/>
              <w:bottom w:val="nil"/>
              <w:right w:val="single" w:sz="8" w:space="0" w:color="auto"/>
            </w:tcBorders>
            <w:shd w:val="clear" w:color="000000" w:fill="2D7DCE"/>
            <w:noWrap/>
            <w:vAlign w:val="center"/>
            <w:hideMark/>
          </w:tcPr>
          <w:p w14:paraId="649C5D75" w14:textId="77777777" w:rsidR="0069524D" w:rsidRPr="00861793" w:rsidRDefault="0069524D" w:rsidP="00FC1096">
            <w:pPr>
              <w:jc w:val="center"/>
              <w:rPr>
                <w:rFonts w:ascii="Times New Roman" w:hAnsi="Times New Roman"/>
                <w:b/>
                <w:bCs/>
                <w:color w:val="FFFFFF"/>
                <w:sz w:val="22"/>
                <w:szCs w:val="22"/>
              </w:rPr>
            </w:pPr>
            <w:r w:rsidRPr="00861793">
              <w:rPr>
                <w:rFonts w:ascii="Times New Roman" w:hAnsi="Times New Roman"/>
                <w:b/>
                <w:bCs/>
                <w:color w:val="FFFFFF"/>
                <w:sz w:val="22"/>
                <w:szCs w:val="22"/>
              </w:rPr>
              <w:t>Qty.</w:t>
            </w:r>
          </w:p>
        </w:tc>
      </w:tr>
      <w:tr w:rsidR="0069524D" w:rsidRPr="00861793" w14:paraId="24D2F2BB" w14:textId="77777777" w:rsidTr="004A2B4F">
        <w:trPr>
          <w:trHeight w:val="275"/>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4041" w14:textId="77777777" w:rsidR="0069524D" w:rsidRPr="00861793" w:rsidRDefault="0069524D" w:rsidP="00FC1096">
            <w:pPr>
              <w:jc w:val="center"/>
              <w:rPr>
                <w:rFonts w:ascii="Times New Roman" w:hAnsi="Times New Roman"/>
                <w:color w:val="000000"/>
                <w:sz w:val="22"/>
                <w:szCs w:val="22"/>
              </w:rPr>
            </w:pPr>
            <w:r w:rsidRPr="00861793">
              <w:rPr>
                <w:rFonts w:ascii="Times New Roman" w:hAnsi="Times New Roman"/>
                <w:color w:val="000000"/>
                <w:sz w:val="22"/>
                <w:szCs w:val="22"/>
              </w:rPr>
              <w:t>1</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14:paraId="387BCAA4" w14:textId="77777777" w:rsidR="005060F4" w:rsidRDefault="0069524D" w:rsidP="005060F4">
            <w:pPr>
              <w:jc w:val="center"/>
              <w:rPr>
                <w:rFonts w:ascii="Times New Roman" w:hAnsi="Times New Roman"/>
                <w:color w:val="000000"/>
                <w:sz w:val="22"/>
                <w:szCs w:val="22"/>
              </w:rPr>
            </w:pPr>
            <w:r>
              <w:rPr>
                <w:rFonts w:ascii="Times New Roman" w:hAnsi="Times New Roman"/>
                <w:color w:val="000000"/>
                <w:sz w:val="22"/>
                <w:szCs w:val="22"/>
              </w:rPr>
              <w:t xml:space="preserve">Smart UPS On-line </w:t>
            </w:r>
            <w:r w:rsidR="005060F4">
              <w:rPr>
                <w:rFonts w:ascii="Times New Roman" w:hAnsi="Times New Roman"/>
                <w:color w:val="000000"/>
                <w:sz w:val="22"/>
                <w:szCs w:val="22"/>
              </w:rPr>
              <w:t>3</w:t>
            </w:r>
            <w:r>
              <w:rPr>
                <w:rFonts w:ascii="Times New Roman" w:hAnsi="Times New Roman"/>
                <w:color w:val="000000"/>
                <w:sz w:val="22"/>
                <w:szCs w:val="22"/>
              </w:rPr>
              <w:t xml:space="preserve"> KVA</w:t>
            </w:r>
            <w:r w:rsidR="004A2B4F">
              <w:rPr>
                <w:rFonts w:ascii="Times New Roman" w:hAnsi="Times New Roman"/>
                <w:color w:val="000000"/>
                <w:sz w:val="22"/>
                <w:szCs w:val="22"/>
              </w:rPr>
              <w:t xml:space="preserve"> with</w:t>
            </w:r>
          </w:p>
          <w:p w14:paraId="0019C4EE" w14:textId="77777777" w:rsidR="0069524D" w:rsidRPr="00861793" w:rsidRDefault="0069524D" w:rsidP="00FC1096">
            <w:pPr>
              <w:jc w:val="center"/>
              <w:rPr>
                <w:rFonts w:ascii="Times New Roman" w:hAnsi="Times New Roman"/>
                <w:color w:val="000000"/>
                <w:sz w:val="22"/>
                <w:szCs w:val="22"/>
              </w:rPr>
            </w:pPr>
            <w:r>
              <w:rPr>
                <w:rFonts w:ascii="Times New Roman" w:hAnsi="Times New Roman"/>
                <w:color w:val="000000"/>
                <w:sz w:val="22"/>
                <w:szCs w:val="22"/>
              </w:rPr>
              <w:t xml:space="preserve"> 30min backup time.</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7A49FA5" w14:textId="77777777" w:rsidR="0069524D" w:rsidRPr="00861793" w:rsidRDefault="005060F4" w:rsidP="00FC1096">
            <w:pPr>
              <w:jc w:val="center"/>
              <w:rPr>
                <w:rFonts w:ascii="Times New Roman" w:hAnsi="Times New Roman"/>
                <w:color w:val="000000"/>
                <w:sz w:val="22"/>
                <w:szCs w:val="22"/>
              </w:rPr>
            </w:pPr>
            <w:r>
              <w:rPr>
                <w:rFonts w:ascii="Times New Roman" w:hAnsi="Times New Roman"/>
                <w:color w:val="000000"/>
                <w:sz w:val="22"/>
                <w:szCs w:val="22"/>
              </w:rPr>
              <w:t>Legrand</w:t>
            </w:r>
          </w:p>
        </w:tc>
        <w:tc>
          <w:tcPr>
            <w:tcW w:w="3376" w:type="dxa"/>
            <w:tcBorders>
              <w:top w:val="single" w:sz="4" w:space="0" w:color="auto"/>
              <w:left w:val="nil"/>
              <w:bottom w:val="single" w:sz="4" w:space="0" w:color="auto"/>
              <w:right w:val="single" w:sz="4" w:space="0" w:color="auto"/>
            </w:tcBorders>
            <w:shd w:val="clear" w:color="auto" w:fill="auto"/>
            <w:vAlign w:val="center"/>
            <w:hideMark/>
          </w:tcPr>
          <w:p w14:paraId="018D7E33" w14:textId="77777777" w:rsidR="0069524D" w:rsidRPr="00861793" w:rsidRDefault="005060F4" w:rsidP="00FC1096">
            <w:pPr>
              <w:jc w:val="center"/>
              <w:rPr>
                <w:rFonts w:ascii="Times New Roman" w:hAnsi="Times New Roman"/>
                <w:color w:val="000000"/>
                <w:sz w:val="22"/>
                <w:szCs w:val="22"/>
              </w:rPr>
            </w:pPr>
            <w:r>
              <w:rPr>
                <w:rFonts w:ascii="Times New Roman" w:hAnsi="Times New Roman"/>
                <w:color w:val="000000"/>
                <w:sz w:val="22"/>
                <w:szCs w:val="22"/>
              </w:rPr>
              <w:t>Daker DK plus 3000</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2C2F1204" w14:textId="77777777" w:rsidR="0069524D" w:rsidRPr="00861793" w:rsidRDefault="005060F4" w:rsidP="00FC1096">
            <w:pPr>
              <w:jc w:val="center"/>
              <w:rPr>
                <w:rFonts w:ascii="Times New Roman" w:hAnsi="Times New Roman"/>
                <w:color w:val="000000"/>
                <w:sz w:val="22"/>
                <w:szCs w:val="22"/>
              </w:rPr>
            </w:pPr>
            <w:r>
              <w:rPr>
                <w:rFonts w:ascii="Times New Roman" w:hAnsi="Times New Roman"/>
                <w:color w:val="000000"/>
                <w:sz w:val="22"/>
                <w:szCs w:val="22"/>
              </w:rPr>
              <w:t>7</w:t>
            </w:r>
          </w:p>
        </w:tc>
      </w:tr>
    </w:tbl>
    <w:p w14:paraId="4BB6B5A7" w14:textId="77777777" w:rsidR="0069524D" w:rsidRDefault="0069524D" w:rsidP="0069524D"/>
    <w:p w14:paraId="3B63B553" w14:textId="77777777" w:rsidR="0069524D" w:rsidRDefault="0069524D">
      <w:pPr>
        <w:rPr>
          <w:rFonts w:hint="cs"/>
          <w:rtl/>
        </w:rPr>
      </w:pPr>
    </w:p>
    <w:p w14:paraId="61A0855A" w14:textId="77777777" w:rsidR="00BD2476" w:rsidRDefault="00BD2476">
      <w:pPr>
        <w:rPr>
          <w:rFonts w:hint="cs"/>
          <w:rtl/>
        </w:rPr>
      </w:pPr>
    </w:p>
    <w:p w14:paraId="44369BD5" w14:textId="77777777" w:rsidR="00BD2476" w:rsidRPr="00524968" w:rsidRDefault="00BD2476" w:rsidP="00BD2476">
      <w:pPr>
        <w:jc w:val="center"/>
        <w:rPr>
          <w:b/>
          <w:bCs/>
          <w:sz w:val="32"/>
          <w:szCs w:val="32"/>
          <w:u w:val="single"/>
          <w:rtl/>
          <w:lang w:bidi="ar-JO"/>
        </w:rPr>
      </w:pPr>
      <w:r w:rsidRPr="00524968">
        <w:rPr>
          <w:rFonts w:hint="cs"/>
          <w:b/>
          <w:bCs/>
          <w:sz w:val="32"/>
          <w:szCs w:val="32"/>
          <w:u w:val="single"/>
          <w:rtl/>
          <w:lang w:bidi="ar-JO"/>
        </w:rPr>
        <w:t>الشروط الخاصة</w:t>
      </w:r>
    </w:p>
    <w:p w14:paraId="7E051E1B" w14:textId="77777777" w:rsidR="00BD2476" w:rsidRPr="00731360" w:rsidRDefault="00BD2476" w:rsidP="00BD2476">
      <w:pPr>
        <w:pStyle w:val="ListParagraph"/>
        <w:numPr>
          <w:ilvl w:val="0"/>
          <w:numId w:val="2"/>
        </w:numPr>
        <w:jc w:val="both"/>
        <w:rPr>
          <w:rFonts w:cs="Arial"/>
          <w:b/>
          <w:bCs/>
          <w:sz w:val="28"/>
          <w:szCs w:val="28"/>
          <w:lang w:bidi="ar-JO"/>
        </w:rPr>
      </w:pPr>
      <w:r w:rsidRPr="00731360">
        <w:rPr>
          <w:rFonts w:cs="Arial" w:hint="cs"/>
          <w:b/>
          <w:bCs/>
          <w:sz w:val="28"/>
          <w:szCs w:val="28"/>
          <w:rtl/>
          <w:lang w:bidi="ar-JO"/>
        </w:rPr>
        <w:t>تلتزم الشركة بتوريد الأجهزة والمعدات وتنزيل أنظمة التشغيل والبرمجيات وكافة التطبيقات التي يحتاجها التشغيل وحسب متطلبات القوات المسلحة الأردنية ـ الجيش العربي عند الطلب .</w:t>
      </w:r>
    </w:p>
    <w:p w14:paraId="2560E8F2" w14:textId="77777777" w:rsidR="00BD2476" w:rsidRPr="00731360" w:rsidRDefault="00BD2476" w:rsidP="00BD2476">
      <w:pPr>
        <w:pStyle w:val="ListParagraph"/>
        <w:numPr>
          <w:ilvl w:val="0"/>
          <w:numId w:val="2"/>
        </w:numPr>
        <w:jc w:val="both"/>
        <w:rPr>
          <w:rFonts w:cs="Arial"/>
          <w:b/>
          <w:bCs/>
          <w:sz w:val="28"/>
          <w:szCs w:val="28"/>
          <w:lang w:bidi="ar-JO"/>
        </w:rPr>
      </w:pPr>
      <w:r w:rsidRPr="00731360">
        <w:rPr>
          <w:rFonts w:cs="Arial" w:hint="cs"/>
          <w:b/>
          <w:bCs/>
          <w:sz w:val="28"/>
          <w:szCs w:val="28"/>
          <w:rtl/>
          <w:lang w:bidi="ar-JO"/>
        </w:rPr>
        <w:t xml:space="preserve">يتم تسليم جميع المواد أعلاه في </w:t>
      </w:r>
      <w:r>
        <w:rPr>
          <w:rFonts w:cs="Arial" w:hint="cs"/>
          <w:b/>
          <w:bCs/>
          <w:sz w:val="28"/>
          <w:szCs w:val="28"/>
          <w:rtl/>
          <w:lang w:bidi="ar-JO"/>
        </w:rPr>
        <w:t>الموقع</w:t>
      </w:r>
      <w:r w:rsidRPr="00731360">
        <w:rPr>
          <w:rFonts w:cs="Arial" w:hint="cs"/>
          <w:b/>
          <w:bCs/>
          <w:sz w:val="28"/>
          <w:szCs w:val="28"/>
          <w:rtl/>
          <w:lang w:bidi="ar-JO"/>
        </w:rPr>
        <w:t xml:space="preserve"> التي تحدد</w:t>
      </w:r>
      <w:r>
        <w:rPr>
          <w:rFonts w:cs="Arial" w:hint="cs"/>
          <w:b/>
          <w:bCs/>
          <w:sz w:val="28"/>
          <w:szCs w:val="28"/>
          <w:rtl/>
          <w:lang w:bidi="ar-JO"/>
        </w:rPr>
        <w:t>ه</w:t>
      </w:r>
      <w:r w:rsidRPr="00731360">
        <w:rPr>
          <w:rFonts w:cs="Arial" w:hint="cs"/>
          <w:b/>
          <w:bCs/>
          <w:sz w:val="28"/>
          <w:szCs w:val="28"/>
          <w:rtl/>
          <w:lang w:bidi="ar-JO"/>
        </w:rPr>
        <w:t xml:space="preserve"> مديرية الأمن السيبراني و تكنولوجيا المعلومات .</w:t>
      </w:r>
    </w:p>
    <w:p w14:paraId="11D55E6A" w14:textId="77777777" w:rsidR="00BD2476" w:rsidRPr="00731360" w:rsidRDefault="00BD2476" w:rsidP="00BD2476">
      <w:pPr>
        <w:pStyle w:val="ListParagraph"/>
        <w:numPr>
          <w:ilvl w:val="0"/>
          <w:numId w:val="2"/>
        </w:numPr>
        <w:jc w:val="both"/>
        <w:rPr>
          <w:rFonts w:cs="Arial"/>
          <w:b/>
          <w:bCs/>
          <w:sz w:val="28"/>
          <w:szCs w:val="28"/>
          <w:lang w:bidi="ar-JO"/>
        </w:rPr>
      </w:pPr>
      <w:r w:rsidRPr="00731360">
        <w:rPr>
          <w:rFonts w:cs="Arial" w:hint="cs"/>
          <w:b/>
          <w:bCs/>
          <w:sz w:val="28"/>
          <w:szCs w:val="28"/>
          <w:rtl/>
          <w:lang w:bidi="ar-JO"/>
        </w:rPr>
        <w:t>تلتزم الشركة بوضع (</w:t>
      </w:r>
      <w:r w:rsidRPr="00731360">
        <w:rPr>
          <w:rFonts w:cs="Arial"/>
          <w:b/>
          <w:bCs/>
          <w:sz w:val="28"/>
          <w:szCs w:val="28"/>
          <w:lang w:bidi="ar-JO"/>
        </w:rPr>
        <w:t>label</w:t>
      </w:r>
      <w:r w:rsidRPr="00731360">
        <w:rPr>
          <w:rFonts w:cs="Arial" w:hint="cs"/>
          <w:b/>
          <w:bCs/>
          <w:sz w:val="28"/>
          <w:szCs w:val="28"/>
          <w:rtl/>
          <w:lang w:bidi="ar-JO"/>
        </w:rPr>
        <w:t xml:space="preserve">) على كل جهاز يبين (اسم الشركة المحال عليها العطاء, رقم قرار الإحالة, تاريخ التوريد, تاريخ انتهاء الكفالة)   . </w:t>
      </w:r>
    </w:p>
    <w:p w14:paraId="4193BB76" w14:textId="77777777" w:rsidR="00BD2476" w:rsidRPr="0009431A" w:rsidRDefault="00BD2476" w:rsidP="00BD2476">
      <w:pPr>
        <w:pStyle w:val="ListParagraph"/>
        <w:numPr>
          <w:ilvl w:val="0"/>
          <w:numId w:val="2"/>
        </w:numPr>
        <w:jc w:val="both"/>
        <w:rPr>
          <w:rFonts w:cs="Arial"/>
          <w:b/>
          <w:bCs/>
          <w:sz w:val="28"/>
          <w:szCs w:val="28"/>
          <w:lang w:bidi="ar-JO"/>
        </w:rPr>
      </w:pPr>
      <w:r w:rsidRPr="00E965A2">
        <w:rPr>
          <w:rFonts w:cs="Arial" w:hint="eastAsia"/>
          <w:b/>
          <w:bCs/>
          <w:sz w:val="28"/>
          <w:szCs w:val="28"/>
          <w:rtl/>
          <w:lang w:bidi="ar-JO"/>
        </w:rPr>
        <w:t>أن</w:t>
      </w:r>
      <w:r w:rsidRPr="00E965A2">
        <w:rPr>
          <w:rFonts w:cs="Arial"/>
          <w:b/>
          <w:bCs/>
          <w:sz w:val="28"/>
          <w:szCs w:val="28"/>
          <w:rtl/>
          <w:lang w:bidi="ar-JO"/>
        </w:rPr>
        <w:t xml:space="preserve"> </w:t>
      </w:r>
      <w:r w:rsidRPr="00E965A2">
        <w:rPr>
          <w:rFonts w:cs="Arial" w:hint="eastAsia"/>
          <w:b/>
          <w:bCs/>
          <w:sz w:val="28"/>
          <w:szCs w:val="28"/>
          <w:rtl/>
          <w:lang w:bidi="ar-JO"/>
        </w:rPr>
        <w:t>تكون</w:t>
      </w:r>
      <w:r w:rsidRPr="00E965A2">
        <w:rPr>
          <w:rFonts w:cs="Arial"/>
          <w:b/>
          <w:bCs/>
          <w:sz w:val="28"/>
          <w:szCs w:val="28"/>
          <w:rtl/>
          <w:lang w:bidi="ar-JO"/>
        </w:rPr>
        <w:t xml:space="preserve"> </w:t>
      </w:r>
      <w:r w:rsidRPr="00E965A2">
        <w:rPr>
          <w:rFonts w:cs="Arial" w:hint="eastAsia"/>
          <w:b/>
          <w:bCs/>
          <w:sz w:val="28"/>
          <w:szCs w:val="28"/>
          <w:rtl/>
          <w:lang w:bidi="ar-JO"/>
        </w:rPr>
        <w:t>فترة</w:t>
      </w:r>
      <w:r w:rsidRPr="00E965A2">
        <w:rPr>
          <w:rFonts w:cs="Arial"/>
          <w:b/>
          <w:bCs/>
          <w:sz w:val="28"/>
          <w:szCs w:val="28"/>
          <w:rtl/>
          <w:lang w:bidi="ar-JO"/>
        </w:rPr>
        <w:t xml:space="preserve"> </w:t>
      </w:r>
      <w:r w:rsidRPr="00E965A2">
        <w:rPr>
          <w:rFonts w:cs="Arial" w:hint="eastAsia"/>
          <w:b/>
          <w:bCs/>
          <w:sz w:val="28"/>
          <w:szCs w:val="28"/>
          <w:rtl/>
          <w:lang w:bidi="ar-JO"/>
        </w:rPr>
        <w:t>الكفالة</w:t>
      </w:r>
      <w:r w:rsidRPr="00E965A2">
        <w:rPr>
          <w:rFonts w:cs="Arial"/>
          <w:b/>
          <w:bCs/>
          <w:sz w:val="28"/>
          <w:szCs w:val="28"/>
          <w:rtl/>
          <w:lang w:bidi="ar-JO"/>
        </w:rPr>
        <w:t xml:space="preserve"> </w:t>
      </w:r>
      <w:r w:rsidRPr="00E965A2">
        <w:rPr>
          <w:rFonts w:cs="Arial" w:hint="eastAsia"/>
          <w:b/>
          <w:bCs/>
          <w:sz w:val="28"/>
          <w:szCs w:val="28"/>
          <w:rtl/>
          <w:lang w:bidi="ar-JO"/>
        </w:rPr>
        <w:t>والصيانة</w:t>
      </w:r>
      <w:r w:rsidRPr="00E965A2">
        <w:rPr>
          <w:rFonts w:cs="Arial"/>
          <w:b/>
          <w:bCs/>
          <w:sz w:val="28"/>
          <w:szCs w:val="28"/>
          <w:rtl/>
          <w:lang w:bidi="ar-JO"/>
        </w:rPr>
        <w:t xml:space="preserve"> </w:t>
      </w:r>
      <w:r w:rsidRPr="00E965A2">
        <w:rPr>
          <w:rFonts w:cs="Arial" w:hint="eastAsia"/>
          <w:b/>
          <w:bCs/>
          <w:sz w:val="28"/>
          <w:szCs w:val="28"/>
          <w:rtl/>
          <w:lang w:bidi="ar-JO"/>
        </w:rPr>
        <w:t>المجانية</w:t>
      </w:r>
      <w:r w:rsidRPr="00E965A2">
        <w:rPr>
          <w:rFonts w:cs="Arial"/>
          <w:b/>
          <w:bCs/>
          <w:sz w:val="28"/>
          <w:szCs w:val="28"/>
          <w:rtl/>
          <w:lang w:bidi="ar-JO"/>
        </w:rPr>
        <w:t xml:space="preserve"> </w:t>
      </w:r>
      <w:r w:rsidRPr="00E965A2">
        <w:rPr>
          <w:rFonts w:cs="Arial" w:hint="eastAsia"/>
          <w:b/>
          <w:bCs/>
          <w:sz w:val="28"/>
          <w:szCs w:val="28"/>
          <w:rtl/>
          <w:lang w:bidi="ar-JO"/>
        </w:rPr>
        <w:t>لمدة</w:t>
      </w:r>
      <w:r w:rsidRPr="00E965A2">
        <w:rPr>
          <w:rFonts w:cs="Arial"/>
          <w:b/>
          <w:bCs/>
          <w:sz w:val="28"/>
          <w:szCs w:val="28"/>
          <w:rtl/>
          <w:lang w:bidi="ar-JO"/>
        </w:rPr>
        <w:t xml:space="preserve"> </w:t>
      </w:r>
      <w:r w:rsidRPr="00E965A2">
        <w:rPr>
          <w:rFonts w:cs="Arial" w:hint="eastAsia"/>
          <w:b/>
          <w:bCs/>
          <w:sz w:val="28"/>
          <w:szCs w:val="28"/>
          <w:rtl/>
          <w:lang w:bidi="ar-JO"/>
        </w:rPr>
        <w:t>لا</w:t>
      </w:r>
      <w:r w:rsidRPr="00E965A2">
        <w:rPr>
          <w:rFonts w:cs="Arial"/>
          <w:b/>
          <w:bCs/>
          <w:sz w:val="28"/>
          <w:szCs w:val="28"/>
          <w:rtl/>
          <w:lang w:bidi="ar-JO"/>
        </w:rPr>
        <w:t xml:space="preserve"> </w:t>
      </w:r>
      <w:r w:rsidRPr="00E965A2">
        <w:rPr>
          <w:rFonts w:cs="Arial" w:hint="eastAsia"/>
          <w:b/>
          <w:bCs/>
          <w:sz w:val="28"/>
          <w:szCs w:val="28"/>
          <w:rtl/>
          <w:lang w:bidi="ar-JO"/>
        </w:rPr>
        <w:t>تقل</w:t>
      </w:r>
      <w:r w:rsidRPr="00E965A2">
        <w:rPr>
          <w:rFonts w:cs="Arial"/>
          <w:b/>
          <w:bCs/>
          <w:sz w:val="28"/>
          <w:szCs w:val="28"/>
          <w:rtl/>
          <w:lang w:bidi="ar-JO"/>
        </w:rPr>
        <w:t xml:space="preserve"> </w:t>
      </w:r>
      <w:r w:rsidRPr="00E965A2">
        <w:rPr>
          <w:rFonts w:cs="Arial" w:hint="eastAsia"/>
          <w:b/>
          <w:bCs/>
          <w:sz w:val="28"/>
          <w:szCs w:val="28"/>
          <w:rtl/>
          <w:lang w:bidi="ar-JO"/>
        </w:rPr>
        <w:t>عن</w:t>
      </w:r>
      <w:r w:rsidRPr="00E965A2">
        <w:rPr>
          <w:rFonts w:cs="Arial"/>
          <w:b/>
          <w:bCs/>
          <w:sz w:val="28"/>
          <w:szCs w:val="28"/>
          <w:rtl/>
          <w:lang w:bidi="ar-JO"/>
        </w:rPr>
        <w:t xml:space="preserve"> (</w:t>
      </w:r>
      <w:r>
        <w:rPr>
          <w:rFonts w:cs="Arial" w:hint="cs"/>
          <w:b/>
          <w:bCs/>
          <w:sz w:val="28"/>
          <w:szCs w:val="28"/>
          <w:rtl/>
          <w:lang w:bidi="ar-JO"/>
        </w:rPr>
        <w:t>36</w:t>
      </w:r>
      <w:r w:rsidRPr="00E965A2">
        <w:rPr>
          <w:rFonts w:cs="Arial"/>
          <w:b/>
          <w:bCs/>
          <w:sz w:val="28"/>
          <w:szCs w:val="28"/>
          <w:rtl/>
          <w:lang w:bidi="ar-JO"/>
        </w:rPr>
        <w:t xml:space="preserve">) </w:t>
      </w:r>
      <w:r w:rsidRPr="00E965A2">
        <w:rPr>
          <w:rFonts w:cs="Arial" w:hint="eastAsia"/>
          <w:b/>
          <w:bCs/>
          <w:sz w:val="28"/>
          <w:szCs w:val="28"/>
          <w:rtl/>
          <w:lang w:bidi="ar-JO"/>
        </w:rPr>
        <w:t>شهر</w:t>
      </w:r>
      <w:r w:rsidRPr="00E965A2">
        <w:rPr>
          <w:rFonts w:cs="Arial" w:hint="cs"/>
          <w:b/>
          <w:bCs/>
          <w:sz w:val="28"/>
          <w:szCs w:val="28"/>
          <w:rtl/>
          <w:lang w:bidi="ar-JO"/>
        </w:rPr>
        <w:t>ا</w:t>
      </w:r>
      <w:r w:rsidRPr="0009431A">
        <w:rPr>
          <w:rFonts w:cs="Arial" w:hint="cs"/>
          <w:b/>
          <w:bCs/>
          <w:sz w:val="28"/>
          <w:szCs w:val="28"/>
          <w:rtl/>
          <w:lang w:bidi="ar-JO"/>
        </w:rPr>
        <w:t xml:space="preserve"> تشمل جميع الأنظمة و البرمجيات و الأجهزة و المعدات التي </w:t>
      </w:r>
      <w:r>
        <w:rPr>
          <w:rFonts w:cs="Arial" w:hint="cs"/>
          <w:b/>
          <w:bCs/>
          <w:sz w:val="28"/>
          <w:szCs w:val="28"/>
          <w:rtl/>
          <w:lang w:bidi="ar-JO"/>
        </w:rPr>
        <w:t>يتم توريدها</w:t>
      </w:r>
      <w:r w:rsidRPr="0009431A">
        <w:rPr>
          <w:rFonts w:cs="Arial" w:hint="cs"/>
          <w:b/>
          <w:bCs/>
          <w:sz w:val="28"/>
          <w:szCs w:val="28"/>
          <w:rtl/>
          <w:lang w:bidi="ar-JO"/>
        </w:rPr>
        <w:t xml:space="preserve">. </w:t>
      </w:r>
    </w:p>
    <w:p w14:paraId="5B8B651F" w14:textId="77777777" w:rsidR="00BD2476" w:rsidRPr="001C1DE7" w:rsidRDefault="00BD2476" w:rsidP="00BD2476">
      <w:pPr>
        <w:pStyle w:val="ListParagraph"/>
        <w:numPr>
          <w:ilvl w:val="0"/>
          <w:numId w:val="2"/>
        </w:numPr>
        <w:jc w:val="both"/>
        <w:rPr>
          <w:b/>
          <w:bCs/>
          <w:sz w:val="28"/>
          <w:szCs w:val="28"/>
          <w:lang w:bidi="ar-JO"/>
        </w:rPr>
      </w:pPr>
      <w:r w:rsidRPr="001C1DE7">
        <w:rPr>
          <w:rFonts w:cs="Arial" w:hint="eastAsia"/>
          <w:b/>
          <w:bCs/>
          <w:sz w:val="28"/>
          <w:szCs w:val="28"/>
          <w:rtl/>
          <w:lang w:bidi="ar-JO"/>
        </w:rPr>
        <w:t>تلتزم</w:t>
      </w:r>
      <w:r w:rsidRPr="001C1DE7">
        <w:rPr>
          <w:rFonts w:cs="Arial"/>
          <w:b/>
          <w:bCs/>
          <w:sz w:val="28"/>
          <w:szCs w:val="28"/>
          <w:rtl/>
          <w:lang w:bidi="ar-JO"/>
        </w:rPr>
        <w:t xml:space="preserve"> </w:t>
      </w:r>
      <w:r w:rsidRPr="001C1DE7">
        <w:rPr>
          <w:rFonts w:cs="Arial" w:hint="eastAsia"/>
          <w:b/>
          <w:bCs/>
          <w:sz w:val="28"/>
          <w:szCs w:val="28"/>
          <w:rtl/>
          <w:lang w:bidi="ar-JO"/>
        </w:rPr>
        <w:t>الشركة</w:t>
      </w:r>
      <w:r w:rsidRPr="001C1DE7">
        <w:rPr>
          <w:rFonts w:cs="Arial"/>
          <w:b/>
          <w:bCs/>
          <w:sz w:val="28"/>
          <w:szCs w:val="28"/>
          <w:rtl/>
          <w:lang w:bidi="ar-JO"/>
        </w:rPr>
        <w:t xml:space="preserve"> </w:t>
      </w:r>
      <w:r w:rsidRPr="001C1DE7">
        <w:rPr>
          <w:rFonts w:cs="Arial" w:hint="eastAsia"/>
          <w:b/>
          <w:bCs/>
          <w:sz w:val="28"/>
          <w:szCs w:val="28"/>
          <w:rtl/>
          <w:lang w:bidi="ar-JO"/>
        </w:rPr>
        <w:t>وخلال</w:t>
      </w:r>
      <w:r w:rsidRPr="001C1DE7">
        <w:rPr>
          <w:rFonts w:cs="Arial"/>
          <w:b/>
          <w:bCs/>
          <w:sz w:val="28"/>
          <w:szCs w:val="28"/>
          <w:rtl/>
          <w:lang w:bidi="ar-JO"/>
        </w:rPr>
        <w:t xml:space="preserve">  </w:t>
      </w:r>
      <w:r w:rsidRPr="001C1DE7">
        <w:rPr>
          <w:rFonts w:cs="Arial" w:hint="eastAsia"/>
          <w:b/>
          <w:bCs/>
          <w:sz w:val="28"/>
          <w:szCs w:val="28"/>
          <w:rtl/>
          <w:lang w:bidi="ar-JO"/>
        </w:rPr>
        <w:t>فترة</w:t>
      </w:r>
      <w:r w:rsidRPr="001C1DE7">
        <w:rPr>
          <w:rFonts w:cs="Arial"/>
          <w:b/>
          <w:bCs/>
          <w:sz w:val="28"/>
          <w:szCs w:val="28"/>
          <w:rtl/>
          <w:lang w:bidi="ar-JO"/>
        </w:rPr>
        <w:t xml:space="preserve"> </w:t>
      </w:r>
      <w:r w:rsidRPr="001C1DE7">
        <w:rPr>
          <w:rFonts w:cs="Arial" w:hint="eastAsia"/>
          <w:b/>
          <w:bCs/>
          <w:sz w:val="28"/>
          <w:szCs w:val="28"/>
          <w:rtl/>
          <w:lang w:bidi="ar-JO"/>
        </w:rPr>
        <w:t>الصيانة</w:t>
      </w:r>
      <w:r w:rsidRPr="001C1DE7">
        <w:rPr>
          <w:rFonts w:cs="Arial"/>
          <w:b/>
          <w:bCs/>
          <w:sz w:val="28"/>
          <w:szCs w:val="28"/>
          <w:rtl/>
          <w:lang w:bidi="ar-JO"/>
        </w:rPr>
        <w:t xml:space="preserve"> </w:t>
      </w:r>
      <w:r w:rsidRPr="001C1DE7">
        <w:rPr>
          <w:rFonts w:cs="Arial" w:hint="eastAsia"/>
          <w:b/>
          <w:bCs/>
          <w:sz w:val="28"/>
          <w:szCs w:val="28"/>
          <w:rtl/>
          <w:lang w:bidi="ar-JO"/>
        </w:rPr>
        <w:t>المجانية</w:t>
      </w:r>
      <w:r w:rsidRPr="001C1DE7">
        <w:rPr>
          <w:rFonts w:cs="Arial"/>
          <w:b/>
          <w:bCs/>
          <w:sz w:val="28"/>
          <w:szCs w:val="28"/>
          <w:rtl/>
          <w:lang w:bidi="ar-JO"/>
        </w:rPr>
        <w:t xml:space="preserve">  </w:t>
      </w:r>
      <w:r w:rsidRPr="001C1DE7">
        <w:rPr>
          <w:rFonts w:cs="Arial" w:hint="eastAsia"/>
          <w:b/>
          <w:bCs/>
          <w:sz w:val="28"/>
          <w:szCs w:val="28"/>
          <w:rtl/>
          <w:lang w:bidi="ar-JO"/>
        </w:rPr>
        <w:t>بتوفير</w:t>
      </w:r>
      <w:r w:rsidRPr="001C1DE7">
        <w:rPr>
          <w:rFonts w:cs="Arial"/>
          <w:b/>
          <w:bCs/>
          <w:sz w:val="28"/>
          <w:szCs w:val="28"/>
          <w:rtl/>
          <w:lang w:bidi="ar-JO"/>
        </w:rPr>
        <w:t xml:space="preserve"> </w:t>
      </w:r>
      <w:r w:rsidRPr="001C1DE7">
        <w:rPr>
          <w:rFonts w:cs="Arial" w:hint="eastAsia"/>
          <w:b/>
          <w:bCs/>
          <w:sz w:val="28"/>
          <w:szCs w:val="28"/>
          <w:rtl/>
          <w:lang w:bidi="ar-JO"/>
        </w:rPr>
        <w:t>القطع</w:t>
      </w:r>
      <w:r w:rsidRPr="001C1DE7">
        <w:rPr>
          <w:rFonts w:cs="Arial"/>
          <w:b/>
          <w:bCs/>
          <w:sz w:val="28"/>
          <w:szCs w:val="28"/>
          <w:rtl/>
          <w:lang w:bidi="ar-JO"/>
        </w:rPr>
        <w:t xml:space="preserve"> </w:t>
      </w:r>
      <w:r w:rsidRPr="001C1DE7">
        <w:rPr>
          <w:rFonts w:cs="Arial" w:hint="eastAsia"/>
          <w:b/>
          <w:bCs/>
          <w:sz w:val="28"/>
          <w:szCs w:val="28"/>
          <w:rtl/>
          <w:lang w:bidi="ar-JO"/>
        </w:rPr>
        <w:t>المستخدمة</w:t>
      </w:r>
      <w:r w:rsidRPr="001C1DE7">
        <w:rPr>
          <w:rFonts w:cs="Arial"/>
          <w:b/>
          <w:bCs/>
          <w:sz w:val="28"/>
          <w:szCs w:val="28"/>
          <w:rtl/>
          <w:lang w:bidi="ar-JO"/>
        </w:rPr>
        <w:t xml:space="preserve"> </w:t>
      </w:r>
      <w:r w:rsidRPr="001C1DE7">
        <w:rPr>
          <w:rFonts w:cs="Arial" w:hint="eastAsia"/>
          <w:b/>
          <w:bCs/>
          <w:sz w:val="28"/>
          <w:szCs w:val="28"/>
          <w:rtl/>
          <w:lang w:bidi="ar-JO"/>
        </w:rPr>
        <w:t>في</w:t>
      </w:r>
      <w:r w:rsidRPr="001C1DE7">
        <w:rPr>
          <w:rFonts w:cs="Arial"/>
          <w:b/>
          <w:bCs/>
          <w:sz w:val="28"/>
          <w:szCs w:val="28"/>
          <w:rtl/>
          <w:lang w:bidi="ar-JO"/>
        </w:rPr>
        <w:t xml:space="preserve"> </w:t>
      </w:r>
      <w:r w:rsidRPr="001C1DE7">
        <w:rPr>
          <w:rFonts w:cs="Arial" w:hint="eastAsia"/>
          <w:b/>
          <w:bCs/>
          <w:sz w:val="28"/>
          <w:szCs w:val="28"/>
          <w:rtl/>
          <w:lang w:bidi="ar-JO"/>
        </w:rPr>
        <w:t>صيانة</w:t>
      </w:r>
      <w:r w:rsidRPr="001C1DE7">
        <w:rPr>
          <w:rFonts w:cs="Arial"/>
          <w:b/>
          <w:bCs/>
          <w:sz w:val="28"/>
          <w:szCs w:val="28"/>
          <w:rtl/>
          <w:lang w:bidi="ar-JO"/>
        </w:rPr>
        <w:t xml:space="preserve"> </w:t>
      </w:r>
      <w:r w:rsidRPr="001C1DE7">
        <w:rPr>
          <w:rFonts w:cs="Arial" w:hint="cs"/>
          <w:b/>
          <w:bCs/>
          <w:sz w:val="28"/>
          <w:szCs w:val="28"/>
          <w:rtl/>
          <w:lang w:bidi="ar-JO"/>
        </w:rPr>
        <w:t xml:space="preserve"> </w:t>
      </w:r>
      <w:r w:rsidRPr="001C1DE7">
        <w:rPr>
          <w:rFonts w:hint="cs"/>
          <w:b/>
          <w:bCs/>
          <w:sz w:val="28"/>
          <w:szCs w:val="28"/>
          <w:rtl/>
          <w:lang w:bidi="ar-JO"/>
        </w:rPr>
        <w:t xml:space="preserve">الأجهزة </w:t>
      </w:r>
      <w:r w:rsidRPr="001C1DE7">
        <w:rPr>
          <w:rFonts w:cs="Arial" w:hint="cs"/>
          <w:b/>
          <w:bCs/>
          <w:sz w:val="28"/>
          <w:szCs w:val="28"/>
          <w:rtl/>
          <w:lang w:bidi="ar-JO"/>
        </w:rPr>
        <w:t xml:space="preserve">والمعدات </w:t>
      </w:r>
      <w:r w:rsidRPr="001C1DE7">
        <w:rPr>
          <w:rFonts w:cs="Arial" w:hint="eastAsia"/>
          <w:b/>
          <w:bCs/>
          <w:sz w:val="28"/>
          <w:szCs w:val="28"/>
          <w:rtl/>
          <w:lang w:bidi="ar-JO"/>
        </w:rPr>
        <w:t>بحيث</w:t>
      </w:r>
      <w:r w:rsidRPr="001C1DE7">
        <w:rPr>
          <w:rFonts w:cs="Arial"/>
          <w:b/>
          <w:bCs/>
          <w:sz w:val="28"/>
          <w:szCs w:val="28"/>
          <w:rtl/>
          <w:lang w:bidi="ar-JO"/>
        </w:rPr>
        <w:t xml:space="preserve"> </w:t>
      </w:r>
      <w:r w:rsidRPr="001C1DE7">
        <w:rPr>
          <w:rFonts w:cs="Arial" w:hint="eastAsia"/>
          <w:b/>
          <w:bCs/>
          <w:sz w:val="28"/>
          <w:szCs w:val="28"/>
          <w:rtl/>
          <w:lang w:bidi="ar-JO"/>
        </w:rPr>
        <w:t>تكون</w:t>
      </w:r>
      <w:r w:rsidRPr="001C1DE7">
        <w:rPr>
          <w:rFonts w:cs="Arial"/>
          <w:b/>
          <w:bCs/>
          <w:sz w:val="28"/>
          <w:szCs w:val="28"/>
          <w:rtl/>
          <w:lang w:bidi="ar-JO"/>
        </w:rPr>
        <w:t xml:space="preserve"> </w:t>
      </w:r>
      <w:r w:rsidRPr="001C1DE7">
        <w:rPr>
          <w:rFonts w:cs="Arial" w:hint="eastAsia"/>
          <w:b/>
          <w:bCs/>
          <w:sz w:val="28"/>
          <w:szCs w:val="28"/>
          <w:rtl/>
          <w:lang w:bidi="ar-JO"/>
        </w:rPr>
        <w:t>معفاة</w:t>
      </w:r>
      <w:r w:rsidRPr="001C1DE7">
        <w:rPr>
          <w:rFonts w:cs="Arial"/>
          <w:b/>
          <w:bCs/>
          <w:sz w:val="28"/>
          <w:szCs w:val="28"/>
          <w:rtl/>
          <w:lang w:bidi="ar-JO"/>
        </w:rPr>
        <w:t xml:space="preserve"> </w:t>
      </w:r>
      <w:r w:rsidRPr="001C1DE7">
        <w:rPr>
          <w:rFonts w:cs="Arial" w:hint="eastAsia"/>
          <w:b/>
          <w:bCs/>
          <w:sz w:val="28"/>
          <w:szCs w:val="28"/>
          <w:rtl/>
          <w:lang w:bidi="ar-JO"/>
        </w:rPr>
        <w:t>من</w:t>
      </w:r>
      <w:r w:rsidRPr="001C1DE7">
        <w:rPr>
          <w:rFonts w:cs="Arial"/>
          <w:b/>
          <w:bCs/>
          <w:sz w:val="28"/>
          <w:szCs w:val="28"/>
          <w:rtl/>
          <w:lang w:bidi="ar-JO"/>
        </w:rPr>
        <w:t xml:space="preserve"> </w:t>
      </w:r>
      <w:r w:rsidRPr="001C1DE7">
        <w:rPr>
          <w:rFonts w:cs="Arial" w:hint="eastAsia"/>
          <w:b/>
          <w:bCs/>
          <w:sz w:val="28"/>
          <w:szCs w:val="28"/>
          <w:rtl/>
          <w:lang w:bidi="ar-JO"/>
        </w:rPr>
        <w:t>كافة</w:t>
      </w:r>
      <w:r w:rsidRPr="001C1DE7">
        <w:rPr>
          <w:rFonts w:cs="Arial"/>
          <w:b/>
          <w:bCs/>
          <w:sz w:val="28"/>
          <w:szCs w:val="28"/>
          <w:rtl/>
          <w:lang w:bidi="ar-JO"/>
        </w:rPr>
        <w:t xml:space="preserve"> </w:t>
      </w:r>
      <w:r w:rsidRPr="001C1DE7">
        <w:rPr>
          <w:rFonts w:cs="Arial" w:hint="eastAsia"/>
          <w:b/>
          <w:bCs/>
          <w:sz w:val="28"/>
          <w:szCs w:val="28"/>
          <w:rtl/>
          <w:lang w:bidi="ar-JO"/>
        </w:rPr>
        <w:t>الرسوم</w:t>
      </w:r>
      <w:r w:rsidRPr="001C1DE7">
        <w:rPr>
          <w:rFonts w:cs="Arial"/>
          <w:b/>
          <w:bCs/>
          <w:sz w:val="28"/>
          <w:szCs w:val="28"/>
          <w:rtl/>
          <w:lang w:bidi="ar-JO"/>
        </w:rPr>
        <w:t xml:space="preserve"> </w:t>
      </w:r>
      <w:r w:rsidRPr="001C1DE7">
        <w:rPr>
          <w:rFonts w:cs="Arial" w:hint="eastAsia"/>
          <w:b/>
          <w:bCs/>
          <w:sz w:val="28"/>
          <w:szCs w:val="28"/>
          <w:rtl/>
          <w:lang w:bidi="ar-JO"/>
        </w:rPr>
        <w:t>والضرائب</w:t>
      </w:r>
      <w:r w:rsidRPr="001C1DE7">
        <w:rPr>
          <w:rFonts w:cs="Arial"/>
          <w:b/>
          <w:bCs/>
          <w:sz w:val="28"/>
          <w:szCs w:val="28"/>
          <w:rtl/>
          <w:lang w:bidi="ar-JO"/>
        </w:rPr>
        <w:t xml:space="preserve"> </w:t>
      </w:r>
      <w:r w:rsidRPr="001C1DE7">
        <w:rPr>
          <w:rFonts w:cs="Arial" w:hint="eastAsia"/>
          <w:b/>
          <w:bCs/>
          <w:sz w:val="28"/>
          <w:szCs w:val="28"/>
          <w:rtl/>
          <w:lang w:bidi="ar-JO"/>
        </w:rPr>
        <w:t>و</w:t>
      </w:r>
      <w:r w:rsidRPr="001C1DE7">
        <w:rPr>
          <w:rFonts w:cs="Arial"/>
          <w:b/>
          <w:bCs/>
          <w:sz w:val="28"/>
          <w:szCs w:val="28"/>
          <w:rtl/>
          <w:lang w:bidi="ar-JO"/>
        </w:rPr>
        <w:t xml:space="preserve"> </w:t>
      </w:r>
      <w:r w:rsidRPr="001C1DE7">
        <w:rPr>
          <w:rFonts w:cs="Arial" w:hint="eastAsia"/>
          <w:b/>
          <w:bCs/>
          <w:sz w:val="28"/>
          <w:szCs w:val="28"/>
          <w:rtl/>
          <w:lang w:bidi="ar-JO"/>
        </w:rPr>
        <w:t>الشحن</w:t>
      </w:r>
      <w:r w:rsidRPr="001C1DE7">
        <w:rPr>
          <w:rFonts w:cs="Arial"/>
          <w:b/>
          <w:bCs/>
          <w:sz w:val="28"/>
          <w:szCs w:val="28"/>
          <w:rtl/>
          <w:lang w:bidi="ar-JO"/>
        </w:rPr>
        <w:t xml:space="preserve"> </w:t>
      </w:r>
      <w:r w:rsidRPr="001C1DE7">
        <w:rPr>
          <w:rFonts w:cs="Arial" w:hint="eastAsia"/>
          <w:b/>
          <w:bCs/>
          <w:sz w:val="28"/>
          <w:szCs w:val="28"/>
          <w:rtl/>
          <w:lang w:bidi="ar-JO"/>
        </w:rPr>
        <w:t>والتخليص</w:t>
      </w:r>
      <w:r w:rsidRPr="001C1DE7">
        <w:rPr>
          <w:rFonts w:cs="Arial"/>
          <w:b/>
          <w:bCs/>
          <w:sz w:val="28"/>
          <w:szCs w:val="28"/>
          <w:rtl/>
          <w:lang w:bidi="ar-JO"/>
        </w:rPr>
        <w:t xml:space="preserve"> </w:t>
      </w:r>
      <w:r w:rsidRPr="001C1DE7">
        <w:rPr>
          <w:rFonts w:cs="Arial" w:hint="eastAsia"/>
          <w:b/>
          <w:bCs/>
          <w:sz w:val="28"/>
          <w:szCs w:val="28"/>
          <w:rtl/>
          <w:lang w:bidi="ar-JO"/>
        </w:rPr>
        <w:t>في</w:t>
      </w:r>
      <w:r w:rsidRPr="001C1DE7">
        <w:rPr>
          <w:rFonts w:cs="Arial"/>
          <w:b/>
          <w:bCs/>
          <w:sz w:val="28"/>
          <w:szCs w:val="28"/>
          <w:rtl/>
          <w:lang w:bidi="ar-JO"/>
        </w:rPr>
        <w:t xml:space="preserve"> </w:t>
      </w:r>
      <w:r w:rsidRPr="001C1DE7">
        <w:rPr>
          <w:rFonts w:cs="Arial" w:hint="eastAsia"/>
          <w:b/>
          <w:bCs/>
          <w:sz w:val="28"/>
          <w:szCs w:val="28"/>
          <w:rtl/>
          <w:lang w:bidi="ar-JO"/>
        </w:rPr>
        <w:t>حال</w:t>
      </w:r>
      <w:r w:rsidRPr="001C1DE7">
        <w:rPr>
          <w:rFonts w:cs="Arial"/>
          <w:b/>
          <w:bCs/>
          <w:sz w:val="28"/>
          <w:szCs w:val="28"/>
          <w:rtl/>
          <w:lang w:bidi="ar-JO"/>
        </w:rPr>
        <w:t xml:space="preserve"> </w:t>
      </w:r>
      <w:r w:rsidRPr="001C1DE7">
        <w:rPr>
          <w:rFonts w:cs="Arial" w:hint="eastAsia"/>
          <w:b/>
          <w:bCs/>
          <w:sz w:val="28"/>
          <w:szCs w:val="28"/>
          <w:rtl/>
          <w:lang w:bidi="ar-JO"/>
        </w:rPr>
        <w:t>استيرادها</w:t>
      </w:r>
      <w:r w:rsidRPr="001C1DE7">
        <w:rPr>
          <w:rFonts w:cs="Arial"/>
          <w:b/>
          <w:bCs/>
          <w:sz w:val="28"/>
          <w:szCs w:val="28"/>
          <w:rtl/>
          <w:lang w:bidi="ar-JO"/>
        </w:rPr>
        <w:t xml:space="preserve"> </w:t>
      </w:r>
      <w:r w:rsidRPr="001C1DE7">
        <w:rPr>
          <w:rFonts w:cs="Arial" w:hint="eastAsia"/>
          <w:b/>
          <w:bCs/>
          <w:sz w:val="28"/>
          <w:szCs w:val="28"/>
          <w:rtl/>
          <w:lang w:bidi="ar-JO"/>
        </w:rPr>
        <w:t>من</w:t>
      </w:r>
      <w:r w:rsidRPr="001C1DE7">
        <w:rPr>
          <w:rFonts w:cs="Arial"/>
          <w:b/>
          <w:bCs/>
          <w:sz w:val="28"/>
          <w:szCs w:val="28"/>
          <w:rtl/>
          <w:lang w:bidi="ar-JO"/>
        </w:rPr>
        <w:t xml:space="preserve"> </w:t>
      </w:r>
      <w:r w:rsidRPr="001C1DE7">
        <w:rPr>
          <w:rFonts w:cs="Arial" w:hint="eastAsia"/>
          <w:b/>
          <w:bCs/>
          <w:sz w:val="28"/>
          <w:szCs w:val="28"/>
          <w:rtl/>
          <w:lang w:bidi="ar-JO"/>
        </w:rPr>
        <w:t>الخارج</w:t>
      </w:r>
      <w:r w:rsidRPr="001C1DE7">
        <w:rPr>
          <w:rFonts w:cs="Arial"/>
          <w:b/>
          <w:bCs/>
          <w:sz w:val="28"/>
          <w:szCs w:val="28"/>
          <w:rtl/>
          <w:lang w:bidi="ar-JO"/>
        </w:rPr>
        <w:t xml:space="preserve"> </w:t>
      </w:r>
      <w:r w:rsidRPr="001C1DE7">
        <w:rPr>
          <w:rFonts w:cs="Arial" w:hint="eastAsia"/>
          <w:b/>
          <w:bCs/>
          <w:sz w:val="28"/>
          <w:szCs w:val="28"/>
          <w:rtl/>
          <w:lang w:bidi="ar-JO"/>
        </w:rPr>
        <w:t>بحيث</w:t>
      </w:r>
      <w:r w:rsidRPr="001C1DE7">
        <w:rPr>
          <w:rFonts w:cs="Arial"/>
          <w:b/>
          <w:bCs/>
          <w:sz w:val="28"/>
          <w:szCs w:val="28"/>
          <w:rtl/>
          <w:lang w:bidi="ar-JO"/>
        </w:rPr>
        <w:t xml:space="preserve"> </w:t>
      </w:r>
      <w:r w:rsidRPr="001C1DE7">
        <w:rPr>
          <w:rFonts w:cs="Arial" w:hint="eastAsia"/>
          <w:b/>
          <w:bCs/>
          <w:sz w:val="28"/>
          <w:szCs w:val="28"/>
          <w:rtl/>
          <w:lang w:bidi="ar-JO"/>
        </w:rPr>
        <w:t>يتم</w:t>
      </w:r>
      <w:r w:rsidRPr="001C1DE7">
        <w:rPr>
          <w:rFonts w:cs="Arial"/>
          <w:b/>
          <w:bCs/>
          <w:sz w:val="28"/>
          <w:szCs w:val="28"/>
          <w:rtl/>
          <w:lang w:bidi="ar-JO"/>
        </w:rPr>
        <w:t xml:space="preserve"> </w:t>
      </w:r>
      <w:r w:rsidRPr="001C1DE7">
        <w:rPr>
          <w:rFonts w:cs="Arial" w:hint="eastAsia"/>
          <w:b/>
          <w:bCs/>
          <w:sz w:val="28"/>
          <w:szCs w:val="28"/>
          <w:rtl/>
          <w:lang w:bidi="ar-JO"/>
        </w:rPr>
        <w:t>نقلها</w:t>
      </w:r>
      <w:r w:rsidRPr="001C1DE7">
        <w:rPr>
          <w:rFonts w:cs="Arial"/>
          <w:b/>
          <w:bCs/>
          <w:sz w:val="28"/>
          <w:szCs w:val="28"/>
          <w:rtl/>
          <w:lang w:bidi="ar-JO"/>
        </w:rPr>
        <w:t xml:space="preserve"> </w:t>
      </w:r>
      <w:r w:rsidRPr="001C1DE7">
        <w:rPr>
          <w:rFonts w:cs="Arial" w:hint="eastAsia"/>
          <w:b/>
          <w:bCs/>
          <w:sz w:val="28"/>
          <w:szCs w:val="28"/>
          <w:rtl/>
          <w:lang w:bidi="ar-JO"/>
        </w:rPr>
        <w:t>إلى</w:t>
      </w:r>
      <w:r w:rsidRPr="001C1DE7">
        <w:rPr>
          <w:rFonts w:cs="Arial"/>
          <w:b/>
          <w:bCs/>
          <w:sz w:val="28"/>
          <w:szCs w:val="28"/>
          <w:rtl/>
          <w:lang w:bidi="ar-JO"/>
        </w:rPr>
        <w:t xml:space="preserve"> </w:t>
      </w:r>
      <w:r w:rsidRPr="001C1DE7">
        <w:rPr>
          <w:rFonts w:cs="Arial" w:hint="eastAsia"/>
          <w:b/>
          <w:bCs/>
          <w:sz w:val="28"/>
          <w:szCs w:val="28"/>
          <w:rtl/>
          <w:lang w:bidi="ar-JO"/>
        </w:rPr>
        <w:t>موقع</w:t>
      </w:r>
      <w:r w:rsidRPr="001C1DE7">
        <w:rPr>
          <w:rFonts w:cs="Arial"/>
          <w:b/>
          <w:bCs/>
          <w:sz w:val="28"/>
          <w:szCs w:val="28"/>
          <w:rtl/>
          <w:lang w:bidi="ar-JO"/>
        </w:rPr>
        <w:t xml:space="preserve"> </w:t>
      </w:r>
      <w:r w:rsidRPr="001C1DE7">
        <w:rPr>
          <w:rFonts w:cs="Arial" w:hint="eastAsia"/>
          <w:b/>
          <w:bCs/>
          <w:sz w:val="28"/>
          <w:szCs w:val="28"/>
          <w:rtl/>
          <w:lang w:bidi="ar-JO"/>
        </w:rPr>
        <w:t>الجهاز</w:t>
      </w:r>
      <w:r w:rsidRPr="001C1DE7">
        <w:rPr>
          <w:rFonts w:cs="Arial"/>
          <w:b/>
          <w:bCs/>
          <w:sz w:val="28"/>
          <w:szCs w:val="28"/>
          <w:rtl/>
          <w:lang w:bidi="ar-JO"/>
        </w:rPr>
        <w:t xml:space="preserve"> </w:t>
      </w:r>
      <w:r w:rsidRPr="001C1DE7">
        <w:rPr>
          <w:rFonts w:cs="Arial" w:hint="eastAsia"/>
          <w:b/>
          <w:bCs/>
          <w:sz w:val="28"/>
          <w:szCs w:val="28"/>
          <w:rtl/>
          <w:lang w:bidi="ar-JO"/>
        </w:rPr>
        <w:t>على</w:t>
      </w:r>
      <w:r w:rsidRPr="001C1DE7">
        <w:rPr>
          <w:rFonts w:cs="Arial"/>
          <w:b/>
          <w:bCs/>
          <w:sz w:val="28"/>
          <w:szCs w:val="28"/>
          <w:rtl/>
          <w:lang w:bidi="ar-JO"/>
        </w:rPr>
        <w:t xml:space="preserve"> </w:t>
      </w:r>
      <w:r w:rsidRPr="001C1DE7">
        <w:rPr>
          <w:rFonts w:cs="Arial" w:hint="eastAsia"/>
          <w:b/>
          <w:bCs/>
          <w:sz w:val="28"/>
          <w:szCs w:val="28"/>
          <w:rtl/>
          <w:lang w:bidi="ar-JO"/>
        </w:rPr>
        <w:t>نفقة</w:t>
      </w:r>
      <w:r w:rsidRPr="001C1DE7">
        <w:rPr>
          <w:rFonts w:cs="Arial"/>
          <w:b/>
          <w:bCs/>
          <w:sz w:val="28"/>
          <w:szCs w:val="28"/>
          <w:rtl/>
          <w:lang w:bidi="ar-JO"/>
        </w:rPr>
        <w:t xml:space="preserve"> </w:t>
      </w:r>
      <w:r w:rsidRPr="001C1DE7">
        <w:rPr>
          <w:rFonts w:cs="Arial" w:hint="eastAsia"/>
          <w:b/>
          <w:bCs/>
          <w:sz w:val="28"/>
          <w:szCs w:val="28"/>
          <w:rtl/>
          <w:lang w:bidi="ar-JO"/>
        </w:rPr>
        <w:t>الشركة</w:t>
      </w:r>
      <w:r>
        <w:rPr>
          <w:rFonts w:hint="cs"/>
          <w:b/>
          <w:bCs/>
          <w:sz w:val="28"/>
          <w:szCs w:val="28"/>
          <w:rtl/>
          <w:lang w:bidi="ar-JO"/>
        </w:rPr>
        <w:t xml:space="preserve"> </w:t>
      </w:r>
      <w:r w:rsidRPr="001C1DE7">
        <w:rPr>
          <w:rFonts w:hint="cs"/>
          <w:b/>
          <w:bCs/>
          <w:sz w:val="28"/>
          <w:szCs w:val="28"/>
          <w:rtl/>
          <w:lang w:bidi="ar-JO"/>
        </w:rPr>
        <w:t xml:space="preserve"> .</w:t>
      </w:r>
    </w:p>
    <w:p w14:paraId="0DB34C81" w14:textId="77777777" w:rsidR="00BD2476" w:rsidRPr="001C1DE7" w:rsidRDefault="00BD2476" w:rsidP="00BD2476">
      <w:pPr>
        <w:pStyle w:val="ListParagraph"/>
        <w:numPr>
          <w:ilvl w:val="0"/>
          <w:numId w:val="2"/>
        </w:numPr>
        <w:jc w:val="both"/>
        <w:rPr>
          <w:b/>
          <w:bCs/>
          <w:sz w:val="28"/>
          <w:szCs w:val="28"/>
          <w:lang w:bidi="ar-JO"/>
        </w:rPr>
      </w:pPr>
      <w:r w:rsidRPr="001C1DE7">
        <w:rPr>
          <w:rFonts w:cs="Arial" w:hint="eastAsia"/>
          <w:b/>
          <w:bCs/>
          <w:sz w:val="28"/>
          <w:szCs w:val="28"/>
          <w:rtl/>
          <w:lang w:bidi="ar-JO"/>
        </w:rPr>
        <w:t>تلتزم</w:t>
      </w:r>
      <w:r w:rsidRPr="001C1DE7">
        <w:rPr>
          <w:rFonts w:cs="Arial"/>
          <w:b/>
          <w:bCs/>
          <w:sz w:val="28"/>
          <w:szCs w:val="28"/>
          <w:rtl/>
          <w:lang w:bidi="ar-JO"/>
        </w:rPr>
        <w:t xml:space="preserve"> </w:t>
      </w:r>
      <w:r w:rsidRPr="001C1DE7">
        <w:rPr>
          <w:rFonts w:cs="Arial" w:hint="eastAsia"/>
          <w:b/>
          <w:bCs/>
          <w:sz w:val="28"/>
          <w:szCs w:val="28"/>
          <w:rtl/>
          <w:lang w:bidi="ar-JO"/>
        </w:rPr>
        <w:t>الشركة</w:t>
      </w:r>
      <w:r w:rsidRPr="001C1DE7">
        <w:rPr>
          <w:rFonts w:cs="Arial"/>
          <w:b/>
          <w:bCs/>
          <w:sz w:val="28"/>
          <w:szCs w:val="28"/>
          <w:rtl/>
          <w:lang w:bidi="ar-JO"/>
        </w:rPr>
        <w:t xml:space="preserve"> </w:t>
      </w:r>
      <w:r w:rsidRPr="001C1DE7">
        <w:rPr>
          <w:rFonts w:cs="Arial" w:hint="eastAsia"/>
          <w:b/>
          <w:bCs/>
          <w:sz w:val="28"/>
          <w:szCs w:val="28"/>
          <w:rtl/>
          <w:lang w:bidi="ar-JO"/>
        </w:rPr>
        <w:t>وخلال</w:t>
      </w:r>
      <w:r w:rsidRPr="001C1DE7">
        <w:rPr>
          <w:rFonts w:cs="Arial"/>
          <w:b/>
          <w:bCs/>
          <w:sz w:val="28"/>
          <w:szCs w:val="28"/>
          <w:rtl/>
          <w:lang w:bidi="ar-JO"/>
        </w:rPr>
        <w:t xml:space="preserve">  </w:t>
      </w:r>
      <w:r w:rsidRPr="001C1DE7">
        <w:rPr>
          <w:rFonts w:cs="Arial" w:hint="eastAsia"/>
          <w:b/>
          <w:bCs/>
          <w:sz w:val="28"/>
          <w:szCs w:val="28"/>
          <w:rtl/>
          <w:lang w:bidi="ar-JO"/>
        </w:rPr>
        <w:t>فترة</w:t>
      </w:r>
      <w:r w:rsidRPr="001C1DE7">
        <w:rPr>
          <w:rFonts w:cs="Arial"/>
          <w:b/>
          <w:bCs/>
          <w:sz w:val="28"/>
          <w:szCs w:val="28"/>
          <w:rtl/>
          <w:lang w:bidi="ar-JO"/>
        </w:rPr>
        <w:t xml:space="preserve"> </w:t>
      </w:r>
      <w:r w:rsidRPr="001C1DE7">
        <w:rPr>
          <w:rFonts w:cs="Arial" w:hint="eastAsia"/>
          <w:b/>
          <w:bCs/>
          <w:sz w:val="28"/>
          <w:szCs w:val="28"/>
          <w:rtl/>
          <w:lang w:bidi="ar-JO"/>
        </w:rPr>
        <w:t>الصيانة</w:t>
      </w:r>
      <w:r w:rsidRPr="001C1DE7">
        <w:rPr>
          <w:rFonts w:cs="Arial"/>
          <w:b/>
          <w:bCs/>
          <w:sz w:val="28"/>
          <w:szCs w:val="28"/>
          <w:rtl/>
          <w:lang w:bidi="ar-JO"/>
        </w:rPr>
        <w:t xml:space="preserve"> </w:t>
      </w:r>
      <w:r w:rsidRPr="001C1DE7">
        <w:rPr>
          <w:rFonts w:cs="Arial" w:hint="eastAsia"/>
          <w:b/>
          <w:bCs/>
          <w:sz w:val="28"/>
          <w:szCs w:val="28"/>
          <w:rtl/>
          <w:lang w:bidi="ar-JO"/>
        </w:rPr>
        <w:t>المجانية</w:t>
      </w:r>
      <w:r w:rsidRPr="001C1DE7">
        <w:rPr>
          <w:rFonts w:cs="Arial"/>
          <w:b/>
          <w:bCs/>
          <w:sz w:val="28"/>
          <w:szCs w:val="28"/>
          <w:rtl/>
          <w:lang w:bidi="ar-JO"/>
        </w:rPr>
        <w:t xml:space="preserve">  </w:t>
      </w:r>
      <w:r w:rsidRPr="001C1DE7">
        <w:rPr>
          <w:rFonts w:cs="Arial" w:hint="eastAsia"/>
          <w:b/>
          <w:bCs/>
          <w:sz w:val="28"/>
          <w:szCs w:val="28"/>
          <w:rtl/>
          <w:lang w:bidi="ar-JO"/>
        </w:rPr>
        <w:t>بتوفير</w:t>
      </w:r>
      <w:r w:rsidRPr="001C1DE7">
        <w:rPr>
          <w:rFonts w:cs="Arial"/>
          <w:b/>
          <w:bCs/>
          <w:sz w:val="28"/>
          <w:szCs w:val="28"/>
          <w:rtl/>
          <w:lang w:bidi="ar-JO"/>
        </w:rPr>
        <w:t xml:space="preserve"> </w:t>
      </w:r>
      <w:r w:rsidRPr="001C1DE7">
        <w:rPr>
          <w:rFonts w:cs="Arial" w:hint="cs"/>
          <w:b/>
          <w:bCs/>
          <w:sz w:val="28"/>
          <w:szCs w:val="28"/>
          <w:rtl/>
          <w:lang w:bidi="ar-JO"/>
        </w:rPr>
        <w:t>كافة التحديثات التي تطرأ على أنظمة التشغيل و البرمجيات الخاصة بالمعدات وعلى نفقة الشركة</w:t>
      </w:r>
      <w:r>
        <w:rPr>
          <w:rFonts w:cs="Arial" w:hint="cs"/>
          <w:b/>
          <w:bCs/>
          <w:sz w:val="28"/>
          <w:szCs w:val="28"/>
          <w:rtl/>
          <w:lang w:bidi="ar-JO"/>
        </w:rPr>
        <w:t xml:space="preserve">  .</w:t>
      </w:r>
      <w:r>
        <w:rPr>
          <w:rFonts w:hint="cs"/>
          <w:b/>
          <w:bCs/>
          <w:sz w:val="28"/>
          <w:szCs w:val="28"/>
          <w:rtl/>
          <w:lang w:bidi="ar-JO"/>
        </w:rPr>
        <w:t xml:space="preserve"> </w:t>
      </w:r>
    </w:p>
    <w:p w14:paraId="328A961B" w14:textId="77777777" w:rsidR="00BD2476" w:rsidRPr="001C1DE7" w:rsidRDefault="00BD2476" w:rsidP="00BD2476">
      <w:pPr>
        <w:pStyle w:val="ListParagraph"/>
        <w:numPr>
          <w:ilvl w:val="0"/>
          <w:numId w:val="2"/>
        </w:numPr>
        <w:jc w:val="both"/>
        <w:rPr>
          <w:b/>
          <w:bCs/>
          <w:sz w:val="28"/>
          <w:szCs w:val="28"/>
          <w:lang w:bidi="ar-JO"/>
        </w:rPr>
      </w:pPr>
      <w:r>
        <w:rPr>
          <w:rFonts w:cs="Arial" w:hint="cs"/>
          <w:b/>
          <w:bCs/>
          <w:sz w:val="28"/>
          <w:szCs w:val="28"/>
          <w:rtl/>
          <w:lang w:bidi="ar-JO"/>
        </w:rPr>
        <w:t xml:space="preserve"> تلتزم الشركة بتوفير قطع الصيانة والبرمجيات وأنظمة التشغيل الخاصة بالمعدات (مقابل الثمن أو من خلال عقود خاصة بالصيانة) لمدة لا تقل عن (72) شهر بعد انتهاء فترة الصيانة المجانية  ولا تقل كفاءة عن المستخدمة بالنظام </w:t>
      </w:r>
      <w:r w:rsidRPr="001C1DE7">
        <w:rPr>
          <w:rFonts w:cs="Arial" w:hint="cs"/>
          <w:b/>
          <w:bCs/>
          <w:sz w:val="28"/>
          <w:szCs w:val="28"/>
          <w:rtl/>
          <w:lang w:bidi="ar-JO"/>
        </w:rPr>
        <w:t>.</w:t>
      </w:r>
    </w:p>
    <w:p w14:paraId="09AD47DA" w14:textId="77777777" w:rsidR="00BD2476" w:rsidRPr="001C1DE7" w:rsidRDefault="00BD2476" w:rsidP="00BD2476">
      <w:pPr>
        <w:pStyle w:val="ListParagraph"/>
        <w:numPr>
          <w:ilvl w:val="0"/>
          <w:numId w:val="2"/>
        </w:numPr>
        <w:jc w:val="both"/>
        <w:rPr>
          <w:b/>
          <w:bCs/>
          <w:sz w:val="28"/>
          <w:szCs w:val="28"/>
          <w:lang w:bidi="ar-JO"/>
        </w:rPr>
      </w:pPr>
      <w:r w:rsidRPr="001C1DE7">
        <w:rPr>
          <w:rFonts w:cs="Arial" w:hint="eastAsia"/>
          <w:b/>
          <w:bCs/>
          <w:sz w:val="28"/>
          <w:szCs w:val="28"/>
          <w:rtl/>
          <w:lang w:bidi="ar-JO"/>
        </w:rPr>
        <w:t>تلتزم</w:t>
      </w:r>
      <w:r w:rsidRPr="001C1DE7">
        <w:rPr>
          <w:rFonts w:cs="Arial"/>
          <w:b/>
          <w:bCs/>
          <w:sz w:val="28"/>
          <w:szCs w:val="28"/>
          <w:rtl/>
          <w:lang w:bidi="ar-JO"/>
        </w:rPr>
        <w:t xml:space="preserve"> </w:t>
      </w:r>
      <w:r w:rsidRPr="001C1DE7">
        <w:rPr>
          <w:rFonts w:cs="Arial" w:hint="eastAsia"/>
          <w:b/>
          <w:bCs/>
          <w:sz w:val="28"/>
          <w:szCs w:val="28"/>
          <w:rtl/>
          <w:lang w:bidi="ar-JO"/>
        </w:rPr>
        <w:t>الشركة</w:t>
      </w:r>
      <w:r w:rsidRPr="001C1DE7">
        <w:rPr>
          <w:rFonts w:cs="Arial"/>
          <w:b/>
          <w:bCs/>
          <w:sz w:val="28"/>
          <w:szCs w:val="28"/>
          <w:rtl/>
          <w:lang w:bidi="ar-JO"/>
        </w:rPr>
        <w:t xml:space="preserve"> </w:t>
      </w:r>
      <w:r w:rsidRPr="001C1DE7">
        <w:rPr>
          <w:rFonts w:cs="Arial" w:hint="eastAsia"/>
          <w:b/>
          <w:bCs/>
          <w:sz w:val="28"/>
          <w:szCs w:val="28"/>
          <w:rtl/>
          <w:lang w:bidi="ar-JO"/>
        </w:rPr>
        <w:t>بالاستجابة</w:t>
      </w:r>
      <w:r w:rsidRPr="001C1DE7">
        <w:rPr>
          <w:rFonts w:cs="Arial"/>
          <w:b/>
          <w:bCs/>
          <w:sz w:val="28"/>
          <w:szCs w:val="28"/>
          <w:rtl/>
          <w:lang w:bidi="ar-JO"/>
        </w:rPr>
        <w:t xml:space="preserve"> </w:t>
      </w:r>
      <w:r w:rsidRPr="001C1DE7">
        <w:rPr>
          <w:rFonts w:cs="Arial" w:hint="eastAsia"/>
          <w:b/>
          <w:bCs/>
          <w:sz w:val="28"/>
          <w:szCs w:val="28"/>
          <w:rtl/>
          <w:lang w:bidi="ar-JO"/>
        </w:rPr>
        <w:t>خلال</w:t>
      </w:r>
      <w:r w:rsidRPr="001C1DE7">
        <w:rPr>
          <w:rFonts w:cs="Arial"/>
          <w:b/>
          <w:bCs/>
          <w:sz w:val="28"/>
          <w:szCs w:val="28"/>
          <w:rtl/>
          <w:lang w:bidi="ar-JO"/>
        </w:rPr>
        <w:t xml:space="preserve"> (</w:t>
      </w:r>
      <w:r>
        <w:rPr>
          <w:rFonts w:cs="Arial" w:hint="cs"/>
          <w:b/>
          <w:bCs/>
          <w:sz w:val="28"/>
          <w:szCs w:val="28"/>
          <w:rtl/>
          <w:lang w:bidi="ar-JO"/>
        </w:rPr>
        <w:t>24</w:t>
      </w:r>
      <w:r w:rsidRPr="001C1DE7">
        <w:rPr>
          <w:rFonts w:cs="Arial"/>
          <w:b/>
          <w:bCs/>
          <w:sz w:val="28"/>
          <w:szCs w:val="28"/>
          <w:rtl/>
          <w:lang w:bidi="ar-JO"/>
        </w:rPr>
        <w:t xml:space="preserve">) </w:t>
      </w:r>
      <w:r w:rsidRPr="001C1DE7">
        <w:rPr>
          <w:rFonts w:cs="Arial" w:hint="eastAsia"/>
          <w:b/>
          <w:bCs/>
          <w:sz w:val="28"/>
          <w:szCs w:val="28"/>
          <w:rtl/>
          <w:lang w:bidi="ar-JO"/>
        </w:rPr>
        <w:t>ساعة</w:t>
      </w:r>
      <w:r w:rsidRPr="001C1DE7">
        <w:rPr>
          <w:rFonts w:cs="Arial"/>
          <w:b/>
          <w:bCs/>
          <w:sz w:val="28"/>
          <w:szCs w:val="28"/>
          <w:rtl/>
          <w:lang w:bidi="ar-JO"/>
        </w:rPr>
        <w:t xml:space="preserve"> </w:t>
      </w:r>
      <w:r w:rsidRPr="001C1DE7">
        <w:rPr>
          <w:rFonts w:cs="Arial" w:hint="eastAsia"/>
          <w:b/>
          <w:bCs/>
          <w:sz w:val="28"/>
          <w:szCs w:val="28"/>
          <w:rtl/>
          <w:lang w:bidi="ar-JO"/>
        </w:rPr>
        <w:t>عند</w:t>
      </w:r>
      <w:r w:rsidRPr="001C1DE7">
        <w:rPr>
          <w:rFonts w:cs="Arial"/>
          <w:b/>
          <w:bCs/>
          <w:sz w:val="28"/>
          <w:szCs w:val="28"/>
          <w:rtl/>
          <w:lang w:bidi="ar-JO"/>
        </w:rPr>
        <w:t xml:space="preserve"> </w:t>
      </w:r>
      <w:r w:rsidRPr="001C1DE7">
        <w:rPr>
          <w:rFonts w:cs="Arial" w:hint="eastAsia"/>
          <w:b/>
          <w:bCs/>
          <w:sz w:val="28"/>
          <w:szCs w:val="28"/>
          <w:rtl/>
          <w:lang w:bidi="ar-JO"/>
        </w:rPr>
        <w:t>إبلاغ</w:t>
      </w:r>
      <w:r>
        <w:rPr>
          <w:rFonts w:cs="Arial" w:hint="cs"/>
          <w:b/>
          <w:bCs/>
          <w:sz w:val="28"/>
          <w:szCs w:val="28"/>
          <w:rtl/>
          <w:lang w:bidi="ar-JO"/>
        </w:rPr>
        <w:t xml:space="preserve">ها </w:t>
      </w:r>
      <w:r w:rsidRPr="001C1DE7">
        <w:rPr>
          <w:rFonts w:cs="Arial" w:hint="eastAsia"/>
          <w:b/>
          <w:bCs/>
          <w:sz w:val="28"/>
          <w:szCs w:val="28"/>
          <w:rtl/>
          <w:lang w:bidi="ar-JO"/>
        </w:rPr>
        <w:t>عن</w:t>
      </w:r>
      <w:r w:rsidRPr="001C1DE7">
        <w:rPr>
          <w:rFonts w:cs="Arial"/>
          <w:b/>
          <w:bCs/>
          <w:sz w:val="28"/>
          <w:szCs w:val="28"/>
          <w:rtl/>
          <w:lang w:bidi="ar-JO"/>
        </w:rPr>
        <w:t xml:space="preserve"> </w:t>
      </w:r>
      <w:r>
        <w:rPr>
          <w:rFonts w:cs="Arial" w:hint="cs"/>
          <w:b/>
          <w:bCs/>
          <w:sz w:val="28"/>
          <w:szCs w:val="28"/>
          <w:rtl/>
          <w:lang w:bidi="ar-JO"/>
        </w:rPr>
        <w:t>الأعطال من خلال الهاتف أو من خلال الايميل الرسمي  , وتلتزم الشركة بإصلاح الأعطال خلال (48) ساعة</w:t>
      </w:r>
      <w:r>
        <w:rPr>
          <w:rFonts w:cs="Arial"/>
          <w:b/>
          <w:bCs/>
          <w:sz w:val="28"/>
          <w:szCs w:val="28"/>
          <w:lang w:bidi="ar-JO"/>
        </w:rPr>
        <w:t xml:space="preserve"> </w:t>
      </w:r>
      <w:r>
        <w:rPr>
          <w:rFonts w:cs="Arial" w:hint="cs"/>
          <w:b/>
          <w:bCs/>
          <w:sz w:val="28"/>
          <w:szCs w:val="28"/>
          <w:rtl/>
          <w:lang w:bidi="ar-JO"/>
        </w:rPr>
        <w:t xml:space="preserve"> خلال فترة الصيانة المجانية و بتوفير أي جهاز او معدات أو برمجية تستلزم تشغيل النظام و على نفقة الشركة لحين إصلاح العطل </w:t>
      </w:r>
      <w:r w:rsidRPr="001C1DE7">
        <w:rPr>
          <w:rFonts w:cs="Arial"/>
          <w:b/>
          <w:bCs/>
          <w:sz w:val="28"/>
          <w:szCs w:val="28"/>
          <w:rtl/>
          <w:lang w:bidi="ar-JO"/>
        </w:rPr>
        <w:t>.</w:t>
      </w:r>
    </w:p>
    <w:p w14:paraId="57AA38F5" w14:textId="77777777" w:rsidR="00BD2476" w:rsidRDefault="00BD2476" w:rsidP="00BD2476">
      <w:pPr>
        <w:pStyle w:val="ListParagraph"/>
        <w:numPr>
          <w:ilvl w:val="0"/>
          <w:numId w:val="2"/>
        </w:numPr>
        <w:jc w:val="both"/>
        <w:rPr>
          <w:b/>
          <w:bCs/>
          <w:sz w:val="28"/>
          <w:szCs w:val="28"/>
          <w:lang w:bidi="ar-JO"/>
        </w:rPr>
      </w:pPr>
      <w:r>
        <w:rPr>
          <w:rFonts w:hint="cs"/>
          <w:b/>
          <w:bCs/>
          <w:sz w:val="28"/>
          <w:szCs w:val="28"/>
          <w:rtl/>
          <w:lang w:bidi="ar-JO"/>
        </w:rPr>
        <w:t xml:space="preserve">تلتزم الشركة بتقديم وتسليم المشروع كحل متكامل لتشغيل الأنظمة و الاجهزة في جميع القاعات والمواقع الذي سيعمل فيها النظام </w:t>
      </w:r>
      <w:r>
        <w:rPr>
          <w:b/>
          <w:bCs/>
          <w:sz w:val="28"/>
          <w:szCs w:val="28"/>
          <w:lang w:bidi="ar-JO"/>
        </w:rPr>
        <w:t xml:space="preserve"> . (</w:t>
      </w:r>
      <w:proofErr w:type="spellStart"/>
      <w:r>
        <w:rPr>
          <w:b/>
          <w:bCs/>
          <w:sz w:val="28"/>
          <w:szCs w:val="28"/>
          <w:lang w:bidi="ar-JO"/>
        </w:rPr>
        <w:t>turn key</w:t>
      </w:r>
      <w:proofErr w:type="spellEnd"/>
      <w:r>
        <w:rPr>
          <w:b/>
          <w:bCs/>
          <w:sz w:val="28"/>
          <w:szCs w:val="28"/>
          <w:lang w:bidi="ar-JO"/>
        </w:rPr>
        <w:t xml:space="preserve"> solutions) </w:t>
      </w:r>
      <w:r>
        <w:rPr>
          <w:rFonts w:hint="cs"/>
          <w:b/>
          <w:bCs/>
          <w:sz w:val="28"/>
          <w:szCs w:val="28"/>
          <w:rtl/>
          <w:lang w:bidi="ar-JO"/>
        </w:rPr>
        <w:t xml:space="preserve">   </w:t>
      </w:r>
      <w:r>
        <w:rPr>
          <w:b/>
          <w:bCs/>
          <w:sz w:val="28"/>
          <w:szCs w:val="28"/>
          <w:lang w:bidi="ar-JO"/>
        </w:rPr>
        <w:t xml:space="preserve">    </w:t>
      </w:r>
    </w:p>
    <w:p w14:paraId="3857E2C6" w14:textId="77777777" w:rsidR="00BD2476" w:rsidRDefault="00BD2476" w:rsidP="00BD2476">
      <w:pPr>
        <w:pStyle w:val="ListParagraph"/>
        <w:numPr>
          <w:ilvl w:val="0"/>
          <w:numId w:val="2"/>
        </w:numPr>
        <w:jc w:val="both"/>
        <w:rPr>
          <w:b/>
          <w:bCs/>
          <w:sz w:val="28"/>
          <w:szCs w:val="28"/>
          <w:lang w:bidi="ar-JO"/>
        </w:rPr>
      </w:pPr>
      <w:r>
        <w:rPr>
          <w:rFonts w:hint="cs"/>
          <w:b/>
          <w:bCs/>
          <w:sz w:val="28"/>
          <w:szCs w:val="28"/>
          <w:rtl/>
          <w:lang w:bidi="ar-JO"/>
        </w:rPr>
        <w:t xml:space="preserve">تلتزم الشركة بأن تاريخ صنع الأجهزة والمعدات لا يزيد عن سنه شمسية من تاريخ الإحالة, وان تكون إصدارات البرمجيات الخاصة بالأنظمة حديثة وأصلية ويتم تحديثها بشكل دوري ومجانا من قبل الشركة  </w:t>
      </w:r>
      <w:r>
        <w:rPr>
          <w:b/>
          <w:bCs/>
          <w:sz w:val="28"/>
          <w:szCs w:val="28"/>
          <w:lang w:bidi="ar-JO"/>
        </w:rPr>
        <w:t xml:space="preserve"> </w:t>
      </w:r>
      <w:r w:rsidRPr="001C1DE7">
        <w:rPr>
          <w:rFonts w:hint="cs"/>
          <w:b/>
          <w:bCs/>
          <w:sz w:val="28"/>
          <w:szCs w:val="28"/>
          <w:rtl/>
          <w:lang w:bidi="ar-JO"/>
        </w:rPr>
        <w:t>.</w:t>
      </w:r>
    </w:p>
    <w:p w14:paraId="1EA3A29E" w14:textId="77777777" w:rsidR="00BD2476" w:rsidRDefault="00BD2476" w:rsidP="00BD2476">
      <w:pPr>
        <w:pStyle w:val="ListParagraph"/>
        <w:numPr>
          <w:ilvl w:val="0"/>
          <w:numId w:val="2"/>
        </w:numPr>
        <w:jc w:val="both"/>
        <w:rPr>
          <w:b/>
          <w:bCs/>
          <w:sz w:val="28"/>
          <w:szCs w:val="28"/>
          <w:lang w:bidi="ar-JO"/>
        </w:rPr>
      </w:pPr>
      <w:r>
        <w:rPr>
          <w:rFonts w:hint="cs"/>
          <w:b/>
          <w:bCs/>
          <w:sz w:val="28"/>
          <w:szCs w:val="28"/>
          <w:rtl/>
          <w:lang w:bidi="ar-JO"/>
        </w:rPr>
        <w:t>ان لا تزيد مدة التوريد والتركيب والتسليم في العطاء عن (120)</w:t>
      </w:r>
      <w:r>
        <w:rPr>
          <w:b/>
          <w:bCs/>
          <w:sz w:val="28"/>
          <w:szCs w:val="28"/>
          <w:lang w:bidi="ar-JO"/>
        </w:rPr>
        <w:t xml:space="preserve"> </w:t>
      </w:r>
      <w:r>
        <w:rPr>
          <w:rFonts w:hint="cs"/>
          <w:b/>
          <w:bCs/>
          <w:sz w:val="28"/>
          <w:szCs w:val="28"/>
          <w:rtl/>
          <w:lang w:bidi="ar-JO"/>
        </w:rPr>
        <w:t>مئة و ثمانين يوماً (شاملة لأيام نهاية الاسبوع)من تاريخ إبلاغ الشركة  .</w:t>
      </w:r>
    </w:p>
    <w:p w14:paraId="06A25554" w14:textId="77777777" w:rsidR="00BD2476" w:rsidRDefault="00BD2476" w:rsidP="00BD2476">
      <w:pPr>
        <w:pStyle w:val="ListParagraph"/>
        <w:ind w:left="-24"/>
        <w:jc w:val="both"/>
        <w:rPr>
          <w:b/>
          <w:bCs/>
          <w:sz w:val="28"/>
          <w:szCs w:val="28"/>
          <w:rtl/>
          <w:lang w:bidi="ar-JO"/>
        </w:rPr>
      </w:pPr>
      <w:r w:rsidRPr="00D15428">
        <w:rPr>
          <w:rFonts w:hint="cs"/>
          <w:b/>
          <w:bCs/>
          <w:sz w:val="28"/>
          <w:szCs w:val="28"/>
          <w:rtl/>
          <w:lang w:bidi="ar-JO"/>
        </w:rPr>
        <w:t xml:space="preserve">   </w:t>
      </w:r>
    </w:p>
    <w:p w14:paraId="1CB02766" w14:textId="77777777" w:rsidR="00BD2476" w:rsidRPr="00D15428" w:rsidRDefault="00BD2476" w:rsidP="00BD2476">
      <w:pPr>
        <w:pStyle w:val="ListParagraph"/>
        <w:ind w:left="-24"/>
        <w:jc w:val="both"/>
        <w:rPr>
          <w:b/>
          <w:bCs/>
          <w:sz w:val="28"/>
          <w:szCs w:val="28"/>
          <w:lang w:bidi="ar-JO"/>
        </w:rPr>
      </w:pPr>
    </w:p>
    <w:p w14:paraId="2CE42A28" w14:textId="77777777" w:rsidR="00BD2476" w:rsidRDefault="00BD2476" w:rsidP="00BD2476">
      <w:pPr>
        <w:pStyle w:val="ListParagraph"/>
        <w:numPr>
          <w:ilvl w:val="0"/>
          <w:numId w:val="2"/>
        </w:numPr>
        <w:jc w:val="both"/>
        <w:rPr>
          <w:rFonts w:cs="Arial"/>
          <w:b/>
          <w:bCs/>
          <w:sz w:val="28"/>
          <w:szCs w:val="28"/>
          <w:lang w:bidi="ar-JO"/>
        </w:rPr>
      </w:pPr>
      <w:r w:rsidRPr="004804BD">
        <w:rPr>
          <w:rFonts w:hint="cs"/>
          <w:b/>
          <w:bCs/>
          <w:sz w:val="28"/>
          <w:szCs w:val="28"/>
          <w:rtl/>
          <w:lang w:bidi="ar-JO"/>
        </w:rPr>
        <w:t>تلتزم الشركة بتقديم ورقة مطابقة (</w:t>
      </w:r>
      <w:r>
        <w:rPr>
          <w:b/>
          <w:bCs/>
          <w:sz w:val="28"/>
          <w:szCs w:val="28"/>
          <w:lang w:bidi="ar-JO"/>
        </w:rPr>
        <w:t>C</w:t>
      </w:r>
      <w:r w:rsidRPr="004804BD">
        <w:rPr>
          <w:b/>
          <w:bCs/>
          <w:sz w:val="28"/>
          <w:szCs w:val="28"/>
          <w:lang w:bidi="ar-JO"/>
        </w:rPr>
        <w:t>ompliance-</w:t>
      </w:r>
      <w:r>
        <w:rPr>
          <w:b/>
          <w:bCs/>
          <w:sz w:val="28"/>
          <w:szCs w:val="28"/>
          <w:lang w:bidi="ar-JO"/>
        </w:rPr>
        <w:t>S</w:t>
      </w:r>
      <w:r w:rsidRPr="004804BD">
        <w:rPr>
          <w:b/>
          <w:bCs/>
          <w:sz w:val="28"/>
          <w:szCs w:val="28"/>
          <w:lang w:bidi="ar-JO"/>
        </w:rPr>
        <w:t>heets</w:t>
      </w:r>
      <w:r w:rsidRPr="004804BD">
        <w:rPr>
          <w:rFonts w:hint="cs"/>
          <w:b/>
          <w:bCs/>
          <w:sz w:val="28"/>
          <w:szCs w:val="28"/>
          <w:rtl/>
          <w:lang w:bidi="ar-JO"/>
        </w:rPr>
        <w:t>)</w:t>
      </w:r>
      <w:r>
        <w:rPr>
          <w:rFonts w:hint="cs"/>
          <w:b/>
          <w:bCs/>
          <w:sz w:val="28"/>
          <w:szCs w:val="28"/>
          <w:rtl/>
          <w:lang w:bidi="ar-JO"/>
        </w:rPr>
        <w:t xml:space="preserve"> ومؤشر بخط فسفوري على  </w:t>
      </w:r>
      <w:r>
        <w:rPr>
          <w:b/>
          <w:bCs/>
          <w:sz w:val="28"/>
          <w:szCs w:val="28"/>
          <w:lang w:bidi="ar-JO"/>
        </w:rPr>
        <w:t>Data-Sheets</w:t>
      </w:r>
      <w:r w:rsidRPr="004804BD">
        <w:rPr>
          <w:rFonts w:hint="cs"/>
          <w:b/>
          <w:bCs/>
          <w:sz w:val="28"/>
          <w:szCs w:val="28"/>
          <w:rtl/>
          <w:lang w:bidi="ar-JO"/>
        </w:rPr>
        <w:t xml:space="preserve"> للمواصفات</w:t>
      </w:r>
      <w:r>
        <w:rPr>
          <w:rFonts w:hint="cs"/>
          <w:b/>
          <w:bCs/>
          <w:sz w:val="28"/>
          <w:szCs w:val="28"/>
          <w:rtl/>
          <w:lang w:bidi="ar-JO"/>
        </w:rPr>
        <w:t xml:space="preserve"> المطلوبة </w:t>
      </w:r>
      <w:r w:rsidRPr="004804BD">
        <w:rPr>
          <w:rFonts w:cs="Arial" w:hint="cs"/>
          <w:b/>
          <w:bCs/>
          <w:sz w:val="28"/>
          <w:szCs w:val="28"/>
          <w:rtl/>
          <w:lang w:bidi="ar-JO"/>
        </w:rPr>
        <w:t xml:space="preserve">  </w:t>
      </w:r>
      <w:r>
        <w:rPr>
          <w:rFonts w:cs="Arial" w:hint="cs"/>
          <w:b/>
          <w:bCs/>
          <w:sz w:val="28"/>
          <w:szCs w:val="28"/>
          <w:rtl/>
          <w:lang w:bidi="ar-JO"/>
        </w:rPr>
        <w:t>.</w:t>
      </w:r>
    </w:p>
    <w:p w14:paraId="4831F98D" w14:textId="77777777" w:rsidR="00BD2476" w:rsidRPr="00FE7165" w:rsidRDefault="00BD2476" w:rsidP="00BD2476">
      <w:pPr>
        <w:pStyle w:val="ListParagraph"/>
        <w:numPr>
          <w:ilvl w:val="0"/>
          <w:numId w:val="2"/>
        </w:numPr>
        <w:jc w:val="both"/>
        <w:rPr>
          <w:rFonts w:cs="Arial"/>
          <w:b/>
          <w:bCs/>
          <w:sz w:val="28"/>
          <w:szCs w:val="28"/>
          <w:lang w:bidi="ar-JO"/>
        </w:rPr>
      </w:pPr>
      <w:r>
        <w:rPr>
          <w:rFonts w:hint="cs"/>
          <w:b/>
          <w:bCs/>
          <w:sz w:val="28"/>
          <w:szCs w:val="28"/>
          <w:rtl/>
          <w:lang w:bidi="ar-JO"/>
        </w:rPr>
        <w:t>تلتزم الشركة بتسليم جميع المخططات (</w:t>
      </w:r>
      <w:r>
        <w:rPr>
          <w:b/>
          <w:bCs/>
          <w:sz w:val="28"/>
          <w:szCs w:val="28"/>
          <w:lang w:bidi="ar-JO"/>
        </w:rPr>
        <w:t>Riser &amp; As-Built</w:t>
      </w:r>
      <w:r>
        <w:rPr>
          <w:rFonts w:hint="cs"/>
          <w:b/>
          <w:bCs/>
          <w:sz w:val="28"/>
          <w:szCs w:val="28"/>
          <w:rtl/>
          <w:lang w:bidi="ar-JO"/>
        </w:rPr>
        <w:t>)</w:t>
      </w:r>
      <w:r>
        <w:rPr>
          <w:b/>
          <w:bCs/>
          <w:sz w:val="28"/>
          <w:szCs w:val="28"/>
          <w:lang w:bidi="ar-JO"/>
        </w:rPr>
        <w:t xml:space="preserve"> </w:t>
      </w:r>
      <w:r>
        <w:rPr>
          <w:rFonts w:hint="cs"/>
          <w:b/>
          <w:bCs/>
          <w:sz w:val="28"/>
          <w:szCs w:val="28"/>
          <w:rtl/>
          <w:lang w:bidi="ar-JO"/>
        </w:rPr>
        <w:t xml:space="preserve"> .</w:t>
      </w:r>
    </w:p>
    <w:p w14:paraId="403F78D4" w14:textId="77777777" w:rsidR="00BD2476" w:rsidRPr="00F078CC" w:rsidRDefault="00BD2476" w:rsidP="00BD2476">
      <w:pPr>
        <w:pStyle w:val="ListParagraph"/>
        <w:numPr>
          <w:ilvl w:val="0"/>
          <w:numId w:val="2"/>
        </w:numPr>
        <w:jc w:val="both"/>
        <w:rPr>
          <w:b/>
          <w:bCs/>
          <w:sz w:val="32"/>
          <w:szCs w:val="32"/>
          <w:lang w:bidi="ar-JO"/>
        </w:rPr>
      </w:pPr>
      <w:r>
        <w:rPr>
          <w:rFonts w:hint="cs"/>
          <w:b/>
          <w:bCs/>
          <w:sz w:val="28"/>
          <w:szCs w:val="28"/>
          <w:rtl/>
          <w:lang w:bidi="ar-JO"/>
        </w:rPr>
        <w:t>تلتزم الشركة بجميع الأعمال الإنشائية و الكهربائية و المدنية(نجارة) لتركيب و تشغيل الأجهزة و الأنظمة المطلوبة.</w:t>
      </w:r>
    </w:p>
    <w:p w14:paraId="5E0B385A" w14:textId="77777777" w:rsidR="00BD2476" w:rsidRPr="00A2662D" w:rsidRDefault="00BD2476" w:rsidP="00BD2476">
      <w:pPr>
        <w:pStyle w:val="ListParagraph"/>
        <w:numPr>
          <w:ilvl w:val="0"/>
          <w:numId w:val="2"/>
        </w:numPr>
        <w:jc w:val="both"/>
        <w:rPr>
          <w:b/>
          <w:bCs/>
          <w:sz w:val="32"/>
          <w:szCs w:val="32"/>
          <w:lang w:bidi="ar-JO"/>
        </w:rPr>
      </w:pPr>
      <w:r>
        <w:rPr>
          <w:rFonts w:hint="cs"/>
          <w:b/>
          <w:bCs/>
          <w:sz w:val="28"/>
          <w:szCs w:val="28"/>
          <w:rtl/>
          <w:lang w:bidi="ar-JO"/>
        </w:rPr>
        <w:t>التنسيق مع مديرية الامن السيبراني و تكنولوجيا المعلومات في حال رغبة الشركة بالكشف على الموقع.</w:t>
      </w:r>
    </w:p>
    <w:p w14:paraId="6628BF0F" w14:textId="77777777" w:rsidR="00BD2476" w:rsidRDefault="00BD2476">
      <w:bookmarkStart w:id="0" w:name="_GoBack"/>
      <w:bookmarkEnd w:id="0"/>
    </w:p>
    <w:sectPr w:rsidR="00BD247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09225" w14:textId="77777777" w:rsidR="00231C2F" w:rsidRDefault="00231C2F" w:rsidP="00276A56">
      <w:r>
        <w:separator/>
      </w:r>
    </w:p>
  </w:endnote>
  <w:endnote w:type="continuationSeparator" w:id="0">
    <w:p w14:paraId="3AAC323F" w14:textId="77777777" w:rsidR="00231C2F" w:rsidRDefault="00231C2F" w:rsidP="0027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2797439"/>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49DDCEA" w14:textId="77777777" w:rsidR="00276A56" w:rsidRDefault="00276A56" w:rsidP="00276A56">
            <w:pPr>
              <w:pStyle w:val="Footer"/>
              <w:bidi/>
              <w:jc w:val="center"/>
            </w:pPr>
            <w:r>
              <w:rPr>
                <w:rtl/>
                <w:lang w:val="ar-SA"/>
              </w:rPr>
              <w:t xml:space="preserve">الصفحة </w:t>
            </w:r>
            <w:r>
              <w:rPr>
                <w:b/>
                <w:bCs/>
                <w:sz w:val="24"/>
              </w:rPr>
              <w:fldChar w:fldCharType="begin"/>
            </w:r>
            <w:r>
              <w:rPr>
                <w:b/>
                <w:bCs/>
              </w:rPr>
              <w:instrText>PAGE</w:instrText>
            </w:r>
            <w:r>
              <w:rPr>
                <w:b/>
                <w:bCs/>
                <w:sz w:val="24"/>
              </w:rPr>
              <w:fldChar w:fldCharType="separate"/>
            </w:r>
            <w:r w:rsidR="00BD2476">
              <w:rPr>
                <w:b/>
                <w:bCs/>
                <w:noProof/>
                <w:sz w:val="24"/>
                <w:rtl/>
              </w:rPr>
              <w:t>6</w:t>
            </w:r>
            <w:r>
              <w:rPr>
                <w:b/>
                <w:bCs/>
                <w:sz w:val="24"/>
              </w:rPr>
              <w:fldChar w:fldCharType="end"/>
            </w:r>
            <w:r>
              <w:rPr>
                <w:rtl/>
                <w:lang w:val="ar-SA"/>
              </w:rPr>
              <w:t xml:space="preserve"> من </w:t>
            </w:r>
            <w:r>
              <w:rPr>
                <w:b/>
                <w:bCs/>
                <w:sz w:val="24"/>
              </w:rPr>
              <w:fldChar w:fldCharType="begin"/>
            </w:r>
            <w:r>
              <w:rPr>
                <w:b/>
                <w:bCs/>
              </w:rPr>
              <w:instrText>NUMPAGES</w:instrText>
            </w:r>
            <w:r>
              <w:rPr>
                <w:b/>
                <w:bCs/>
                <w:sz w:val="24"/>
              </w:rPr>
              <w:fldChar w:fldCharType="separate"/>
            </w:r>
            <w:r w:rsidR="00BD2476">
              <w:rPr>
                <w:b/>
                <w:bCs/>
                <w:noProof/>
                <w:sz w:val="24"/>
                <w:rtl/>
              </w:rPr>
              <w:t>6</w:t>
            </w:r>
            <w:r>
              <w:rPr>
                <w:b/>
                <w:bCs/>
                <w:sz w:val="24"/>
              </w:rPr>
              <w:fldChar w:fldCharType="end"/>
            </w:r>
          </w:p>
        </w:sdtContent>
      </w:sdt>
    </w:sdtContent>
  </w:sdt>
  <w:p w14:paraId="2730C82A" w14:textId="77777777" w:rsidR="00276A56" w:rsidRDefault="00276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39C33" w14:textId="77777777" w:rsidR="00231C2F" w:rsidRDefault="00231C2F" w:rsidP="00276A56">
      <w:r>
        <w:separator/>
      </w:r>
    </w:p>
  </w:footnote>
  <w:footnote w:type="continuationSeparator" w:id="0">
    <w:p w14:paraId="4D13DF46" w14:textId="77777777" w:rsidR="00231C2F" w:rsidRDefault="00231C2F" w:rsidP="0027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264CA" w14:textId="48AE16DC" w:rsidR="00276A56" w:rsidRDefault="00276A56" w:rsidP="00276A56">
    <w:pPr>
      <w:pStyle w:val="Header"/>
      <w:tabs>
        <w:tab w:val="clear" w:pos="9360"/>
        <w:tab w:val="right" w:pos="9720"/>
      </w:tabs>
      <w:bidi/>
      <w:ind w:righ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C45"/>
    <w:multiLevelType w:val="hybridMultilevel"/>
    <w:tmpl w:val="E69C9BD6"/>
    <w:lvl w:ilvl="0" w:tplc="0409000F">
      <w:start w:val="1"/>
      <w:numFmt w:val="decimal"/>
      <w:lvlText w:val="%1."/>
      <w:lvlJc w:val="left"/>
      <w:pPr>
        <w:ind w:left="434" w:hanging="360"/>
      </w:p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
    <w:nsid w:val="523D4646"/>
    <w:multiLevelType w:val="hybridMultilevel"/>
    <w:tmpl w:val="EED0335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4D"/>
    <w:rsid w:val="001D0F8C"/>
    <w:rsid w:val="00231C2F"/>
    <w:rsid w:val="00276A56"/>
    <w:rsid w:val="002C2752"/>
    <w:rsid w:val="004A2B4F"/>
    <w:rsid w:val="00505FBB"/>
    <w:rsid w:val="005060F4"/>
    <w:rsid w:val="00587E9C"/>
    <w:rsid w:val="005A4700"/>
    <w:rsid w:val="00644808"/>
    <w:rsid w:val="0069524D"/>
    <w:rsid w:val="009C58F1"/>
    <w:rsid w:val="009D4103"/>
    <w:rsid w:val="00BD2476"/>
    <w:rsid w:val="00E60FEA"/>
    <w:rsid w:val="00EC1227"/>
    <w:rsid w:val="00FC1096"/>
    <w:rsid w:val="00FD7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0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4D"/>
    <w:pPr>
      <w:spacing w:after="0" w:line="240" w:lineRule="auto"/>
    </w:pPr>
    <w:rPr>
      <w:rFonts w:ascii="Courier New" w:eastAsia="Times New Roman" w:hAnsi="Courier New"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A56"/>
    <w:pPr>
      <w:tabs>
        <w:tab w:val="center" w:pos="4680"/>
        <w:tab w:val="right" w:pos="9360"/>
      </w:tabs>
    </w:pPr>
  </w:style>
  <w:style w:type="character" w:customStyle="1" w:styleId="HeaderChar">
    <w:name w:val="Header Char"/>
    <w:basedOn w:val="DefaultParagraphFont"/>
    <w:link w:val="Header"/>
    <w:uiPriority w:val="99"/>
    <w:rsid w:val="00276A56"/>
    <w:rPr>
      <w:rFonts w:ascii="Courier New" w:eastAsia="Times New Roman" w:hAnsi="Courier New" w:cs="Times New Roman"/>
      <w:sz w:val="20"/>
      <w:szCs w:val="24"/>
    </w:rPr>
  </w:style>
  <w:style w:type="paragraph" w:styleId="Footer">
    <w:name w:val="footer"/>
    <w:basedOn w:val="Normal"/>
    <w:link w:val="FooterChar"/>
    <w:uiPriority w:val="99"/>
    <w:unhideWhenUsed/>
    <w:rsid w:val="00276A56"/>
    <w:pPr>
      <w:tabs>
        <w:tab w:val="center" w:pos="4680"/>
        <w:tab w:val="right" w:pos="9360"/>
      </w:tabs>
    </w:pPr>
  </w:style>
  <w:style w:type="character" w:customStyle="1" w:styleId="FooterChar">
    <w:name w:val="Footer Char"/>
    <w:basedOn w:val="DefaultParagraphFont"/>
    <w:link w:val="Footer"/>
    <w:uiPriority w:val="99"/>
    <w:rsid w:val="00276A56"/>
    <w:rPr>
      <w:rFonts w:ascii="Courier New" w:eastAsia="Times New Roman" w:hAnsi="Courier New" w:cs="Times New Roman"/>
      <w:sz w:val="20"/>
      <w:szCs w:val="24"/>
    </w:rPr>
  </w:style>
  <w:style w:type="paragraph" w:styleId="BalloonText">
    <w:name w:val="Balloon Text"/>
    <w:basedOn w:val="Normal"/>
    <w:link w:val="BalloonTextChar"/>
    <w:uiPriority w:val="99"/>
    <w:semiHidden/>
    <w:unhideWhenUsed/>
    <w:rsid w:val="00E60FEA"/>
    <w:rPr>
      <w:rFonts w:ascii="Tahoma" w:hAnsi="Tahoma" w:cs="Tahoma"/>
      <w:sz w:val="18"/>
      <w:szCs w:val="18"/>
    </w:rPr>
  </w:style>
  <w:style w:type="character" w:customStyle="1" w:styleId="BalloonTextChar">
    <w:name w:val="Balloon Text Char"/>
    <w:basedOn w:val="DefaultParagraphFont"/>
    <w:link w:val="BalloonText"/>
    <w:uiPriority w:val="99"/>
    <w:semiHidden/>
    <w:rsid w:val="00E60FEA"/>
    <w:rPr>
      <w:rFonts w:ascii="Tahoma" w:eastAsia="Times New Roman" w:hAnsi="Tahoma" w:cs="Tahoma"/>
      <w:sz w:val="18"/>
      <w:szCs w:val="18"/>
    </w:rPr>
  </w:style>
  <w:style w:type="paragraph" w:styleId="ListParagraph">
    <w:name w:val="List Paragraph"/>
    <w:basedOn w:val="Normal"/>
    <w:uiPriority w:val="34"/>
    <w:qFormat/>
    <w:rsid w:val="00BD2476"/>
    <w:pPr>
      <w:bidi/>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4D"/>
    <w:pPr>
      <w:spacing w:after="0" w:line="240" w:lineRule="auto"/>
    </w:pPr>
    <w:rPr>
      <w:rFonts w:ascii="Courier New" w:eastAsia="Times New Roman" w:hAnsi="Courier New"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A56"/>
    <w:pPr>
      <w:tabs>
        <w:tab w:val="center" w:pos="4680"/>
        <w:tab w:val="right" w:pos="9360"/>
      </w:tabs>
    </w:pPr>
  </w:style>
  <w:style w:type="character" w:customStyle="1" w:styleId="HeaderChar">
    <w:name w:val="Header Char"/>
    <w:basedOn w:val="DefaultParagraphFont"/>
    <w:link w:val="Header"/>
    <w:uiPriority w:val="99"/>
    <w:rsid w:val="00276A56"/>
    <w:rPr>
      <w:rFonts w:ascii="Courier New" w:eastAsia="Times New Roman" w:hAnsi="Courier New" w:cs="Times New Roman"/>
      <w:sz w:val="20"/>
      <w:szCs w:val="24"/>
    </w:rPr>
  </w:style>
  <w:style w:type="paragraph" w:styleId="Footer">
    <w:name w:val="footer"/>
    <w:basedOn w:val="Normal"/>
    <w:link w:val="FooterChar"/>
    <w:uiPriority w:val="99"/>
    <w:unhideWhenUsed/>
    <w:rsid w:val="00276A56"/>
    <w:pPr>
      <w:tabs>
        <w:tab w:val="center" w:pos="4680"/>
        <w:tab w:val="right" w:pos="9360"/>
      </w:tabs>
    </w:pPr>
  </w:style>
  <w:style w:type="character" w:customStyle="1" w:styleId="FooterChar">
    <w:name w:val="Footer Char"/>
    <w:basedOn w:val="DefaultParagraphFont"/>
    <w:link w:val="Footer"/>
    <w:uiPriority w:val="99"/>
    <w:rsid w:val="00276A56"/>
    <w:rPr>
      <w:rFonts w:ascii="Courier New" w:eastAsia="Times New Roman" w:hAnsi="Courier New" w:cs="Times New Roman"/>
      <w:sz w:val="20"/>
      <w:szCs w:val="24"/>
    </w:rPr>
  </w:style>
  <w:style w:type="paragraph" w:styleId="BalloonText">
    <w:name w:val="Balloon Text"/>
    <w:basedOn w:val="Normal"/>
    <w:link w:val="BalloonTextChar"/>
    <w:uiPriority w:val="99"/>
    <w:semiHidden/>
    <w:unhideWhenUsed/>
    <w:rsid w:val="00E60FEA"/>
    <w:rPr>
      <w:rFonts w:ascii="Tahoma" w:hAnsi="Tahoma" w:cs="Tahoma"/>
      <w:sz w:val="18"/>
      <w:szCs w:val="18"/>
    </w:rPr>
  </w:style>
  <w:style w:type="character" w:customStyle="1" w:styleId="BalloonTextChar">
    <w:name w:val="Balloon Text Char"/>
    <w:basedOn w:val="DefaultParagraphFont"/>
    <w:link w:val="BalloonText"/>
    <w:uiPriority w:val="99"/>
    <w:semiHidden/>
    <w:rsid w:val="00E60FEA"/>
    <w:rPr>
      <w:rFonts w:ascii="Tahoma" w:eastAsia="Times New Roman" w:hAnsi="Tahoma" w:cs="Tahoma"/>
      <w:sz w:val="18"/>
      <w:szCs w:val="18"/>
    </w:rPr>
  </w:style>
  <w:style w:type="paragraph" w:styleId="ListParagraph">
    <w:name w:val="List Paragraph"/>
    <w:basedOn w:val="Normal"/>
    <w:uiPriority w:val="34"/>
    <w:qFormat/>
    <w:rsid w:val="00BD2476"/>
    <w:pPr>
      <w:bidi/>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fdop.mil.j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DCE3-38C2-4A0A-91EB-7F795ACB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1415</Words>
  <Characters>8070</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dc:creator>
  <cp:keywords/>
  <dc:description/>
  <cp:lastModifiedBy>rami</cp:lastModifiedBy>
  <cp:revision>13</cp:revision>
  <cp:lastPrinted>2023-10-31T15:58:00Z</cp:lastPrinted>
  <dcterms:created xsi:type="dcterms:W3CDTF">2023-10-31T11:02:00Z</dcterms:created>
  <dcterms:modified xsi:type="dcterms:W3CDTF">2023-11-14T09:19:00Z</dcterms:modified>
</cp:coreProperties>
</file>