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260"/>
        <w:gridCol w:w="7650"/>
        <w:gridCol w:w="1440"/>
      </w:tblGrid>
      <w:tr w:rsidR="00523A84" w:rsidTr="00523A84">
        <w:trPr>
          <w:trHeight w:val="567"/>
        </w:trPr>
        <w:tc>
          <w:tcPr>
            <w:tcW w:w="10350" w:type="dxa"/>
            <w:gridSpan w:val="3"/>
            <w:shd w:val="clear" w:color="auto" w:fill="FFFFFF"/>
            <w:vAlign w:val="center"/>
          </w:tcPr>
          <w:p w:rsidR="00523A84" w:rsidRDefault="00523A84" w:rsidP="00E8608D">
            <w:pPr>
              <w:widowControl w:val="0"/>
              <w:autoSpaceDE w:val="0"/>
              <w:autoSpaceDN w:val="0"/>
              <w:adjustRightInd w:val="0"/>
              <w:jc w:val="center"/>
              <w:rPr>
                <w:b/>
                <w:bCs/>
                <w:lang w:val="en-GB"/>
              </w:rPr>
            </w:pPr>
            <w:bookmarkStart w:id="0" w:name="_GoBack"/>
            <w:bookmarkEnd w:id="0"/>
            <w:r w:rsidRPr="00523A84">
              <w:rPr>
                <w:b/>
                <w:bCs/>
                <w:lang w:val="en-GB"/>
              </w:rPr>
              <w:t>Annex 2 Anesthesia &amp; General Common OR &amp; Wards</w:t>
            </w:r>
          </w:p>
        </w:tc>
      </w:tr>
      <w:tr w:rsidR="00F7448B" w:rsidTr="00427777">
        <w:trPr>
          <w:trHeight w:val="567"/>
        </w:trPr>
        <w:tc>
          <w:tcPr>
            <w:tcW w:w="1260" w:type="dxa"/>
            <w:shd w:val="clear" w:color="auto" w:fill="FFFFFF"/>
            <w:vAlign w:val="center"/>
            <w:hideMark/>
          </w:tcPr>
          <w:p w:rsidR="00F7448B" w:rsidRDefault="00F7448B" w:rsidP="002F5BEC">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1</w:t>
            </w:r>
          </w:p>
        </w:tc>
        <w:tc>
          <w:tcPr>
            <w:tcW w:w="7650" w:type="dxa"/>
            <w:shd w:val="clear" w:color="auto" w:fill="FFFFFF"/>
            <w:vAlign w:val="center"/>
          </w:tcPr>
          <w:p w:rsidR="00F7448B" w:rsidRPr="0020268E" w:rsidRDefault="00F7448B" w:rsidP="00F7448B">
            <w:pPr>
              <w:widowControl w:val="0"/>
              <w:autoSpaceDE w:val="0"/>
              <w:autoSpaceDN w:val="0"/>
              <w:adjustRightInd w:val="0"/>
              <w:jc w:val="center"/>
              <w:rPr>
                <w:b/>
                <w:bCs/>
                <w:lang w:bidi="ar-JO"/>
              </w:rPr>
            </w:pPr>
            <w:r w:rsidRPr="00C77D2E">
              <w:rPr>
                <w:b/>
                <w:bCs/>
                <w:lang w:bidi="ar-JO"/>
              </w:rPr>
              <w:t>Operation Table</w:t>
            </w:r>
          </w:p>
        </w:tc>
        <w:tc>
          <w:tcPr>
            <w:tcW w:w="1440" w:type="dxa"/>
            <w:shd w:val="clear" w:color="auto" w:fill="FFFFFF"/>
            <w:vAlign w:val="center"/>
            <w:hideMark/>
          </w:tcPr>
          <w:p w:rsidR="00F7448B" w:rsidRPr="00680247" w:rsidRDefault="00F7448B" w:rsidP="00E8608D">
            <w:pPr>
              <w:widowControl w:val="0"/>
              <w:autoSpaceDE w:val="0"/>
              <w:autoSpaceDN w:val="0"/>
              <w:adjustRightInd w:val="0"/>
              <w:jc w:val="center"/>
              <w:rPr>
                <w:b/>
                <w:bCs/>
                <w:lang w:val="en-GB"/>
              </w:rPr>
            </w:pPr>
            <w:r>
              <w:rPr>
                <w:b/>
                <w:bCs/>
                <w:lang w:val="en-GB"/>
              </w:rPr>
              <w:t>Qty. (</w:t>
            </w:r>
            <w:r w:rsidR="00E8608D">
              <w:rPr>
                <w:b/>
                <w:bCs/>
                <w:lang w:val="en-GB"/>
              </w:rPr>
              <w:t>18</w:t>
            </w:r>
            <w:r>
              <w:rPr>
                <w:b/>
                <w:bCs/>
                <w:lang w:val="en-GB"/>
              </w:rPr>
              <w:t>)</w:t>
            </w:r>
          </w:p>
        </w:tc>
      </w:tr>
    </w:tbl>
    <w:p w:rsidR="00F7448B" w:rsidRPr="00147684" w:rsidRDefault="00F7448B" w:rsidP="00F7448B">
      <w:pPr>
        <w:ind w:left="900" w:hanging="900"/>
        <w:rPr>
          <w:b/>
          <w:bCs/>
          <w:sz w:val="10"/>
          <w:szCs w:val="10"/>
          <w:lang w:bidi="ar-JO"/>
        </w:rPr>
      </w:pPr>
    </w:p>
    <w:p w:rsidR="00F7448B" w:rsidRDefault="00F7448B" w:rsidP="00F7448B">
      <w:pPr>
        <w:widowControl w:val="0"/>
        <w:autoSpaceDE w:val="0"/>
        <w:autoSpaceDN w:val="0"/>
        <w:adjustRightInd w:val="0"/>
        <w:ind w:left="-990" w:right="186"/>
        <w:rPr>
          <w:sz w:val="16"/>
          <w:szCs w:val="16"/>
        </w:rPr>
      </w:pPr>
      <w:r>
        <w:rPr>
          <w:b/>
          <w:bCs/>
          <w:u w:val="single"/>
        </w:rPr>
        <w:t>IMPORTANT NOTE</w:t>
      </w:r>
      <w:r>
        <w:rPr>
          <w:u w:val="single"/>
        </w:rPr>
        <w:t>:</w:t>
      </w:r>
    </w:p>
    <w:p w:rsidR="00F7448B" w:rsidRPr="00147684" w:rsidRDefault="00F7448B" w:rsidP="00F7448B">
      <w:pPr>
        <w:widowControl w:val="0"/>
        <w:autoSpaceDE w:val="0"/>
        <w:autoSpaceDN w:val="0"/>
        <w:adjustRightInd w:val="0"/>
        <w:ind w:left="-990" w:right="186"/>
        <w:rPr>
          <w:sz w:val="8"/>
          <w:szCs w:val="8"/>
        </w:rPr>
      </w:pPr>
    </w:p>
    <w:p w:rsidR="00F7448B" w:rsidRPr="00147684" w:rsidRDefault="00F7448B" w:rsidP="00147684">
      <w:pPr>
        <w:widowControl w:val="0"/>
        <w:overflowPunct w:val="0"/>
        <w:autoSpaceDE w:val="0"/>
        <w:autoSpaceDN w:val="0"/>
        <w:adjustRightInd w:val="0"/>
        <w:spacing w:after="120" w:line="233" w:lineRule="auto"/>
        <w:ind w:left="-994" w:right="187"/>
        <w:rPr>
          <w:sz w:val="8"/>
          <w:szCs w:val="8"/>
        </w:rPr>
      </w:pPr>
      <w:r>
        <w:rPr>
          <w:rFonts w:ascii="Times" w:hAnsi="Times" w:cs="Times"/>
          <w:i/>
          <w:iCs/>
        </w:rPr>
        <w:t>Vendors are required to fill out the product details, compliance information, and brochure reference page number in the columns below</w:t>
      </w:r>
    </w:p>
    <w:p w:rsidR="00F7448B" w:rsidRDefault="00F7448B" w:rsidP="00F7448B">
      <w:pPr>
        <w:widowControl w:val="0"/>
        <w:autoSpaceDE w:val="0"/>
        <w:autoSpaceDN w:val="0"/>
        <w:adjustRightInd w:val="0"/>
        <w:ind w:left="-990" w:right="186"/>
      </w:pPr>
      <w:r>
        <w:rPr>
          <w:b/>
          <w:bCs/>
        </w:rPr>
        <w:t>TECHNICAL SPECIFICATIONS:</w:t>
      </w:r>
    </w:p>
    <w:p w:rsidR="00F7448B" w:rsidRDefault="00F7448B" w:rsidP="00147684">
      <w:pPr>
        <w:widowControl w:val="0"/>
        <w:autoSpaceDE w:val="0"/>
        <w:autoSpaceDN w:val="0"/>
        <w:adjustRightInd w:val="0"/>
        <w:spacing w:after="12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F7448B" w:rsidTr="00427777">
        <w:trPr>
          <w:trHeight w:hRule="exact" w:val="340"/>
        </w:trPr>
        <w:tc>
          <w:tcPr>
            <w:tcW w:w="10350" w:type="dxa"/>
            <w:gridSpan w:val="2"/>
            <w:shd w:val="clear" w:color="auto" w:fill="FFFFFF"/>
            <w:vAlign w:val="center"/>
          </w:tcPr>
          <w:p w:rsidR="00F7448B" w:rsidRDefault="00F7448B" w:rsidP="00427777">
            <w:pPr>
              <w:jc w:val="center"/>
              <w:rPr>
                <w:rFonts w:cs="Arial"/>
                <w:b/>
                <w:bCs/>
              </w:rPr>
            </w:pPr>
            <w:r>
              <w:rPr>
                <w:rFonts w:cs="Arial"/>
                <w:b/>
                <w:bCs/>
              </w:rPr>
              <w:t>Product Details</w:t>
            </w:r>
          </w:p>
        </w:tc>
      </w:tr>
      <w:tr w:rsidR="00F7448B" w:rsidTr="00427777">
        <w:trPr>
          <w:trHeight w:hRule="exact" w:val="340"/>
        </w:trPr>
        <w:tc>
          <w:tcPr>
            <w:tcW w:w="5040" w:type="dxa"/>
            <w:shd w:val="clear" w:color="auto" w:fill="FFFFFF"/>
            <w:vAlign w:val="center"/>
          </w:tcPr>
          <w:p w:rsidR="00F7448B" w:rsidRDefault="00F7448B" w:rsidP="00427777">
            <w:pPr>
              <w:widowControl w:val="0"/>
              <w:autoSpaceDE w:val="0"/>
              <w:autoSpaceDN w:val="0"/>
              <w:adjustRightInd w:val="0"/>
              <w:rPr>
                <w:lang w:bidi="ar-JO"/>
              </w:rPr>
            </w:pPr>
            <w:r>
              <w:t>Name of Manufacturer</w:t>
            </w:r>
          </w:p>
          <w:p w:rsidR="00F7448B" w:rsidRDefault="00F7448B" w:rsidP="00427777">
            <w:pPr>
              <w:widowControl w:val="0"/>
              <w:autoSpaceDE w:val="0"/>
              <w:autoSpaceDN w:val="0"/>
              <w:adjustRightInd w:val="0"/>
              <w:spacing w:line="200" w:lineRule="exact"/>
              <w:rPr>
                <w:lang w:bidi="ar-JO"/>
              </w:rPr>
            </w:pPr>
          </w:p>
        </w:tc>
        <w:tc>
          <w:tcPr>
            <w:tcW w:w="5310" w:type="dxa"/>
            <w:shd w:val="clear" w:color="auto" w:fill="FFFFFF"/>
            <w:vAlign w:val="center"/>
          </w:tcPr>
          <w:p w:rsidR="00F7448B" w:rsidRDefault="00F7448B" w:rsidP="00427777">
            <w:pPr>
              <w:widowControl w:val="0"/>
              <w:autoSpaceDE w:val="0"/>
              <w:autoSpaceDN w:val="0"/>
              <w:adjustRightInd w:val="0"/>
              <w:spacing w:line="200" w:lineRule="exact"/>
              <w:rPr>
                <w:lang w:bidi="ar-JO"/>
              </w:rPr>
            </w:pPr>
          </w:p>
        </w:tc>
      </w:tr>
      <w:tr w:rsidR="00F7448B" w:rsidTr="00427777">
        <w:trPr>
          <w:trHeight w:hRule="exact" w:val="340"/>
        </w:trPr>
        <w:tc>
          <w:tcPr>
            <w:tcW w:w="5040" w:type="dxa"/>
            <w:shd w:val="clear" w:color="auto" w:fill="FFFFFF"/>
            <w:vAlign w:val="center"/>
          </w:tcPr>
          <w:p w:rsidR="00F7448B" w:rsidRDefault="00F7448B" w:rsidP="00427777">
            <w:pPr>
              <w:widowControl w:val="0"/>
              <w:autoSpaceDE w:val="0"/>
              <w:autoSpaceDN w:val="0"/>
              <w:adjustRightInd w:val="0"/>
            </w:pPr>
            <w:r>
              <w:t>Model/ catalogue number</w:t>
            </w:r>
          </w:p>
          <w:p w:rsidR="00F7448B" w:rsidRDefault="00F7448B" w:rsidP="00427777">
            <w:pPr>
              <w:widowControl w:val="0"/>
              <w:autoSpaceDE w:val="0"/>
              <w:autoSpaceDN w:val="0"/>
              <w:adjustRightInd w:val="0"/>
              <w:spacing w:line="200" w:lineRule="exact"/>
              <w:rPr>
                <w:lang w:bidi="ar-JO"/>
              </w:rPr>
            </w:pPr>
          </w:p>
        </w:tc>
        <w:tc>
          <w:tcPr>
            <w:tcW w:w="5310" w:type="dxa"/>
            <w:shd w:val="clear" w:color="auto" w:fill="FFFFFF"/>
            <w:vAlign w:val="center"/>
          </w:tcPr>
          <w:p w:rsidR="00F7448B" w:rsidRDefault="00F7448B" w:rsidP="00427777">
            <w:pPr>
              <w:widowControl w:val="0"/>
              <w:autoSpaceDE w:val="0"/>
              <w:autoSpaceDN w:val="0"/>
              <w:adjustRightInd w:val="0"/>
              <w:spacing w:line="200" w:lineRule="exact"/>
              <w:rPr>
                <w:lang w:bidi="ar-JO"/>
              </w:rPr>
            </w:pPr>
          </w:p>
        </w:tc>
      </w:tr>
      <w:tr w:rsidR="00F7448B" w:rsidTr="00427777">
        <w:trPr>
          <w:trHeight w:hRule="exact" w:val="340"/>
        </w:trPr>
        <w:tc>
          <w:tcPr>
            <w:tcW w:w="5040" w:type="dxa"/>
            <w:shd w:val="clear" w:color="auto" w:fill="FFFFFF"/>
            <w:vAlign w:val="center"/>
            <w:hideMark/>
          </w:tcPr>
          <w:p w:rsidR="00F7448B" w:rsidRDefault="00F7448B" w:rsidP="00427777">
            <w:pPr>
              <w:widowControl w:val="0"/>
              <w:autoSpaceDE w:val="0"/>
              <w:autoSpaceDN w:val="0"/>
              <w:adjustRightInd w:val="0"/>
              <w:rPr>
                <w:lang w:bidi="ar-JO"/>
              </w:rPr>
            </w:pPr>
            <w:r>
              <w:t>Country of Origin for the offered model</w:t>
            </w:r>
          </w:p>
        </w:tc>
        <w:tc>
          <w:tcPr>
            <w:tcW w:w="5310" w:type="dxa"/>
            <w:shd w:val="clear" w:color="auto" w:fill="FFFFFF"/>
            <w:vAlign w:val="center"/>
          </w:tcPr>
          <w:p w:rsidR="00F7448B" w:rsidRDefault="00F7448B" w:rsidP="00427777">
            <w:pPr>
              <w:widowControl w:val="0"/>
              <w:autoSpaceDE w:val="0"/>
              <w:autoSpaceDN w:val="0"/>
              <w:adjustRightInd w:val="0"/>
              <w:spacing w:line="200" w:lineRule="exact"/>
              <w:rPr>
                <w:lang w:bidi="ar-JO"/>
              </w:rPr>
            </w:pPr>
          </w:p>
        </w:tc>
      </w:tr>
      <w:tr w:rsidR="00F7448B" w:rsidTr="00427777">
        <w:trPr>
          <w:trHeight w:hRule="exact" w:val="340"/>
        </w:trPr>
        <w:tc>
          <w:tcPr>
            <w:tcW w:w="5040" w:type="dxa"/>
            <w:shd w:val="clear" w:color="auto" w:fill="FFFFFF"/>
            <w:vAlign w:val="center"/>
            <w:hideMark/>
          </w:tcPr>
          <w:p w:rsidR="00F7448B" w:rsidRDefault="00F7448B" w:rsidP="00427777">
            <w:pPr>
              <w:widowControl w:val="0"/>
              <w:autoSpaceDE w:val="0"/>
              <w:autoSpaceDN w:val="0"/>
              <w:adjustRightInd w:val="0"/>
              <w:rPr>
                <w:lang w:bidi="ar-JO"/>
              </w:rPr>
            </w:pPr>
            <w:r>
              <w:t>Country where the manufacturer is based</w:t>
            </w:r>
          </w:p>
        </w:tc>
        <w:tc>
          <w:tcPr>
            <w:tcW w:w="5310" w:type="dxa"/>
            <w:shd w:val="clear" w:color="auto" w:fill="FFFFFF"/>
            <w:vAlign w:val="center"/>
          </w:tcPr>
          <w:p w:rsidR="00F7448B" w:rsidRDefault="00F7448B" w:rsidP="00427777">
            <w:pPr>
              <w:widowControl w:val="0"/>
              <w:autoSpaceDE w:val="0"/>
              <w:autoSpaceDN w:val="0"/>
              <w:adjustRightInd w:val="0"/>
              <w:spacing w:line="200" w:lineRule="exact"/>
              <w:rPr>
                <w:lang w:bidi="ar-JO"/>
              </w:rPr>
            </w:pPr>
          </w:p>
        </w:tc>
      </w:tr>
      <w:tr w:rsidR="00F7448B" w:rsidTr="00427777">
        <w:trPr>
          <w:trHeight w:hRule="exact" w:val="340"/>
        </w:trPr>
        <w:tc>
          <w:tcPr>
            <w:tcW w:w="5040" w:type="dxa"/>
            <w:shd w:val="clear" w:color="auto" w:fill="FFFFFF"/>
            <w:vAlign w:val="center"/>
            <w:hideMark/>
          </w:tcPr>
          <w:p w:rsidR="00F7448B" w:rsidRDefault="00F7448B" w:rsidP="00427777">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F7448B" w:rsidRDefault="00F7448B" w:rsidP="00427777">
            <w:pPr>
              <w:widowControl w:val="0"/>
              <w:autoSpaceDE w:val="0"/>
              <w:autoSpaceDN w:val="0"/>
              <w:adjustRightInd w:val="0"/>
              <w:spacing w:line="200" w:lineRule="exact"/>
              <w:rPr>
                <w:lang w:bidi="ar-JO"/>
              </w:rPr>
            </w:pPr>
          </w:p>
        </w:tc>
      </w:tr>
      <w:tr w:rsidR="00F7448B" w:rsidTr="00427777">
        <w:trPr>
          <w:trHeight w:hRule="exact" w:val="340"/>
        </w:trPr>
        <w:tc>
          <w:tcPr>
            <w:tcW w:w="5040" w:type="dxa"/>
            <w:shd w:val="clear" w:color="auto" w:fill="FFFFFF"/>
            <w:vAlign w:val="center"/>
            <w:hideMark/>
          </w:tcPr>
          <w:p w:rsidR="00F7448B" w:rsidRDefault="00F7448B" w:rsidP="00427777">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F7448B" w:rsidRDefault="00F7448B" w:rsidP="00427777">
            <w:pPr>
              <w:widowControl w:val="0"/>
              <w:autoSpaceDE w:val="0"/>
              <w:autoSpaceDN w:val="0"/>
              <w:adjustRightInd w:val="0"/>
              <w:spacing w:line="200" w:lineRule="exact"/>
              <w:rPr>
                <w:lang w:bidi="ar-JO"/>
              </w:rPr>
            </w:pPr>
          </w:p>
        </w:tc>
      </w:tr>
    </w:tbl>
    <w:p w:rsidR="00F7448B" w:rsidRPr="00F30BFC" w:rsidRDefault="00F7448B" w:rsidP="00F7448B">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5684"/>
        <w:gridCol w:w="2822"/>
        <w:gridCol w:w="1117"/>
      </w:tblGrid>
      <w:tr w:rsidR="00F7448B" w:rsidTr="005108C1">
        <w:trPr>
          <w:trHeight w:val="432"/>
          <w:tblHeader/>
        </w:trPr>
        <w:tc>
          <w:tcPr>
            <w:tcW w:w="706" w:type="dxa"/>
            <w:shd w:val="clear" w:color="auto" w:fill="FFFFFF"/>
          </w:tcPr>
          <w:p w:rsidR="00F7448B" w:rsidRPr="00A029B7" w:rsidRDefault="00F7448B" w:rsidP="00427777">
            <w:pPr>
              <w:spacing w:before="60" w:after="60" w:line="288" w:lineRule="auto"/>
              <w:ind w:right="-108"/>
              <w:jc w:val="center"/>
              <w:rPr>
                <w:rFonts w:cs="Arial"/>
                <w:b/>
                <w:bCs/>
                <w:color w:val="000000"/>
              </w:rPr>
            </w:pPr>
          </w:p>
        </w:tc>
        <w:tc>
          <w:tcPr>
            <w:tcW w:w="5684" w:type="dxa"/>
            <w:shd w:val="clear" w:color="auto" w:fill="FFFFFF"/>
            <w:vAlign w:val="center"/>
            <w:hideMark/>
          </w:tcPr>
          <w:p w:rsidR="00F7448B" w:rsidRPr="003870BD" w:rsidRDefault="00F7448B" w:rsidP="00427777">
            <w:pPr>
              <w:spacing w:before="60" w:after="60" w:line="288" w:lineRule="auto"/>
              <w:jc w:val="center"/>
              <w:rPr>
                <w:rFonts w:cs="Arial"/>
                <w:b/>
                <w:bCs/>
                <w:color w:val="000000"/>
              </w:rPr>
            </w:pPr>
            <w:r w:rsidRPr="003870BD">
              <w:rPr>
                <w:rFonts w:cs="Arial"/>
                <w:b/>
                <w:bCs/>
                <w:color w:val="000000"/>
              </w:rPr>
              <w:t>Minimum Requirements</w:t>
            </w:r>
          </w:p>
        </w:tc>
        <w:tc>
          <w:tcPr>
            <w:tcW w:w="2822" w:type="dxa"/>
            <w:shd w:val="clear" w:color="auto" w:fill="FFFFFF"/>
            <w:vAlign w:val="center"/>
            <w:hideMark/>
          </w:tcPr>
          <w:p w:rsidR="00F7448B" w:rsidRPr="001639C2" w:rsidRDefault="00F7448B" w:rsidP="00427777">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F7448B" w:rsidRPr="001639C2" w:rsidRDefault="00F7448B" w:rsidP="00427777">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A</w:t>
            </w:r>
          </w:p>
        </w:tc>
        <w:tc>
          <w:tcPr>
            <w:tcW w:w="5684" w:type="dxa"/>
            <w:shd w:val="clear" w:color="auto" w:fill="FFFFFF"/>
            <w:vAlign w:val="center"/>
          </w:tcPr>
          <w:p w:rsidR="00F7448B" w:rsidRPr="00F7448B" w:rsidRDefault="00F7448B" w:rsidP="00427777">
            <w:pPr>
              <w:autoSpaceDE w:val="0"/>
              <w:autoSpaceDN w:val="0"/>
              <w:adjustRightInd w:val="0"/>
              <w:spacing w:before="60" w:after="60" w:line="288" w:lineRule="auto"/>
              <w:jc w:val="both"/>
              <w:rPr>
                <w:b/>
                <w:bCs/>
                <w:lang w:val="en-GB"/>
              </w:rPr>
            </w:pPr>
            <w:r w:rsidRPr="00F7448B">
              <w:rPr>
                <w:b/>
                <w:bCs/>
                <w:lang w:val="en-GB"/>
              </w:rPr>
              <w:t>Operating Tables:</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sidRPr="008C5CD6">
              <w:rPr>
                <w:b/>
                <w:bCs/>
                <w:lang w:val="en-GB"/>
              </w:rPr>
              <w:t>1</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Pr>
                <w:lang w:val="en-GB"/>
              </w:rPr>
              <w:t>G</w:t>
            </w:r>
            <w:r w:rsidRPr="008C5CD6">
              <w:rPr>
                <w:lang w:val="en-GB"/>
              </w:rPr>
              <w:t>eneral operating table. It shall meet or exceed the following components/features:</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sidRPr="008C5CD6">
              <w:rPr>
                <w:b/>
                <w:bCs/>
                <w:lang w:val="en-GB"/>
              </w:rPr>
              <w:t>2</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sidRPr="008C5CD6">
              <w:rPr>
                <w:lang w:val="en-GB"/>
              </w:rPr>
              <w:t>Electromechanical or electro hydraulic mobile operating table column.</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3</w:t>
            </w:r>
          </w:p>
        </w:tc>
        <w:tc>
          <w:tcPr>
            <w:tcW w:w="5684" w:type="dxa"/>
            <w:shd w:val="clear" w:color="auto" w:fill="FFFFFF"/>
            <w:vAlign w:val="center"/>
          </w:tcPr>
          <w:p w:rsidR="00F7448B" w:rsidRPr="00AC5841" w:rsidRDefault="00F7448B" w:rsidP="00427777">
            <w:pPr>
              <w:autoSpaceDE w:val="0"/>
              <w:autoSpaceDN w:val="0"/>
              <w:adjustRightInd w:val="0"/>
              <w:spacing w:before="60" w:after="60" w:line="288" w:lineRule="auto"/>
              <w:jc w:val="both"/>
            </w:pPr>
            <w:r w:rsidRPr="008C5CD6">
              <w:rPr>
                <w:lang w:val="en-GB"/>
              </w:rPr>
              <w:t>Radiolucent</w:t>
            </w:r>
            <w:r>
              <w:rPr>
                <w:lang w:val="en-GB"/>
              </w:rPr>
              <w:t xml:space="preserve"> table-top: </w:t>
            </w:r>
            <w:r>
              <w:t>capability to be used with C-Arm, no metal bars in the middle of the table top for clear image</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4</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sidRPr="008C5CD6">
              <w:rPr>
                <w:lang w:val="en-GB"/>
              </w:rPr>
              <w:t>It shall have integrated, maintenance-free, rechargeable batteries with integrated battery charger.</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5</w:t>
            </w:r>
          </w:p>
        </w:tc>
        <w:tc>
          <w:tcPr>
            <w:tcW w:w="5684" w:type="dxa"/>
            <w:shd w:val="clear" w:color="auto" w:fill="FFFFFF"/>
            <w:vAlign w:val="center"/>
          </w:tcPr>
          <w:p w:rsidR="00F7448B" w:rsidRDefault="00F7448B" w:rsidP="00427777">
            <w:pPr>
              <w:autoSpaceDE w:val="0"/>
              <w:autoSpaceDN w:val="0"/>
              <w:adjustRightInd w:val="0"/>
              <w:spacing w:before="60" w:after="60" w:line="288" w:lineRule="auto"/>
              <w:jc w:val="both"/>
              <w:rPr>
                <w:lang w:val="en-GB"/>
              </w:rPr>
            </w:pPr>
            <w:r>
              <w:rPr>
                <w:lang w:val="en-GB"/>
              </w:rPr>
              <w:t>4</w:t>
            </w:r>
            <w:r w:rsidRPr="008C5CD6">
              <w:rPr>
                <w:lang w:val="en-GB"/>
              </w:rPr>
              <w:t>-section operating</w:t>
            </w:r>
            <w:r>
              <w:rPr>
                <w:lang w:val="en-GB"/>
              </w:rPr>
              <w:t xml:space="preserve"> table-top for general surgeries including the following:</w:t>
            </w:r>
          </w:p>
          <w:p w:rsidR="00F7448B" w:rsidRDefault="00F7448B" w:rsidP="00427777">
            <w:pPr>
              <w:numPr>
                <w:ilvl w:val="0"/>
                <w:numId w:val="19"/>
              </w:numPr>
              <w:autoSpaceDE w:val="0"/>
              <w:autoSpaceDN w:val="0"/>
              <w:adjustRightInd w:val="0"/>
              <w:spacing w:before="60" w:after="60" w:line="288" w:lineRule="auto"/>
              <w:jc w:val="both"/>
              <w:rPr>
                <w:lang w:val="en-GB"/>
              </w:rPr>
            </w:pPr>
            <w:r>
              <w:rPr>
                <w:lang w:val="en-GB"/>
              </w:rPr>
              <w:t>Head section, removable</w:t>
            </w:r>
          </w:p>
          <w:p w:rsidR="00F7448B" w:rsidRDefault="00F7448B" w:rsidP="00427777">
            <w:pPr>
              <w:numPr>
                <w:ilvl w:val="0"/>
                <w:numId w:val="19"/>
              </w:numPr>
              <w:autoSpaceDE w:val="0"/>
              <w:autoSpaceDN w:val="0"/>
              <w:adjustRightInd w:val="0"/>
              <w:spacing w:before="60" w:after="60" w:line="288" w:lineRule="auto"/>
              <w:jc w:val="both"/>
              <w:rPr>
                <w:lang w:val="en-GB"/>
              </w:rPr>
            </w:pPr>
            <w:r>
              <w:rPr>
                <w:lang w:val="en-GB"/>
              </w:rPr>
              <w:t>back section</w:t>
            </w:r>
          </w:p>
          <w:p w:rsidR="00F7448B" w:rsidRDefault="00F7448B" w:rsidP="00427777">
            <w:pPr>
              <w:numPr>
                <w:ilvl w:val="0"/>
                <w:numId w:val="19"/>
              </w:numPr>
              <w:autoSpaceDE w:val="0"/>
              <w:autoSpaceDN w:val="0"/>
              <w:adjustRightInd w:val="0"/>
              <w:spacing w:before="60" w:after="60" w:line="288" w:lineRule="auto"/>
              <w:jc w:val="both"/>
              <w:rPr>
                <w:lang w:val="en-GB"/>
              </w:rPr>
            </w:pPr>
            <w:r>
              <w:rPr>
                <w:lang w:val="en-GB"/>
              </w:rPr>
              <w:t>Seat section</w:t>
            </w:r>
          </w:p>
          <w:p w:rsidR="00F7448B" w:rsidRPr="008C5CD6" w:rsidRDefault="00F7448B" w:rsidP="00427777">
            <w:pPr>
              <w:numPr>
                <w:ilvl w:val="0"/>
                <w:numId w:val="19"/>
              </w:numPr>
              <w:autoSpaceDE w:val="0"/>
              <w:autoSpaceDN w:val="0"/>
              <w:adjustRightInd w:val="0"/>
              <w:spacing w:before="60" w:after="60" w:line="288" w:lineRule="auto"/>
              <w:jc w:val="both"/>
              <w:rPr>
                <w:lang w:val="en-GB"/>
              </w:rPr>
            </w:pPr>
            <w:r>
              <w:rPr>
                <w:lang w:val="en-GB"/>
              </w:rPr>
              <w:t>Leg section, pair, removable, with straps</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6</w:t>
            </w:r>
          </w:p>
        </w:tc>
        <w:tc>
          <w:tcPr>
            <w:tcW w:w="5684" w:type="dxa"/>
            <w:shd w:val="clear" w:color="auto" w:fill="FFFFFF"/>
            <w:vAlign w:val="center"/>
          </w:tcPr>
          <w:p w:rsidR="00F7448B" w:rsidRDefault="00F7448B" w:rsidP="00427777">
            <w:pPr>
              <w:autoSpaceDE w:val="0"/>
              <w:autoSpaceDN w:val="0"/>
              <w:adjustRightInd w:val="0"/>
              <w:spacing w:before="60" w:after="60" w:line="288" w:lineRule="auto"/>
              <w:jc w:val="both"/>
              <w:rPr>
                <w:lang w:val="en-GB"/>
              </w:rPr>
            </w:pPr>
            <w:r w:rsidRPr="008C5CD6">
              <w:rPr>
                <w:lang w:val="en-GB"/>
              </w:rPr>
              <w:t>Full function, corded hand control (wireless</w:t>
            </w:r>
            <w:r>
              <w:rPr>
                <w:lang w:val="en-GB"/>
              </w:rPr>
              <w:t xml:space="preserve"> </w:t>
            </w:r>
            <w:r w:rsidRPr="008C5CD6">
              <w:rPr>
                <w:lang w:val="en-GB"/>
              </w:rPr>
              <w:t>remote control to be offered as an</w:t>
            </w:r>
            <w:r>
              <w:rPr>
                <w:lang w:val="en-GB"/>
              </w:rPr>
              <w:t xml:space="preserve"> option), the following functions must be included:</w:t>
            </w:r>
          </w:p>
          <w:p w:rsidR="00F7448B" w:rsidRDefault="00F7448B" w:rsidP="00427777">
            <w:pPr>
              <w:numPr>
                <w:ilvl w:val="0"/>
                <w:numId w:val="20"/>
              </w:numPr>
              <w:autoSpaceDE w:val="0"/>
              <w:autoSpaceDN w:val="0"/>
              <w:adjustRightInd w:val="0"/>
              <w:spacing w:before="60" w:after="60" w:line="288" w:lineRule="auto"/>
              <w:jc w:val="both"/>
              <w:rPr>
                <w:lang w:val="en-GB"/>
              </w:rPr>
            </w:pPr>
            <w:r>
              <w:rPr>
                <w:lang w:val="en-GB"/>
              </w:rPr>
              <w:t>Height control (up &amp; down)</w:t>
            </w:r>
          </w:p>
          <w:p w:rsidR="00F7448B" w:rsidRDefault="00F7448B" w:rsidP="00427777">
            <w:pPr>
              <w:numPr>
                <w:ilvl w:val="0"/>
                <w:numId w:val="20"/>
              </w:numPr>
              <w:autoSpaceDE w:val="0"/>
              <w:autoSpaceDN w:val="0"/>
              <w:adjustRightInd w:val="0"/>
              <w:spacing w:before="60" w:after="60" w:line="288" w:lineRule="auto"/>
              <w:jc w:val="both"/>
              <w:rPr>
                <w:lang w:val="en-GB"/>
              </w:rPr>
            </w:pPr>
            <w:r>
              <w:rPr>
                <w:lang w:val="en-GB"/>
              </w:rPr>
              <w:t>Trendelenburg and reverse Trendelenburg</w:t>
            </w:r>
          </w:p>
          <w:p w:rsidR="00F7448B" w:rsidRDefault="00F7448B" w:rsidP="00427777">
            <w:pPr>
              <w:numPr>
                <w:ilvl w:val="0"/>
                <w:numId w:val="20"/>
              </w:numPr>
              <w:autoSpaceDE w:val="0"/>
              <w:autoSpaceDN w:val="0"/>
              <w:adjustRightInd w:val="0"/>
              <w:spacing w:before="60" w:after="60" w:line="288" w:lineRule="auto"/>
              <w:jc w:val="both"/>
              <w:rPr>
                <w:lang w:val="en-GB"/>
              </w:rPr>
            </w:pPr>
            <w:r>
              <w:rPr>
                <w:lang w:val="en-GB"/>
              </w:rPr>
              <w:t>Tilt and back tilt</w:t>
            </w:r>
          </w:p>
          <w:p w:rsidR="00F7448B" w:rsidRDefault="00F7448B" w:rsidP="00427777">
            <w:pPr>
              <w:numPr>
                <w:ilvl w:val="0"/>
                <w:numId w:val="20"/>
              </w:numPr>
              <w:autoSpaceDE w:val="0"/>
              <w:autoSpaceDN w:val="0"/>
              <w:adjustRightInd w:val="0"/>
              <w:spacing w:before="60" w:after="60" w:line="288" w:lineRule="auto"/>
              <w:jc w:val="both"/>
              <w:rPr>
                <w:lang w:val="en-GB"/>
              </w:rPr>
            </w:pPr>
            <w:r>
              <w:rPr>
                <w:lang w:val="en-GB"/>
              </w:rPr>
              <w:t>Flex &amp; reflex</w:t>
            </w:r>
          </w:p>
          <w:p w:rsidR="00F7448B" w:rsidRDefault="00F7448B" w:rsidP="00427777">
            <w:pPr>
              <w:numPr>
                <w:ilvl w:val="0"/>
                <w:numId w:val="20"/>
              </w:numPr>
              <w:autoSpaceDE w:val="0"/>
              <w:autoSpaceDN w:val="0"/>
              <w:adjustRightInd w:val="0"/>
              <w:spacing w:before="60" w:after="60" w:line="288" w:lineRule="auto"/>
              <w:jc w:val="both"/>
              <w:rPr>
                <w:lang w:val="en-GB"/>
              </w:rPr>
            </w:pPr>
            <w:r>
              <w:rPr>
                <w:lang w:val="en-GB"/>
              </w:rPr>
              <w:lastRenderedPageBreak/>
              <w:t>Zero position (return to level)</w:t>
            </w:r>
          </w:p>
          <w:p w:rsidR="00F7448B" w:rsidRPr="00670616" w:rsidRDefault="00F7448B" w:rsidP="00427777">
            <w:pPr>
              <w:numPr>
                <w:ilvl w:val="0"/>
                <w:numId w:val="20"/>
              </w:numPr>
              <w:autoSpaceDE w:val="0"/>
              <w:autoSpaceDN w:val="0"/>
              <w:adjustRightInd w:val="0"/>
              <w:spacing w:before="60" w:after="60" w:line="288" w:lineRule="auto"/>
              <w:jc w:val="both"/>
              <w:rPr>
                <w:lang w:val="en-GB"/>
              </w:rPr>
            </w:pPr>
            <w:r>
              <w:rPr>
                <w:lang w:val="en-GB"/>
              </w:rPr>
              <w:t>Leg movement</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lastRenderedPageBreak/>
              <w:t>7</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Pr>
                <w:lang w:val="en-GB"/>
              </w:rPr>
              <w:t xml:space="preserve">Override touch </w:t>
            </w:r>
            <w:r w:rsidRPr="008C5CD6">
              <w:rPr>
                <w:lang w:val="en-GB"/>
              </w:rPr>
              <w:t xml:space="preserve">control panel </w:t>
            </w:r>
            <w:r>
              <w:rPr>
                <w:lang w:val="en-GB"/>
              </w:rPr>
              <w:t>with all remote control basic functions to be included and located on the table column for easy access.</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8</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Pr>
                <w:lang w:val="en-GB"/>
              </w:rPr>
              <w:t>Safe working load without any restrictions on all table 4 sections ≥ 300 kg</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9</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sidRPr="008C5CD6">
              <w:rPr>
                <w:lang w:val="en-GB"/>
              </w:rPr>
              <w:t>Approximate total length of the operating table</w:t>
            </w:r>
            <w:r>
              <w:rPr>
                <w:lang w:val="en-GB"/>
              </w:rPr>
              <w:t>-</w:t>
            </w:r>
            <w:r w:rsidRPr="008C5CD6">
              <w:rPr>
                <w:lang w:val="en-GB"/>
              </w:rPr>
              <w:t>top with all of its section</w:t>
            </w:r>
            <w:r>
              <w:rPr>
                <w:lang w:val="en-GB"/>
              </w:rPr>
              <w:t>s</w:t>
            </w:r>
            <w:r w:rsidRPr="008C5CD6">
              <w:rPr>
                <w:lang w:val="en-GB"/>
              </w:rPr>
              <w:t xml:space="preserve">: </w:t>
            </w:r>
            <w:r w:rsidRPr="008C5CD6">
              <w:rPr>
                <w:lang w:val="en-GB"/>
              </w:rPr>
              <w:sym w:font="Symbol" w:char="F07E"/>
            </w:r>
            <w:r>
              <w:rPr>
                <w:lang w:val="en-GB"/>
              </w:rPr>
              <w:t xml:space="preserve"> 2000</w:t>
            </w:r>
            <w:r w:rsidRPr="008C5CD6">
              <w:rPr>
                <w:lang w:val="en-GB"/>
              </w:rPr>
              <w:t xml:space="preserve"> mm</w:t>
            </w:r>
            <w:r>
              <w:rPr>
                <w:lang w:val="en-GB"/>
              </w:rPr>
              <w:t xml:space="preserve"> approximately</w:t>
            </w:r>
            <w:r w:rsidRPr="008C5CD6">
              <w:rPr>
                <w:lang w:val="en-GB"/>
              </w:rPr>
              <w:t>.</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10</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sidRPr="008C5CD6">
              <w:rPr>
                <w:lang w:val="en-GB"/>
              </w:rPr>
              <w:t>Approximate table</w:t>
            </w:r>
            <w:r>
              <w:rPr>
                <w:lang w:val="en-GB"/>
              </w:rPr>
              <w:t>-</w:t>
            </w:r>
            <w:r w:rsidRPr="008C5CD6">
              <w:rPr>
                <w:lang w:val="en-GB"/>
              </w:rPr>
              <w:t>top width</w:t>
            </w:r>
            <w:r>
              <w:rPr>
                <w:lang w:val="en-GB"/>
              </w:rPr>
              <w:t xml:space="preserve"> (without side rails)</w:t>
            </w:r>
            <w:r w:rsidRPr="008C5CD6">
              <w:rPr>
                <w:lang w:val="en-GB"/>
              </w:rPr>
              <w:t xml:space="preserve">: </w:t>
            </w:r>
            <w:r w:rsidRPr="008C5CD6">
              <w:rPr>
                <w:lang w:val="en-GB"/>
              </w:rPr>
              <w:sym w:font="Symbol" w:char="F07E"/>
            </w:r>
            <w:r w:rsidRPr="008C5CD6">
              <w:rPr>
                <w:lang w:val="en-GB"/>
              </w:rPr>
              <w:t>5</w:t>
            </w:r>
            <w:r>
              <w:rPr>
                <w:lang w:val="en-GB"/>
              </w:rPr>
              <w:t>00 - 600 mm</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11</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sidRPr="008C5CD6">
              <w:rPr>
                <w:lang w:val="en-GB"/>
              </w:rPr>
              <w:t>Height</w:t>
            </w:r>
            <w:r>
              <w:rPr>
                <w:lang w:val="en-GB"/>
              </w:rPr>
              <w:t xml:space="preserve"> (without mattress)</w:t>
            </w:r>
            <w:r w:rsidRPr="008C5CD6">
              <w:rPr>
                <w:lang w:val="en-GB"/>
              </w:rPr>
              <w:t>:</w:t>
            </w:r>
            <w:r w:rsidRPr="008C5CD6">
              <w:rPr>
                <w:lang w:val="en-GB"/>
              </w:rPr>
              <w:sym w:font="Symbol" w:char="F07E"/>
            </w:r>
            <w:r w:rsidRPr="008C5CD6">
              <w:rPr>
                <w:lang w:val="en-GB"/>
              </w:rPr>
              <w:t xml:space="preserve"> </w:t>
            </w:r>
            <w:r>
              <w:rPr>
                <w:lang w:val="en-GB"/>
              </w:rPr>
              <w:t>≤ 60</w:t>
            </w:r>
            <w:r w:rsidRPr="008C5CD6">
              <w:rPr>
                <w:lang w:val="en-GB"/>
              </w:rPr>
              <w:t xml:space="preserve"> </w:t>
            </w:r>
            <w:r>
              <w:rPr>
                <w:lang w:val="en-GB"/>
              </w:rPr>
              <w:t>to</w:t>
            </w:r>
            <w:r w:rsidRPr="008C5CD6">
              <w:rPr>
                <w:lang w:val="en-GB"/>
              </w:rPr>
              <w:t xml:space="preserve"> </w:t>
            </w:r>
            <w:r>
              <w:rPr>
                <w:lang w:val="en-GB"/>
              </w:rPr>
              <w:t>≥ 1000</w:t>
            </w:r>
            <w:r w:rsidRPr="008C5CD6">
              <w:rPr>
                <w:lang w:val="en-GB"/>
              </w:rPr>
              <w:t xml:space="preserve"> mm.</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12</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sidRPr="008C5CD6">
              <w:rPr>
                <w:lang w:val="en-GB"/>
              </w:rPr>
              <w:t>Trendelenburg / reverse Trendelenburg:</w:t>
            </w:r>
            <w:r w:rsidRPr="008C5CD6">
              <w:rPr>
                <w:lang w:val="en-GB"/>
              </w:rPr>
              <w:sym w:font="Symbol" w:char="F07E"/>
            </w:r>
            <w:r>
              <w:rPr>
                <w:lang w:val="en-GB"/>
              </w:rPr>
              <w:t xml:space="preserve"> 30° or better</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13</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sidRPr="008C5CD6">
              <w:rPr>
                <w:lang w:val="en-GB"/>
              </w:rPr>
              <w:t>L</w:t>
            </w:r>
            <w:r>
              <w:rPr>
                <w:lang w:val="en-GB"/>
              </w:rPr>
              <w:t>ateral tilt (left / right): 20 ° or better</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sidRPr="008C5CD6">
              <w:rPr>
                <w:b/>
                <w:bCs/>
                <w:lang w:val="en-GB"/>
              </w:rPr>
              <w:t>1</w:t>
            </w:r>
            <w:r>
              <w:rPr>
                <w:b/>
                <w:bCs/>
                <w:lang w:val="en-GB"/>
              </w:rPr>
              <w:t>4</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sidRPr="008C5CD6">
              <w:rPr>
                <w:lang w:val="en-GB"/>
              </w:rPr>
              <w:t xml:space="preserve">Back plate </w:t>
            </w:r>
            <w:r>
              <w:rPr>
                <w:lang w:val="en-GB"/>
              </w:rPr>
              <w:t>(</w:t>
            </w:r>
            <w:r w:rsidRPr="008C5CD6">
              <w:rPr>
                <w:lang w:val="en-GB"/>
              </w:rPr>
              <w:t>up / down</w:t>
            </w:r>
            <w:r>
              <w:rPr>
                <w:lang w:val="en-GB"/>
              </w:rPr>
              <w:t>)</w:t>
            </w:r>
            <w:r w:rsidRPr="008C5CD6">
              <w:rPr>
                <w:lang w:val="en-GB"/>
              </w:rPr>
              <w:t xml:space="preserve">: </w:t>
            </w:r>
            <w:r>
              <w:rPr>
                <w:lang w:val="en-GB"/>
              </w:rPr>
              <w:t>+8</w:t>
            </w:r>
            <w:r w:rsidRPr="008C5CD6">
              <w:rPr>
                <w:lang w:val="en-GB"/>
              </w:rPr>
              <w:t xml:space="preserve">0° / </w:t>
            </w:r>
            <w:r>
              <w:rPr>
                <w:lang w:val="en-GB"/>
              </w:rPr>
              <w:t>-40° or better</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15</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Pr>
                <w:lang w:val="en-GB"/>
              </w:rPr>
              <w:t>Leg plate (</w:t>
            </w:r>
            <w:r w:rsidRPr="008C5CD6">
              <w:rPr>
                <w:lang w:val="en-GB"/>
              </w:rPr>
              <w:t>up / down</w:t>
            </w:r>
            <w:r>
              <w:rPr>
                <w:lang w:val="en-GB"/>
              </w:rPr>
              <w:t xml:space="preserve">):  </w:t>
            </w:r>
            <w:r w:rsidRPr="008C5CD6">
              <w:rPr>
                <w:lang w:val="en-GB"/>
              </w:rPr>
              <w:t xml:space="preserve"> </w:t>
            </w:r>
            <w:r>
              <w:rPr>
                <w:lang w:val="en-GB"/>
              </w:rPr>
              <w:t>+30</w:t>
            </w:r>
            <w:r w:rsidRPr="008C5CD6">
              <w:rPr>
                <w:lang w:val="en-GB"/>
              </w:rPr>
              <w:t>°</w:t>
            </w:r>
            <w:r>
              <w:rPr>
                <w:lang w:val="en-GB"/>
              </w:rPr>
              <w:t>/ -100° with abduction movement</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Default="00F7448B" w:rsidP="00427777">
            <w:pPr>
              <w:autoSpaceDE w:val="0"/>
              <w:autoSpaceDN w:val="0"/>
              <w:adjustRightInd w:val="0"/>
              <w:spacing w:before="60" w:after="60" w:line="288" w:lineRule="auto"/>
              <w:jc w:val="center"/>
              <w:rPr>
                <w:b/>
                <w:bCs/>
                <w:lang w:val="en-GB"/>
              </w:rPr>
            </w:pPr>
            <w:r>
              <w:rPr>
                <w:b/>
                <w:bCs/>
                <w:lang w:val="en-GB"/>
              </w:rPr>
              <w:t>16</w:t>
            </w:r>
          </w:p>
        </w:tc>
        <w:tc>
          <w:tcPr>
            <w:tcW w:w="5684" w:type="dxa"/>
            <w:shd w:val="clear" w:color="auto" w:fill="FFFFFF"/>
            <w:vAlign w:val="center"/>
          </w:tcPr>
          <w:p w:rsidR="00F7448B" w:rsidRPr="0011740E" w:rsidRDefault="00F7448B" w:rsidP="00427777">
            <w:pPr>
              <w:autoSpaceDE w:val="0"/>
              <w:autoSpaceDN w:val="0"/>
              <w:adjustRightInd w:val="0"/>
              <w:spacing w:before="60" w:after="60" w:line="288" w:lineRule="auto"/>
              <w:jc w:val="both"/>
              <w:rPr>
                <w:lang w:val="en-GB"/>
              </w:rPr>
            </w:pPr>
            <w:r w:rsidRPr="0011740E">
              <w:rPr>
                <w:lang w:val="en-GB"/>
              </w:rPr>
              <w:t>Motorized Longitudinal shift of at least 4</w:t>
            </w:r>
            <w:r>
              <w:rPr>
                <w:lang w:val="en-GB"/>
              </w:rPr>
              <w:t>0</w:t>
            </w:r>
            <w:r w:rsidRPr="0011740E">
              <w:rPr>
                <w:lang w:val="en-GB"/>
              </w:rPr>
              <w:t xml:space="preserve">0 mm and should be controlled from the remote control </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17</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Pr>
                <w:lang w:val="en-GB"/>
              </w:rPr>
              <w:t>Table orientation: to work on normal and reverse orientations</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18</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Pr>
                <w:lang w:val="en-GB"/>
              </w:rPr>
              <w:t>Heavy duty stainless steel construction of table frame, side-rails and column casing</w:t>
            </w:r>
            <w:r w:rsidR="003560E5">
              <w:rPr>
                <w:lang w:val="en-GB"/>
              </w:rPr>
              <w:t xml:space="preserve"> or heavy duty aluminium alloy</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Default="00F7448B" w:rsidP="00427777">
            <w:pPr>
              <w:autoSpaceDE w:val="0"/>
              <w:autoSpaceDN w:val="0"/>
              <w:adjustRightInd w:val="0"/>
              <w:spacing w:before="60" w:after="60" w:line="288" w:lineRule="auto"/>
              <w:jc w:val="center"/>
              <w:rPr>
                <w:b/>
                <w:bCs/>
                <w:lang w:val="en-GB"/>
              </w:rPr>
            </w:pPr>
            <w:r>
              <w:rPr>
                <w:b/>
                <w:bCs/>
                <w:lang w:val="en-GB"/>
              </w:rPr>
              <w:t>19</w:t>
            </w:r>
          </w:p>
        </w:tc>
        <w:tc>
          <w:tcPr>
            <w:tcW w:w="5684" w:type="dxa"/>
            <w:shd w:val="clear" w:color="auto" w:fill="FFFFFF"/>
            <w:vAlign w:val="center"/>
          </w:tcPr>
          <w:p w:rsidR="00F7448B" w:rsidRDefault="00F7448B" w:rsidP="00427777">
            <w:pPr>
              <w:autoSpaceDE w:val="0"/>
              <w:autoSpaceDN w:val="0"/>
              <w:adjustRightInd w:val="0"/>
              <w:spacing w:before="60" w:after="60" w:line="288" w:lineRule="auto"/>
              <w:jc w:val="both"/>
              <w:rPr>
                <w:lang w:val="en-GB"/>
              </w:rPr>
            </w:pPr>
            <w:r>
              <w:rPr>
                <w:lang w:val="en-GB"/>
              </w:rPr>
              <w:t>European side rail</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726FE1" w:rsidRDefault="00F7448B" w:rsidP="00427777">
            <w:pPr>
              <w:autoSpaceDE w:val="0"/>
              <w:autoSpaceDN w:val="0"/>
              <w:adjustRightInd w:val="0"/>
              <w:spacing w:before="60" w:after="60" w:line="288" w:lineRule="auto"/>
              <w:jc w:val="center"/>
              <w:rPr>
                <w:b/>
                <w:bCs/>
                <w:lang w:val="en-GB"/>
              </w:rPr>
            </w:pPr>
            <w:r>
              <w:rPr>
                <w:b/>
                <w:bCs/>
                <w:lang w:val="en-GB"/>
              </w:rPr>
              <w:t>20</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sidRPr="008C5CD6">
              <w:rPr>
                <w:lang w:val="en-GB"/>
              </w:rPr>
              <w:t xml:space="preserve">It shall have stable base design </w:t>
            </w:r>
            <w:r>
              <w:rPr>
                <w:lang w:val="en-GB"/>
              </w:rPr>
              <w:t>with shock resistant base cover</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Default="00F7448B" w:rsidP="00427777">
            <w:pPr>
              <w:autoSpaceDE w:val="0"/>
              <w:autoSpaceDN w:val="0"/>
              <w:adjustRightInd w:val="0"/>
              <w:spacing w:before="60" w:after="60" w:line="288" w:lineRule="auto"/>
              <w:jc w:val="center"/>
              <w:rPr>
                <w:b/>
                <w:bCs/>
                <w:lang w:val="en-GB"/>
              </w:rPr>
            </w:pPr>
            <w:r>
              <w:rPr>
                <w:b/>
                <w:bCs/>
                <w:lang w:val="en-GB"/>
              </w:rPr>
              <w:t>21</w:t>
            </w:r>
          </w:p>
        </w:tc>
        <w:tc>
          <w:tcPr>
            <w:tcW w:w="5684" w:type="dxa"/>
            <w:shd w:val="clear" w:color="auto" w:fill="FFFFFF"/>
            <w:vAlign w:val="center"/>
          </w:tcPr>
          <w:p w:rsidR="00F7448B" w:rsidRPr="00726FE1" w:rsidRDefault="00F7448B" w:rsidP="00427777">
            <w:pPr>
              <w:autoSpaceDE w:val="0"/>
              <w:autoSpaceDN w:val="0"/>
              <w:adjustRightInd w:val="0"/>
              <w:spacing w:before="60" w:after="60" w:line="288" w:lineRule="auto"/>
              <w:jc w:val="both"/>
              <w:rPr>
                <w:lang w:val="en-GB"/>
              </w:rPr>
            </w:pPr>
            <w:r w:rsidRPr="00726FE1">
              <w:rPr>
                <w:lang w:val="en-GB"/>
              </w:rPr>
              <w:t>Four double antistatic swivel castors of at least 8 cm diameter with central braking system.</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Default="00F7448B" w:rsidP="00427777">
            <w:pPr>
              <w:autoSpaceDE w:val="0"/>
              <w:autoSpaceDN w:val="0"/>
              <w:adjustRightInd w:val="0"/>
              <w:spacing w:before="60" w:after="60" w:line="288" w:lineRule="auto"/>
              <w:jc w:val="center"/>
              <w:rPr>
                <w:b/>
                <w:bCs/>
                <w:lang w:val="en-GB"/>
              </w:rPr>
            </w:pPr>
            <w:r>
              <w:rPr>
                <w:b/>
                <w:bCs/>
                <w:lang w:val="en-GB"/>
              </w:rPr>
              <w:t>22</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sidRPr="008C5CD6">
              <w:rPr>
                <w:lang w:val="en-GB"/>
              </w:rPr>
              <w:t xml:space="preserve">It shall have the possibility to set up </w:t>
            </w:r>
            <w:r>
              <w:rPr>
                <w:lang w:val="en-GB"/>
              </w:rPr>
              <w:t>multiple</w:t>
            </w:r>
            <w:r w:rsidRPr="008C5CD6">
              <w:rPr>
                <w:lang w:val="en-GB"/>
              </w:rPr>
              <w:t xml:space="preserve"> patient positions for </w:t>
            </w:r>
            <w:r>
              <w:rPr>
                <w:lang w:val="en-GB"/>
              </w:rPr>
              <w:t>general</w:t>
            </w:r>
            <w:r w:rsidRPr="008C5CD6">
              <w:rPr>
                <w:lang w:val="en-GB"/>
              </w:rPr>
              <w:t xml:space="preserve"> procedures</w:t>
            </w:r>
            <w:r>
              <w:rPr>
                <w:lang w:val="en-GB"/>
              </w:rPr>
              <w:t>.</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t>23</w:t>
            </w:r>
          </w:p>
        </w:tc>
        <w:tc>
          <w:tcPr>
            <w:tcW w:w="5684" w:type="dxa"/>
            <w:shd w:val="clear" w:color="auto" w:fill="FFFFFF"/>
            <w:vAlign w:val="center"/>
          </w:tcPr>
          <w:p w:rsidR="00F7448B" w:rsidRDefault="00F7448B" w:rsidP="00427777">
            <w:pPr>
              <w:autoSpaceDE w:val="0"/>
              <w:autoSpaceDN w:val="0"/>
              <w:adjustRightInd w:val="0"/>
              <w:spacing w:before="60" w:after="60" w:line="288" w:lineRule="auto"/>
              <w:jc w:val="both"/>
              <w:rPr>
                <w:lang w:val="en-GB"/>
              </w:rPr>
            </w:pPr>
            <w:r>
              <w:rPr>
                <w:lang w:val="en-GB"/>
              </w:rPr>
              <w:t>Mattresses (complete set: head, upper back, lower back, pelvis, leg sections, arm boards) to be with at least the following specifications:</w:t>
            </w:r>
          </w:p>
          <w:p w:rsidR="00F7448B" w:rsidRDefault="00F7448B" w:rsidP="00427777">
            <w:pPr>
              <w:numPr>
                <w:ilvl w:val="0"/>
                <w:numId w:val="22"/>
              </w:numPr>
              <w:autoSpaceDE w:val="0"/>
              <w:autoSpaceDN w:val="0"/>
              <w:adjustRightInd w:val="0"/>
              <w:spacing w:before="60" w:after="60" w:line="288" w:lineRule="auto"/>
              <w:jc w:val="both"/>
              <w:rPr>
                <w:lang w:val="en-GB"/>
              </w:rPr>
            </w:pPr>
            <w:r>
              <w:rPr>
                <w:lang w:val="en-GB"/>
              </w:rPr>
              <w:t>Thickness at least 80 mm</w:t>
            </w:r>
          </w:p>
          <w:p w:rsidR="00F7448B" w:rsidRDefault="00F7448B" w:rsidP="00427777">
            <w:pPr>
              <w:numPr>
                <w:ilvl w:val="0"/>
                <w:numId w:val="22"/>
              </w:numPr>
              <w:autoSpaceDE w:val="0"/>
              <w:autoSpaceDN w:val="0"/>
              <w:adjustRightInd w:val="0"/>
              <w:spacing w:before="60" w:after="60" w:line="288" w:lineRule="auto"/>
              <w:jc w:val="both"/>
              <w:rPr>
                <w:lang w:val="en-GB"/>
              </w:rPr>
            </w:pPr>
            <w:r>
              <w:rPr>
                <w:lang w:val="en-GB"/>
              </w:rPr>
              <w:t>Anti-microbial</w:t>
            </w:r>
          </w:p>
          <w:p w:rsidR="00F7448B" w:rsidRDefault="00F7448B" w:rsidP="00427777">
            <w:pPr>
              <w:numPr>
                <w:ilvl w:val="0"/>
                <w:numId w:val="22"/>
              </w:numPr>
              <w:autoSpaceDE w:val="0"/>
              <w:autoSpaceDN w:val="0"/>
              <w:adjustRightInd w:val="0"/>
              <w:spacing w:before="60" w:after="60" w:line="288" w:lineRule="auto"/>
              <w:jc w:val="both"/>
              <w:rPr>
                <w:lang w:val="en-GB"/>
              </w:rPr>
            </w:pPr>
            <w:r>
              <w:rPr>
                <w:lang w:val="en-GB"/>
              </w:rPr>
              <w:lastRenderedPageBreak/>
              <w:t>Solution resistant</w:t>
            </w:r>
          </w:p>
          <w:p w:rsidR="00F7448B" w:rsidRDefault="00F7448B" w:rsidP="00427777">
            <w:pPr>
              <w:numPr>
                <w:ilvl w:val="0"/>
                <w:numId w:val="22"/>
              </w:numPr>
              <w:autoSpaceDE w:val="0"/>
              <w:autoSpaceDN w:val="0"/>
              <w:adjustRightInd w:val="0"/>
              <w:spacing w:before="60" w:after="60" w:line="288" w:lineRule="auto"/>
              <w:jc w:val="both"/>
              <w:rPr>
                <w:lang w:val="en-GB"/>
              </w:rPr>
            </w:pPr>
            <w:r>
              <w:rPr>
                <w:lang w:val="en-GB"/>
              </w:rPr>
              <w:t>Seamless (cover should be full-welded)</w:t>
            </w:r>
          </w:p>
          <w:p w:rsidR="00F7448B" w:rsidRPr="003F053C" w:rsidRDefault="00523A84" w:rsidP="00427777">
            <w:pPr>
              <w:numPr>
                <w:ilvl w:val="0"/>
                <w:numId w:val="22"/>
              </w:numPr>
              <w:autoSpaceDE w:val="0"/>
              <w:autoSpaceDN w:val="0"/>
              <w:adjustRightInd w:val="0"/>
              <w:spacing w:before="60" w:after="60" w:line="288" w:lineRule="auto"/>
              <w:jc w:val="both"/>
              <w:rPr>
                <w:lang w:val="en-GB"/>
              </w:rPr>
            </w:pPr>
            <w:r>
              <w:rPr>
                <w:lang w:val="en-GB"/>
              </w:rPr>
              <w:t>W</w:t>
            </w:r>
            <w:r w:rsidR="00F7448B">
              <w:rPr>
                <w:lang w:val="en-GB"/>
              </w:rPr>
              <w:t>aterproof</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r>
              <w:rPr>
                <w:b/>
                <w:bCs/>
                <w:lang w:val="en-GB"/>
              </w:rPr>
              <w:lastRenderedPageBreak/>
              <w:t>24</w:t>
            </w:r>
          </w:p>
        </w:tc>
        <w:tc>
          <w:tcPr>
            <w:tcW w:w="5684" w:type="dxa"/>
            <w:shd w:val="clear" w:color="auto" w:fill="FFFFFF"/>
            <w:vAlign w:val="center"/>
          </w:tcPr>
          <w:p w:rsidR="00F7448B" w:rsidRPr="008C5CD6" w:rsidRDefault="00F7448B" w:rsidP="00427777">
            <w:pPr>
              <w:autoSpaceDE w:val="0"/>
              <w:autoSpaceDN w:val="0"/>
              <w:adjustRightInd w:val="0"/>
              <w:spacing w:before="60" w:after="60" w:line="288" w:lineRule="auto"/>
              <w:jc w:val="both"/>
              <w:rPr>
                <w:lang w:val="en-GB"/>
              </w:rPr>
            </w:pPr>
            <w:r w:rsidRPr="008C5CD6">
              <w:rPr>
                <w:lang w:val="en-GB"/>
              </w:rPr>
              <w:t>All general surgery options and accessories</w:t>
            </w:r>
            <w:r>
              <w:rPr>
                <w:lang w:val="en-GB"/>
              </w:rPr>
              <w:t xml:space="preserve"> shall be included in the offer and priced separately</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Default="003763B4" w:rsidP="00427777">
            <w:pPr>
              <w:autoSpaceDE w:val="0"/>
              <w:autoSpaceDN w:val="0"/>
              <w:adjustRightInd w:val="0"/>
              <w:spacing w:before="60" w:after="60" w:line="288" w:lineRule="auto"/>
              <w:jc w:val="center"/>
              <w:rPr>
                <w:b/>
                <w:bCs/>
                <w:lang w:val="en-GB"/>
              </w:rPr>
            </w:pPr>
            <w:r>
              <w:rPr>
                <w:b/>
                <w:bCs/>
                <w:lang w:val="en-GB"/>
              </w:rPr>
              <w:t>B</w:t>
            </w:r>
          </w:p>
        </w:tc>
        <w:tc>
          <w:tcPr>
            <w:tcW w:w="5684" w:type="dxa"/>
            <w:shd w:val="clear" w:color="auto" w:fill="FFFFFF"/>
            <w:vAlign w:val="center"/>
          </w:tcPr>
          <w:p w:rsidR="00F7448B" w:rsidRDefault="00F7448B" w:rsidP="00983DBD">
            <w:pPr>
              <w:autoSpaceDE w:val="0"/>
              <w:autoSpaceDN w:val="0"/>
              <w:adjustRightInd w:val="0"/>
              <w:spacing w:before="60" w:after="60" w:line="288" w:lineRule="auto"/>
              <w:jc w:val="both"/>
              <w:rPr>
                <w:b/>
                <w:bCs/>
                <w:lang w:val="en-GB"/>
              </w:rPr>
            </w:pPr>
            <w:r w:rsidRPr="00F7448B">
              <w:rPr>
                <w:b/>
                <w:bCs/>
                <w:lang w:val="en-GB"/>
              </w:rPr>
              <w:t>General Accessories:</w:t>
            </w:r>
            <w:r>
              <w:rPr>
                <w:b/>
                <w:bCs/>
                <w:lang w:val="en-GB"/>
              </w:rPr>
              <w:t xml:space="preserve">                                             </w:t>
            </w:r>
          </w:p>
          <w:p w:rsidR="00F7448B" w:rsidRPr="00F7448B" w:rsidRDefault="000520CD" w:rsidP="000520CD">
            <w:pPr>
              <w:autoSpaceDE w:val="0"/>
              <w:autoSpaceDN w:val="0"/>
              <w:adjustRightInd w:val="0"/>
              <w:spacing w:before="60" w:after="60" w:line="288" w:lineRule="auto"/>
              <w:jc w:val="both"/>
              <w:rPr>
                <w:b/>
                <w:bCs/>
                <w:lang w:val="en-GB"/>
              </w:rPr>
            </w:pPr>
            <w:r>
              <w:rPr>
                <w:lang w:val="en-GB"/>
              </w:rPr>
              <w:t>T</w:t>
            </w:r>
            <w:r w:rsidR="00F7448B" w:rsidRPr="008C5CD6">
              <w:rPr>
                <w:lang w:val="en-GB"/>
              </w:rPr>
              <w:t>he following accessories and parts</w:t>
            </w:r>
            <w:r w:rsidR="00F7448B">
              <w:rPr>
                <w:lang w:val="en-GB"/>
              </w:rPr>
              <w:t xml:space="preserve"> </w:t>
            </w:r>
            <w:r w:rsidR="00F7448B" w:rsidRPr="008C5CD6">
              <w:rPr>
                <w:lang w:val="en-GB"/>
              </w:rPr>
              <w:t>must be included in the offer</w:t>
            </w:r>
            <w:r w:rsidR="00F7448B">
              <w:rPr>
                <w:lang w:val="en-GB"/>
              </w:rPr>
              <w:t xml:space="preserve"> </w:t>
            </w:r>
            <w:r w:rsidR="00F7448B" w:rsidRPr="00F7448B">
              <w:rPr>
                <w:b/>
                <w:bCs/>
                <w:lang w:val="en-GB"/>
              </w:rPr>
              <w:t>with all needed radial clamps</w:t>
            </w:r>
            <w:r w:rsidR="00F7448B">
              <w:rPr>
                <w:lang w:val="en-GB"/>
              </w:rPr>
              <w:t xml:space="preserve"> in addition</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F7448B" w:rsidTr="005108C1">
        <w:trPr>
          <w:trHeight w:val="432"/>
        </w:trPr>
        <w:tc>
          <w:tcPr>
            <w:tcW w:w="706" w:type="dxa"/>
            <w:shd w:val="clear" w:color="auto" w:fill="FFFFFF"/>
            <w:vAlign w:val="center"/>
          </w:tcPr>
          <w:p w:rsidR="00F7448B" w:rsidRPr="008C5CD6" w:rsidRDefault="00F7448B"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F7448B" w:rsidRPr="004A7484" w:rsidRDefault="00F7448B" w:rsidP="00112649">
            <w:pPr>
              <w:numPr>
                <w:ilvl w:val="0"/>
                <w:numId w:val="21"/>
              </w:numPr>
              <w:autoSpaceDE w:val="0"/>
              <w:autoSpaceDN w:val="0"/>
              <w:adjustRightInd w:val="0"/>
              <w:spacing w:before="60" w:after="60" w:line="288" w:lineRule="auto"/>
              <w:ind w:left="446"/>
              <w:rPr>
                <w:lang w:val="en-GB"/>
              </w:rPr>
            </w:pPr>
            <w:r w:rsidRPr="004A7484">
              <w:rPr>
                <w:lang w:val="en-GB"/>
              </w:rPr>
              <w:t xml:space="preserve">Anaesthesia screen                       </w:t>
            </w:r>
            <w:r w:rsidR="000520CD">
              <w:rPr>
                <w:lang w:val="en-GB"/>
              </w:rPr>
              <w:t xml:space="preserve">              </w:t>
            </w:r>
            <w:r w:rsidRPr="004A7484">
              <w:rPr>
                <w:b/>
                <w:bCs/>
                <w:lang w:val="en-GB"/>
              </w:rPr>
              <w:t>Qty</w:t>
            </w:r>
            <w:r w:rsidR="000520CD">
              <w:rPr>
                <w:b/>
                <w:bCs/>
                <w:lang w:val="en-GB"/>
              </w:rPr>
              <w:t>. (</w:t>
            </w:r>
            <w:r w:rsidR="00112649">
              <w:rPr>
                <w:b/>
                <w:bCs/>
                <w:lang w:val="en-GB"/>
              </w:rPr>
              <w:t>16</w:t>
            </w:r>
            <w:r w:rsidR="000520CD">
              <w:rPr>
                <w:b/>
                <w:bCs/>
                <w:lang w:val="en-GB"/>
              </w:rPr>
              <w:t>)</w:t>
            </w:r>
          </w:p>
        </w:tc>
        <w:tc>
          <w:tcPr>
            <w:tcW w:w="2822" w:type="dxa"/>
            <w:shd w:val="clear" w:color="auto" w:fill="FFFFFF"/>
            <w:vAlign w:val="center"/>
          </w:tcPr>
          <w:p w:rsidR="00F7448B" w:rsidRPr="008C5CD6" w:rsidRDefault="00F7448B" w:rsidP="00427777">
            <w:pPr>
              <w:snapToGrid w:val="0"/>
              <w:spacing w:before="60" w:after="60" w:line="288" w:lineRule="auto"/>
              <w:rPr>
                <w:bCs/>
                <w:lang w:val="en-GB"/>
              </w:rPr>
            </w:pPr>
          </w:p>
        </w:tc>
        <w:tc>
          <w:tcPr>
            <w:tcW w:w="1117" w:type="dxa"/>
            <w:shd w:val="clear" w:color="auto" w:fill="FFFFFF"/>
            <w:vAlign w:val="center"/>
          </w:tcPr>
          <w:p w:rsidR="00F7448B" w:rsidRPr="008C5CD6" w:rsidRDefault="00F7448B" w:rsidP="00427777">
            <w:pPr>
              <w:snapToGrid w:val="0"/>
              <w:spacing w:before="60" w:after="60" w:line="288" w:lineRule="auto"/>
              <w:rPr>
                <w:bCs/>
                <w:lang w:val="en-GB"/>
              </w:rPr>
            </w:pPr>
          </w:p>
        </w:tc>
      </w:tr>
      <w:tr w:rsidR="009C3D42" w:rsidTr="005108C1">
        <w:trPr>
          <w:trHeight w:val="432"/>
        </w:trPr>
        <w:tc>
          <w:tcPr>
            <w:tcW w:w="706" w:type="dxa"/>
            <w:shd w:val="clear" w:color="auto" w:fill="FFFFFF"/>
            <w:vAlign w:val="center"/>
          </w:tcPr>
          <w:p w:rsidR="009C3D42" w:rsidRPr="008C5CD6" w:rsidRDefault="009C3D42"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9C3D42" w:rsidRPr="004A7484" w:rsidRDefault="009C3D42" w:rsidP="001E00E3">
            <w:pPr>
              <w:numPr>
                <w:ilvl w:val="0"/>
                <w:numId w:val="21"/>
              </w:numPr>
              <w:autoSpaceDE w:val="0"/>
              <w:autoSpaceDN w:val="0"/>
              <w:adjustRightInd w:val="0"/>
              <w:spacing w:before="60" w:after="60" w:line="288" w:lineRule="auto"/>
              <w:ind w:left="446"/>
              <w:rPr>
                <w:lang w:val="en-GB"/>
              </w:rPr>
            </w:pPr>
            <w:r>
              <w:t xml:space="preserve">Infusion pole        </w:t>
            </w:r>
            <w:r w:rsidRPr="004A7484">
              <w:rPr>
                <w:lang w:val="en-GB"/>
              </w:rPr>
              <w:t xml:space="preserve">                        </w:t>
            </w:r>
            <w:r>
              <w:rPr>
                <w:lang w:val="en-GB"/>
              </w:rPr>
              <w:t xml:space="preserve">              </w:t>
            </w:r>
            <w:r w:rsidRPr="004A7484">
              <w:rPr>
                <w:b/>
                <w:bCs/>
                <w:lang w:val="en-GB"/>
              </w:rPr>
              <w:t>Qty</w:t>
            </w:r>
            <w:r>
              <w:rPr>
                <w:b/>
                <w:bCs/>
                <w:lang w:val="en-GB"/>
              </w:rPr>
              <w:t>. (</w:t>
            </w:r>
            <w:r w:rsidR="001E00E3">
              <w:rPr>
                <w:b/>
                <w:bCs/>
                <w:lang w:val="en-GB"/>
              </w:rPr>
              <w:t>16</w:t>
            </w:r>
            <w:r>
              <w:rPr>
                <w:b/>
                <w:bCs/>
                <w:lang w:val="en-GB"/>
              </w:rPr>
              <w:t>)</w:t>
            </w:r>
          </w:p>
        </w:tc>
        <w:tc>
          <w:tcPr>
            <w:tcW w:w="2822" w:type="dxa"/>
            <w:shd w:val="clear" w:color="auto" w:fill="FFFFFF"/>
            <w:vAlign w:val="center"/>
          </w:tcPr>
          <w:p w:rsidR="009C3D42" w:rsidRPr="008C5CD6" w:rsidRDefault="009C3D42" w:rsidP="00427777">
            <w:pPr>
              <w:snapToGrid w:val="0"/>
              <w:spacing w:before="60" w:after="60" w:line="288" w:lineRule="auto"/>
              <w:rPr>
                <w:bCs/>
                <w:lang w:val="en-GB"/>
              </w:rPr>
            </w:pPr>
          </w:p>
        </w:tc>
        <w:tc>
          <w:tcPr>
            <w:tcW w:w="1117" w:type="dxa"/>
            <w:shd w:val="clear" w:color="auto" w:fill="FFFFFF"/>
            <w:vAlign w:val="center"/>
          </w:tcPr>
          <w:p w:rsidR="009C3D42" w:rsidRPr="008C5CD6" w:rsidRDefault="009C3D42" w:rsidP="00427777">
            <w:pPr>
              <w:snapToGrid w:val="0"/>
              <w:spacing w:before="60" w:after="60" w:line="288" w:lineRule="auto"/>
              <w:rPr>
                <w:bCs/>
                <w:lang w:val="en-GB"/>
              </w:rPr>
            </w:pPr>
          </w:p>
        </w:tc>
      </w:tr>
      <w:tr w:rsidR="00C0119D" w:rsidTr="005108C1">
        <w:trPr>
          <w:trHeight w:val="432"/>
        </w:trPr>
        <w:tc>
          <w:tcPr>
            <w:tcW w:w="706" w:type="dxa"/>
            <w:shd w:val="clear" w:color="auto" w:fill="FFFFFF"/>
            <w:vAlign w:val="center"/>
          </w:tcPr>
          <w:p w:rsidR="00C0119D" w:rsidRPr="008C5CD6" w:rsidRDefault="00C0119D"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C0119D" w:rsidRPr="004A7484" w:rsidRDefault="00C0119D" w:rsidP="001E00E3">
            <w:pPr>
              <w:numPr>
                <w:ilvl w:val="0"/>
                <w:numId w:val="21"/>
              </w:numPr>
              <w:autoSpaceDE w:val="0"/>
              <w:autoSpaceDN w:val="0"/>
              <w:adjustRightInd w:val="0"/>
              <w:spacing w:before="60" w:after="60" w:line="288" w:lineRule="auto"/>
              <w:ind w:left="446"/>
              <w:rPr>
                <w:lang w:val="en-GB"/>
              </w:rPr>
            </w:pPr>
            <w:r>
              <w:rPr>
                <w:lang w:val="en-GB"/>
              </w:rPr>
              <w:t xml:space="preserve">Body strap, multi size </w:t>
            </w:r>
            <w:r w:rsidRPr="004A7484">
              <w:rPr>
                <w:b/>
                <w:bCs/>
                <w:lang w:val="en-GB"/>
              </w:rPr>
              <w:t xml:space="preserve"> </w:t>
            </w:r>
            <w:r>
              <w:rPr>
                <w:b/>
                <w:bCs/>
                <w:lang w:val="en-GB"/>
              </w:rPr>
              <w:t xml:space="preserve">                         </w:t>
            </w:r>
            <w:r w:rsidRPr="004A7484">
              <w:rPr>
                <w:b/>
                <w:bCs/>
                <w:lang w:val="en-GB"/>
              </w:rPr>
              <w:t>Qty.</w:t>
            </w:r>
            <w:r>
              <w:rPr>
                <w:b/>
                <w:bCs/>
                <w:lang w:val="en-GB"/>
              </w:rPr>
              <w:t xml:space="preserve"> (</w:t>
            </w:r>
            <w:r w:rsidR="001E00E3">
              <w:rPr>
                <w:b/>
                <w:bCs/>
                <w:lang w:val="en-GB"/>
              </w:rPr>
              <w:t>16 set</w:t>
            </w:r>
            <w:r>
              <w:rPr>
                <w:b/>
                <w:bCs/>
                <w:lang w:val="en-GB"/>
              </w:rPr>
              <w:t>)</w:t>
            </w:r>
          </w:p>
        </w:tc>
        <w:tc>
          <w:tcPr>
            <w:tcW w:w="2822" w:type="dxa"/>
            <w:shd w:val="clear" w:color="auto" w:fill="FFFFFF"/>
            <w:vAlign w:val="center"/>
          </w:tcPr>
          <w:p w:rsidR="00C0119D" w:rsidRPr="008C5CD6" w:rsidRDefault="00C0119D" w:rsidP="00427777">
            <w:pPr>
              <w:snapToGrid w:val="0"/>
              <w:spacing w:before="60" w:after="60" w:line="288" w:lineRule="auto"/>
              <w:rPr>
                <w:bCs/>
                <w:lang w:val="en-GB"/>
              </w:rPr>
            </w:pPr>
          </w:p>
        </w:tc>
        <w:tc>
          <w:tcPr>
            <w:tcW w:w="1117" w:type="dxa"/>
            <w:shd w:val="clear" w:color="auto" w:fill="FFFFFF"/>
            <w:vAlign w:val="center"/>
          </w:tcPr>
          <w:p w:rsidR="00C0119D" w:rsidRPr="008C5CD6" w:rsidRDefault="00C0119D" w:rsidP="00427777">
            <w:pPr>
              <w:snapToGrid w:val="0"/>
              <w:spacing w:before="60" w:after="60" w:line="288" w:lineRule="auto"/>
              <w:rPr>
                <w:bCs/>
                <w:lang w:val="en-GB"/>
              </w:rPr>
            </w:pPr>
          </w:p>
        </w:tc>
      </w:tr>
      <w:tr w:rsidR="00C0119D" w:rsidTr="005108C1">
        <w:trPr>
          <w:trHeight w:val="432"/>
        </w:trPr>
        <w:tc>
          <w:tcPr>
            <w:tcW w:w="706" w:type="dxa"/>
            <w:shd w:val="clear" w:color="auto" w:fill="FFFFFF"/>
            <w:vAlign w:val="center"/>
          </w:tcPr>
          <w:p w:rsidR="00C0119D" w:rsidRDefault="00C0119D"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C0119D" w:rsidRPr="004A7484" w:rsidRDefault="00C0119D" w:rsidP="001E00E3">
            <w:pPr>
              <w:numPr>
                <w:ilvl w:val="0"/>
                <w:numId w:val="21"/>
              </w:numPr>
              <w:autoSpaceDE w:val="0"/>
              <w:autoSpaceDN w:val="0"/>
              <w:adjustRightInd w:val="0"/>
              <w:spacing w:before="60" w:after="60" w:line="288" w:lineRule="auto"/>
              <w:ind w:left="446"/>
              <w:rPr>
                <w:lang w:val="en-GB"/>
              </w:rPr>
            </w:pPr>
            <w:r w:rsidRPr="004A7484">
              <w:rPr>
                <w:lang w:val="en-GB"/>
              </w:rPr>
              <w:t xml:space="preserve">Pair of </w:t>
            </w:r>
            <w:r>
              <w:rPr>
                <w:lang w:val="en-GB"/>
              </w:rPr>
              <w:t>a</w:t>
            </w:r>
            <w:r w:rsidRPr="004A7484">
              <w:rPr>
                <w:lang w:val="en-GB"/>
              </w:rPr>
              <w:t>rm boards, height adjustable, with st</w:t>
            </w:r>
            <w:r>
              <w:rPr>
                <w:lang w:val="en-GB"/>
              </w:rPr>
              <w:t xml:space="preserve">raps </w:t>
            </w:r>
            <w:r w:rsidRPr="004A7484">
              <w:rPr>
                <w:b/>
                <w:bCs/>
                <w:lang w:val="en-GB"/>
              </w:rPr>
              <w:t>Qty</w:t>
            </w:r>
            <w:r>
              <w:rPr>
                <w:b/>
                <w:bCs/>
                <w:lang w:val="en-GB"/>
              </w:rPr>
              <w:t>. (</w:t>
            </w:r>
            <w:r w:rsidR="001E00E3">
              <w:rPr>
                <w:b/>
                <w:bCs/>
                <w:lang w:val="en-GB"/>
              </w:rPr>
              <w:t>16</w:t>
            </w:r>
            <w:r>
              <w:rPr>
                <w:b/>
                <w:bCs/>
                <w:lang w:val="en-GB"/>
              </w:rPr>
              <w:t xml:space="preserve"> Pairs)</w:t>
            </w:r>
          </w:p>
        </w:tc>
        <w:tc>
          <w:tcPr>
            <w:tcW w:w="2822" w:type="dxa"/>
            <w:shd w:val="clear" w:color="auto" w:fill="FFFFFF"/>
            <w:vAlign w:val="center"/>
          </w:tcPr>
          <w:p w:rsidR="00C0119D" w:rsidRPr="008C5CD6" w:rsidRDefault="00C0119D" w:rsidP="00427777">
            <w:pPr>
              <w:snapToGrid w:val="0"/>
              <w:spacing w:before="60" w:after="60" w:line="288" w:lineRule="auto"/>
              <w:rPr>
                <w:bCs/>
                <w:lang w:val="en-GB"/>
              </w:rPr>
            </w:pPr>
          </w:p>
        </w:tc>
        <w:tc>
          <w:tcPr>
            <w:tcW w:w="1117" w:type="dxa"/>
            <w:shd w:val="clear" w:color="auto" w:fill="FFFFFF"/>
            <w:vAlign w:val="center"/>
          </w:tcPr>
          <w:p w:rsidR="00C0119D" w:rsidRPr="008C5CD6" w:rsidRDefault="00C0119D" w:rsidP="00427777">
            <w:pPr>
              <w:snapToGrid w:val="0"/>
              <w:spacing w:before="60" w:after="60" w:line="288" w:lineRule="auto"/>
              <w:rPr>
                <w:bCs/>
                <w:lang w:val="en-GB"/>
              </w:rPr>
            </w:pPr>
          </w:p>
        </w:tc>
      </w:tr>
      <w:tr w:rsidR="00C0119D" w:rsidTr="005108C1">
        <w:trPr>
          <w:trHeight w:val="432"/>
        </w:trPr>
        <w:tc>
          <w:tcPr>
            <w:tcW w:w="706" w:type="dxa"/>
            <w:shd w:val="clear" w:color="auto" w:fill="FFFFFF"/>
            <w:vAlign w:val="center"/>
          </w:tcPr>
          <w:p w:rsidR="00C0119D" w:rsidRDefault="00C0119D"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C0119D" w:rsidRPr="004A7484" w:rsidRDefault="00C0119D" w:rsidP="001E00E3">
            <w:pPr>
              <w:numPr>
                <w:ilvl w:val="0"/>
                <w:numId w:val="21"/>
              </w:numPr>
              <w:autoSpaceDE w:val="0"/>
              <w:autoSpaceDN w:val="0"/>
              <w:adjustRightInd w:val="0"/>
              <w:spacing w:before="60" w:after="60" w:line="288" w:lineRule="auto"/>
              <w:ind w:left="446"/>
              <w:jc w:val="both"/>
              <w:rPr>
                <w:lang w:val="en-GB"/>
              </w:rPr>
            </w:pPr>
            <w:r w:rsidRPr="004A7484">
              <w:rPr>
                <w:lang w:val="en-GB"/>
              </w:rPr>
              <w:t xml:space="preserve">Pair of </w:t>
            </w:r>
            <w:r>
              <w:rPr>
                <w:lang w:val="en-GB"/>
              </w:rPr>
              <w:t>k</w:t>
            </w:r>
            <w:r w:rsidRPr="004A7484">
              <w:rPr>
                <w:lang w:val="en-GB"/>
              </w:rPr>
              <w:t xml:space="preserve">nee crutches (Goepel design),  can be mounted on the table without detaching the leg section   </w:t>
            </w:r>
            <w:r>
              <w:rPr>
                <w:lang w:val="en-GB"/>
              </w:rPr>
              <w:t xml:space="preserve">    </w:t>
            </w:r>
            <w:r w:rsidRPr="004A7484">
              <w:rPr>
                <w:lang w:val="en-GB"/>
              </w:rPr>
              <w:t xml:space="preserve">  </w:t>
            </w:r>
            <w:r>
              <w:rPr>
                <w:lang w:val="en-GB"/>
              </w:rPr>
              <w:t xml:space="preserve">         </w:t>
            </w:r>
            <w:r w:rsidRPr="004A7484">
              <w:rPr>
                <w:lang w:val="en-GB"/>
              </w:rPr>
              <w:t xml:space="preserve"> </w:t>
            </w:r>
            <w:r>
              <w:rPr>
                <w:lang w:val="en-GB"/>
              </w:rPr>
              <w:t xml:space="preserve"> </w:t>
            </w:r>
            <w:r w:rsidR="00387840">
              <w:rPr>
                <w:lang w:val="en-GB"/>
              </w:rPr>
              <w:t xml:space="preserve"> </w:t>
            </w:r>
            <w:r w:rsidR="00681C51">
              <w:rPr>
                <w:lang w:val="en-GB"/>
              </w:rPr>
              <w:t xml:space="preserve">                         </w:t>
            </w:r>
            <w:r w:rsidRPr="004A7484">
              <w:rPr>
                <w:b/>
                <w:bCs/>
                <w:lang w:val="en-GB"/>
              </w:rPr>
              <w:t>Qty</w:t>
            </w:r>
            <w:r>
              <w:rPr>
                <w:b/>
                <w:bCs/>
                <w:lang w:val="en-GB"/>
              </w:rPr>
              <w:t>. (</w:t>
            </w:r>
            <w:r w:rsidR="001E00E3">
              <w:rPr>
                <w:b/>
                <w:bCs/>
                <w:lang w:val="en-GB"/>
              </w:rPr>
              <w:t>7</w:t>
            </w:r>
            <w:r w:rsidR="00580CD0">
              <w:rPr>
                <w:b/>
                <w:bCs/>
                <w:lang w:val="en-GB"/>
              </w:rPr>
              <w:t xml:space="preserve"> </w:t>
            </w:r>
            <w:r>
              <w:rPr>
                <w:b/>
                <w:bCs/>
                <w:lang w:val="en-GB"/>
              </w:rPr>
              <w:t xml:space="preserve"> Pairs)</w:t>
            </w:r>
          </w:p>
        </w:tc>
        <w:tc>
          <w:tcPr>
            <w:tcW w:w="2822" w:type="dxa"/>
            <w:shd w:val="clear" w:color="auto" w:fill="FFFFFF"/>
            <w:vAlign w:val="center"/>
          </w:tcPr>
          <w:p w:rsidR="00C0119D" w:rsidRPr="008C5CD6" w:rsidRDefault="00C0119D" w:rsidP="00427777">
            <w:pPr>
              <w:snapToGrid w:val="0"/>
              <w:spacing w:before="60" w:after="60" w:line="288" w:lineRule="auto"/>
              <w:rPr>
                <w:bCs/>
                <w:lang w:val="en-GB"/>
              </w:rPr>
            </w:pPr>
          </w:p>
        </w:tc>
        <w:tc>
          <w:tcPr>
            <w:tcW w:w="1117" w:type="dxa"/>
            <w:shd w:val="clear" w:color="auto" w:fill="FFFFFF"/>
            <w:vAlign w:val="center"/>
          </w:tcPr>
          <w:p w:rsidR="00C0119D" w:rsidRPr="008C5CD6" w:rsidRDefault="00C0119D" w:rsidP="00427777">
            <w:pPr>
              <w:snapToGrid w:val="0"/>
              <w:spacing w:before="60" w:after="60" w:line="288" w:lineRule="auto"/>
              <w:rPr>
                <w:bCs/>
                <w:lang w:val="en-GB"/>
              </w:rPr>
            </w:pPr>
          </w:p>
        </w:tc>
      </w:tr>
      <w:tr w:rsidR="00C0119D" w:rsidTr="005108C1">
        <w:trPr>
          <w:trHeight w:val="432"/>
        </w:trPr>
        <w:tc>
          <w:tcPr>
            <w:tcW w:w="706" w:type="dxa"/>
            <w:shd w:val="clear" w:color="auto" w:fill="FFFFFF"/>
            <w:vAlign w:val="center"/>
          </w:tcPr>
          <w:p w:rsidR="00C0119D" w:rsidRDefault="00C0119D"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C0119D" w:rsidRPr="004A7484" w:rsidRDefault="00C0119D" w:rsidP="001E00E3">
            <w:pPr>
              <w:numPr>
                <w:ilvl w:val="0"/>
                <w:numId w:val="21"/>
              </w:numPr>
              <w:autoSpaceDE w:val="0"/>
              <w:autoSpaceDN w:val="0"/>
              <w:adjustRightInd w:val="0"/>
              <w:spacing w:before="60" w:after="60" w:line="288" w:lineRule="auto"/>
              <w:ind w:left="446"/>
              <w:rPr>
                <w:lang w:val="en-GB"/>
              </w:rPr>
            </w:pPr>
            <w:r w:rsidRPr="00FD44C8">
              <w:rPr>
                <w:lang w:val="en-GB"/>
              </w:rPr>
              <w:t>Pair of lithotomy stirrups</w:t>
            </w:r>
            <w:r>
              <w:rPr>
                <w:b/>
                <w:bCs/>
                <w:lang w:val="en-GB"/>
              </w:rPr>
              <w:t xml:space="preserve">                  </w:t>
            </w:r>
            <w:r w:rsidR="001E00E3">
              <w:rPr>
                <w:b/>
                <w:bCs/>
                <w:lang w:val="en-GB"/>
              </w:rPr>
              <w:t xml:space="preserve"> </w:t>
            </w:r>
            <w:r>
              <w:rPr>
                <w:b/>
                <w:bCs/>
                <w:lang w:val="en-GB"/>
              </w:rPr>
              <w:t xml:space="preserve"> </w:t>
            </w:r>
            <w:r w:rsidRPr="004A7484">
              <w:rPr>
                <w:b/>
                <w:bCs/>
                <w:lang w:val="en-GB"/>
              </w:rPr>
              <w:t>Qty.</w:t>
            </w:r>
            <w:r>
              <w:rPr>
                <w:b/>
                <w:bCs/>
                <w:lang w:val="en-GB"/>
              </w:rPr>
              <w:t xml:space="preserve"> (</w:t>
            </w:r>
            <w:r w:rsidR="001E00E3">
              <w:rPr>
                <w:b/>
                <w:bCs/>
                <w:lang w:val="en-GB"/>
              </w:rPr>
              <w:t>2</w:t>
            </w:r>
            <w:r w:rsidR="00580CD0">
              <w:rPr>
                <w:b/>
                <w:bCs/>
                <w:lang w:val="en-GB"/>
              </w:rPr>
              <w:t xml:space="preserve"> </w:t>
            </w:r>
            <w:r w:rsidR="001E00E3">
              <w:rPr>
                <w:b/>
                <w:bCs/>
                <w:lang w:val="en-GB"/>
              </w:rPr>
              <w:t>P</w:t>
            </w:r>
            <w:r>
              <w:rPr>
                <w:b/>
                <w:bCs/>
                <w:lang w:val="en-GB"/>
              </w:rPr>
              <w:t>airs)</w:t>
            </w:r>
          </w:p>
        </w:tc>
        <w:tc>
          <w:tcPr>
            <w:tcW w:w="2822" w:type="dxa"/>
            <w:shd w:val="clear" w:color="auto" w:fill="FFFFFF"/>
            <w:vAlign w:val="center"/>
          </w:tcPr>
          <w:p w:rsidR="00C0119D" w:rsidRPr="008C5CD6" w:rsidRDefault="00C0119D" w:rsidP="00427777">
            <w:pPr>
              <w:snapToGrid w:val="0"/>
              <w:spacing w:before="60" w:after="60" w:line="288" w:lineRule="auto"/>
              <w:rPr>
                <w:bCs/>
                <w:lang w:val="en-GB"/>
              </w:rPr>
            </w:pPr>
          </w:p>
        </w:tc>
        <w:tc>
          <w:tcPr>
            <w:tcW w:w="1117" w:type="dxa"/>
            <w:shd w:val="clear" w:color="auto" w:fill="FFFFFF"/>
            <w:vAlign w:val="center"/>
          </w:tcPr>
          <w:p w:rsidR="00C0119D" w:rsidRPr="008C5CD6" w:rsidRDefault="00C0119D" w:rsidP="00427777">
            <w:pPr>
              <w:snapToGrid w:val="0"/>
              <w:spacing w:before="60" w:after="60" w:line="288" w:lineRule="auto"/>
              <w:rPr>
                <w:bCs/>
                <w:lang w:val="en-GB"/>
              </w:rPr>
            </w:pPr>
          </w:p>
        </w:tc>
      </w:tr>
      <w:tr w:rsidR="00C0119D" w:rsidTr="005108C1">
        <w:trPr>
          <w:trHeight w:val="432"/>
        </w:trPr>
        <w:tc>
          <w:tcPr>
            <w:tcW w:w="706" w:type="dxa"/>
            <w:shd w:val="clear" w:color="auto" w:fill="FFFFFF"/>
            <w:vAlign w:val="center"/>
          </w:tcPr>
          <w:p w:rsidR="00C0119D" w:rsidRPr="008C5CD6" w:rsidRDefault="00C0119D"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C0119D" w:rsidRPr="004A7484" w:rsidRDefault="00C0119D" w:rsidP="001E00E3">
            <w:pPr>
              <w:numPr>
                <w:ilvl w:val="0"/>
                <w:numId w:val="21"/>
              </w:numPr>
              <w:autoSpaceDE w:val="0"/>
              <w:autoSpaceDN w:val="0"/>
              <w:adjustRightInd w:val="0"/>
              <w:spacing w:before="60" w:after="60" w:line="288" w:lineRule="auto"/>
              <w:ind w:left="446"/>
              <w:rPr>
                <w:lang w:val="en-GB"/>
              </w:rPr>
            </w:pPr>
            <w:r w:rsidRPr="004A7484">
              <w:rPr>
                <w:lang w:val="en-GB"/>
              </w:rPr>
              <w:t xml:space="preserve">Pair of </w:t>
            </w:r>
            <w:r>
              <w:rPr>
                <w:lang w:val="en-GB"/>
              </w:rPr>
              <w:t>l</w:t>
            </w:r>
            <w:r w:rsidRPr="004A7484">
              <w:rPr>
                <w:lang w:val="en-GB"/>
              </w:rPr>
              <w:t xml:space="preserve">ateral support                      </w:t>
            </w:r>
            <w:r w:rsidR="00387840">
              <w:rPr>
                <w:lang w:val="en-GB"/>
              </w:rPr>
              <w:t xml:space="preserve"> </w:t>
            </w:r>
            <w:r w:rsidRPr="004A7484">
              <w:rPr>
                <w:b/>
                <w:bCs/>
                <w:lang w:val="en-GB"/>
              </w:rPr>
              <w:t>Qty.</w:t>
            </w:r>
            <w:r>
              <w:rPr>
                <w:b/>
                <w:bCs/>
                <w:lang w:val="en-GB"/>
              </w:rPr>
              <w:t xml:space="preserve"> (</w:t>
            </w:r>
            <w:r w:rsidR="001E00E3">
              <w:rPr>
                <w:b/>
                <w:bCs/>
                <w:lang w:val="en-GB"/>
              </w:rPr>
              <w:t xml:space="preserve">11 </w:t>
            </w:r>
            <w:r>
              <w:rPr>
                <w:b/>
                <w:bCs/>
                <w:lang w:val="en-GB"/>
              </w:rPr>
              <w:t>Pairs)</w:t>
            </w:r>
          </w:p>
        </w:tc>
        <w:tc>
          <w:tcPr>
            <w:tcW w:w="2822" w:type="dxa"/>
            <w:shd w:val="clear" w:color="auto" w:fill="FFFFFF"/>
            <w:vAlign w:val="center"/>
          </w:tcPr>
          <w:p w:rsidR="00C0119D" w:rsidRPr="008C5CD6" w:rsidRDefault="00C0119D" w:rsidP="00427777">
            <w:pPr>
              <w:snapToGrid w:val="0"/>
              <w:spacing w:before="60" w:after="60" w:line="288" w:lineRule="auto"/>
              <w:rPr>
                <w:bCs/>
                <w:lang w:val="en-GB"/>
              </w:rPr>
            </w:pPr>
          </w:p>
        </w:tc>
        <w:tc>
          <w:tcPr>
            <w:tcW w:w="1117" w:type="dxa"/>
            <w:shd w:val="clear" w:color="auto" w:fill="FFFFFF"/>
            <w:vAlign w:val="center"/>
          </w:tcPr>
          <w:p w:rsidR="00C0119D" w:rsidRPr="008C5CD6" w:rsidRDefault="00C0119D" w:rsidP="00427777">
            <w:pPr>
              <w:snapToGrid w:val="0"/>
              <w:spacing w:before="60" w:after="60" w:line="288" w:lineRule="auto"/>
              <w:rPr>
                <w:bCs/>
                <w:lang w:val="en-GB"/>
              </w:rPr>
            </w:pPr>
          </w:p>
        </w:tc>
      </w:tr>
      <w:tr w:rsidR="00C0119D" w:rsidTr="005108C1">
        <w:trPr>
          <w:trHeight w:val="432"/>
        </w:trPr>
        <w:tc>
          <w:tcPr>
            <w:tcW w:w="706" w:type="dxa"/>
            <w:shd w:val="clear" w:color="auto" w:fill="FFFFFF"/>
            <w:vAlign w:val="center"/>
          </w:tcPr>
          <w:p w:rsidR="00C0119D" w:rsidRDefault="00C0119D"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C0119D" w:rsidRPr="004A7484" w:rsidRDefault="00C0119D" w:rsidP="001E00E3">
            <w:pPr>
              <w:numPr>
                <w:ilvl w:val="0"/>
                <w:numId w:val="21"/>
              </w:numPr>
              <w:autoSpaceDE w:val="0"/>
              <w:autoSpaceDN w:val="0"/>
              <w:adjustRightInd w:val="0"/>
              <w:spacing w:before="60" w:after="60" w:line="288" w:lineRule="auto"/>
              <w:ind w:left="446"/>
              <w:rPr>
                <w:lang w:val="en-GB"/>
              </w:rPr>
            </w:pPr>
            <w:r w:rsidRPr="004A7484">
              <w:rPr>
                <w:lang w:val="en-GB"/>
              </w:rPr>
              <w:t xml:space="preserve">Pair of </w:t>
            </w:r>
            <w:r>
              <w:rPr>
                <w:lang w:val="en-GB"/>
              </w:rPr>
              <w:t>b</w:t>
            </w:r>
            <w:r w:rsidRPr="004A7484">
              <w:rPr>
                <w:lang w:val="en-GB"/>
              </w:rPr>
              <w:t xml:space="preserve">ack </w:t>
            </w:r>
            <w:r>
              <w:rPr>
                <w:lang w:val="en-GB"/>
              </w:rPr>
              <w:t>s</w:t>
            </w:r>
            <w:r w:rsidRPr="004A7484">
              <w:rPr>
                <w:lang w:val="en-GB"/>
              </w:rPr>
              <w:t xml:space="preserve">upport                          </w:t>
            </w:r>
            <w:r w:rsidR="00387840">
              <w:rPr>
                <w:lang w:val="en-GB"/>
              </w:rPr>
              <w:t xml:space="preserve"> </w:t>
            </w:r>
            <w:r w:rsidRPr="004A7484">
              <w:rPr>
                <w:lang w:val="en-GB"/>
              </w:rPr>
              <w:t xml:space="preserve"> </w:t>
            </w:r>
            <w:r w:rsidRPr="004A7484">
              <w:rPr>
                <w:b/>
                <w:bCs/>
                <w:lang w:val="en-GB"/>
              </w:rPr>
              <w:t>Qty.</w:t>
            </w:r>
            <w:r>
              <w:rPr>
                <w:b/>
                <w:bCs/>
                <w:lang w:val="en-GB"/>
              </w:rPr>
              <w:t xml:space="preserve"> (</w:t>
            </w:r>
            <w:r w:rsidR="001E00E3">
              <w:rPr>
                <w:b/>
                <w:bCs/>
                <w:lang w:val="en-GB"/>
              </w:rPr>
              <w:t>9</w:t>
            </w:r>
            <w:r>
              <w:rPr>
                <w:b/>
                <w:bCs/>
                <w:lang w:val="en-GB"/>
              </w:rPr>
              <w:t xml:space="preserve"> Pairs)</w:t>
            </w:r>
          </w:p>
        </w:tc>
        <w:tc>
          <w:tcPr>
            <w:tcW w:w="2822" w:type="dxa"/>
            <w:shd w:val="clear" w:color="auto" w:fill="FFFFFF"/>
            <w:vAlign w:val="center"/>
          </w:tcPr>
          <w:p w:rsidR="00C0119D" w:rsidRPr="008C5CD6" w:rsidRDefault="00C0119D" w:rsidP="00427777">
            <w:pPr>
              <w:snapToGrid w:val="0"/>
              <w:spacing w:before="60" w:after="60" w:line="288" w:lineRule="auto"/>
              <w:rPr>
                <w:bCs/>
                <w:lang w:val="en-GB"/>
              </w:rPr>
            </w:pPr>
          </w:p>
        </w:tc>
        <w:tc>
          <w:tcPr>
            <w:tcW w:w="1117" w:type="dxa"/>
            <w:shd w:val="clear" w:color="auto" w:fill="FFFFFF"/>
            <w:vAlign w:val="center"/>
          </w:tcPr>
          <w:p w:rsidR="00C0119D" w:rsidRPr="008C5CD6" w:rsidRDefault="00C0119D" w:rsidP="00427777">
            <w:pPr>
              <w:snapToGrid w:val="0"/>
              <w:spacing w:before="60" w:after="60" w:line="288" w:lineRule="auto"/>
              <w:rPr>
                <w:bCs/>
                <w:lang w:val="en-GB"/>
              </w:rPr>
            </w:pPr>
          </w:p>
        </w:tc>
      </w:tr>
      <w:tr w:rsidR="00C0119D" w:rsidTr="005108C1">
        <w:trPr>
          <w:trHeight w:val="432"/>
        </w:trPr>
        <w:tc>
          <w:tcPr>
            <w:tcW w:w="706" w:type="dxa"/>
            <w:shd w:val="clear" w:color="auto" w:fill="FFFFFF"/>
            <w:vAlign w:val="center"/>
          </w:tcPr>
          <w:p w:rsidR="00C0119D" w:rsidRDefault="00C0119D"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C0119D" w:rsidRPr="004A7484" w:rsidRDefault="00C0119D" w:rsidP="001E00E3">
            <w:pPr>
              <w:numPr>
                <w:ilvl w:val="0"/>
                <w:numId w:val="21"/>
              </w:numPr>
              <w:autoSpaceDE w:val="0"/>
              <w:autoSpaceDN w:val="0"/>
              <w:adjustRightInd w:val="0"/>
              <w:spacing w:before="60" w:after="60" w:line="288" w:lineRule="auto"/>
              <w:ind w:left="446"/>
              <w:rPr>
                <w:lang w:val="en-GB"/>
              </w:rPr>
            </w:pPr>
            <w:r w:rsidRPr="004A7484">
              <w:rPr>
                <w:lang w:val="en-GB"/>
              </w:rPr>
              <w:t xml:space="preserve">Pair of shoulder supports      </w:t>
            </w:r>
            <w:r w:rsidR="00681C51">
              <w:rPr>
                <w:lang w:val="en-GB"/>
              </w:rPr>
              <w:t xml:space="preserve">    </w:t>
            </w:r>
            <w:r w:rsidRPr="004A7484">
              <w:rPr>
                <w:lang w:val="en-GB"/>
              </w:rPr>
              <w:t xml:space="preserve">        </w:t>
            </w:r>
            <w:r w:rsidR="00387840">
              <w:rPr>
                <w:lang w:val="en-GB"/>
              </w:rPr>
              <w:t xml:space="preserve"> </w:t>
            </w:r>
            <w:r w:rsidRPr="004A7484">
              <w:rPr>
                <w:lang w:val="en-GB"/>
              </w:rPr>
              <w:t xml:space="preserve"> </w:t>
            </w:r>
            <w:r w:rsidRPr="004A7484">
              <w:rPr>
                <w:b/>
                <w:bCs/>
                <w:lang w:val="en-GB"/>
              </w:rPr>
              <w:t>Qty.</w:t>
            </w:r>
            <w:r>
              <w:rPr>
                <w:b/>
                <w:bCs/>
                <w:lang w:val="en-GB"/>
              </w:rPr>
              <w:t xml:space="preserve"> (</w:t>
            </w:r>
            <w:r w:rsidR="001E00E3">
              <w:rPr>
                <w:b/>
                <w:bCs/>
                <w:lang w:val="en-GB"/>
              </w:rPr>
              <w:t>9</w:t>
            </w:r>
            <w:r>
              <w:rPr>
                <w:b/>
                <w:bCs/>
                <w:lang w:val="en-GB"/>
              </w:rPr>
              <w:t xml:space="preserve"> Pairs)</w:t>
            </w:r>
          </w:p>
        </w:tc>
        <w:tc>
          <w:tcPr>
            <w:tcW w:w="2822" w:type="dxa"/>
            <w:shd w:val="clear" w:color="auto" w:fill="FFFFFF"/>
            <w:vAlign w:val="center"/>
          </w:tcPr>
          <w:p w:rsidR="00C0119D" w:rsidRPr="008C5CD6" w:rsidRDefault="00C0119D" w:rsidP="00427777">
            <w:pPr>
              <w:snapToGrid w:val="0"/>
              <w:spacing w:before="60" w:after="60" w:line="288" w:lineRule="auto"/>
              <w:rPr>
                <w:bCs/>
                <w:lang w:val="en-GB"/>
              </w:rPr>
            </w:pPr>
          </w:p>
        </w:tc>
        <w:tc>
          <w:tcPr>
            <w:tcW w:w="1117" w:type="dxa"/>
            <w:shd w:val="clear" w:color="auto" w:fill="FFFFFF"/>
            <w:vAlign w:val="center"/>
          </w:tcPr>
          <w:p w:rsidR="00C0119D" w:rsidRPr="008C5CD6" w:rsidRDefault="00C0119D" w:rsidP="00427777">
            <w:pPr>
              <w:snapToGrid w:val="0"/>
              <w:spacing w:before="60" w:after="60" w:line="288" w:lineRule="auto"/>
              <w:rPr>
                <w:bCs/>
                <w:lang w:val="en-GB"/>
              </w:rPr>
            </w:pPr>
          </w:p>
        </w:tc>
      </w:tr>
      <w:tr w:rsidR="00D23734" w:rsidTr="005108C1">
        <w:trPr>
          <w:trHeight w:val="432"/>
        </w:trPr>
        <w:tc>
          <w:tcPr>
            <w:tcW w:w="706" w:type="dxa"/>
            <w:shd w:val="clear" w:color="auto" w:fill="FFFFFF"/>
            <w:vAlign w:val="center"/>
          </w:tcPr>
          <w:p w:rsidR="00D23734" w:rsidRDefault="00D23734"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D23734" w:rsidRPr="004A7484" w:rsidRDefault="00D23734" w:rsidP="0054030A">
            <w:pPr>
              <w:numPr>
                <w:ilvl w:val="0"/>
                <w:numId w:val="21"/>
              </w:numPr>
              <w:autoSpaceDE w:val="0"/>
              <w:autoSpaceDN w:val="0"/>
              <w:adjustRightInd w:val="0"/>
              <w:spacing w:before="60" w:after="60" w:line="288" w:lineRule="auto"/>
              <w:ind w:left="446"/>
              <w:rPr>
                <w:lang w:val="en-GB"/>
              </w:rPr>
            </w:pPr>
            <w:r>
              <w:rPr>
                <w:lang w:val="en-GB"/>
              </w:rPr>
              <w:t xml:space="preserve">Gel pads, quote separately different options and sizes                                                        </w:t>
            </w:r>
          </w:p>
        </w:tc>
        <w:tc>
          <w:tcPr>
            <w:tcW w:w="2822" w:type="dxa"/>
            <w:shd w:val="clear" w:color="auto" w:fill="FFFFFF"/>
            <w:vAlign w:val="center"/>
          </w:tcPr>
          <w:p w:rsidR="00D23734" w:rsidRPr="008C5CD6" w:rsidRDefault="00D23734" w:rsidP="00427777">
            <w:pPr>
              <w:snapToGrid w:val="0"/>
              <w:spacing w:before="60" w:after="60" w:line="288" w:lineRule="auto"/>
              <w:rPr>
                <w:bCs/>
                <w:lang w:val="en-GB"/>
              </w:rPr>
            </w:pPr>
          </w:p>
        </w:tc>
        <w:tc>
          <w:tcPr>
            <w:tcW w:w="1117" w:type="dxa"/>
            <w:shd w:val="clear" w:color="auto" w:fill="FFFFFF"/>
            <w:vAlign w:val="center"/>
          </w:tcPr>
          <w:p w:rsidR="00D23734" w:rsidRPr="008C5CD6" w:rsidRDefault="00D23734" w:rsidP="00427777">
            <w:pPr>
              <w:snapToGrid w:val="0"/>
              <w:spacing w:before="60" w:after="60" w:line="288" w:lineRule="auto"/>
              <w:rPr>
                <w:bCs/>
                <w:lang w:val="en-GB"/>
              </w:rPr>
            </w:pPr>
          </w:p>
        </w:tc>
      </w:tr>
      <w:tr w:rsidR="00C0119D" w:rsidTr="005108C1">
        <w:trPr>
          <w:trHeight w:val="432"/>
        </w:trPr>
        <w:tc>
          <w:tcPr>
            <w:tcW w:w="706" w:type="dxa"/>
            <w:shd w:val="clear" w:color="auto" w:fill="FFFFFF"/>
            <w:vAlign w:val="center"/>
          </w:tcPr>
          <w:p w:rsidR="00C0119D" w:rsidRDefault="00C0119D"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C0119D" w:rsidRPr="004A7484" w:rsidRDefault="00C0119D" w:rsidP="0054030A">
            <w:pPr>
              <w:numPr>
                <w:ilvl w:val="0"/>
                <w:numId w:val="21"/>
              </w:numPr>
              <w:autoSpaceDE w:val="0"/>
              <w:autoSpaceDN w:val="0"/>
              <w:adjustRightInd w:val="0"/>
              <w:spacing w:before="60" w:after="60" w:line="288" w:lineRule="auto"/>
              <w:ind w:left="446"/>
              <w:jc w:val="both"/>
              <w:rPr>
                <w:lang w:val="en-GB"/>
              </w:rPr>
            </w:pPr>
            <w:r>
              <w:rPr>
                <w:lang w:val="en-GB"/>
              </w:rPr>
              <w:t xml:space="preserve">Headrest for prone position </w:t>
            </w:r>
            <w:r w:rsidR="00387840">
              <w:rPr>
                <w:lang w:val="en-GB"/>
              </w:rPr>
              <w:t>with all required mounting requirements</w:t>
            </w:r>
            <w:r>
              <w:rPr>
                <w:lang w:val="en-GB"/>
              </w:rPr>
              <w:t xml:space="preserve">                                </w:t>
            </w:r>
            <w:r w:rsidRPr="004A7484">
              <w:rPr>
                <w:b/>
                <w:bCs/>
                <w:lang w:val="en-GB"/>
              </w:rPr>
              <w:t>Qty.</w:t>
            </w:r>
            <w:r>
              <w:rPr>
                <w:b/>
                <w:bCs/>
                <w:lang w:val="en-GB"/>
              </w:rPr>
              <w:t xml:space="preserve"> (</w:t>
            </w:r>
            <w:r w:rsidR="0054030A">
              <w:rPr>
                <w:b/>
                <w:bCs/>
                <w:lang w:val="en-GB"/>
              </w:rPr>
              <w:t>2</w:t>
            </w:r>
            <w:r>
              <w:rPr>
                <w:b/>
                <w:bCs/>
                <w:lang w:val="en-GB"/>
              </w:rPr>
              <w:t>)</w:t>
            </w:r>
          </w:p>
        </w:tc>
        <w:tc>
          <w:tcPr>
            <w:tcW w:w="2822" w:type="dxa"/>
            <w:shd w:val="clear" w:color="auto" w:fill="FFFFFF"/>
            <w:vAlign w:val="center"/>
          </w:tcPr>
          <w:p w:rsidR="00C0119D" w:rsidRPr="008C5CD6" w:rsidRDefault="00C0119D" w:rsidP="00427777">
            <w:pPr>
              <w:snapToGrid w:val="0"/>
              <w:spacing w:before="60" w:after="60" w:line="288" w:lineRule="auto"/>
              <w:rPr>
                <w:bCs/>
                <w:lang w:val="en-GB"/>
              </w:rPr>
            </w:pPr>
          </w:p>
        </w:tc>
        <w:tc>
          <w:tcPr>
            <w:tcW w:w="1117" w:type="dxa"/>
            <w:shd w:val="clear" w:color="auto" w:fill="FFFFFF"/>
            <w:vAlign w:val="center"/>
          </w:tcPr>
          <w:p w:rsidR="00C0119D" w:rsidRPr="008C5CD6" w:rsidRDefault="00C0119D" w:rsidP="00427777">
            <w:pPr>
              <w:snapToGrid w:val="0"/>
              <w:spacing w:before="60" w:after="60" w:line="288" w:lineRule="auto"/>
              <w:rPr>
                <w:bCs/>
                <w:lang w:val="en-GB"/>
              </w:rPr>
            </w:pPr>
          </w:p>
        </w:tc>
      </w:tr>
      <w:tr w:rsidR="00C0119D" w:rsidTr="005108C1">
        <w:trPr>
          <w:trHeight w:val="432"/>
        </w:trPr>
        <w:tc>
          <w:tcPr>
            <w:tcW w:w="706" w:type="dxa"/>
            <w:shd w:val="clear" w:color="auto" w:fill="FFFFFF"/>
            <w:vAlign w:val="center"/>
          </w:tcPr>
          <w:p w:rsidR="00C0119D" w:rsidRDefault="00C0119D"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C0119D" w:rsidRPr="004A7484" w:rsidRDefault="00C0119D" w:rsidP="0054030A">
            <w:pPr>
              <w:numPr>
                <w:ilvl w:val="0"/>
                <w:numId w:val="21"/>
              </w:numPr>
              <w:autoSpaceDE w:val="0"/>
              <w:autoSpaceDN w:val="0"/>
              <w:adjustRightInd w:val="0"/>
              <w:spacing w:before="60" w:after="60" w:line="288" w:lineRule="auto"/>
              <w:ind w:left="446"/>
              <w:rPr>
                <w:lang w:val="en-GB"/>
              </w:rPr>
            </w:pPr>
            <w:r w:rsidRPr="004A7484">
              <w:rPr>
                <w:lang w:val="en-GB"/>
              </w:rPr>
              <w:t xml:space="preserve">Accessories stand trolley        </w:t>
            </w:r>
            <w:r w:rsidR="00681C51">
              <w:rPr>
                <w:lang w:val="en-GB"/>
              </w:rPr>
              <w:t xml:space="preserve">  </w:t>
            </w:r>
            <w:r w:rsidRPr="004A7484">
              <w:rPr>
                <w:lang w:val="en-GB"/>
              </w:rPr>
              <w:t xml:space="preserve">         </w:t>
            </w:r>
            <w:r>
              <w:rPr>
                <w:lang w:val="en-GB"/>
              </w:rPr>
              <w:t xml:space="preserve">         </w:t>
            </w:r>
            <w:r w:rsidRPr="004A7484">
              <w:rPr>
                <w:b/>
                <w:bCs/>
                <w:lang w:val="en-GB"/>
              </w:rPr>
              <w:t>Qty.</w:t>
            </w:r>
            <w:r>
              <w:rPr>
                <w:b/>
                <w:bCs/>
                <w:lang w:val="en-GB"/>
              </w:rPr>
              <w:t xml:space="preserve"> (</w:t>
            </w:r>
            <w:r w:rsidR="0054030A">
              <w:rPr>
                <w:b/>
                <w:bCs/>
                <w:lang w:val="en-GB"/>
              </w:rPr>
              <w:t>16</w:t>
            </w:r>
            <w:r>
              <w:rPr>
                <w:b/>
                <w:bCs/>
                <w:lang w:val="en-GB"/>
              </w:rPr>
              <w:t>)</w:t>
            </w:r>
          </w:p>
        </w:tc>
        <w:tc>
          <w:tcPr>
            <w:tcW w:w="2822" w:type="dxa"/>
            <w:shd w:val="clear" w:color="auto" w:fill="FFFFFF"/>
            <w:vAlign w:val="center"/>
          </w:tcPr>
          <w:p w:rsidR="00C0119D" w:rsidRPr="008C5CD6" w:rsidRDefault="00C0119D" w:rsidP="00427777">
            <w:pPr>
              <w:snapToGrid w:val="0"/>
              <w:spacing w:before="60" w:after="60" w:line="288" w:lineRule="auto"/>
              <w:rPr>
                <w:bCs/>
                <w:lang w:val="en-GB"/>
              </w:rPr>
            </w:pPr>
          </w:p>
        </w:tc>
        <w:tc>
          <w:tcPr>
            <w:tcW w:w="1117" w:type="dxa"/>
            <w:shd w:val="clear" w:color="auto" w:fill="FFFFFF"/>
            <w:vAlign w:val="center"/>
          </w:tcPr>
          <w:p w:rsidR="00C0119D" w:rsidRPr="008C5CD6" w:rsidRDefault="00C0119D" w:rsidP="00427777">
            <w:pPr>
              <w:snapToGrid w:val="0"/>
              <w:spacing w:before="60" w:after="60" w:line="288" w:lineRule="auto"/>
              <w:rPr>
                <w:bCs/>
                <w:lang w:val="en-GB"/>
              </w:rPr>
            </w:pPr>
          </w:p>
        </w:tc>
      </w:tr>
      <w:tr w:rsidR="00C0119D" w:rsidTr="005108C1">
        <w:trPr>
          <w:trHeight w:val="432"/>
        </w:trPr>
        <w:tc>
          <w:tcPr>
            <w:tcW w:w="706" w:type="dxa"/>
            <w:shd w:val="clear" w:color="auto" w:fill="FFFFFF"/>
            <w:vAlign w:val="center"/>
          </w:tcPr>
          <w:p w:rsidR="00C0119D" w:rsidRDefault="003763B4" w:rsidP="00427777">
            <w:pPr>
              <w:autoSpaceDE w:val="0"/>
              <w:autoSpaceDN w:val="0"/>
              <w:adjustRightInd w:val="0"/>
              <w:spacing w:before="60" w:after="60" w:line="288" w:lineRule="auto"/>
              <w:jc w:val="center"/>
              <w:rPr>
                <w:b/>
                <w:bCs/>
                <w:lang w:val="en-GB"/>
              </w:rPr>
            </w:pPr>
            <w:r>
              <w:rPr>
                <w:b/>
                <w:bCs/>
                <w:lang w:val="en-GB"/>
              </w:rPr>
              <w:t>C</w:t>
            </w:r>
          </w:p>
        </w:tc>
        <w:tc>
          <w:tcPr>
            <w:tcW w:w="5684" w:type="dxa"/>
            <w:shd w:val="clear" w:color="auto" w:fill="FFFFFF"/>
            <w:vAlign w:val="center"/>
          </w:tcPr>
          <w:p w:rsidR="00C0119D" w:rsidRDefault="00C0119D" w:rsidP="00F7448B">
            <w:pPr>
              <w:autoSpaceDE w:val="0"/>
              <w:autoSpaceDN w:val="0"/>
              <w:adjustRightInd w:val="0"/>
              <w:spacing w:before="60" w:after="60" w:line="288" w:lineRule="auto"/>
              <w:jc w:val="both"/>
              <w:rPr>
                <w:b/>
                <w:bCs/>
                <w:lang w:val="en-GB"/>
              </w:rPr>
            </w:pPr>
            <w:r>
              <w:rPr>
                <w:b/>
                <w:bCs/>
                <w:lang w:val="en-GB"/>
              </w:rPr>
              <w:t>Gynaecology</w:t>
            </w:r>
            <w:r w:rsidRPr="00F7448B">
              <w:rPr>
                <w:b/>
                <w:bCs/>
                <w:lang w:val="en-GB"/>
              </w:rPr>
              <w:t xml:space="preserve"> Accessories:</w:t>
            </w:r>
            <w:r>
              <w:rPr>
                <w:b/>
                <w:bCs/>
                <w:lang w:val="en-GB"/>
              </w:rPr>
              <w:t xml:space="preserve">                                      </w:t>
            </w:r>
          </w:p>
          <w:p w:rsidR="00C0119D" w:rsidRDefault="00C0119D" w:rsidP="00681C51">
            <w:pPr>
              <w:autoSpaceDE w:val="0"/>
              <w:autoSpaceDN w:val="0"/>
              <w:adjustRightInd w:val="0"/>
              <w:spacing w:before="60" w:after="60" w:line="288" w:lineRule="auto"/>
              <w:jc w:val="both"/>
              <w:rPr>
                <w:b/>
                <w:bCs/>
                <w:lang w:val="en-GB"/>
              </w:rPr>
            </w:pPr>
            <w:r w:rsidRPr="00EF3317">
              <w:rPr>
                <w:lang w:val="en-GB"/>
              </w:rPr>
              <w:t xml:space="preserve">Soiled bowl                                           </w:t>
            </w:r>
            <w:r w:rsidR="00EA3493">
              <w:rPr>
                <w:lang w:val="en-GB"/>
              </w:rPr>
              <w:t xml:space="preserve">   </w:t>
            </w:r>
            <w:r w:rsidR="0054378A">
              <w:rPr>
                <w:lang w:val="en-GB"/>
              </w:rPr>
              <w:t xml:space="preserve">          </w:t>
            </w:r>
            <w:r w:rsidR="00EA3493">
              <w:rPr>
                <w:lang w:val="en-GB"/>
              </w:rPr>
              <w:t xml:space="preserve"> </w:t>
            </w:r>
            <w:r w:rsidRPr="00EF3317">
              <w:rPr>
                <w:b/>
                <w:bCs/>
                <w:lang w:val="en-GB"/>
              </w:rPr>
              <w:t>Qty.</w:t>
            </w:r>
            <w:r w:rsidR="00EA3493">
              <w:rPr>
                <w:b/>
                <w:bCs/>
                <w:lang w:val="en-GB"/>
              </w:rPr>
              <w:t xml:space="preserve"> (</w:t>
            </w:r>
            <w:r>
              <w:rPr>
                <w:b/>
                <w:bCs/>
                <w:lang w:val="en-GB"/>
              </w:rPr>
              <w:t>2</w:t>
            </w:r>
            <w:r w:rsidR="00EA3493">
              <w:rPr>
                <w:b/>
                <w:bCs/>
                <w:lang w:val="en-GB"/>
              </w:rPr>
              <w:t>)</w:t>
            </w:r>
          </w:p>
        </w:tc>
        <w:tc>
          <w:tcPr>
            <w:tcW w:w="2822" w:type="dxa"/>
            <w:shd w:val="clear" w:color="auto" w:fill="FFFFFF"/>
            <w:vAlign w:val="center"/>
          </w:tcPr>
          <w:p w:rsidR="00C0119D" w:rsidRPr="008C5CD6" w:rsidRDefault="00C0119D" w:rsidP="00427777">
            <w:pPr>
              <w:snapToGrid w:val="0"/>
              <w:spacing w:before="60" w:after="60" w:line="288" w:lineRule="auto"/>
              <w:rPr>
                <w:bCs/>
                <w:lang w:val="en-GB"/>
              </w:rPr>
            </w:pPr>
          </w:p>
        </w:tc>
        <w:tc>
          <w:tcPr>
            <w:tcW w:w="1117" w:type="dxa"/>
            <w:shd w:val="clear" w:color="auto" w:fill="FFFFFF"/>
            <w:vAlign w:val="center"/>
          </w:tcPr>
          <w:p w:rsidR="00C0119D" w:rsidRPr="008C5CD6" w:rsidRDefault="00C0119D" w:rsidP="00427777">
            <w:pPr>
              <w:snapToGrid w:val="0"/>
              <w:spacing w:before="60" w:after="60" w:line="288" w:lineRule="auto"/>
              <w:rPr>
                <w:bCs/>
                <w:lang w:val="en-GB"/>
              </w:rPr>
            </w:pPr>
          </w:p>
        </w:tc>
      </w:tr>
      <w:tr w:rsidR="00C0119D" w:rsidTr="005108C1">
        <w:trPr>
          <w:trHeight w:val="432"/>
        </w:trPr>
        <w:tc>
          <w:tcPr>
            <w:tcW w:w="706" w:type="dxa"/>
            <w:shd w:val="clear" w:color="auto" w:fill="FFFFFF"/>
            <w:vAlign w:val="center"/>
          </w:tcPr>
          <w:p w:rsidR="00C0119D" w:rsidRPr="00AE2C5E" w:rsidRDefault="003763B4" w:rsidP="00427777">
            <w:pPr>
              <w:autoSpaceDE w:val="0"/>
              <w:autoSpaceDN w:val="0"/>
              <w:adjustRightInd w:val="0"/>
              <w:spacing w:before="60" w:after="60" w:line="288" w:lineRule="auto"/>
              <w:jc w:val="center"/>
              <w:rPr>
                <w:b/>
                <w:bCs/>
              </w:rPr>
            </w:pPr>
            <w:r>
              <w:rPr>
                <w:b/>
                <w:bCs/>
              </w:rPr>
              <w:t>D</w:t>
            </w:r>
          </w:p>
        </w:tc>
        <w:tc>
          <w:tcPr>
            <w:tcW w:w="5684" w:type="dxa"/>
            <w:shd w:val="clear" w:color="auto" w:fill="FFFFFF"/>
            <w:vAlign w:val="center"/>
          </w:tcPr>
          <w:p w:rsidR="00C0119D" w:rsidRDefault="00C0119D" w:rsidP="00983DBD">
            <w:pPr>
              <w:autoSpaceDE w:val="0"/>
              <w:autoSpaceDN w:val="0"/>
              <w:adjustRightInd w:val="0"/>
              <w:spacing w:before="60" w:after="60" w:line="288" w:lineRule="auto"/>
              <w:jc w:val="both"/>
              <w:rPr>
                <w:b/>
                <w:bCs/>
                <w:lang w:val="en-GB"/>
              </w:rPr>
            </w:pPr>
            <w:r>
              <w:rPr>
                <w:b/>
                <w:bCs/>
                <w:lang w:val="en-GB"/>
              </w:rPr>
              <w:t>Maxillofacial</w:t>
            </w:r>
            <w:r w:rsidRPr="00F7448B">
              <w:rPr>
                <w:b/>
                <w:bCs/>
                <w:lang w:val="en-GB"/>
              </w:rPr>
              <w:t xml:space="preserve"> Accessories:</w:t>
            </w:r>
            <w:r>
              <w:rPr>
                <w:b/>
                <w:bCs/>
                <w:lang w:val="en-GB"/>
              </w:rPr>
              <w:t xml:space="preserve">                                      </w:t>
            </w:r>
          </w:p>
          <w:p w:rsidR="00C0119D" w:rsidRPr="00306594" w:rsidRDefault="00C0119D" w:rsidP="00681C51">
            <w:pPr>
              <w:autoSpaceDE w:val="0"/>
              <w:autoSpaceDN w:val="0"/>
              <w:adjustRightInd w:val="0"/>
              <w:spacing w:before="60" w:after="60" w:line="288" w:lineRule="auto"/>
              <w:jc w:val="both"/>
              <w:rPr>
                <w:lang w:val="en-GB"/>
              </w:rPr>
            </w:pPr>
            <w:r>
              <w:rPr>
                <w:lang w:val="en-GB"/>
              </w:rPr>
              <w:t>Headrest horseshoe-shaped, one part, with all required mounting requirements</w:t>
            </w:r>
            <w:r w:rsidR="00EA3493">
              <w:rPr>
                <w:lang w:val="en-GB"/>
              </w:rPr>
              <w:t xml:space="preserve">                                  </w:t>
            </w:r>
            <w:r w:rsidR="0054378A">
              <w:rPr>
                <w:lang w:val="en-GB"/>
              </w:rPr>
              <w:t xml:space="preserve">      </w:t>
            </w:r>
            <w:r w:rsidRPr="001002CB">
              <w:rPr>
                <w:b/>
                <w:bCs/>
                <w:lang w:val="en-GB"/>
              </w:rPr>
              <w:t>Qty. (1)</w:t>
            </w:r>
            <w:r>
              <w:rPr>
                <w:lang w:val="en-GB"/>
              </w:rPr>
              <w:t xml:space="preserve"> </w:t>
            </w:r>
          </w:p>
        </w:tc>
        <w:tc>
          <w:tcPr>
            <w:tcW w:w="2822" w:type="dxa"/>
            <w:shd w:val="clear" w:color="auto" w:fill="FFFFFF"/>
            <w:vAlign w:val="center"/>
          </w:tcPr>
          <w:p w:rsidR="00C0119D" w:rsidRPr="008C5CD6" w:rsidRDefault="00C0119D" w:rsidP="00427777">
            <w:pPr>
              <w:snapToGrid w:val="0"/>
              <w:spacing w:before="60" w:after="60" w:line="288" w:lineRule="auto"/>
              <w:rPr>
                <w:bCs/>
                <w:lang w:val="en-GB"/>
              </w:rPr>
            </w:pPr>
          </w:p>
        </w:tc>
        <w:tc>
          <w:tcPr>
            <w:tcW w:w="1117" w:type="dxa"/>
            <w:shd w:val="clear" w:color="auto" w:fill="FFFFFF"/>
            <w:vAlign w:val="center"/>
          </w:tcPr>
          <w:p w:rsidR="00C0119D" w:rsidRPr="008C5CD6" w:rsidRDefault="00C0119D" w:rsidP="00427777">
            <w:pPr>
              <w:snapToGrid w:val="0"/>
              <w:spacing w:before="60" w:after="60" w:line="288" w:lineRule="auto"/>
              <w:rPr>
                <w:bCs/>
                <w:lang w:val="en-GB"/>
              </w:rPr>
            </w:pPr>
          </w:p>
        </w:tc>
      </w:tr>
      <w:tr w:rsidR="00C0119D" w:rsidTr="005108C1">
        <w:trPr>
          <w:trHeight w:val="432"/>
        </w:trPr>
        <w:tc>
          <w:tcPr>
            <w:tcW w:w="706" w:type="dxa"/>
            <w:shd w:val="clear" w:color="auto" w:fill="FFFFFF"/>
            <w:vAlign w:val="center"/>
          </w:tcPr>
          <w:p w:rsidR="00C0119D" w:rsidRDefault="003763B4" w:rsidP="00427777">
            <w:pPr>
              <w:autoSpaceDE w:val="0"/>
              <w:autoSpaceDN w:val="0"/>
              <w:adjustRightInd w:val="0"/>
              <w:spacing w:before="60" w:after="60" w:line="288" w:lineRule="auto"/>
              <w:jc w:val="center"/>
              <w:rPr>
                <w:b/>
                <w:bCs/>
                <w:lang w:val="en-GB"/>
              </w:rPr>
            </w:pPr>
            <w:r>
              <w:rPr>
                <w:b/>
                <w:bCs/>
                <w:lang w:val="en-GB"/>
              </w:rPr>
              <w:t>E</w:t>
            </w:r>
          </w:p>
        </w:tc>
        <w:tc>
          <w:tcPr>
            <w:tcW w:w="5684" w:type="dxa"/>
            <w:shd w:val="clear" w:color="auto" w:fill="FFFFFF"/>
            <w:vAlign w:val="center"/>
          </w:tcPr>
          <w:p w:rsidR="00C0119D" w:rsidRDefault="00C0119D" w:rsidP="00427777">
            <w:pPr>
              <w:autoSpaceDE w:val="0"/>
              <w:autoSpaceDN w:val="0"/>
              <w:adjustRightInd w:val="0"/>
              <w:spacing w:before="60" w:after="60" w:line="288" w:lineRule="auto"/>
              <w:jc w:val="both"/>
              <w:rPr>
                <w:b/>
                <w:bCs/>
                <w:lang w:val="en-GB"/>
              </w:rPr>
            </w:pPr>
            <w:r>
              <w:rPr>
                <w:b/>
                <w:bCs/>
                <w:lang w:val="en-GB"/>
              </w:rPr>
              <w:t>ENT</w:t>
            </w:r>
            <w:r w:rsidRPr="00F7448B">
              <w:rPr>
                <w:b/>
                <w:bCs/>
                <w:lang w:val="en-GB"/>
              </w:rPr>
              <w:t xml:space="preserve"> Accessories:</w:t>
            </w:r>
            <w:r>
              <w:rPr>
                <w:b/>
                <w:bCs/>
                <w:lang w:val="en-GB"/>
              </w:rPr>
              <w:t xml:space="preserve">                                      </w:t>
            </w:r>
          </w:p>
          <w:p w:rsidR="00C0119D" w:rsidRPr="00306594" w:rsidRDefault="00C0119D" w:rsidP="00681C51">
            <w:pPr>
              <w:autoSpaceDE w:val="0"/>
              <w:autoSpaceDN w:val="0"/>
              <w:adjustRightInd w:val="0"/>
              <w:spacing w:before="60" w:after="60" w:line="288" w:lineRule="auto"/>
              <w:jc w:val="both"/>
              <w:rPr>
                <w:lang w:val="en-GB"/>
              </w:rPr>
            </w:pPr>
            <w:r>
              <w:rPr>
                <w:lang w:val="en-GB"/>
              </w:rPr>
              <w:t>Headrest horseshoe-shaped</w:t>
            </w:r>
            <w:r>
              <w:t>, two pats,</w:t>
            </w:r>
            <w:r>
              <w:rPr>
                <w:lang w:val="en-GB"/>
              </w:rPr>
              <w:t xml:space="preserve"> with all required mounting requirements</w:t>
            </w:r>
            <w:r w:rsidR="00EA3493">
              <w:rPr>
                <w:lang w:val="en-GB"/>
              </w:rPr>
              <w:t xml:space="preserve">                                 </w:t>
            </w:r>
            <w:r w:rsidR="0054378A">
              <w:rPr>
                <w:lang w:val="en-GB"/>
              </w:rPr>
              <w:t xml:space="preserve">      </w:t>
            </w:r>
            <w:r w:rsidR="00EA3493">
              <w:rPr>
                <w:lang w:val="en-GB"/>
              </w:rPr>
              <w:t xml:space="preserve"> </w:t>
            </w:r>
            <w:r w:rsidRPr="001002CB">
              <w:rPr>
                <w:b/>
                <w:bCs/>
                <w:lang w:val="en-GB"/>
              </w:rPr>
              <w:t>Qty. (</w:t>
            </w:r>
            <w:r>
              <w:rPr>
                <w:b/>
                <w:bCs/>
                <w:lang w:val="en-GB"/>
              </w:rPr>
              <w:t>2</w:t>
            </w:r>
            <w:r w:rsidRPr="001002CB">
              <w:rPr>
                <w:b/>
                <w:bCs/>
                <w:lang w:val="en-GB"/>
              </w:rPr>
              <w:t>)</w:t>
            </w:r>
          </w:p>
        </w:tc>
        <w:tc>
          <w:tcPr>
            <w:tcW w:w="2822" w:type="dxa"/>
            <w:shd w:val="clear" w:color="auto" w:fill="FFFFFF"/>
            <w:vAlign w:val="center"/>
          </w:tcPr>
          <w:p w:rsidR="00C0119D" w:rsidRPr="008C5CD6" w:rsidRDefault="00C0119D" w:rsidP="00427777">
            <w:pPr>
              <w:snapToGrid w:val="0"/>
              <w:spacing w:before="60" w:after="60" w:line="288" w:lineRule="auto"/>
              <w:rPr>
                <w:bCs/>
                <w:lang w:val="en-GB"/>
              </w:rPr>
            </w:pPr>
          </w:p>
        </w:tc>
        <w:tc>
          <w:tcPr>
            <w:tcW w:w="1117" w:type="dxa"/>
            <w:shd w:val="clear" w:color="auto" w:fill="FFFFFF"/>
            <w:vAlign w:val="center"/>
          </w:tcPr>
          <w:p w:rsidR="00C0119D" w:rsidRPr="008C5CD6" w:rsidRDefault="00C0119D" w:rsidP="00427777">
            <w:pPr>
              <w:snapToGrid w:val="0"/>
              <w:spacing w:before="60" w:after="60" w:line="288" w:lineRule="auto"/>
              <w:rPr>
                <w:bCs/>
                <w:lang w:val="en-GB"/>
              </w:rPr>
            </w:pPr>
          </w:p>
        </w:tc>
      </w:tr>
      <w:tr w:rsidR="00580CD0" w:rsidTr="005108C1">
        <w:trPr>
          <w:trHeight w:val="432"/>
        </w:trPr>
        <w:tc>
          <w:tcPr>
            <w:tcW w:w="706" w:type="dxa"/>
            <w:shd w:val="clear" w:color="auto" w:fill="FFFFFF"/>
            <w:vAlign w:val="center"/>
          </w:tcPr>
          <w:p w:rsidR="00580CD0" w:rsidRDefault="003763B4" w:rsidP="00427777">
            <w:pPr>
              <w:autoSpaceDE w:val="0"/>
              <w:autoSpaceDN w:val="0"/>
              <w:adjustRightInd w:val="0"/>
              <w:spacing w:before="60" w:after="60" w:line="288" w:lineRule="auto"/>
              <w:jc w:val="center"/>
              <w:rPr>
                <w:b/>
                <w:bCs/>
                <w:lang w:val="en-GB"/>
              </w:rPr>
            </w:pPr>
            <w:r>
              <w:rPr>
                <w:b/>
                <w:bCs/>
                <w:lang w:val="en-GB"/>
              </w:rPr>
              <w:t>F</w:t>
            </w:r>
          </w:p>
        </w:tc>
        <w:tc>
          <w:tcPr>
            <w:tcW w:w="5684" w:type="dxa"/>
            <w:shd w:val="clear" w:color="auto" w:fill="FFFFFF"/>
            <w:vAlign w:val="center"/>
          </w:tcPr>
          <w:p w:rsidR="00580CD0" w:rsidRDefault="00580CD0" w:rsidP="00580CD0">
            <w:pPr>
              <w:autoSpaceDE w:val="0"/>
              <w:autoSpaceDN w:val="0"/>
              <w:adjustRightInd w:val="0"/>
              <w:spacing w:before="60" w:after="60" w:line="288" w:lineRule="auto"/>
              <w:jc w:val="both"/>
              <w:rPr>
                <w:b/>
                <w:bCs/>
                <w:lang w:val="en-GB"/>
              </w:rPr>
            </w:pPr>
            <w:r>
              <w:rPr>
                <w:b/>
                <w:bCs/>
                <w:lang w:val="en-GB"/>
              </w:rPr>
              <w:t>Vascular</w:t>
            </w:r>
            <w:r w:rsidRPr="00F7448B">
              <w:rPr>
                <w:b/>
                <w:bCs/>
                <w:lang w:val="en-GB"/>
              </w:rPr>
              <w:t xml:space="preserve"> Accessories:</w:t>
            </w:r>
            <w:r>
              <w:rPr>
                <w:b/>
                <w:bCs/>
                <w:lang w:val="en-GB"/>
              </w:rPr>
              <w:t xml:space="preserve">                                      </w:t>
            </w:r>
          </w:p>
          <w:p w:rsidR="00580CD0" w:rsidRPr="00580CD0" w:rsidRDefault="00580CD0" w:rsidP="00681C51">
            <w:pPr>
              <w:autoSpaceDE w:val="0"/>
              <w:autoSpaceDN w:val="0"/>
              <w:adjustRightInd w:val="0"/>
              <w:spacing w:before="60" w:after="60" w:line="288" w:lineRule="auto"/>
              <w:jc w:val="both"/>
              <w:rPr>
                <w:b/>
                <w:bCs/>
                <w:lang w:val="en-GB"/>
              </w:rPr>
            </w:pPr>
            <w:r>
              <w:rPr>
                <w:lang w:val="en-GB"/>
              </w:rPr>
              <w:t xml:space="preserve">Tabletop Extension:                                       </w:t>
            </w:r>
            <w:r w:rsidR="0054378A">
              <w:rPr>
                <w:lang w:val="en-GB"/>
              </w:rPr>
              <w:t xml:space="preserve">     </w:t>
            </w:r>
            <w:r w:rsidRPr="001002CB">
              <w:rPr>
                <w:b/>
                <w:bCs/>
                <w:lang w:val="en-GB"/>
              </w:rPr>
              <w:t xml:space="preserve"> Qty. (</w:t>
            </w:r>
            <w:r>
              <w:rPr>
                <w:b/>
                <w:bCs/>
                <w:lang w:val="en-GB"/>
              </w:rPr>
              <w:t>1</w:t>
            </w:r>
            <w:r w:rsidRPr="001002CB">
              <w:rPr>
                <w:b/>
                <w:bCs/>
                <w:lang w:val="en-GB"/>
              </w:rPr>
              <w:t>)</w:t>
            </w:r>
          </w:p>
          <w:p w:rsidR="00580CD0" w:rsidRPr="00580CD0" w:rsidRDefault="00580CD0" w:rsidP="00F669D9">
            <w:pPr>
              <w:numPr>
                <w:ilvl w:val="0"/>
                <w:numId w:val="91"/>
              </w:numPr>
              <w:autoSpaceDE w:val="0"/>
              <w:autoSpaceDN w:val="0"/>
              <w:adjustRightInd w:val="0"/>
              <w:spacing w:before="60" w:after="60" w:line="288" w:lineRule="auto"/>
              <w:jc w:val="both"/>
              <w:rPr>
                <w:b/>
                <w:bCs/>
                <w:lang w:val="en-GB"/>
              </w:rPr>
            </w:pPr>
            <w:r>
              <w:rPr>
                <w:lang w:val="en-GB"/>
              </w:rPr>
              <w:lastRenderedPageBreak/>
              <w:t>Carbon fibre, 360˚ radiolucent</w:t>
            </w:r>
          </w:p>
          <w:p w:rsidR="00580CD0" w:rsidRPr="00580CD0" w:rsidRDefault="00580CD0" w:rsidP="00F669D9">
            <w:pPr>
              <w:numPr>
                <w:ilvl w:val="0"/>
                <w:numId w:val="91"/>
              </w:numPr>
              <w:autoSpaceDE w:val="0"/>
              <w:autoSpaceDN w:val="0"/>
              <w:adjustRightInd w:val="0"/>
              <w:spacing w:before="60" w:after="60" w:line="288" w:lineRule="auto"/>
              <w:jc w:val="both"/>
              <w:rPr>
                <w:b/>
                <w:bCs/>
                <w:lang w:val="en-GB"/>
              </w:rPr>
            </w:pPr>
            <w:r>
              <w:rPr>
                <w:lang w:val="en-GB"/>
              </w:rPr>
              <w:t>Carbon length ≥ 110 cm</w:t>
            </w:r>
          </w:p>
          <w:p w:rsidR="00580CD0" w:rsidRPr="00580CD0" w:rsidRDefault="00580CD0" w:rsidP="00F669D9">
            <w:pPr>
              <w:numPr>
                <w:ilvl w:val="0"/>
                <w:numId w:val="91"/>
              </w:numPr>
              <w:autoSpaceDE w:val="0"/>
              <w:autoSpaceDN w:val="0"/>
              <w:adjustRightInd w:val="0"/>
              <w:spacing w:before="60" w:after="60" w:line="288" w:lineRule="auto"/>
              <w:jc w:val="both"/>
              <w:rPr>
                <w:b/>
                <w:bCs/>
                <w:lang w:val="en-GB"/>
              </w:rPr>
            </w:pPr>
            <w:r>
              <w:rPr>
                <w:lang w:val="en-GB"/>
              </w:rPr>
              <w:t>Width ≥ 50 cm</w:t>
            </w:r>
          </w:p>
          <w:p w:rsidR="00580CD0" w:rsidRPr="00451FF5" w:rsidRDefault="00580CD0" w:rsidP="00F669D9">
            <w:pPr>
              <w:numPr>
                <w:ilvl w:val="0"/>
                <w:numId w:val="91"/>
              </w:numPr>
              <w:autoSpaceDE w:val="0"/>
              <w:autoSpaceDN w:val="0"/>
              <w:adjustRightInd w:val="0"/>
              <w:spacing w:before="60" w:after="60" w:line="288" w:lineRule="auto"/>
              <w:jc w:val="both"/>
              <w:rPr>
                <w:b/>
                <w:bCs/>
                <w:lang w:val="en-GB"/>
              </w:rPr>
            </w:pPr>
            <w:r>
              <w:rPr>
                <w:lang w:val="en-GB"/>
              </w:rPr>
              <w:t>Pad to be included</w:t>
            </w:r>
          </w:p>
          <w:p w:rsidR="00451FF5" w:rsidRPr="00580CD0" w:rsidRDefault="00451FF5" w:rsidP="00F669D9">
            <w:pPr>
              <w:numPr>
                <w:ilvl w:val="0"/>
                <w:numId w:val="91"/>
              </w:numPr>
              <w:autoSpaceDE w:val="0"/>
              <w:autoSpaceDN w:val="0"/>
              <w:adjustRightInd w:val="0"/>
              <w:spacing w:before="60" w:after="60" w:line="288" w:lineRule="auto"/>
              <w:jc w:val="both"/>
              <w:rPr>
                <w:b/>
                <w:bCs/>
                <w:lang w:val="en-GB"/>
              </w:rPr>
            </w:pPr>
            <w:r>
              <w:rPr>
                <w:lang w:val="en-GB"/>
              </w:rPr>
              <w:t>Weight capacity ≥ 130 kg</w:t>
            </w:r>
          </w:p>
          <w:p w:rsidR="00580CD0" w:rsidRDefault="00580CD0" w:rsidP="00F669D9">
            <w:pPr>
              <w:numPr>
                <w:ilvl w:val="0"/>
                <w:numId w:val="91"/>
              </w:numPr>
              <w:autoSpaceDE w:val="0"/>
              <w:autoSpaceDN w:val="0"/>
              <w:adjustRightInd w:val="0"/>
              <w:spacing w:before="60" w:after="60" w:line="288" w:lineRule="auto"/>
              <w:jc w:val="both"/>
              <w:rPr>
                <w:b/>
                <w:bCs/>
                <w:lang w:val="en-GB"/>
              </w:rPr>
            </w:pPr>
            <w:r>
              <w:rPr>
                <w:lang w:val="en-GB"/>
              </w:rPr>
              <w:t>All mounting accessories should be included</w:t>
            </w:r>
          </w:p>
        </w:tc>
        <w:tc>
          <w:tcPr>
            <w:tcW w:w="2822" w:type="dxa"/>
            <w:shd w:val="clear" w:color="auto" w:fill="FFFFFF"/>
            <w:vAlign w:val="center"/>
          </w:tcPr>
          <w:p w:rsidR="00580CD0" w:rsidRPr="008C5CD6" w:rsidRDefault="00580CD0" w:rsidP="00427777">
            <w:pPr>
              <w:snapToGrid w:val="0"/>
              <w:spacing w:before="60" w:after="60" w:line="288" w:lineRule="auto"/>
              <w:rPr>
                <w:bCs/>
                <w:lang w:val="en-GB"/>
              </w:rPr>
            </w:pPr>
          </w:p>
        </w:tc>
        <w:tc>
          <w:tcPr>
            <w:tcW w:w="1117" w:type="dxa"/>
            <w:shd w:val="clear" w:color="auto" w:fill="FFFFFF"/>
            <w:vAlign w:val="center"/>
          </w:tcPr>
          <w:p w:rsidR="00580CD0" w:rsidRPr="008C5CD6" w:rsidRDefault="00580CD0" w:rsidP="00427777">
            <w:pPr>
              <w:snapToGrid w:val="0"/>
              <w:spacing w:before="60" w:after="60" w:line="288" w:lineRule="auto"/>
              <w:rPr>
                <w:bCs/>
                <w:lang w:val="en-GB"/>
              </w:rPr>
            </w:pPr>
          </w:p>
        </w:tc>
      </w:tr>
      <w:tr w:rsidR="005108C1" w:rsidTr="005108C1">
        <w:trPr>
          <w:trHeight w:val="432"/>
        </w:trPr>
        <w:tc>
          <w:tcPr>
            <w:tcW w:w="706" w:type="dxa"/>
            <w:shd w:val="clear" w:color="auto" w:fill="FFFFFF"/>
            <w:vAlign w:val="center"/>
          </w:tcPr>
          <w:p w:rsidR="005108C1" w:rsidRDefault="003763B4" w:rsidP="00427777">
            <w:pPr>
              <w:autoSpaceDE w:val="0"/>
              <w:autoSpaceDN w:val="0"/>
              <w:adjustRightInd w:val="0"/>
              <w:spacing w:before="60" w:after="60" w:line="288" w:lineRule="auto"/>
              <w:jc w:val="center"/>
              <w:rPr>
                <w:b/>
                <w:bCs/>
                <w:lang w:val="en-GB"/>
              </w:rPr>
            </w:pPr>
            <w:r>
              <w:rPr>
                <w:b/>
                <w:bCs/>
                <w:lang w:val="en-GB"/>
              </w:rPr>
              <w:lastRenderedPageBreak/>
              <w:t>G</w:t>
            </w:r>
          </w:p>
        </w:tc>
        <w:tc>
          <w:tcPr>
            <w:tcW w:w="5684" w:type="dxa"/>
            <w:shd w:val="clear" w:color="auto" w:fill="FFFFFF"/>
            <w:vAlign w:val="center"/>
          </w:tcPr>
          <w:p w:rsidR="005108C1" w:rsidRPr="005108C1" w:rsidRDefault="005108C1" w:rsidP="00DB25FD">
            <w:pPr>
              <w:autoSpaceDE w:val="0"/>
              <w:autoSpaceDN w:val="0"/>
              <w:adjustRightInd w:val="0"/>
              <w:spacing w:before="60" w:after="60" w:line="288" w:lineRule="auto"/>
              <w:jc w:val="both"/>
              <w:rPr>
                <w:b/>
                <w:bCs/>
                <w:lang w:val="en-GB"/>
              </w:rPr>
            </w:pPr>
            <w:r w:rsidRPr="005108C1">
              <w:rPr>
                <w:b/>
                <w:bCs/>
                <w:lang w:val="en-GB"/>
              </w:rPr>
              <w:t>Neurosurgery/ Spine Accessories</w:t>
            </w:r>
            <w:r w:rsidR="003A5BAD">
              <w:rPr>
                <w:b/>
                <w:bCs/>
                <w:lang w:val="en-GB"/>
              </w:rPr>
              <w:t xml:space="preserve"> </w:t>
            </w:r>
            <w:r w:rsidR="003A5BAD" w:rsidRPr="006507B9">
              <w:rPr>
                <w:lang w:val="en-GB"/>
              </w:rPr>
              <w:t>(priced separately</w:t>
            </w:r>
            <w:r w:rsidR="00DB25FD" w:rsidRPr="006507B9">
              <w:rPr>
                <w:lang w:val="en-GB"/>
              </w:rPr>
              <w:t xml:space="preserve"> with all mounting accessories</w:t>
            </w:r>
            <w:r w:rsidR="003A5BAD" w:rsidRPr="006507B9">
              <w:rPr>
                <w:lang w:val="en-GB"/>
              </w:rPr>
              <w:t>)</w:t>
            </w:r>
            <w:r w:rsidRPr="006507B9">
              <w:rPr>
                <w:lang w:val="en-GB"/>
              </w:rPr>
              <w:t>:</w:t>
            </w:r>
          </w:p>
        </w:tc>
        <w:tc>
          <w:tcPr>
            <w:tcW w:w="2822" w:type="dxa"/>
            <w:shd w:val="clear" w:color="auto" w:fill="FFFFFF"/>
            <w:vAlign w:val="center"/>
          </w:tcPr>
          <w:p w:rsidR="005108C1" w:rsidRPr="008C5CD6" w:rsidRDefault="005108C1" w:rsidP="00427777">
            <w:pPr>
              <w:snapToGrid w:val="0"/>
              <w:spacing w:before="60" w:after="60" w:line="288" w:lineRule="auto"/>
              <w:rPr>
                <w:bCs/>
                <w:lang w:val="en-GB"/>
              </w:rPr>
            </w:pPr>
          </w:p>
        </w:tc>
        <w:tc>
          <w:tcPr>
            <w:tcW w:w="1117" w:type="dxa"/>
            <w:shd w:val="clear" w:color="auto" w:fill="FFFFFF"/>
            <w:vAlign w:val="center"/>
          </w:tcPr>
          <w:p w:rsidR="005108C1" w:rsidRPr="008C5CD6" w:rsidRDefault="005108C1" w:rsidP="00427777">
            <w:pPr>
              <w:snapToGrid w:val="0"/>
              <w:spacing w:before="60" w:after="60" w:line="288" w:lineRule="auto"/>
              <w:rPr>
                <w:bCs/>
                <w:lang w:val="en-GB"/>
              </w:rPr>
            </w:pPr>
          </w:p>
        </w:tc>
      </w:tr>
      <w:tr w:rsidR="00681C51" w:rsidTr="006E4CE5">
        <w:trPr>
          <w:trHeight w:val="432"/>
        </w:trPr>
        <w:tc>
          <w:tcPr>
            <w:tcW w:w="706" w:type="dxa"/>
            <w:shd w:val="clear" w:color="auto" w:fill="FFFFFF"/>
            <w:vAlign w:val="center"/>
          </w:tcPr>
          <w:p w:rsidR="00681C51" w:rsidRDefault="00681C51"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681C51" w:rsidRPr="00093D35" w:rsidRDefault="003763B4" w:rsidP="00DD00AE">
            <w:pPr>
              <w:pStyle w:val="ListParagraph"/>
              <w:autoSpaceDE w:val="0"/>
              <w:autoSpaceDN w:val="0"/>
              <w:adjustRightInd w:val="0"/>
              <w:spacing w:before="60" w:after="60" w:line="288" w:lineRule="auto"/>
              <w:ind w:left="0"/>
              <w:jc w:val="both"/>
              <w:rPr>
                <w:lang w:val="en-GB"/>
              </w:rPr>
            </w:pPr>
            <w:r>
              <w:rPr>
                <w:b/>
                <w:bCs/>
                <w:lang w:val="en-GB"/>
              </w:rPr>
              <w:t>G</w:t>
            </w:r>
            <w:r w:rsidR="00DD00AE">
              <w:rPr>
                <w:b/>
                <w:bCs/>
                <w:lang w:val="en-GB"/>
              </w:rPr>
              <w:t xml:space="preserve">-1) </w:t>
            </w:r>
            <w:r w:rsidR="00681C51" w:rsidRPr="00093D35">
              <w:rPr>
                <w:b/>
                <w:bCs/>
                <w:lang w:val="en-GB"/>
              </w:rPr>
              <w:t>Spine Extension System, Carbon fibre:</w:t>
            </w:r>
            <w:r w:rsidR="00681C51">
              <w:rPr>
                <w:b/>
                <w:bCs/>
                <w:lang w:val="en-GB"/>
              </w:rPr>
              <w:t xml:space="preserve">  </w:t>
            </w:r>
            <w:r w:rsidR="00681C51" w:rsidRPr="001002CB">
              <w:rPr>
                <w:b/>
                <w:bCs/>
                <w:lang w:val="en-GB"/>
              </w:rPr>
              <w:t>Qty. (</w:t>
            </w:r>
            <w:r w:rsidR="00681C51">
              <w:rPr>
                <w:b/>
                <w:bCs/>
                <w:lang w:val="en-GB"/>
              </w:rPr>
              <w:t>1</w:t>
            </w:r>
            <w:r w:rsidR="00681C51" w:rsidRPr="001002CB">
              <w:rPr>
                <w:b/>
                <w:bCs/>
                <w:lang w:val="en-GB"/>
              </w:rPr>
              <w:t>)</w:t>
            </w:r>
          </w:p>
          <w:p w:rsidR="00681C51" w:rsidRPr="00C83373" w:rsidRDefault="00681C51" w:rsidP="00F669D9">
            <w:pPr>
              <w:pStyle w:val="ListParagraph"/>
              <w:numPr>
                <w:ilvl w:val="0"/>
                <w:numId w:val="92"/>
              </w:numPr>
              <w:autoSpaceDE w:val="0"/>
              <w:autoSpaceDN w:val="0"/>
              <w:adjustRightInd w:val="0"/>
              <w:spacing w:before="60" w:after="60" w:line="288" w:lineRule="auto"/>
              <w:ind w:left="522"/>
              <w:jc w:val="both"/>
              <w:rPr>
                <w:lang w:val="en-GB"/>
              </w:rPr>
            </w:pPr>
            <w:r w:rsidRPr="00C83373">
              <w:rPr>
                <w:lang w:val="en-GB"/>
              </w:rPr>
              <w:t>A spine extension system to turn operating table into a specialty spine table that supports cervical, thoracic, and lumbar procedures with easy precise adjustment of the head and cervical spine</w:t>
            </w:r>
          </w:p>
          <w:p w:rsidR="00681C51" w:rsidRPr="00B24079" w:rsidRDefault="00681C51" w:rsidP="00F669D9">
            <w:pPr>
              <w:numPr>
                <w:ilvl w:val="0"/>
                <w:numId w:val="92"/>
              </w:numPr>
              <w:autoSpaceDE w:val="0"/>
              <w:autoSpaceDN w:val="0"/>
              <w:adjustRightInd w:val="0"/>
              <w:spacing w:before="60" w:after="60" w:line="288" w:lineRule="auto"/>
              <w:ind w:left="522"/>
              <w:jc w:val="both"/>
              <w:rPr>
                <w:lang w:val="en-GB"/>
              </w:rPr>
            </w:pPr>
            <w:r w:rsidRPr="00B24079">
              <w:rPr>
                <w:lang w:val="en-GB"/>
              </w:rPr>
              <w:t>System should provide excellent C-Arm and O-Arm access</w:t>
            </w:r>
          </w:p>
          <w:p w:rsidR="00681C51" w:rsidRPr="008C5CD6" w:rsidRDefault="00681C51" w:rsidP="00F669D9">
            <w:pPr>
              <w:numPr>
                <w:ilvl w:val="0"/>
                <w:numId w:val="92"/>
              </w:numPr>
              <w:autoSpaceDE w:val="0"/>
              <w:autoSpaceDN w:val="0"/>
              <w:adjustRightInd w:val="0"/>
              <w:spacing w:before="60" w:after="60" w:line="288" w:lineRule="auto"/>
              <w:ind w:left="522"/>
              <w:jc w:val="both"/>
              <w:rPr>
                <w:lang w:val="en-GB"/>
              </w:rPr>
            </w:pPr>
            <w:r w:rsidRPr="00B24079">
              <w:rPr>
                <w:lang w:val="en-GB"/>
              </w:rPr>
              <w:t>Spine System should provide</w:t>
            </w:r>
            <w:r>
              <w:rPr>
                <w:lang w:val="en-GB"/>
              </w:rPr>
              <w:t xml:space="preserve"> intra-operative </w:t>
            </w:r>
            <w:r w:rsidRPr="00B24079">
              <w:rPr>
                <w:lang w:val="en-GB"/>
              </w:rPr>
              <w:t>lumbar flex and repositioning of the patient</w:t>
            </w:r>
          </w:p>
          <w:p w:rsidR="00681C51" w:rsidRPr="00670616" w:rsidRDefault="00681C51" w:rsidP="00F669D9">
            <w:pPr>
              <w:numPr>
                <w:ilvl w:val="0"/>
                <w:numId w:val="92"/>
              </w:numPr>
              <w:autoSpaceDE w:val="0"/>
              <w:autoSpaceDN w:val="0"/>
              <w:adjustRightInd w:val="0"/>
              <w:spacing w:before="60" w:after="60" w:line="288" w:lineRule="auto"/>
              <w:ind w:left="522"/>
              <w:jc w:val="both"/>
              <w:rPr>
                <w:lang w:val="en-GB"/>
              </w:rPr>
            </w:pPr>
            <w:r>
              <w:rPr>
                <w:lang w:val="en-GB"/>
              </w:rPr>
              <w:t>S</w:t>
            </w:r>
            <w:r w:rsidRPr="00B24079">
              <w:rPr>
                <w:lang w:val="en-GB"/>
              </w:rPr>
              <w:t>mall storage footprint</w:t>
            </w:r>
          </w:p>
          <w:p w:rsidR="00681C51" w:rsidRPr="008C5CD6" w:rsidRDefault="00681C51" w:rsidP="00F669D9">
            <w:pPr>
              <w:numPr>
                <w:ilvl w:val="0"/>
                <w:numId w:val="92"/>
              </w:numPr>
              <w:autoSpaceDE w:val="0"/>
              <w:autoSpaceDN w:val="0"/>
              <w:adjustRightInd w:val="0"/>
              <w:spacing w:before="60" w:after="60" w:line="288" w:lineRule="auto"/>
              <w:ind w:left="522"/>
              <w:jc w:val="both"/>
              <w:rPr>
                <w:lang w:val="en-GB"/>
              </w:rPr>
            </w:pPr>
            <w:r w:rsidRPr="00B24079">
              <w:rPr>
                <w:lang w:val="en-GB"/>
              </w:rPr>
              <w:t>Radiolucent</w:t>
            </w:r>
          </w:p>
          <w:p w:rsidR="00681C51" w:rsidRPr="008C5CD6" w:rsidRDefault="00681C51" w:rsidP="00F669D9">
            <w:pPr>
              <w:numPr>
                <w:ilvl w:val="0"/>
                <w:numId w:val="92"/>
              </w:numPr>
              <w:autoSpaceDE w:val="0"/>
              <w:autoSpaceDN w:val="0"/>
              <w:adjustRightInd w:val="0"/>
              <w:spacing w:before="60" w:after="60" w:line="288" w:lineRule="auto"/>
              <w:ind w:left="522"/>
              <w:jc w:val="both"/>
              <w:rPr>
                <w:lang w:val="en-GB"/>
              </w:rPr>
            </w:pPr>
            <w:r w:rsidRPr="005D514A">
              <w:rPr>
                <w:lang w:val="en-GB"/>
              </w:rPr>
              <w:t>Lateral tilt (clockwise and counter clockwise)</w:t>
            </w:r>
            <w:r>
              <w:rPr>
                <w:lang w:val="en-GB"/>
              </w:rPr>
              <w:t xml:space="preserve"> ≥ </w:t>
            </w:r>
            <w:r w:rsidRPr="005D514A">
              <w:rPr>
                <w:lang w:val="en-GB"/>
              </w:rPr>
              <w:t>20°</w:t>
            </w:r>
          </w:p>
          <w:p w:rsidR="00681C51" w:rsidRDefault="00681C51" w:rsidP="00F669D9">
            <w:pPr>
              <w:numPr>
                <w:ilvl w:val="0"/>
                <w:numId w:val="92"/>
              </w:numPr>
              <w:autoSpaceDE w:val="0"/>
              <w:autoSpaceDN w:val="0"/>
              <w:adjustRightInd w:val="0"/>
              <w:spacing w:before="60" w:after="60" w:line="288" w:lineRule="auto"/>
              <w:ind w:left="522"/>
              <w:jc w:val="both"/>
              <w:rPr>
                <w:lang w:val="en-GB"/>
              </w:rPr>
            </w:pPr>
            <w:r>
              <w:rPr>
                <w:lang w:val="en-GB"/>
              </w:rPr>
              <w:t>A</w:t>
            </w:r>
            <w:r w:rsidRPr="00B24079">
              <w:rPr>
                <w:lang w:val="en-GB"/>
              </w:rPr>
              <w:t xml:space="preserve">ttachment </w:t>
            </w:r>
            <w:r>
              <w:rPr>
                <w:lang w:val="en-GB"/>
              </w:rPr>
              <w:t>to</w:t>
            </w:r>
            <w:r w:rsidRPr="00B24079">
              <w:rPr>
                <w:lang w:val="en-GB"/>
              </w:rPr>
              <w:t xml:space="preserve"> surgical table to be included</w:t>
            </w:r>
          </w:p>
          <w:p w:rsidR="00681C51" w:rsidRDefault="00681C51" w:rsidP="00F669D9">
            <w:pPr>
              <w:numPr>
                <w:ilvl w:val="0"/>
                <w:numId w:val="92"/>
              </w:numPr>
              <w:autoSpaceDE w:val="0"/>
              <w:autoSpaceDN w:val="0"/>
              <w:adjustRightInd w:val="0"/>
              <w:spacing w:before="60" w:after="60" w:line="288" w:lineRule="auto"/>
              <w:ind w:left="522"/>
              <w:jc w:val="both"/>
              <w:rPr>
                <w:lang w:val="en-GB"/>
              </w:rPr>
            </w:pPr>
            <w:r>
              <w:rPr>
                <w:lang w:val="en-GB"/>
              </w:rPr>
              <w:t>Patient weight capacity ≥ 200 kg</w:t>
            </w:r>
          </w:p>
          <w:p w:rsidR="00681C51" w:rsidRDefault="00681C51" w:rsidP="00F669D9">
            <w:pPr>
              <w:numPr>
                <w:ilvl w:val="0"/>
                <w:numId w:val="92"/>
              </w:numPr>
              <w:autoSpaceDE w:val="0"/>
              <w:autoSpaceDN w:val="0"/>
              <w:adjustRightInd w:val="0"/>
              <w:spacing w:before="60" w:after="60" w:line="288" w:lineRule="auto"/>
              <w:ind w:left="522"/>
              <w:jc w:val="both"/>
              <w:rPr>
                <w:lang w:val="en-GB"/>
              </w:rPr>
            </w:pPr>
            <w:r>
              <w:rPr>
                <w:lang w:val="en-GB"/>
              </w:rPr>
              <w:t>Height adjustable: 65 cm – 95 cm approximately</w:t>
            </w:r>
          </w:p>
          <w:p w:rsidR="00681C51" w:rsidRDefault="00681C51" w:rsidP="00F669D9">
            <w:pPr>
              <w:numPr>
                <w:ilvl w:val="0"/>
                <w:numId w:val="92"/>
              </w:numPr>
              <w:autoSpaceDE w:val="0"/>
              <w:autoSpaceDN w:val="0"/>
              <w:adjustRightInd w:val="0"/>
              <w:spacing w:before="60" w:after="60" w:line="288" w:lineRule="auto"/>
              <w:ind w:left="522"/>
              <w:jc w:val="both"/>
              <w:rPr>
                <w:lang w:val="en-GB"/>
              </w:rPr>
            </w:pPr>
            <w:r w:rsidRPr="00247B17">
              <w:rPr>
                <w:lang w:val="en-GB"/>
              </w:rPr>
              <w:t>Mounted on sturdy column and</w:t>
            </w:r>
            <w:r>
              <w:rPr>
                <w:lang w:val="en-GB"/>
              </w:rPr>
              <w:t xml:space="preserve"> base</w:t>
            </w:r>
          </w:p>
          <w:p w:rsidR="00681C51" w:rsidRPr="00247B17" w:rsidRDefault="00681C51" w:rsidP="00F669D9">
            <w:pPr>
              <w:numPr>
                <w:ilvl w:val="0"/>
                <w:numId w:val="92"/>
              </w:numPr>
              <w:autoSpaceDE w:val="0"/>
              <w:autoSpaceDN w:val="0"/>
              <w:adjustRightInd w:val="0"/>
              <w:spacing w:before="60" w:after="60" w:line="288" w:lineRule="auto"/>
              <w:ind w:left="522"/>
              <w:jc w:val="both"/>
              <w:rPr>
                <w:lang w:val="en-GB"/>
              </w:rPr>
            </w:pPr>
            <w:r>
              <w:rPr>
                <w:lang w:val="en-GB"/>
              </w:rPr>
              <w:t>Castors should be included</w:t>
            </w:r>
          </w:p>
          <w:p w:rsidR="00681C51" w:rsidRDefault="00681C51" w:rsidP="00F669D9">
            <w:pPr>
              <w:numPr>
                <w:ilvl w:val="0"/>
                <w:numId w:val="92"/>
              </w:numPr>
              <w:autoSpaceDE w:val="0"/>
              <w:autoSpaceDN w:val="0"/>
              <w:adjustRightInd w:val="0"/>
              <w:spacing w:before="60" w:after="60" w:line="288" w:lineRule="auto"/>
              <w:ind w:left="522"/>
              <w:jc w:val="both"/>
              <w:rPr>
                <w:lang w:val="en-GB"/>
              </w:rPr>
            </w:pPr>
            <w:r w:rsidRPr="00247B17">
              <w:rPr>
                <w:lang w:val="en-GB"/>
              </w:rPr>
              <w:t>Tabletop Dimensions (L x W): ≈ 200 cm x 40 cm (in zero position)</w:t>
            </w:r>
          </w:p>
          <w:p w:rsidR="00681C51" w:rsidRPr="008C5CD6" w:rsidRDefault="00681C51" w:rsidP="00F669D9">
            <w:pPr>
              <w:numPr>
                <w:ilvl w:val="0"/>
                <w:numId w:val="92"/>
              </w:numPr>
              <w:autoSpaceDE w:val="0"/>
              <w:autoSpaceDN w:val="0"/>
              <w:adjustRightInd w:val="0"/>
              <w:spacing w:before="60" w:after="60" w:line="288" w:lineRule="auto"/>
              <w:ind w:left="522"/>
              <w:jc w:val="both"/>
              <w:rPr>
                <w:lang w:val="en-GB"/>
              </w:rPr>
            </w:pPr>
            <w:r>
              <w:t>It shall include at least the following with all needed mounting accessories on the extension</w:t>
            </w:r>
            <w:r w:rsidR="00141013">
              <w:t xml:space="preserve"> </w:t>
            </w:r>
            <w:r w:rsidR="00141013" w:rsidRPr="00704D64">
              <w:rPr>
                <w:b/>
                <w:bCs/>
              </w:rPr>
              <w:t>(priced separately)</w:t>
            </w:r>
            <w:r w:rsidRPr="007841EA">
              <w:t>:</w:t>
            </w:r>
          </w:p>
        </w:tc>
        <w:tc>
          <w:tcPr>
            <w:tcW w:w="3939" w:type="dxa"/>
            <w:gridSpan w:val="2"/>
            <w:shd w:val="clear" w:color="auto" w:fill="FFFFFF"/>
            <w:vAlign w:val="center"/>
          </w:tcPr>
          <w:p w:rsidR="00681C51" w:rsidRPr="008C5CD6" w:rsidRDefault="00681C51" w:rsidP="001C33E2">
            <w:pPr>
              <w:snapToGrid w:val="0"/>
              <w:spacing w:before="60" w:after="60" w:line="288" w:lineRule="auto"/>
              <w:ind w:left="-108"/>
              <w:rPr>
                <w:bCs/>
                <w:lang w:val="en-GB"/>
              </w:rPr>
            </w:pPr>
            <w:r w:rsidRPr="00417E8D">
              <w:object w:dxaOrig="7740" w:dyaOrig="4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26pt" o:ole="">
                  <v:imagedata r:id="rId9" o:title=""/>
                </v:shape>
                <o:OLEObject Type="Embed" ProgID="PBrush" ShapeID="_x0000_i1025" DrawAspect="Content" ObjectID="_1829906669" r:id="rId10"/>
              </w:object>
            </w:r>
          </w:p>
        </w:tc>
      </w:tr>
      <w:tr w:rsidR="00681C51" w:rsidTr="006E4CE5">
        <w:trPr>
          <w:trHeight w:val="432"/>
        </w:trPr>
        <w:tc>
          <w:tcPr>
            <w:tcW w:w="706" w:type="dxa"/>
            <w:shd w:val="clear" w:color="auto" w:fill="FFFFFF"/>
            <w:vAlign w:val="center"/>
          </w:tcPr>
          <w:p w:rsidR="00681C51" w:rsidRDefault="00681C51"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681C51" w:rsidRDefault="00681C51" w:rsidP="00F669D9">
            <w:pPr>
              <w:pStyle w:val="ListParagraph"/>
              <w:numPr>
                <w:ilvl w:val="0"/>
                <w:numId w:val="93"/>
              </w:numPr>
              <w:autoSpaceDE w:val="0"/>
              <w:autoSpaceDN w:val="0"/>
              <w:adjustRightInd w:val="0"/>
              <w:spacing w:before="60" w:after="60" w:line="276" w:lineRule="auto"/>
              <w:ind w:left="702" w:hanging="270"/>
              <w:jc w:val="both"/>
            </w:pPr>
            <w:r>
              <w:t>All needed chest and hip supports with pads</w:t>
            </w:r>
            <w:r w:rsidR="000A1F5A">
              <w:t xml:space="preserve">   </w:t>
            </w:r>
            <w:r w:rsidR="000A1F5A" w:rsidRPr="001002CB">
              <w:rPr>
                <w:b/>
                <w:bCs/>
                <w:lang w:val="en-GB"/>
              </w:rPr>
              <w:t>Qty. (</w:t>
            </w:r>
            <w:r w:rsidR="000A1F5A">
              <w:rPr>
                <w:b/>
                <w:bCs/>
                <w:lang w:val="en-GB"/>
              </w:rPr>
              <w:t>1 set</w:t>
            </w:r>
            <w:r w:rsidR="000A1F5A" w:rsidRPr="001002CB">
              <w:rPr>
                <w:b/>
                <w:bCs/>
                <w:lang w:val="en-GB"/>
              </w:rPr>
              <w:t>)</w:t>
            </w:r>
          </w:p>
        </w:tc>
        <w:tc>
          <w:tcPr>
            <w:tcW w:w="3939" w:type="dxa"/>
            <w:gridSpan w:val="2"/>
            <w:shd w:val="clear" w:color="auto" w:fill="FFFFFF"/>
            <w:vAlign w:val="center"/>
          </w:tcPr>
          <w:p w:rsidR="00681C51" w:rsidRPr="008C5CD6" w:rsidRDefault="00681C51" w:rsidP="006E4CE5">
            <w:pPr>
              <w:snapToGrid w:val="0"/>
              <w:spacing w:before="60" w:after="60" w:line="288" w:lineRule="auto"/>
              <w:jc w:val="center"/>
              <w:rPr>
                <w:bCs/>
                <w:lang w:val="en-GB"/>
              </w:rPr>
            </w:pPr>
            <w:r w:rsidRPr="00130F5D">
              <w:object w:dxaOrig="2310" w:dyaOrig="2265">
                <v:shape id="_x0000_i1026" type="#_x0000_t75" style="width:115.5pt;height:113.25pt" o:ole="">
                  <v:imagedata r:id="rId11" o:title=""/>
                </v:shape>
                <o:OLEObject Type="Embed" ProgID="PBrush" ShapeID="_x0000_i1026" DrawAspect="Content" ObjectID="_1829906670" r:id="rId12"/>
              </w:object>
            </w:r>
          </w:p>
        </w:tc>
      </w:tr>
      <w:tr w:rsidR="00681C51" w:rsidTr="006E4CE5">
        <w:trPr>
          <w:trHeight w:val="432"/>
        </w:trPr>
        <w:tc>
          <w:tcPr>
            <w:tcW w:w="706" w:type="dxa"/>
            <w:shd w:val="clear" w:color="auto" w:fill="FFFFFF"/>
            <w:vAlign w:val="center"/>
          </w:tcPr>
          <w:p w:rsidR="00681C51" w:rsidRDefault="00681C51"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681C51" w:rsidRDefault="00681C51" w:rsidP="00F669D9">
            <w:pPr>
              <w:pStyle w:val="ListParagraph"/>
              <w:numPr>
                <w:ilvl w:val="0"/>
                <w:numId w:val="93"/>
              </w:numPr>
              <w:autoSpaceDE w:val="0"/>
              <w:autoSpaceDN w:val="0"/>
              <w:adjustRightInd w:val="0"/>
              <w:spacing w:before="60" w:after="60" w:line="276" w:lineRule="auto"/>
              <w:ind w:left="702" w:hanging="270"/>
              <w:jc w:val="both"/>
            </w:pPr>
            <w:r w:rsidRPr="00AE1F6D">
              <w:t xml:space="preserve">Sling </w:t>
            </w:r>
            <w:r>
              <w:t>s</w:t>
            </w:r>
            <w:r w:rsidRPr="00AE1F6D">
              <w:t>upport to support patient legs</w:t>
            </w:r>
            <w:r w:rsidR="000A1F5A" w:rsidRPr="001002CB">
              <w:rPr>
                <w:b/>
                <w:bCs/>
                <w:lang w:val="en-GB"/>
              </w:rPr>
              <w:t xml:space="preserve"> </w:t>
            </w:r>
            <w:r w:rsidR="000A1F5A">
              <w:rPr>
                <w:b/>
                <w:bCs/>
                <w:lang w:val="en-GB"/>
              </w:rPr>
              <w:t xml:space="preserve">      </w:t>
            </w:r>
            <w:r w:rsidR="000A1F5A" w:rsidRPr="001002CB">
              <w:rPr>
                <w:b/>
                <w:bCs/>
                <w:lang w:val="en-GB"/>
              </w:rPr>
              <w:t>Qty. (</w:t>
            </w:r>
            <w:r w:rsidR="000A1F5A">
              <w:rPr>
                <w:b/>
                <w:bCs/>
                <w:lang w:val="en-GB"/>
              </w:rPr>
              <w:t>1</w:t>
            </w:r>
            <w:r w:rsidR="000A1F5A" w:rsidRPr="001002CB">
              <w:rPr>
                <w:b/>
                <w:bCs/>
                <w:lang w:val="en-GB"/>
              </w:rPr>
              <w:t>)</w:t>
            </w:r>
          </w:p>
        </w:tc>
        <w:tc>
          <w:tcPr>
            <w:tcW w:w="3939" w:type="dxa"/>
            <w:gridSpan w:val="2"/>
            <w:shd w:val="clear" w:color="auto" w:fill="FFFFFF"/>
            <w:vAlign w:val="center"/>
          </w:tcPr>
          <w:p w:rsidR="00681C51" w:rsidRPr="008C5CD6" w:rsidRDefault="008C7664" w:rsidP="006E4CE5">
            <w:pPr>
              <w:snapToGrid w:val="0"/>
              <w:spacing w:before="60" w:after="60" w:line="288" w:lineRule="auto"/>
              <w:jc w:val="center"/>
              <w:rPr>
                <w:bCs/>
                <w:lang w:val="en-GB"/>
              </w:rPr>
            </w:pPr>
            <w:r>
              <w:rPr>
                <w:bCs/>
                <w:noProof/>
              </w:rPr>
              <w:drawing>
                <wp:inline distT="0" distB="0" distL="0" distR="0">
                  <wp:extent cx="1285875" cy="1266825"/>
                  <wp:effectExtent l="0" t="0" r="9525" b="9525"/>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875" cy="1266825"/>
                          </a:xfrm>
                          <a:prstGeom prst="rect">
                            <a:avLst/>
                          </a:prstGeom>
                          <a:noFill/>
                          <a:ln>
                            <a:noFill/>
                          </a:ln>
                        </pic:spPr>
                      </pic:pic>
                    </a:graphicData>
                  </a:graphic>
                </wp:inline>
              </w:drawing>
            </w:r>
          </w:p>
        </w:tc>
      </w:tr>
      <w:tr w:rsidR="00681C51" w:rsidTr="006E4CE5">
        <w:trPr>
          <w:trHeight w:val="432"/>
        </w:trPr>
        <w:tc>
          <w:tcPr>
            <w:tcW w:w="706" w:type="dxa"/>
            <w:shd w:val="clear" w:color="auto" w:fill="FFFFFF"/>
            <w:vAlign w:val="center"/>
          </w:tcPr>
          <w:p w:rsidR="00681C51" w:rsidRDefault="00681C51"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681C51" w:rsidRPr="00AE1F6D" w:rsidRDefault="00681C51" w:rsidP="00F669D9">
            <w:pPr>
              <w:pStyle w:val="ListParagraph"/>
              <w:numPr>
                <w:ilvl w:val="0"/>
                <w:numId w:val="93"/>
              </w:numPr>
              <w:autoSpaceDE w:val="0"/>
              <w:autoSpaceDN w:val="0"/>
              <w:adjustRightInd w:val="0"/>
              <w:spacing w:before="60" w:after="60" w:line="276" w:lineRule="auto"/>
              <w:ind w:left="702" w:hanging="270"/>
              <w:jc w:val="both"/>
            </w:pPr>
            <w:r>
              <w:t>Supine tabletop set with pads for spine extension</w:t>
            </w:r>
            <w:r w:rsidR="000A1F5A">
              <w:t xml:space="preserve"> </w:t>
            </w:r>
            <w:r w:rsidR="000A1F5A" w:rsidRPr="001002CB">
              <w:rPr>
                <w:b/>
                <w:bCs/>
                <w:lang w:val="en-GB"/>
              </w:rPr>
              <w:t>Qty. (</w:t>
            </w:r>
            <w:r w:rsidR="000A1F5A">
              <w:rPr>
                <w:b/>
                <w:bCs/>
                <w:lang w:val="en-GB"/>
              </w:rPr>
              <w:t>1 set</w:t>
            </w:r>
            <w:r w:rsidR="000A1F5A" w:rsidRPr="001002CB">
              <w:rPr>
                <w:b/>
                <w:bCs/>
                <w:lang w:val="en-GB"/>
              </w:rPr>
              <w:t>)</w:t>
            </w:r>
          </w:p>
        </w:tc>
        <w:tc>
          <w:tcPr>
            <w:tcW w:w="3939" w:type="dxa"/>
            <w:gridSpan w:val="2"/>
            <w:shd w:val="clear" w:color="auto" w:fill="FFFFFF"/>
            <w:vAlign w:val="center"/>
          </w:tcPr>
          <w:p w:rsidR="00681C51" w:rsidRDefault="00681C51" w:rsidP="006E4CE5">
            <w:pPr>
              <w:snapToGrid w:val="0"/>
              <w:spacing w:before="60" w:after="60" w:line="288" w:lineRule="auto"/>
              <w:jc w:val="center"/>
              <w:rPr>
                <w:bCs/>
                <w:noProof/>
              </w:rPr>
            </w:pPr>
            <w:r>
              <w:object w:dxaOrig="3360" w:dyaOrig="2310">
                <v:shape id="_x0000_i1027" type="#_x0000_t75" style="width:168pt;height:115.5pt" o:ole="">
                  <v:imagedata r:id="rId14" o:title=""/>
                </v:shape>
                <o:OLEObject Type="Embed" ProgID="PBrush" ShapeID="_x0000_i1027" DrawAspect="Content" ObjectID="_1829906671" r:id="rId15"/>
              </w:object>
            </w:r>
          </w:p>
        </w:tc>
      </w:tr>
      <w:tr w:rsidR="00681C51" w:rsidTr="006E4CE5">
        <w:trPr>
          <w:trHeight w:val="432"/>
        </w:trPr>
        <w:tc>
          <w:tcPr>
            <w:tcW w:w="706" w:type="dxa"/>
            <w:shd w:val="clear" w:color="auto" w:fill="FFFFFF"/>
            <w:vAlign w:val="center"/>
          </w:tcPr>
          <w:p w:rsidR="00681C51" w:rsidRDefault="00681C51"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681C51" w:rsidRDefault="00681C51" w:rsidP="00F669D9">
            <w:pPr>
              <w:pStyle w:val="ListParagraph"/>
              <w:numPr>
                <w:ilvl w:val="0"/>
                <w:numId w:val="93"/>
              </w:numPr>
              <w:autoSpaceDE w:val="0"/>
              <w:autoSpaceDN w:val="0"/>
              <w:adjustRightInd w:val="0"/>
              <w:spacing w:before="60" w:after="60" w:line="276" w:lineRule="auto"/>
              <w:ind w:left="702" w:hanging="270"/>
              <w:jc w:val="both"/>
            </w:pPr>
            <w:r w:rsidRPr="00AE1F6D">
              <w:t xml:space="preserve">Medical positioning pillows </w:t>
            </w:r>
            <w:r>
              <w:t xml:space="preserve">for prone position     </w:t>
            </w:r>
            <w:r w:rsidRPr="00AE1F6D">
              <w:t xml:space="preserve"> </w:t>
            </w:r>
            <w:r w:rsidRPr="007841EA">
              <w:rPr>
                <w:b/>
                <w:bCs/>
              </w:rPr>
              <w:t>Qty. (1 Set)</w:t>
            </w:r>
          </w:p>
        </w:tc>
        <w:tc>
          <w:tcPr>
            <w:tcW w:w="3939" w:type="dxa"/>
            <w:gridSpan w:val="2"/>
            <w:shd w:val="clear" w:color="auto" w:fill="FFFFFF"/>
            <w:vAlign w:val="center"/>
          </w:tcPr>
          <w:p w:rsidR="00681C51" w:rsidRPr="008C5CD6" w:rsidRDefault="008C7664" w:rsidP="006E4CE5">
            <w:pPr>
              <w:snapToGrid w:val="0"/>
              <w:spacing w:before="60" w:after="60" w:line="288" w:lineRule="auto"/>
              <w:jc w:val="center"/>
              <w:rPr>
                <w:bCs/>
                <w:lang w:val="en-GB"/>
              </w:rPr>
            </w:pPr>
            <w:r>
              <w:rPr>
                <w:bCs/>
                <w:noProof/>
              </w:rPr>
              <w:drawing>
                <wp:inline distT="0" distB="0" distL="0" distR="0">
                  <wp:extent cx="2381250" cy="1476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476375"/>
                          </a:xfrm>
                          <a:prstGeom prst="rect">
                            <a:avLst/>
                          </a:prstGeom>
                          <a:noFill/>
                          <a:ln>
                            <a:noFill/>
                          </a:ln>
                        </pic:spPr>
                      </pic:pic>
                    </a:graphicData>
                  </a:graphic>
                </wp:inline>
              </w:drawing>
            </w:r>
          </w:p>
        </w:tc>
      </w:tr>
      <w:tr w:rsidR="001563AE" w:rsidTr="006E4CE5">
        <w:trPr>
          <w:trHeight w:val="432"/>
        </w:trPr>
        <w:tc>
          <w:tcPr>
            <w:tcW w:w="706" w:type="dxa"/>
            <w:shd w:val="clear" w:color="auto" w:fill="FFFFFF"/>
            <w:vAlign w:val="center"/>
          </w:tcPr>
          <w:p w:rsidR="001563AE" w:rsidRDefault="001563AE"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1563AE" w:rsidRPr="00AE1F6D" w:rsidRDefault="001563AE" w:rsidP="00F669D9">
            <w:pPr>
              <w:pStyle w:val="ListParagraph"/>
              <w:numPr>
                <w:ilvl w:val="0"/>
                <w:numId w:val="93"/>
              </w:numPr>
              <w:autoSpaceDE w:val="0"/>
              <w:autoSpaceDN w:val="0"/>
              <w:adjustRightInd w:val="0"/>
              <w:spacing w:before="60" w:after="60" w:line="276" w:lineRule="auto"/>
              <w:ind w:left="702" w:hanging="270"/>
              <w:jc w:val="both"/>
            </w:pPr>
            <w:r>
              <w:t>Prone protective head support</w:t>
            </w:r>
            <w:r w:rsidR="003A5BAD">
              <w:t xml:space="preserve">                </w:t>
            </w:r>
            <w:r w:rsidR="003A5BAD" w:rsidRPr="001002CB">
              <w:rPr>
                <w:b/>
                <w:bCs/>
                <w:lang w:val="en-GB"/>
              </w:rPr>
              <w:t>Qty. (</w:t>
            </w:r>
            <w:r w:rsidR="003A5BAD">
              <w:rPr>
                <w:b/>
                <w:bCs/>
                <w:lang w:val="en-GB"/>
              </w:rPr>
              <w:t>1</w:t>
            </w:r>
            <w:r w:rsidR="003A5BAD" w:rsidRPr="001002CB">
              <w:rPr>
                <w:b/>
                <w:bCs/>
                <w:lang w:val="en-GB"/>
              </w:rPr>
              <w:t>)</w:t>
            </w:r>
          </w:p>
        </w:tc>
        <w:tc>
          <w:tcPr>
            <w:tcW w:w="3939" w:type="dxa"/>
            <w:gridSpan w:val="2"/>
            <w:shd w:val="clear" w:color="auto" w:fill="FFFFFF"/>
            <w:vAlign w:val="center"/>
          </w:tcPr>
          <w:p w:rsidR="001563AE" w:rsidRPr="00C356DB" w:rsidRDefault="001563AE" w:rsidP="006E4CE5">
            <w:pPr>
              <w:snapToGrid w:val="0"/>
              <w:spacing w:before="60" w:after="60" w:line="288" w:lineRule="auto"/>
              <w:jc w:val="center"/>
              <w:rPr>
                <w:bCs/>
              </w:rPr>
            </w:pPr>
            <w:r w:rsidRPr="00130F5D">
              <w:object w:dxaOrig="11670" w:dyaOrig="8325">
                <v:shape id="_x0000_i1028" type="#_x0000_t75" style="width:184.5pt;height:131.25pt" o:ole="">
                  <v:imagedata r:id="rId17" o:title=""/>
                </v:shape>
                <o:OLEObject Type="Embed" ProgID="PBrush" ShapeID="_x0000_i1028" DrawAspect="Content" ObjectID="_1829906672" r:id="rId18"/>
              </w:object>
            </w:r>
          </w:p>
        </w:tc>
      </w:tr>
      <w:tr w:rsidR="001563AE" w:rsidTr="006E4CE5">
        <w:trPr>
          <w:trHeight w:val="432"/>
        </w:trPr>
        <w:tc>
          <w:tcPr>
            <w:tcW w:w="706" w:type="dxa"/>
            <w:shd w:val="clear" w:color="auto" w:fill="FFFFFF"/>
            <w:vAlign w:val="center"/>
          </w:tcPr>
          <w:p w:rsidR="001563AE" w:rsidRDefault="001563AE"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1563AE" w:rsidRDefault="001563AE" w:rsidP="00F669D9">
            <w:pPr>
              <w:pStyle w:val="ListParagraph"/>
              <w:numPr>
                <w:ilvl w:val="0"/>
                <w:numId w:val="93"/>
              </w:numPr>
              <w:autoSpaceDE w:val="0"/>
              <w:autoSpaceDN w:val="0"/>
              <w:adjustRightInd w:val="0"/>
              <w:spacing w:before="60" w:after="60" w:line="276" w:lineRule="auto"/>
              <w:ind w:left="702" w:hanging="270"/>
              <w:jc w:val="both"/>
            </w:pPr>
            <w:r w:rsidRPr="00BF7D23">
              <w:t>Pair of arm boards, height adjustable, with stra</w:t>
            </w:r>
            <w:r>
              <w:t>ps with all needed mounting accessories on side rail</w:t>
            </w:r>
            <w:r w:rsidR="003A5BAD">
              <w:t xml:space="preserve"> </w:t>
            </w:r>
            <w:r w:rsidR="003A5BAD" w:rsidRPr="001002CB">
              <w:rPr>
                <w:b/>
                <w:bCs/>
                <w:lang w:val="en-GB"/>
              </w:rPr>
              <w:t>Qty. (</w:t>
            </w:r>
            <w:r w:rsidR="003A5BAD">
              <w:rPr>
                <w:b/>
                <w:bCs/>
                <w:lang w:val="en-GB"/>
              </w:rPr>
              <w:t>1 Pair</w:t>
            </w:r>
            <w:r w:rsidR="003A5BAD" w:rsidRPr="001002CB">
              <w:rPr>
                <w:b/>
                <w:bCs/>
                <w:lang w:val="en-GB"/>
              </w:rPr>
              <w:t>)</w:t>
            </w:r>
          </w:p>
        </w:tc>
        <w:tc>
          <w:tcPr>
            <w:tcW w:w="3939" w:type="dxa"/>
            <w:gridSpan w:val="2"/>
            <w:shd w:val="clear" w:color="auto" w:fill="FFFFFF"/>
            <w:vAlign w:val="center"/>
          </w:tcPr>
          <w:p w:rsidR="001563AE" w:rsidRDefault="008C7664" w:rsidP="006E4CE5">
            <w:pPr>
              <w:snapToGrid w:val="0"/>
              <w:spacing w:before="60" w:after="60" w:line="288" w:lineRule="auto"/>
              <w:jc w:val="center"/>
            </w:pPr>
            <w:r>
              <w:rPr>
                <w:noProof/>
              </w:rPr>
              <w:drawing>
                <wp:inline distT="0" distB="0" distL="0" distR="0">
                  <wp:extent cx="2352675" cy="1466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2675" cy="1466850"/>
                          </a:xfrm>
                          <a:prstGeom prst="rect">
                            <a:avLst/>
                          </a:prstGeom>
                          <a:noFill/>
                          <a:ln>
                            <a:noFill/>
                          </a:ln>
                        </pic:spPr>
                      </pic:pic>
                    </a:graphicData>
                  </a:graphic>
                </wp:inline>
              </w:drawing>
            </w:r>
          </w:p>
        </w:tc>
      </w:tr>
      <w:tr w:rsidR="001563AE" w:rsidTr="006E4CE5">
        <w:trPr>
          <w:trHeight w:val="432"/>
        </w:trPr>
        <w:tc>
          <w:tcPr>
            <w:tcW w:w="706" w:type="dxa"/>
            <w:shd w:val="clear" w:color="auto" w:fill="FFFFFF"/>
            <w:vAlign w:val="center"/>
          </w:tcPr>
          <w:p w:rsidR="001563AE" w:rsidRDefault="001563AE"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1563AE" w:rsidRDefault="003763B4" w:rsidP="003A5BAD">
            <w:pPr>
              <w:pStyle w:val="ListParagraph"/>
              <w:autoSpaceDE w:val="0"/>
              <w:autoSpaceDN w:val="0"/>
              <w:adjustRightInd w:val="0"/>
              <w:spacing w:before="60" w:after="60" w:line="288" w:lineRule="auto"/>
              <w:ind w:left="536" w:hanging="536"/>
              <w:jc w:val="both"/>
              <w:rPr>
                <w:b/>
                <w:bCs/>
                <w:lang w:val="en-GB"/>
              </w:rPr>
            </w:pPr>
            <w:r>
              <w:rPr>
                <w:b/>
                <w:bCs/>
                <w:lang w:val="en-GB"/>
              </w:rPr>
              <w:t>G</w:t>
            </w:r>
            <w:r w:rsidR="00DD00AE">
              <w:rPr>
                <w:b/>
                <w:bCs/>
                <w:lang w:val="en-GB"/>
              </w:rPr>
              <w:t xml:space="preserve">-2) </w:t>
            </w:r>
            <w:r w:rsidR="001563AE" w:rsidRPr="00681C51">
              <w:rPr>
                <w:b/>
                <w:bCs/>
              </w:rPr>
              <w:t>Wilson frame with</w:t>
            </w:r>
            <w:r w:rsidR="001563AE">
              <w:rPr>
                <w:b/>
                <w:bCs/>
              </w:rPr>
              <w:t xml:space="preserve"> pad protection and</w:t>
            </w:r>
            <w:r w:rsidR="001563AE" w:rsidRPr="00681C51">
              <w:rPr>
                <w:b/>
                <w:bCs/>
              </w:rPr>
              <w:t xml:space="preserve"> trolley</w:t>
            </w:r>
            <w:r w:rsidR="003A5BAD">
              <w:rPr>
                <w:b/>
                <w:bCs/>
              </w:rPr>
              <w:t xml:space="preserve"> </w:t>
            </w:r>
            <w:r w:rsidR="003A5BAD" w:rsidRPr="001002CB">
              <w:rPr>
                <w:b/>
                <w:bCs/>
                <w:lang w:val="en-GB"/>
              </w:rPr>
              <w:t>Qty. (</w:t>
            </w:r>
            <w:r w:rsidR="003A5BAD">
              <w:rPr>
                <w:b/>
                <w:bCs/>
                <w:lang w:val="en-GB"/>
              </w:rPr>
              <w:t>1</w:t>
            </w:r>
            <w:r w:rsidR="003A5BAD" w:rsidRPr="001002CB">
              <w:rPr>
                <w:b/>
                <w:bCs/>
                <w:lang w:val="en-GB"/>
              </w:rPr>
              <w:t>)</w:t>
            </w:r>
          </w:p>
          <w:p w:rsidR="001C33E2" w:rsidRPr="00681C51" w:rsidRDefault="001C33E2" w:rsidP="003A5BAD">
            <w:pPr>
              <w:pStyle w:val="ListParagraph"/>
              <w:autoSpaceDE w:val="0"/>
              <w:autoSpaceDN w:val="0"/>
              <w:adjustRightInd w:val="0"/>
              <w:spacing w:before="60" w:after="60" w:line="288" w:lineRule="auto"/>
              <w:ind w:left="536" w:hanging="536"/>
              <w:jc w:val="both"/>
              <w:rPr>
                <w:b/>
                <w:bCs/>
              </w:rPr>
            </w:pPr>
          </w:p>
        </w:tc>
        <w:tc>
          <w:tcPr>
            <w:tcW w:w="3939" w:type="dxa"/>
            <w:gridSpan w:val="2"/>
            <w:shd w:val="clear" w:color="auto" w:fill="FFFFFF"/>
            <w:vAlign w:val="center"/>
          </w:tcPr>
          <w:p w:rsidR="001563AE" w:rsidRDefault="001563AE" w:rsidP="006E4CE5">
            <w:pPr>
              <w:snapToGrid w:val="0"/>
              <w:spacing w:before="60" w:after="60" w:line="288" w:lineRule="auto"/>
              <w:jc w:val="center"/>
            </w:pPr>
            <w:r w:rsidRPr="00417E8D">
              <w:object w:dxaOrig="10980" w:dyaOrig="4860">
                <v:shape id="_x0000_i1029" type="#_x0000_t75" style="width:185.25pt;height:94.5pt" o:ole="">
                  <v:imagedata r:id="rId20" o:title=""/>
                </v:shape>
                <o:OLEObject Type="Embed" ProgID="PBrush" ShapeID="_x0000_i1029" DrawAspect="Content" ObjectID="_1829906673" r:id="rId21"/>
              </w:object>
            </w:r>
          </w:p>
        </w:tc>
      </w:tr>
      <w:tr w:rsidR="001563AE" w:rsidTr="006E4CE5">
        <w:trPr>
          <w:trHeight w:val="432"/>
        </w:trPr>
        <w:tc>
          <w:tcPr>
            <w:tcW w:w="706" w:type="dxa"/>
            <w:shd w:val="clear" w:color="auto" w:fill="FFFFFF"/>
            <w:vAlign w:val="center"/>
          </w:tcPr>
          <w:p w:rsidR="001563AE" w:rsidRDefault="001563AE"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DB25FD" w:rsidRPr="00580CD0" w:rsidRDefault="003763B4" w:rsidP="00DB25FD">
            <w:pPr>
              <w:autoSpaceDE w:val="0"/>
              <w:autoSpaceDN w:val="0"/>
              <w:adjustRightInd w:val="0"/>
              <w:spacing w:before="60" w:after="60" w:line="288" w:lineRule="auto"/>
              <w:jc w:val="both"/>
              <w:rPr>
                <w:b/>
                <w:bCs/>
                <w:lang w:val="en-GB"/>
              </w:rPr>
            </w:pPr>
            <w:r>
              <w:rPr>
                <w:b/>
                <w:bCs/>
                <w:lang w:val="en-GB"/>
              </w:rPr>
              <w:t>G</w:t>
            </w:r>
            <w:r w:rsidR="00DD00AE">
              <w:rPr>
                <w:b/>
                <w:bCs/>
                <w:lang w:val="en-GB"/>
              </w:rPr>
              <w:t>-3)</w:t>
            </w:r>
            <w:r w:rsidR="00DB25FD">
              <w:rPr>
                <w:lang w:val="en-GB"/>
              </w:rPr>
              <w:t xml:space="preserve"> </w:t>
            </w:r>
            <w:r w:rsidR="00DB25FD" w:rsidRPr="00DB25FD">
              <w:rPr>
                <w:b/>
                <w:bCs/>
                <w:lang w:val="en-GB"/>
              </w:rPr>
              <w:t>Tabletop Extension:</w:t>
            </w:r>
            <w:r w:rsidR="00DB25FD">
              <w:rPr>
                <w:lang w:val="en-GB"/>
              </w:rPr>
              <w:t xml:space="preserve">                                 </w:t>
            </w:r>
            <w:r w:rsidR="00DB25FD" w:rsidRPr="001002CB">
              <w:rPr>
                <w:b/>
                <w:bCs/>
                <w:lang w:val="en-GB"/>
              </w:rPr>
              <w:t xml:space="preserve"> Qty. (</w:t>
            </w:r>
            <w:r w:rsidR="00DB25FD">
              <w:rPr>
                <w:b/>
                <w:bCs/>
                <w:lang w:val="en-GB"/>
              </w:rPr>
              <w:t>1</w:t>
            </w:r>
            <w:r w:rsidR="00DB25FD" w:rsidRPr="001002CB">
              <w:rPr>
                <w:b/>
                <w:bCs/>
                <w:lang w:val="en-GB"/>
              </w:rPr>
              <w:t>)</w:t>
            </w:r>
          </w:p>
          <w:p w:rsidR="00DB25FD" w:rsidRPr="00580CD0" w:rsidRDefault="00DB25FD" w:rsidP="00F669D9">
            <w:pPr>
              <w:numPr>
                <w:ilvl w:val="0"/>
                <w:numId w:val="91"/>
              </w:numPr>
              <w:autoSpaceDE w:val="0"/>
              <w:autoSpaceDN w:val="0"/>
              <w:adjustRightInd w:val="0"/>
              <w:spacing w:before="60" w:after="60" w:line="288" w:lineRule="auto"/>
              <w:jc w:val="both"/>
              <w:rPr>
                <w:b/>
                <w:bCs/>
                <w:lang w:val="en-GB"/>
              </w:rPr>
            </w:pPr>
            <w:r>
              <w:rPr>
                <w:lang w:val="en-GB"/>
              </w:rPr>
              <w:t>Carbon fibre, 360˚ radiolucent</w:t>
            </w:r>
          </w:p>
          <w:p w:rsidR="00DB25FD" w:rsidRPr="00580CD0" w:rsidRDefault="00DB25FD" w:rsidP="00F669D9">
            <w:pPr>
              <w:numPr>
                <w:ilvl w:val="0"/>
                <w:numId w:val="91"/>
              </w:numPr>
              <w:autoSpaceDE w:val="0"/>
              <w:autoSpaceDN w:val="0"/>
              <w:adjustRightInd w:val="0"/>
              <w:spacing w:before="60" w:after="60" w:line="288" w:lineRule="auto"/>
              <w:jc w:val="both"/>
              <w:rPr>
                <w:b/>
                <w:bCs/>
                <w:lang w:val="en-GB"/>
              </w:rPr>
            </w:pPr>
            <w:r>
              <w:rPr>
                <w:lang w:val="en-GB"/>
              </w:rPr>
              <w:t>Carbon length ≥ 110 cm</w:t>
            </w:r>
          </w:p>
          <w:p w:rsidR="00DB25FD" w:rsidRPr="00580CD0" w:rsidRDefault="00DB25FD" w:rsidP="00F669D9">
            <w:pPr>
              <w:numPr>
                <w:ilvl w:val="0"/>
                <w:numId w:val="91"/>
              </w:numPr>
              <w:autoSpaceDE w:val="0"/>
              <w:autoSpaceDN w:val="0"/>
              <w:adjustRightInd w:val="0"/>
              <w:spacing w:before="60" w:after="60" w:line="288" w:lineRule="auto"/>
              <w:jc w:val="both"/>
              <w:rPr>
                <w:b/>
                <w:bCs/>
                <w:lang w:val="en-GB"/>
              </w:rPr>
            </w:pPr>
            <w:r>
              <w:rPr>
                <w:lang w:val="en-GB"/>
              </w:rPr>
              <w:t>Width ≥ 50 cm</w:t>
            </w:r>
          </w:p>
          <w:p w:rsidR="00DB25FD" w:rsidRPr="00451FF5" w:rsidRDefault="00DB25FD" w:rsidP="00F669D9">
            <w:pPr>
              <w:numPr>
                <w:ilvl w:val="0"/>
                <w:numId w:val="91"/>
              </w:numPr>
              <w:autoSpaceDE w:val="0"/>
              <w:autoSpaceDN w:val="0"/>
              <w:adjustRightInd w:val="0"/>
              <w:spacing w:before="60" w:after="60" w:line="288" w:lineRule="auto"/>
              <w:jc w:val="both"/>
              <w:rPr>
                <w:b/>
                <w:bCs/>
                <w:lang w:val="en-GB"/>
              </w:rPr>
            </w:pPr>
            <w:r>
              <w:rPr>
                <w:lang w:val="en-GB"/>
              </w:rPr>
              <w:t>Pad to be included</w:t>
            </w:r>
          </w:p>
          <w:p w:rsidR="001C33E2" w:rsidRDefault="00DB25FD" w:rsidP="00F669D9">
            <w:pPr>
              <w:numPr>
                <w:ilvl w:val="0"/>
                <w:numId w:val="91"/>
              </w:numPr>
              <w:autoSpaceDE w:val="0"/>
              <w:autoSpaceDN w:val="0"/>
              <w:adjustRightInd w:val="0"/>
              <w:spacing w:before="60" w:after="60" w:line="288" w:lineRule="auto"/>
              <w:jc w:val="both"/>
            </w:pPr>
            <w:r>
              <w:rPr>
                <w:lang w:val="en-GB"/>
              </w:rPr>
              <w:t>Weight capacity ≥ 130 kg</w:t>
            </w:r>
          </w:p>
        </w:tc>
        <w:tc>
          <w:tcPr>
            <w:tcW w:w="3939" w:type="dxa"/>
            <w:gridSpan w:val="2"/>
            <w:shd w:val="clear" w:color="auto" w:fill="FFFFFF"/>
            <w:vAlign w:val="center"/>
          </w:tcPr>
          <w:p w:rsidR="001563AE" w:rsidRPr="008C5CD6" w:rsidRDefault="008C7664" w:rsidP="00427777">
            <w:pPr>
              <w:snapToGrid w:val="0"/>
              <w:spacing w:before="60" w:after="60" w:line="288" w:lineRule="auto"/>
              <w:rPr>
                <w:bCs/>
                <w:lang w:val="en-GB"/>
              </w:rPr>
            </w:pPr>
            <w:r>
              <w:rPr>
                <w:noProof/>
              </w:rPr>
              <w:drawing>
                <wp:inline distT="0" distB="0" distL="0" distR="0">
                  <wp:extent cx="2343150" cy="1409700"/>
                  <wp:effectExtent l="0" t="0" r="0" b="0"/>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1409700"/>
                          </a:xfrm>
                          <a:prstGeom prst="rect">
                            <a:avLst/>
                          </a:prstGeom>
                          <a:noFill/>
                          <a:ln>
                            <a:noFill/>
                          </a:ln>
                        </pic:spPr>
                      </pic:pic>
                    </a:graphicData>
                  </a:graphic>
                </wp:inline>
              </w:drawing>
            </w:r>
          </w:p>
        </w:tc>
      </w:tr>
      <w:tr w:rsidR="001563AE" w:rsidTr="006E4CE5">
        <w:trPr>
          <w:trHeight w:val="432"/>
        </w:trPr>
        <w:tc>
          <w:tcPr>
            <w:tcW w:w="706" w:type="dxa"/>
            <w:shd w:val="clear" w:color="auto" w:fill="FFFFFF"/>
            <w:vAlign w:val="center"/>
          </w:tcPr>
          <w:p w:rsidR="001563AE" w:rsidRDefault="001563AE"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1C33E2" w:rsidRDefault="003763B4" w:rsidP="00DD00AE">
            <w:pPr>
              <w:autoSpaceDE w:val="0"/>
              <w:autoSpaceDN w:val="0"/>
              <w:adjustRightInd w:val="0"/>
              <w:spacing w:before="60" w:after="60" w:line="288" w:lineRule="auto"/>
              <w:jc w:val="both"/>
              <w:rPr>
                <w:b/>
                <w:bCs/>
                <w:lang w:val="en-GB"/>
              </w:rPr>
            </w:pPr>
            <w:r>
              <w:rPr>
                <w:b/>
                <w:bCs/>
                <w:lang w:val="en-GB"/>
              </w:rPr>
              <w:t>G</w:t>
            </w:r>
            <w:r w:rsidR="00DD00AE">
              <w:rPr>
                <w:b/>
                <w:bCs/>
                <w:lang w:val="en-GB"/>
              </w:rPr>
              <w:t xml:space="preserve">-4) </w:t>
            </w:r>
            <w:r w:rsidR="001563AE" w:rsidRPr="001563AE">
              <w:rPr>
                <w:b/>
                <w:bCs/>
              </w:rPr>
              <w:t>Head positioning system for cervical traction</w:t>
            </w:r>
            <w:r w:rsidR="001563AE">
              <w:t xml:space="preserve"> (bidders are required to quote both types radiolucent carbon fiber and aluminum) , all adapters needed to be mounted on both table and spine extension should be included</w:t>
            </w:r>
            <w:r w:rsidR="001563AE" w:rsidRPr="00AE380E">
              <w:t xml:space="preserve">      </w:t>
            </w:r>
            <w:r w:rsidR="003A5BAD">
              <w:t xml:space="preserve">                                                    </w:t>
            </w:r>
            <w:r w:rsidR="001563AE" w:rsidRPr="00AE380E">
              <w:t xml:space="preserve">  </w:t>
            </w:r>
            <w:r w:rsidR="003A5BAD">
              <w:t xml:space="preserve"> </w:t>
            </w:r>
            <w:r w:rsidR="003A5BAD" w:rsidRPr="001002CB">
              <w:rPr>
                <w:b/>
                <w:bCs/>
                <w:lang w:val="en-GB"/>
              </w:rPr>
              <w:t>Qty. (</w:t>
            </w:r>
            <w:r w:rsidR="003A5BAD">
              <w:rPr>
                <w:b/>
                <w:bCs/>
                <w:lang w:val="en-GB"/>
              </w:rPr>
              <w:t>1</w:t>
            </w:r>
            <w:r w:rsidR="003A5BAD" w:rsidRPr="001002CB">
              <w:rPr>
                <w:b/>
                <w:bCs/>
                <w:lang w:val="en-GB"/>
              </w:rPr>
              <w:t>)</w:t>
            </w:r>
          </w:p>
          <w:p w:rsidR="001563AE" w:rsidRDefault="001563AE" w:rsidP="00DD00AE">
            <w:pPr>
              <w:autoSpaceDE w:val="0"/>
              <w:autoSpaceDN w:val="0"/>
              <w:adjustRightInd w:val="0"/>
              <w:spacing w:before="60" w:after="60" w:line="288" w:lineRule="auto"/>
              <w:jc w:val="both"/>
              <w:rPr>
                <w:lang w:val="en-GB"/>
              </w:rPr>
            </w:pPr>
          </w:p>
        </w:tc>
        <w:tc>
          <w:tcPr>
            <w:tcW w:w="3939" w:type="dxa"/>
            <w:gridSpan w:val="2"/>
            <w:shd w:val="clear" w:color="auto" w:fill="FFFFFF"/>
            <w:vAlign w:val="center"/>
          </w:tcPr>
          <w:p w:rsidR="001563AE" w:rsidRPr="008C5CD6" w:rsidRDefault="001563AE" w:rsidP="00427777">
            <w:pPr>
              <w:snapToGrid w:val="0"/>
              <w:spacing w:before="60" w:after="60" w:line="288" w:lineRule="auto"/>
              <w:rPr>
                <w:bCs/>
                <w:lang w:val="en-GB"/>
              </w:rPr>
            </w:pPr>
            <w:r w:rsidRPr="00417E8D">
              <w:object w:dxaOrig="5490" w:dyaOrig="4770">
                <v:shape id="_x0000_i1030" type="#_x0000_t75" style="width:180.75pt;height:156.75pt" o:ole="">
                  <v:imagedata r:id="rId23" o:title=""/>
                </v:shape>
                <o:OLEObject Type="Embed" ProgID="PBrush" ShapeID="_x0000_i1030" DrawAspect="Content" ObjectID="_1829906674" r:id="rId24"/>
              </w:object>
            </w:r>
          </w:p>
        </w:tc>
      </w:tr>
      <w:tr w:rsidR="00D23734" w:rsidTr="006E4CE5">
        <w:trPr>
          <w:trHeight w:val="432"/>
        </w:trPr>
        <w:tc>
          <w:tcPr>
            <w:tcW w:w="706" w:type="dxa"/>
            <w:shd w:val="clear" w:color="auto" w:fill="FFFFFF"/>
            <w:vAlign w:val="center"/>
          </w:tcPr>
          <w:p w:rsidR="00D23734" w:rsidRDefault="00D23734"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571912" w:rsidRDefault="003763B4" w:rsidP="0054030A">
            <w:pPr>
              <w:autoSpaceDE w:val="0"/>
              <w:autoSpaceDN w:val="0"/>
              <w:adjustRightInd w:val="0"/>
              <w:spacing w:before="60" w:after="60" w:line="288" w:lineRule="auto"/>
              <w:jc w:val="both"/>
              <w:rPr>
                <w:b/>
                <w:bCs/>
              </w:rPr>
            </w:pPr>
            <w:r>
              <w:rPr>
                <w:b/>
                <w:bCs/>
                <w:lang w:val="en-GB"/>
              </w:rPr>
              <w:t>G</w:t>
            </w:r>
            <w:r w:rsidR="00D23734">
              <w:rPr>
                <w:b/>
                <w:bCs/>
                <w:lang w:val="en-GB"/>
              </w:rPr>
              <w:t>-</w:t>
            </w:r>
            <w:r w:rsidR="0054030A">
              <w:rPr>
                <w:b/>
                <w:bCs/>
                <w:lang w:val="en-GB"/>
              </w:rPr>
              <w:t>5</w:t>
            </w:r>
            <w:r w:rsidR="00D23734">
              <w:rPr>
                <w:b/>
                <w:bCs/>
                <w:lang w:val="en-GB"/>
              </w:rPr>
              <w:t xml:space="preserve">) </w:t>
            </w:r>
            <w:r w:rsidR="00D23734">
              <w:rPr>
                <w:b/>
                <w:bCs/>
              </w:rPr>
              <w:t>Patient Transfer Board</w:t>
            </w:r>
            <w:r w:rsidR="00571912">
              <w:rPr>
                <w:b/>
                <w:bCs/>
              </w:rPr>
              <w:t xml:space="preserve"> (Sliding Board)</w:t>
            </w:r>
          </w:p>
          <w:p w:rsidR="00D23734" w:rsidRDefault="00D23734" w:rsidP="00D23734">
            <w:pPr>
              <w:autoSpaceDE w:val="0"/>
              <w:autoSpaceDN w:val="0"/>
              <w:adjustRightInd w:val="0"/>
              <w:spacing w:before="60" w:after="60" w:line="288" w:lineRule="auto"/>
              <w:jc w:val="both"/>
              <w:rPr>
                <w:b/>
                <w:bCs/>
                <w:lang w:val="en-GB"/>
              </w:rPr>
            </w:pPr>
            <w:r>
              <w:rPr>
                <w:b/>
                <w:bCs/>
              </w:rPr>
              <w:t xml:space="preserve"> </w:t>
            </w:r>
            <w:r w:rsidRPr="00D23734">
              <w:t>180 cm x 5</w:t>
            </w:r>
            <w:r>
              <w:t>0</w:t>
            </w:r>
            <w:r w:rsidRPr="00D23734">
              <w:t xml:space="preserve"> cm approximately</w:t>
            </w:r>
            <w:r w:rsidR="00571912">
              <w:t xml:space="preserve">                         </w:t>
            </w:r>
            <w:r w:rsidR="00571912">
              <w:rPr>
                <w:b/>
                <w:bCs/>
              </w:rPr>
              <w:t>Qty. (1)</w:t>
            </w:r>
          </w:p>
        </w:tc>
        <w:tc>
          <w:tcPr>
            <w:tcW w:w="3939" w:type="dxa"/>
            <w:gridSpan w:val="2"/>
            <w:shd w:val="clear" w:color="auto" w:fill="FFFFFF"/>
            <w:vAlign w:val="center"/>
          </w:tcPr>
          <w:p w:rsidR="00D23734" w:rsidRPr="00417E8D" w:rsidRDefault="00A662FD" w:rsidP="00A662FD">
            <w:pPr>
              <w:snapToGrid w:val="0"/>
              <w:spacing w:before="60" w:after="60" w:line="288" w:lineRule="auto"/>
              <w:jc w:val="center"/>
            </w:pPr>
            <w:r>
              <w:object w:dxaOrig="2400" w:dyaOrig="8175">
                <v:shape id="_x0000_i1031" type="#_x0000_t75" style="width:69.75pt;height:149.25pt" o:ole="">
                  <v:imagedata r:id="rId25" o:title=""/>
                </v:shape>
                <o:OLEObject Type="Embed" ProgID="PBrush" ShapeID="_x0000_i1031" DrawAspect="Content" ObjectID="_1829906675" r:id="rId26"/>
              </w:object>
            </w:r>
          </w:p>
        </w:tc>
      </w:tr>
      <w:tr w:rsidR="00A662FD" w:rsidTr="00F23AC7">
        <w:trPr>
          <w:trHeight w:val="432"/>
        </w:trPr>
        <w:tc>
          <w:tcPr>
            <w:tcW w:w="706" w:type="dxa"/>
            <w:shd w:val="clear" w:color="auto" w:fill="FFFFFF"/>
            <w:vAlign w:val="center"/>
          </w:tcPr>
          <w:p w:rsidR="00A662FD" w:rsidRDefault="003763B4" w:rsidP="006E4CE5">
            <w:pPr>
              <w:autoSpaceDE w:val="0"/>
              <w:autoSpaceDN w:val="0"/>
              <w:adjustRightInd w:val="0"/>
              <w:spacing w:before="60" w:after="60" w:line="288" w:lineRule="auto"/>
              <w:jc w:val="center"/>
              <w:rPr>
                <w:b/>
                <w:bCs/>
                <w:lang w:val="en-GB"/>
              </w:rPr>
            </w:pPr>
            <w:r>
              <w:rPr>
                <w:b/>
                <w:bCs/>
                <w:lang w:val="en-GB"/>
              </w:rPr>
              <w:t>H</w:t>
            </w:r>
          </w:p>
        </w:tc>
        <w:tc>
          <w:tcPr>
            <w:tcW w:w="5684" w:type="dxa"/>
            <w:shd w:val="clear" w:color="auto" w:fill="FFFFFF"/>
            <w:vAlign w:val="center"/>
          </w:tcPr>
          <w:p w:rsidR="00A662FD" w:rsidRPr="00A920EB" w:rsidRDefault="00A662FD" w:rsidP="00A920EB">
            <w:pPr>
              <w:autoSpaceDE w:val="0"/>
              <w:autoSpaceDN w:val="0"/>
              <w:adjustRightInd w:val="0"/>
              <w:spacing w:before="60" w:after="60" w:line="288" w:lineRule="auto"/>
              <w:rPr>
                <w:b/>
                <w:bCs/>
                <w:sz w:val="23"/>
                <w:szCs w:val="23"/>
                <w:lang w:val="en-GB"/>
              </w:rPr>
            </w:pPr>
            <w:r w:rsidRPr="00A920EB">
              <w:rPr>
                <w:b/>
                <w:bCs/>
                <w:sz w:val="23"/>
                <w:szCs w:val="23"/>
                <w:lang w:val="en-GB"/>
              </w:rPr>
              <w:t>Neurosurgery/ Cranial Accessories (priced separately):</w:t>
            </w:r>
          </w:p>
        </w:tc>
        <w:tc>
          <w:tcPr>
            <w:tcW w:w="3939" w:type="dxa"/>
            <w:gridSpan w:val="2"/>
            <w:shd w:val="clear" w:color="auto" w:fill="FFFFFF"/>
            <w:vAlign w:val="center"/>
          </w:tcPr>
          <w:p w:rsidR="00A662FD" w:rsidRPr="008C5CD6" w:rsidRDefault="00A662FD" w:rsidP="00427777">
            <w:pPr>
              <w:snapToGrid w:val="0"/>
              <w:spacing w:before="60" w:after="60" w:line="288" w:lineRule="auto"/>
              <w:rPr>
                <w:bCs/>
                <w:lang w:val="en-GB"/>
              </w:rPr>
            </w:pPr>
          </w:p>
        </w:tc>
      </w:tr>
      <w:tr w:rsidR="00BA15F4" w:rsidTr="006E4CE5">
        <w:trPr>
          <w:trHeight w:val="432"/>
        </w:trPr>
        <w:tc>
          <w:tcPr>
            <w:tcW w:w="706" w:type="dxa"/>
            <w:shd w:val="clear" w:color="auto" w:fill="FFFFFF"/>
            <w:vAlign w:val="center"/>
          </w:tcPr>
          <w:p w:rsidR="00BA15F4" w:rsidRDefault="00BA15F4"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1C33E2" w:rsidRDefault="003763B4" w:rsidP="00A920EB">
            <w:pPr>
              <w:autoSpaceDE w:val="0"/>
              <w:autoSpaceDN w:val="0"/>
              <w:adjustRightInd w:val="0"/>
              <w:spacing w:before="60" w:after="60" w:line="288" w:lineRule="auto"/>
              <w:jc w:val="both"/>
            </w:pPr>
            <w:r>
              <w:rPr>
                <w:b/>
                <w:bCs/>
                <w:lang w:val="en-GB"/>
              </w:rPr>
              <w:t>H</w:t>
            </w:r>
            <w:r w:rsidR="00BA15F4" w:rsidRPr="00A920EB">
              <w:rPr>
                <w:b/>
                <w:bCs/>
                <w:lang w:val="en-GB"/>
              </w:rPr>
              <w:t xml:space="preserve">-1) </w:t>
            </w:r>
            <w:r w:rsidR="00BA15F4" w:rsidRPr="00A920EB">
              <w:rPr>
                <w:b/>
                <w:bCs/>
              </w:rPr>
              <w:t>Skull holder</w:t>
            </w:r>
            <w:r w:rsidR="00BA15F4">
              <w:t xml:space="preserve"> (bidders are required to quote both types radiolucent carbon fiber and aluminum) with reusable skull pins for adults and children</w:t>
            </w:r>
            <w:r w:rsidR="0054030A">
              <w:t xml:space="preserve">       </w:t>
            </w:r>
            <w:r w:rsidR="00BA15F4">
              <w:t xml:space="preserve"> </w:t>
            </w:r>
            <w:r w:rsidR="00BA15F4" w:rsidRPr="00BF7D23">
              <w:t xml:space="preserve"> </w:t>
            </w:r>
            <w:r w:rsidR="0054030A">
              <w:t xml:space="preserve"> </w:t>
            </w:r>
            <w:r w:rsidR="0054030A">
              <w:rPr>
                <w:b/>
                <w:bCs/>
              </w:rPr>
              <w:t>Qty. (1)</w:t>
            </w:r>
            <w:r w:rsidR="00BA15F4">
              <w:t xml:space="preserve"> </w:t>
            </w:r>
          </w:p>
          <w:p w:rsidR="00BA15F4" w:rsidRPr="00BF7D23" w:rsidRDefault="00BA15F4" w:rsidP="00A920EB">
            <w:pPr>
              <w:autoSpaceDE w:val="0"/>
              <w:autoSpaceDN w:val="0"/>
              <w:adjustRightInd w:val="0"/>
              <w:spacing w:before="60" w:after="60" w:line="288" w:lineRule="auto"/>
              <w:jc w:val="both"/>
            </w:pPr>
          </w:p>
        </w:tc>
        <w:tc>
          <w:tcPr>
            <w:tcW w:w="3939" w:type="dxa"/>
            <w:gridSpan w:val="2"/>
            <w:shd w:val="clear" w:color="auto" w:fill="FFFFFF"/>
            <w:vAlign w:val="center"/>
          </w:tcPr>
          <w:p w:rsidR="00BA15F4" w:rsidRPr="008C5CD6" w:rsidRDefault="00BA15F4" w:rsidP="00BA15F4">
            <w:pPr>
              <w:snapToGrid w:val="0"/>
              <w:spacing w:before="60" w:after="60" w:line="288" w:lineRule="auto"/>
              <w:jc w:val="center"/>
              <w:rPr>
                <w:bCs/>
                <w:lang w:val="en-GB"/>
              </w:rPr>
            </w:pPr>
            <w:r w:rsidRPr="00417E8D">
              <w:object w:dxaOrig="5580" w:dyaOrig="5400">
                <v:shape id="_x0000_i1032" type="#_x0000_t75" style="width:172.5pt;height:166.5pt" o:ole="">
                  <v:imagedata r:id="rId27" o:title=""/>
                </v:shape>
                <o:OLEObject Type="Embed" ProgID="PBrush" ShapeID="_x0000_i1032" DrawAspect="Content" ObjectID="_1829906676" r:id="rId28"/>
              </w:object>
            </w:r>
          </w:p>
        </w:tc>
      </w:tr>
      <w:tr w:rsidR="00BA15F4" w:rsidTr="006E4CE5">
        <w:trPr>
          <w:trHeight w:val="432"/>
        </w:trPr>
        <w:tc>
          <w:tcPr>
            <w:tcW w:w="706" w:type="dxa"/>
            <w:shd w:val="clear" w:color="auto" w:fill="FFFFFF"/>
            <w:vAlign w:val="center"/>
          </w:tcPr>
          <w:p w:rsidR="00BA15F4" w:rsidRDefault="00BA15F4" w:rsidP="00427777">
            <w:pPr>
              <w:autoSpaceDE w:val="0"/>
              <w:autoSpaceDN w:val="0"/>
              <w:adjustRightInd w:val="0"/>
              <w:spacing w:before="60" w:after="60" w:line="288" w:lineRule="auto"/>
              <w:jc w:val="center"/>
              <w:rPr>
                <w:b/>
                <w:bCs/>
                <w:lang w:val="en-GB"/>
              </w:rPr>
            </w:pPr>
          </w:p>
        </w:tc>
        <w:tc>
          <w:tcPr>
            <w:tcW w:w="5684" w:type="dxa"/>
            <w:shd w:val="clear" w:color="auto" w:fill="FFFFFF"/>
            <w:vAlign w:val="center"/>
          </w:tcPr>
          <w:p w:rsidR="00BA15F4" w:rsidRDefault="003763B4" w:rsidP="00A920EB">
            <w:pPr>
              <w:autoSpaceDE w:val="0"/>
              <w:autoSpaceDN w:val="0"/>
              <w:adjustRightInd w:val="0"/>
              <w:spacing w:before="60" w:after="60" w:line="288" w:lineRule="auto"/>
              <w:jc w:val="both"/>
            </w:pPr>
            <w:r>
              <w:rPr>
                <w:b/>
                <w:bCs/>
              </w:rPr>
              <w:t>H</w:t>
            </w:r>
            <w:r w:rsidR="00BA15F4" w:rsidRPr="00A920EB">
              <w:rPr>
                <w:b/>
                <w:bCs/>
              </w:rPr>
              <w:t>-2) Headrest</w:t>
            </w:r>
            <w:r w:rsidR="00BA15F4">
              <w:t>, horseshoe shaped with gel pad, two parts</w:t>
            </w:r>
            <w:r w:rsidR="0054030A">
              <w:t xml:space="preserve">                                                                   </w:t>
            </w:r>
            <w:r w:rsidR="0054030A">
              <w:rPr>
                <w:b/>
                <w:bCs/>
              </w:rPr>
              <w:t>Qty. (1)</w:t>
            </w:r>
          </w:p>
          <w:p w:rsidR="001C33E2" w:rsidRPr="00BF7D23" w:rsidRDefault="001C33E2" w:rsidP="00A920EB">
            <w:pPr>
              <w:autoSpaceDE w:val="0"/>
              <w:autoSpaceDN w:val="0"/>
              <w:adjustRightInd w:val="0"/>
              <w:spacing w:before="60" w:after="60" w:line="288" w:lineRule="auto"/>
              <w:jc w:val="both"/>
            </w:pPr>
          </w:p>
        </w:tc>
        <w:tc>
          <w:tcPr>
            <w:tcW w:w="3939" w:type="dxa"/>
            <w:gridSpan w:val="2"/>
            <w:shd w:val="clear" w:color="auto" w:fill="FFFFFF"/>
            <w:vAlign w:val="center"/>
          </w:tcPr>
          <w:p w:rsidR="00BA15F4" w:rsidRPr="008C5CD6" w:rsidRDefault="00BA15F4" w:rsidP="00BA15F4">
            <w:pPr>
              <w:snapToGrid w:val="0"/>
              <w:spacing w:before="60" w:after="60" w:line="288" w:lineRule="auto"/>
              <w:jc w:val="center"/>
              <w:rPr>
                <w:bCs/>
                <w:lang w:val="en-GB"/>
              </w:rPr>
            </w:pPr>
            <w:r w:rsidRPr="00417E8D">
              <w:object w:dxaOrig="3525" w:dyaOrig="2670">
                <v:shape id="_x0000_i1033" type="#_x0000_t75" style="width:161.25pt;height:122.25pt" o:ole="">
                  <v:imagedata r:id="rId29" o:title=""/>
                </v:shape>
                <o:OLEObject Type="Embed" ProgID="PBrush" ShapeID="_x0000_i1033" DrawAspect="Content" ObjectID="_1829906677" r:id="rId30"/>
              </w:object>
            </w:r>
          </w:p>
        </w:tc>
      </w:tr>
      <w:tr w:rsidR="00BA15F4" w:rsidTr="005108C1">
        <w:trPr>
          <w:trHeight w:val="432"/>
        </w:trPr>
        <w:tc>
          <w:tcPr>
            <w:tcW w:w="706" w:type="dxa"/>
            <w:shd w:val="clear" w:color="auto" w:fill="FFFFFF"/>
            <w:vAlign w:val="center"/>
          </w:tcPr>
          <w:p w:rsidR="00BA15F4" w:rsidRDefault="003763B4" w:rsidP="00427777">
            <w:pPr>
              <w:autoSpaceDE w:val="0"/>
              <w:autoSpaceDN w:val="0"/>
              <w:adjustRightInd w:val="0"/>
              <w:spacing w:before="60" w:after="60" w:line="288" w:lineRule="auto"/>
              <w:jc w:val="center"/>
              <w:rPr>
                <w:b/>
                <w:bCs/>
                <w:lang w:val="en-GB"/>
              </w:rPr>
            </w:pPr>
            <w:r>
              <w:rPr>
                <w:b/>
                <w:bCs/>
                <w:lang w:val="en-GB"/>
              </w:rPr>
              <w:t>I</w:t>
            </w:r>
          </w:p>
        </w:tc>
        <w:tc>
          <w:tcPr>
            <w:tcW w:w="5684" w:type="dxa"/>
            <w:shd w:val="clear" w:color="auto" w:fill="FFFFFF"/>
            <w:vAlign w:val="center"/>
          </w:tcPr>
          <w:p w:rsidR="00BA15F4" w:rsidRDefault="00BA15F4" w:rsidP="00427777">
            <w:pPr>
              <w:autoSpaceDE w:val="0"/>
              <w:autoSpaceDN w:val="0"/>
              <w:adjustRightInd w:val="0"/>
              <w:spacing w:before="60" w:after="60" w:line="288" w:lineRule="auto"/>
              <w:jc w:val="both"/>
              <w:rPr>
                <w:lang w:val="en-GB"/>
              </w:rPr>
            </w:pPr>
            <w:r>
              <w:t>Any other needed accessory needed for cranial and spine surgeries should be quoted separately</w:t>
            </w:r>
          </w:p>
        </w:tc>
        <w:tc>
          <w:tcPr>
            <w:tcW w:w="2822" w:type="dxa"/>
            <w:shd w:val="clear" w:color="auto" w:fill="FFFFFF"/>
            <w:vAlign w:val="center"/>
          </w:tcPr>
          <w:p w:rsidR="00BA15F4" w:rsidRPr="008C5CD6" w:rsidRDefault="00BA15F4" w:rsidP="00427777">
            <w:pPr>
              <w:snapToGrid w:val="0"/>
              <w:spacing w:before="60" w:after="60" w:line="288" w:lineRule="auto"/>
              <w:rPr>
                <w:bCs/>
                <w:lang w:val="en-GB"/>
              </w:rPr>
            </w:pPr>
          </w:p>
        </w:tc>
        <w:tc>
          <w:tcPr>
            <w:tcW w:w="1117" w:type="dxa"/>
            <w:shd w:val="clear" w:color="auto" w:fill="FFFFFF"/>
            <w:vAlign w:val="center"/>
          </w:tcPr>
          <w:p w:rsidR="00BA15F4" w:rsidRPr="008C5CD6" w:rsidRDefault="00BA15F4" w:rsidP="00427777">
            <w:pPr>
              <w:snapToGrid w:val="0"/>
              <w:spacing w:before="60" w:after="60" w:line="288" w:lineRule="auto"/>
              <w:rPr>
                <w:bCs/>
                <w:lang w:val="en-GB"/>
              </w:rPr>
            </w:pPr>
          </w:p>
        </w:tc>
      </w:tr>
      <w:tr w:rsidR="00BA15F4" w:rsidTr="005108C1">
        <w:trPr>
          <w:trHeight w:val="432"/>
        </w:trPr>
        <w:tc>
          <w:tcPr>
            <w:tcW w:w="706" w:type="dxa"/>
            <w:shd w:val="clear" w:color="auto" w:fill="FFFFFF"/>
            <w:vAlign w:val="center"/>
          </w:tcPr>
          <w:p w:rsidR="00BA15F4" w:rsidRDefault="00BA15F4" w:rsidP="00427777">
            <w:pPr>
              <w:autoSpaceDE w:val="0"/>
              <w:autoSpaceDN w:val="0"/>
              <w:adjustRightInd w:val="0"/>
              <w:spacing w:before="60" w:after="60" w:line="288" w:lineRule="auto"/>
              <w:jc w:val="center"/>
              <w:rPr>
                <w:b/>
                <w:bCs/>
                <w:lang w:val="en-GB"/>
              </w:rPr>
            </w:pPr>
            <w:r>
              <w:rPr>
                <w:b/>
                <w:bCs/>
                <w:lang w:val="en-GB"/>
              </w:rPr>
              <w:t>25</w:t>
            </w:r>
          </w:p>
        </w:tc>
        <w:tc>
          <w:tcPr>
            <w:tcW w:w="5684" w:type="dxa"/>
            <w:shd w:val="clear" w:color="auto" w:fill="FFFFFF"/>
            <w:vAlign w:val="center"/>
          </w:tcPr>
          <w:p w:rsidR="00BA15F4" w:rsidRPr="00306594" w:rsidRDefault="00BA15F4" w:rsidP="00C87E0B">
            <w:pPr>
              <w:autoSpaceDE w:val="0"/>
              <w:autoSpaceDN w:val="0"/>
              <w:adjustRightInd w:val="0"/>
              <w:spacing w:before="60" w:after="60" w:line="288" w:lineRule="auto"/>
              <w:jc w:val="both"/>
              <w:rPr>
                <w:lang w:val="en-GB"/>
              </w:rPr>
            </w:pPr>
            <w:r>
              <w:rPr>
                <w:lang w:val="en-GB"/>
              </w:rPr>
              <w:t xml:space="preserve">Abroad service training for at least </w:t>
            </w:r>
            <w:r w:rsidR="00C87E0B">
              <w:t>4</w:t>
            </w:r>
            <w:r>
              <w:rPr>
                <w:lang w:val="en-GB"/>
              </w:rPr>
              <w:t xml:space="preserve"> biomedical engineers/ technicians as per special terms</w:t>
            </w:r>
          </w:p>
        </w:tc>
        <w:tc>
          <w:tcPr>
            <w:tcW w:w="2822" w:type="dxa"/>
            <w:shd w:val="clear" w:color="auto" w:fill="FFFFFF"/>
            <w:vAlign w:val="center"/>
          </w:tcPr>
          <w:p w:rsidR="00BA15F4" w:rsidRPr="008C5CD6" w:rsidRDefault="00BA15F4" w:rsidP="00427777">
            <w:pPr>
              <w:snapToGrid w:val="0"/>
              <w:spacing w:before="60" w:after="60" w:line="288" w:lineRule="auto"/>
              <w:rPr>
                <w:bCs/>
                <w:lang w:val="en-GB"/>
              </w:rPr>
            </w:pPr>
          </w:p>
        </w:tc>
        <w:tc>
          <w:tcPr>
            <w:tcW w:w="1117" w:type="dxa"/>
            <w:shd w:val="clear" w:color="auto" w:fill="FFFFFF"/>
            <w:vAlign w:val="center"/>
          </w:tcPr>
          <w:p w:rsidR="00BA15F4" w:rsidRPr="008C5CD6" w:rsidRDefault="00BA15F4" w:rsidP="00427777">
            <w:pPr>
              <w:snapToGrid w:val="0"/>
              <w:spacing w:before="60" w:after="60" w:line="288" w:lineRule="auto"/>
              <w:rPr>
                <w:bCs/>
                <w:lang w:val="en-GB"/>
              </w:rPr>
            </w:pPr>
          </w:p>
        </w:tc>
      </w:tr>
    </w:tbl>
    <w:p w:rsidR="000C32D0" w:rsidRDefault="000C32D0" w:rsidP="005E7398">
      <w:pPr>
        <w:keepNext/>
        <w:spacing w:before="60" w:after="60" w:line="288" w:lineRule="auto"/>
        <w:ind w:left="-990"/>
        <w:jc w:val="center"/>
        <w:rPr>
          <w:b/>
          <w:bCs/>
          <w:i/>
          <w:iCs/>
          <w:color w:val="000000"/>
          <w:sz w:val="2"/>
          <w:szCs w:val="2"/>
          <w:u w:val="single"/>
          <w:lang w:val="en-GB"/>
        </w:rPr>
      </w:pPr>
    </w:p>
    <w:p w:rsidR="009349F2" w:rsidRDefault="009349F2" w:rsidP="005E7398">
      <w:pPr>
        <w:keepNext/>
        <w:spacing w:before="60" w:after="60" w:line="288" w:lineRule="auto"/>
        <w:ind w:left="-990"/>
        <w:jc w:val="center"/>
        <w:rPr>
          <w:b/>
          <w:bCs/>
          <w:i/>
          <w:iCs/>
          <w:color w:val="000000"/>
          <w:sz w:val="2"/>
          <w:szCs w:val="2"/>
          <w:u w:val="single"/>
          <w:lang w:val="en-GB"/>
        </w:rPr>
        <w:sectPr w:rsidR="009349F2" w:rsidSect="00A34074">
          <w:headerReference w:type="default" r:id="rId31"/>
          <w:footerReference w:type="even" r:id="rId32"/>
          <w:footerReference w:type="default" r:id="rId33"/>
          <w:pgSz w:w="11906" w:h="16838"/>
          <w:pgMar w:top="720" w:right="746" w:bottom="720" w:left="1728" w:header="144" w:footer="288" w:gutter="0"/>
          <w:cols w:space="708"/>
          <w:bidi/>
          <w:rtlGutter/>
          <w:docGrid w:linePitch="360"/>
        </w:sectPr>
      </w:pPr>
    </w:p>
    <w:p w:rsidR="000C32D0" w:rsidRPr="001D7315" w:rsidRDefault="000C32D0" w:rsidP="005E7398">
      <w:pPr>
        <w:keepNext/>
        <w:spacing w:before="60" w:after="60" w:line="288" w:lineRule="auto"/>
        <w:ind w:left="-990"/>
        <w:jc w:val="center"/>
        <w:rPr>
          <w:b/>
          <w:bCs/>
          <w:i/>
          <w:iCs/>
          <w:color w:val="000000"/>
          <w:sz w:val="2"/>
          <w:szCs w:val="2"/>
          <w:u w:val="single"/>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690"/>
        <w:gridCol w:w="2130"/>
      </w:tblGrid>
      <w:tr w:rsidR="000C32D0" w:rsidTr="00341074">
        <w:trPr>
          <w:trHeight w:val="567"/>
        </w:trPr>
        <w:tc>
          <w:tcPr>
            <w:tcW w:w="1530" w:type="dxa"/>
            <w:shd w:val="clear" w:color="auto" w:fill="FFFFFF"/>
            <w:vAlign w:val="center"/>
            <w:hideMark/>
          </w:tcPr>
          <w:p w:rsidR="000C32D0" w:rsidRDefault="000C32D0" w:rsidP="002F5BEC">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2</w:t>
            </w:r>
          </w:p>
        </w:tc>
        <w:tc>
          <w:tcPr>
            <w:tcW w:w="6690" w:type="dxa"/>
            <w:shd w:val="clear" w:color="auto" w:fill="FFFFFF"/>
            <w:vAlign w:val="center"/>
            <w:hideMark/>
          </w:tcPr>
          <w:p w:rsidR="000C32D0" w:rsidRPr="0020268E" w:rsidRDefault="000C32D0" w:rsidP="00341074">
            <w:pPr>
              <w:widowControl w:val="0"/>
              <w:autoSpaceDE w:val="0"/>
              <w:autoSpaceDN w:val="0"/>
              <w:adjustRightInd w:val="0"/>
              <w:jc w:val="center"/>
              <w:rPr>
                <w:b/>
                <w:bCs/>
                <w:lang w:bidi="ar-JO"/>
              </w:rPr>
            </w:pPr>
            <w:r w:rsidRPr="008C5CD6">
              <w:rPr>
                <w:b/>
                <w:bCs/>
                <w:lang w:val="en-GB"/>
              </w:rPr>
              <w:t>Conventional Electrosurgical Unit</w:t>
            </w:r>
          </w:p>
        </w:tc>
        <w:tc>
          <w:tcPr>
            <w:tcW w:w="2130" w:type="dxa"/>
            <w:shd w:val="clear" w:color="auto" w:fill="FFFFFF"/>
            <w:vAlign w:val="center"/>
            <w:hideMark/>
          </w:tcPr>
          <w:p w:rsidR="000C32D0" w:rsidRDefault="000C32D0" w:rsidP="00AA40C8">
            <w:pPr>
              <w:widowControl w:val="0"/>
              <w:autoSpaceDE w:val="0"/>
              <w:autoSpaceDN w:val="0"/>
              <w:adjustRightInd w:val="0"/>
              <w:jc w:val="center"/>
              <w:rPr>
                <w:b/>
                <w:bCs/>
                <w:sz w:val="32"/>
                <w:szCs w:val="32"/>
                <w:u w:val="single"/>
              </w:rPr>
            </w:pPr>
            <w:r w:rsidRPr="008C5CD6">
              <w:rPr>
                <w:b/>
                <w:bCs/>
                <w:lang w:val="en-GB" w:bidi="ar-JO"/>
              </w:rPr>
              <w:t>Qty. (</w:t>
            </w:r>
            <w:r w:rsidR="00AA40C8">
              <w:rPr>
                <w:b/>
                <w:bCs/>
                <w:lang w:val="en-GB" w:bidi="ar-JO"/>
              </w:rPr>
              <w:t>16</w:t>
            </w:r>
            <w:r w:rsidRPr="008C5CD6">
              <w:rPr>
                <w:b/>
                <w:bCs/>
                <w:lang w:val="en-GB" w:bidi="ar-JO"/>
              </w:rPr>
              <w:t>)</w:t>
            </w:r>
          </w:p>
        </w:tc>
      </w:tr>
    </w:tbl>
    <w:p w:rsidR="000C32D0" w:rsidRDefault="000C32D0" w:rsidP="000C32D0">
      <w:pPr>
        <w:widowControl w:val="0"/>
        <w:autoSpaceDE w:val="0"/>
        <w:autoSpaceDN w:val="0"/>
        <w:adjustRightInd w:val="0"/>
        <w:spacing w:before="60" w:after="60"/>
        <w:ind w:left="-994" w:right="187"/>
        <w:rPr>
          <w:sz w:val="16"/>
          <w:szCs w:val="16"/>
        </w:rPr>
      </w:pPr>
      <w:r>
        <w:rPr>
          <w:b/>
          <w:bCs/>
          <w:u w:val="single"/>
        </w:rPr>
        <w:t>IMPORTANT NOTE</w:t>
      </w:r>
      <w:r>
        <w:rPr>
          <w:u w:val="single"/>
        </w:rPr>
        <w:t>:</w:t>
      </w:r>
    </w:p>
    <w:p w:rsidR="000C32D0" w:rsidRDefault="000C32D0" w:rsidP="000C32D0">
      <w:pPr>
        <w:widowControl w:val="0"/>
        <w:autoSpaceDE w:val="0"/>
        <w:autoSpaceDN w:val="0"/>
        <w:adjustRightInd w:val="0"/>
        <w:spacing w:before="60" w:after="60"/>
        <w:ind w:left="-994" w:right="187"/>
      </w:pPr>
      <w:r>
        <w:rPr>
          <w:rFonts w:ascii="Times" w:hAnsi="Times" w:cs="Times"/>
          <w:i/>
          <w:iCs/>
        </w:rPr>
        <w:t>Vendors are required to fill out the product details, compliance information, and brochure reference page number in the columns below</w:t>
      </w:r>
    </w:p>
    <w:p w:rsidR="000C32D0" w:rsidRDefault="000C32D0" w:rsidP="000C32D0">
      <w:pPr>
        <w:widowControl w:val="0"/>
        <w:autoSpaceDE w:val="0"/>
        <w:autoSpaceDN w:val="0"/>
        <w:adjustRightInd w:val="0"/>
        <w:spacing w:before="60" w:after="60"/>
        <w:ind w:left="-994" w:right="187"/>
      </w:pPr>
      <w:r>
        <w:rPr>
          <w:b/>
          <w:bCs/>
        </w:rPr>
        <w:t>TECHNICAL SPECIFICATIONS:</w:t>
      </w:r>
    </w:p>
    <w:p w:rsidR="000C32D0" w:rsidRDefault="000C32D0" w:rsidP="000C32D0">
      <w:pPr>
        <w:widowControl w:val="0"/>
        <w:autoSpaceDE w:val="0"/>
        <w:autoSpaceDN w:val="0"/>
        <w:adjustRightInd w:val="0"/>
        <w:spacing w:before="60" w:after="6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0C32D0" w:rsidTr="00341074">
        <w:trPr>
          <w:trHeight w:val="360"/>
        </w:trPr>
        <w:tc>
          <w:tcPr>
            <w:tcW w:w="10350" w:type="dxa"/>
            <w:gridSpan w:val="2"/>
            <w:shd w:val="clear" w:color="auto" w:fill="FFFFFF"/>
            <w:vAlign w:val="center"/>
          </w:tcPr>
          <w:p w:rsidR="000C32D0" w:rsidRDefault="000C32D0" w:rsidP="00341074">
            <w:pPr>
              <w:jc w:val="center"/>
              <w:rPr>
                <w:rFonts w:cs="Arial"/>
                <w:b/>
                <w:bCs/>
              </w:rPr>
            </w:pPr>
            <w:r>
              <w:rPr>
                <w:rFonts w:cs="Arial"/>
                <w:b/>
                <w:bCs/>
              </w:rPr>
              <w:t>Product Details</w:t>
            </w:r>
          </w:p>
        </w:tc>
      </w:tr>
      <w:tr w:rsidR="000C32D0" w:rsidTr="00341074">
        <w:trPr>
          <w:trHeight w:hRule="exact" w:val="360"/>
        </w:trPr>
        <w:tc>
          <w:tcPr>
            <w:tcW w:w="5040" w:type="dxa"/>
            <w:shd w:val="clear" w:color="auto" w:fill="FFFFFF"/>
            <w:vAlign w:val="center"/>
          </w:tcPr>
          <w:p w:rsidR="000C32D0" w:rsidRDefault="000C32D0" w:rsidP="00341074">
            <w:pPr>
              <w:widowControl w:val="0"/>
              <w:autoSpaceDE w:val="0"/>
              <w:autoSpaceDN w:val="0"/>
              <w:adjustRightInd w:val="0"/>
              <w:rPr>
                <w:lang w:bidi="ar-JO"/>
              </w:rPr>
            </w:pPr>
            <w:r>
              <w:t>Name of Manufacturer</w:t>
            </w:r>
          </w:p>
          <w:p w:rsidR="000C32D0" w:rsidRDefault="000C32D0" w:rsidP="00341074">
            <w:pPr>
              <w:widowControl w:val="0"/>
              <w:autoSpaceDE w:val="0"/>
              <w:autoSpaceDN w:val="0"/>
              <w:adjustRightInd w:val="0"/>
              <w:spacing w:line="200" w:lineRule="exact"/>
              <w:rPr>
                <w:lang w:bidi="ar-JO"/>
              </w:rPr>
            </w:pPr>
          </w:p>
        </w:tc>
        <w:tc>
          <w:tcPr>
            <w:tcW w:w="5310" w:type="dxa"/>
            <w:shd w:val="clear" w:color="auto" w:fill="FFFFFF"/>
            <w:vAlign w:val="center"/>
          </w:tcPr>
          <w:p w:rsidR="000C32D0" w:rsidRDefault="000C32D0" w:rsidP="00341074">
            <w:pPr>
              <w:widowControl w:val="0"/>
              <w:autoSpaceDE w:val="0"/>
              <w:autoSpaceDN w:val="0"/>
              <w:adjustRightInd w:val="0"/>
              <w:spacing w:line="200" w:lineRule="exact"/>
              <w:rPr>
                <w:lang w:bidi="ar-JO"/>
              </w:rPr>
            </w:pPr>
          </w:p>
        </w:tc>
      </w:tr>
      <w:tr w:rsidR="000C32D0" w:rsidTr="00341074">
        <w:trPr>
          <w:trHeight w:hRule="exact" w:val="360"/>
        </w:trPr>
        <w:tc>
          <w:tcPr>
            <w:tcW w:w="5040" w:type="dxa"/>
            <w:shd w:val="clear" w:color="auto" w:fill="FFFFFF"/>
            <w:vAlign w:val="center"/>
          </w:tcPr>
          <w:p w:rsidR="000C32D0" w:rsidRDefault="000C32D0" w:rsidP="00341074">
            <w:pPr>
              <w:widowControl w:val="0"/>
              <w:autoSpaceDE w:val="0"/>
              <w:autoSpaceDN w:val="0"/>
              <w:adjustRightInd w:val="0"/>
            </w:pPr>
            <w:r>
              <w:t>Model/ catalogue number</w:t>
            </w:r>
          </w:p>
          <w:p w:rsidR="000C32D0" w:rsidRDefault="000C32D0" w:rsidP="00341074">
            <w:pPr>
              <w:widowControl w:val="0"/>
              <w:autoSpaceDE w:val="0"/>
              <w:autoSpaceDN w:val="0"/>
              <w:adjustRightInd w:val="0"/>
              <w:spacing w:line="200" w:lineRule="exact"/>
              <w:rPr>
                <w:lang w:bidi="ar-JO"/>
              </w:rPr>
            </w:pPr>
          </w:p>
        </w:tc>
        <w:tc>
          <w:tcPr>
            <w:tcW w:w="5310" w:type="dxa"/>
            <w:shd w:val="clear" w:color="auto" w:fill="FFFFFF"/>
            <w:vAlign w:val="center"/>
          </w:tcPr>
          <w:p w:rsidR="000C32D0" w:rsidRDefault="000C32D0" w:rsidP="00341074">
            <w:pPr>
              <w:widowControl w:val="0"/>
              <w:autoSpaceDE w:val="0"/>
              <w:autoSpaceDN w:val="0"/>
              <w:adjustRightInd w:val="0"/>
              <w:spacing w:line="200" w:lineRule="exact"/>
              <w:rPr>
                <w:lang w:bidi="ar-JO"/>
              </w:rPr>
            </w:pPr>
          </w:p>
        </w:tc>
      </w:tr>
      <w:tr w:rsidR="000C32D0" w:rsidTr="00341074">
        <w:trPr>
          <w:trHeight w:hRule="exact" w:val="360"/>
        </w:trPr>
        <w:tc>
          <w:tcPr>
            <w:tcW w:w="5040" w:type="dxa"/>
            <w:shd w:val="clear" w:color="auto" w:fill="FFFFFF"/>
            <w:vAlign w:val="center"/>
            <w:hideMark/>
          </w:tcPr>
          <w:p w:rsidR="000C32D0" w:rsidRDefault="000C32D0" w:rsidP="00341074">
            <w:pPr>
              <w:widowControl w:val="0"/>
              <w:autoSpaceDE w:val="0"/>
              <w:autoSpaceDN w:val="0"/>
              <w:adjustRightInd w:val="0"/>
              <w:rPr>
                <w:lang w:bidi="ar-JO"/>
              </w:rPr>
            </w:pPr>
            <w:r>
              <w:t>Country of Origin for the offered model</w:t>
            </w:r>
          </w:p>
        </w:tc>
        <w:tc>
          <w:tcPr>
            <w:tcW w:w="5310" w:type="dxa"/>
            <w:shd w:val="clear" w:color="auto" w:fill="FFFFFF"/>
            <w:vAlign w:val="center"/>
          </w:tcPr>
          <w:p w:rsidR="000C32D0" w:rsidRDefault="000C32D0" w:rsidP="00341074">
            <w:pPr>
              <w:widowControl w:val="0"/>
              <w:autoSpaceDE w:val="0"/>
              <w:autoSpaceDN w:val="0"/>
              <w:adjustRightInd w:val="0"/>
              <w:spacing w:line="200" w:lineRule="exact"/>
              <w:rPr>
                <w:lang w:bidi="ar-JO"/>
              </w:rPr>
            </w:pPr>
          </w:p>
        </w:tc>
      </w:tr>
      <w:tr w:rsidR="000C32D0" w:rsidTr="00341074">
        <w:trPr>
          <w:trHeight w:hRule="exact" w:val="360"/>
        </w:trPr>
        <w:tc>
          <w:tcPr>
            <w:tcW w:w="5040" w:type="dxa"/>
            <w:shd w:val="clear" w:color="auto" w:fill="FFFFFF"/>
            <w:vAlign w:val="center"/>
            <w:hideMark/>
          </w:tcPr>
          <w:p w:rsidR="000C32D0" w:rsidRDefault="000C32D0" w:rsidP="00341074">
            <w:pPr>
              <w:widowControl w:val="0"/>
              <w:autoSpaceDE w:val="0"/>
              <w:autoSpaceDN w:val="0"/>
              <w:adjustRightInd w:val="0"/>
              <w:rPr>
                <w:lang w:bidi="ar-JO"/>
              </w:rPr>
            </w:pPr>
            <w:r>
              <w:t>Country where the manufacturer is based</w:t>
            </w:r>
          </w:p>
        </w:tc>
        <w:tc>
          <w:tcPr>
            <w:tcW w:w="5310" w:type="dxa"/>
            <w:shd w:val="clear" w:color="auto" w:fill="FFFFFF"/>
            <w:vAlign w:val="center"/>
          </w:tcPr>
          <w:p w:rsidR="000C32D0" w:rsidRDefault="000C32D0" w:rsidP="00341074">
            <w:pPr>
              <w:widowControl w:val="0"/>
              <w:autoSpaceDE w:val="0"/>
              <w:autoSpaceDN w:val="0"/>
              <w:adjustRightInd w:val="0"/>
              <w:spacing w:line="200" w:lineRule="exact"/>
              <w:rPr>
                <w:lang w:bidi="ar-JO"/>
              </w:rPr>
            </w:pPr>
          </w:p>
        </w:tc>
      </w:tr>
      <w:tr w:rsidR="000C32D0" w:rsidTr="00341074">
        <w:trPr>
          <w:trHeight w:hRule="exact" w:val="360"/>
        </w:trPr>
        <w:tc>
          <w:tcPr>
            <w:tcW w:w="5040" w:type="dxa"/>
            <w:shd w:val="clear" w:color="auto" w:fill="FFFFFF"/>
            <w:vAlign w:val="center"/>
            <w:hideMark/>
          </w:tcPr>
          <w:p w:rsidR="000C32D0" w:rsidRDefault="000C32D0" w:rsidP="00341074">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0C32D0" w:rsidRDefault="000C32D0" w:rsidP="00341074">
            <w:pPr>
              <w:widowControl w:val="0"/>
              <w:autoSpaceDE w:val="0"/>
              <w:autoSpaceDN w:val="0"/>
              <w:adjustRightInd w:val="0"/>
              <w:spacing w:line="200" w:lineRule="exact"/>
              <w:rPr>
                <w:lang w:bidi="ar-JO"/>
              </w:rPr>
            </w:pPr>
          </w:p>
        </w:tc>
      </w:tr>
      <w:tr w:rsidR="000C32D0" w:rsidTr="00341074">
        <w:trPr>
          <w:trHeight w:hRule="exact" w:val="360"/>
        </w:trPr>
        <w:tc>
          <w:tcPr>
            <w:tcW w:w="5040" w:type="dxa"/>
            <w:shd w:val="clear" w:color="auto" w:fill="FFFFFF"/>
            <w:vAlign w:val="center"/>
            <w:hideMark/>
          </w:tcPr>
          <w:p w:rsidR="000C32D0" w:rsidRDefault="000C32D0" w:rsidP="00341074">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0C32D0" w:rsidRDefault="000C32D0" w:rsidP="00341074">
            <w:pPr>
              <w:widowControl w:val="0"/>
              <w:autoSpaceDE w:val="0"/>
              <w:autoSpaceDN w:val="0"/>
              <w:adjustRightInd w:val="0"/>
              <w:spacing w:line="200" w:lineRule="exact"/>
              <w:rPr>
                <w:lang w:bidi="ar-JO"/>
              </w:rPr>
            </w:pPr>
          </w:p>
        </w:tc>
      </w:tr>
    </w:tbl>
    <w:p w:rsidR="000C32D0" w:rsidRPr="00F30BFC" w:rsidRDefault="000C32D0" w:rsidP="000C32D0">
      <w:pPr>
        <w:widowControl w:val="0"/>
        <w:autoSpaceDE w:val="0"/>
        <w:autoSpaceDN w:val="0"/>
        <w:adjustRightInd w:val="0"/>
        <w:spacing w:line="200" w:lineRule="exact"/>
        <w:rPr>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996"/>
        <w:gridCol w:w="1652"/>
        <w:gridCol w:w="1117"/>
      </w:tblGrid>
      <w:tr w:rsidR="000C32D0" w:rsidTr="00341074">
        <w:trPr>
          <w:trHeight w:val="432"/>
          <w:tblHeader/>
        </w:trPr>
        <w:tc>
          <w:tcPr>
            <w:tcW w:w="564" w:type="dxa"/>
            <w:shd w:val="clear" w:color="auto" w:fill="FFFFFF"/>
          </w:tcPr>
          <w:p w:rsidR="000C32D0" w:rsidRDefault="000C32D0" w:rsidP="00341074">
            <w:pPr>
              <w:spacing w:before="60" w:after="60" w:line="288" w:lineRule="auto"/>
              <w:ind w:right="-108"/>
              <w:jc w:val="center"/>
              <w:rPr>
                <w:rFonts w:cs="Arial"/>
                <w:b/>
                <w:bCs/>
                <w:color w:val="000000"/>
              </w:rPr>
            </w:pPr>
          </w:p>
        </w:tc>
        <w:tc>
          <w:tcPr>
            <w:tcW w:w="6996" w:type="dxa"/>
            <w:shd w:val="clear" w:color="auto" w:fill="FFFFFF"/>
            <w:vAlign w:val="center"/>
            <w:hideMark/>
          </w:tcPr>
          <w:p w:rsidR="000C32D0" w:rsidRPr="003870BD" w:rsidRDefault="000C32D0" w:rsidP="00341074">
            <w:pPr>
              <w:spacing w:before="60" w:after="60" w:line="288" w:lineRule="auto"/>
              <w:jc w:val="center"/>
              <w:rPr>
                <w:rFonts w:cs="Arial"/>
                <w:b/>
                <w:bCs/>
                <w:color w:val="000000"/>
              </w:rPr>
            </w:pPr>
            <w:r w:rsidRPr="003870BD">
              <w:rPr>
                <w:rFonts w:cs="Arial"/>
                <w:b/>
                <w:bCs/>
                <w:color w:val="000000"/>
              </w:rPr>
              <w:t>Minimum Requirements</w:t>
            </w:r>
          </w:p>
        </w:tc>
        <w:tc>
          <w:tcPr>
            <w:tcW w:w="1652" w:type="dxa"/>
            <w:shd w:val="clear" w:color="auto" w:fill="FFFFFF"/>
            <w:vAlign w:val="center"/>
            <w:hideMark/>
          </w:tcPr>
          <w:p w:rsidR="000C32D0" w:rsidRPr="000E52DC" w:rsidRDefault="000C32D0" w:rsidP="00341074">
            <w:pPr>
              <w:spacing w:before="60" w:after="60" w:line="288" w:lineRule="auto"/>
              <w:jc w:val="center"/>
              <w:rPr>
                <w:rFonts w:cs="Arial"/>
                <w:b/>
                <w:bCs/>
                <w:color w:val="000000"/>
                <w:sz w:val="22"/>
                <w:szCs w:val="22"/>
                <w:lang w:bidi="ar-JO"/>
              </w:rPr>
            </w:pPr>
            <w:r w:rsidRPr="000E52DC">
              <w:rPr>
                <w:rFonts w:cs="Arial"/>
                <w:b/>
                <w:bCs/>
                <w:color w:val="000000"/>
                <w:sz w:val="22"/>
                <w:szCs w:val="22"/>
              </w:rPr>
              <w:t xml:space="preserve">Compliance </w:t>
            </w:r>
            <w:r w:rsidRPr="000E52DC">
              <w:rPr>
                <w:rFonts w:cs="Arial"/>
                <w:b/>
                <w:bCs/>
                <w:color w:val="000000"/>
                <w:sz w:val="22"/>
                <w:szCs w:val="22"/>
                <w:rtl/>
                <w:lang w:bidi="ar-JO"/>
              </w:rPr>
              <w:t>)</w:t>
            </w:r>
            <w:r w:rsidRPr="000E52DC">
              <w:rPr>
                <w:rFonts w:cs="Arial"/>
                <w:b/>
                <w:bCs/>
                <w:color w:val="000000"/>
                <w:sz w:val="22"/>
                <w:szCs w:val="22"/>
                <w:lang w:bidi="ar-JO"/>
              </w:rPr>
              <w:t xml:space="preserve">Y/N), Notes </w:t>
            </w:r>
          </w:p>
        </w:tc>
        <w:tc>
          <w:tcPr>
            <w:tcW w:w="1117" w:type="dxa"/>
            <w:shd w:val="clear" w:color="auto" w:fill="FFFFFF"/>
            <w:vAlign w:val="center"/>
            <w:hideMark/>
          </w:tcPr>
          <w:p w:rsidR="000C32D0" w:rsidRPr="000E52DC" w:rsidRDefault="000C32D0" w:rsidP="00341074">
            <w:pPr>
              <w:spacing w:before="60" w:after="60" w:line="288" w:lineRule="auto"/>
              <w:jc w:val="center"/>
              <w:rPr>
                <w:rFonts w:cs="Arial"/>
                <w:b/>
                <w:bCs/>
                <w:i/>
                <w:iCs/>
                <w:color w:val="000000"/>
                <w:sz w:val="22"/>
                <w:szCs w:val="22"/>
              </w:rPr>
            </w:pPr>
            <w:r w:rsidRPr="000E52DC">
              <w:rPr>
                <w:rFonts w:cs="Arial"/>
                <w:b/>
                <w:bCs/>
                <w:i/>
                <w:iCs/>
                <w:color w:val="000000"/>
                <w:sz w:val="22"/>
                <w:szCs w:val="22"/>
              </w:rPr>
              <w:t>Brochure Page No.</w:t>
            </w: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1</w:t>
            </w:r>
          </w:p>
        </w:tc>
        <w:tc>
          <w:tcPr>
            <w:tcW w:w="6996" w:type="dxa"/>
            <w:shd w:val="clear" w:color="auto" w:fill="FFFFFF"/>
            <w:vAlign w:val="center"/>
          </w:tcPr>
          <w:p w:rsidR="000C32D0" w:rsidRDefault="000C32D0" w:rsidP="00341074">
            <w:pPr>
              <w:spacing w:before="60" w:after="60" w:line="264" w:lineRule="auto"/>
              <w:ind w:left="34"/>
              <w:jc w:val="both"/>
              <w:rPr>
                <w:lang w:val="en-GB"/>
              </w:rPr>
            </w:pPr>
            <w:r>
              <w:rPr>
                <w:lang w:val="en-GB"/>
              </w:rPr>
              <w:t>From a reputable</w:t>
            </w:r>
            <w:r w:rsidRPr="00F930CB">
              <w:rPr>
                <w:lang w:val="en-GB"/>
              </w:rPr>
              <w:t xml:space="preserve"> </w:t>
            </w:r>
            <w:r>
              <w:rPr>
                <w:lang w:val="en-GB"/>
              </w:rPr>
              <w:t>well-known</w:t>
            </w:r>
            <w:r w:rsidRPr="00F930CB">
              <w:rPr>
                <w:lang w:val="en-GB"/>
              </w:rPr>
              <w:t xml:space="preserve"> </w:t>
            </w:r>
            <w:r>
              <w:rPr>
                <w:lang w:val="en-GB"/>
              </w:rPr>
              <w:t>brand</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2</w:t>
            </w:r>
          </w:p>
        </w:tc>
        <w:tc>
          <w:tcPr>
            <w:tcW w:w="6996" w:type="dxa"/>
            <w:shd w:val="clear" w:color="auto" w:fill="FFFFFF"/>
            <w:vAlign w:val="center"/>
          </w:tcPr>
          <w:p w:rsidR="000C32D0" w:rsidRPr="00634F20" w:rsidRDefault="000C32D0" w:rsidP="00592CD2">
            <w:pPr>
              <w:spacing w:before="60" w:after="60" w:line="264" w:lineRule="auto"/>
              <w:ind w:left="34"/>
              <w:jc w:val="both"/>
              <w:rPr>
                <w:lang w:val="en-GB"/>
              </w:rPr>
            </w:pPr>
            <w:r w:rsidRPr="00634F20">
              <w:rPr>
                <w:b/>
                <w:bCs/>
                <w:lang w:val="en-GB"/>
              </w:rPr>
              <w:t>Application:</w:t>
            </w:r>
            <w:r w:rsidRPr="00634F20">
              <w:rPr>
                <w:lang w:val="en-GB"/>
              </w:rPr>
              <w:t xml:space="preserve"> should be suitable for wide range of major surgeries</w:t>
            </w:r>
            <w:r>
              <w:rPr>
                <w:lang w:val="en-GB"/>
              </w:rPr>
              <w:t xml:space="preserve"> (At least Gen</w:t>
            </w:r>
            <w:r w:rsidR="00592CD2">
              <w:rPr>
                <w:lang w:val="en-GB"/>
              </w:rPr>
              <w:t xml:space="preserve">eral, Orthopaedic, Laparoscopic, </w:t>
            </w:r>
            <w:r w:rsidRPr="00634F20">
              <w:rPr>
                <w:lang w:val="en-GB"/>
              </w:rPr>
              <w:t>Caesarean</w:t>
            </w:r>
            <w:r w:rsidR="00592CD2">
              <w:rPr>
                <w:lang w:val="en-GB"/>
              </w:rPr>
              <w:t>, Spine, Cranial</w:t>
            </w:r>
            <w:r w:rsidR="002A0DD0">
              <w:rPr>
                <w:lang w:val="en-GB"/>
              </w:rPr>
              <w:t>, Gynaecology</w:t>
            </w:r>
            <w:r w:rsidR="00751971">
              <w:rPr>
                <w:lang w:val="en-GB"/>
              </w:rPr>
              <w:t>, Vascular</w:t>
            </w:r>
            <w:r>
              <w:rPr>
                <w:lang w:val="en-GB"/>
              </w:rPr>
              <w:t xml:space="preserve"> &amp; ENT surgeries)</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3</w:t>
            </w:r>
          </w:p>
        </w:tc>
        <w:tc>
          <w:tcPr>
            <w:tcW w:w="6996" w:type="dxa"/>
            <w:shd w:val="clear" w:color="auto" w:fill="FFFFFF"/>
            <w:vAlign w:val="center"/>
          </w:tcPr>
          <w:p w:rsidR="000C32D0" w:rsidRDefault="000C32D0" w:rsidP="00341074">
            <w:pPr>
              <w:tabs>
                <w:tab w:val="left" w:pos="33"/>
              </w:tabs>
              <w:spacing w:before="60" w:after="60" w:line="264" w:lineRule="auto"/>
              <w:ind w:left="33"/>
              <w:jc w:val="both"/>
              <w:rPr>
                <w:lang w:val="en-GB" w:bidi="ar-JO"/>
              </w:rPr>
            </w:pPr>
            <w:r>
              <w:rPr>
                <w:lang w:val="en-GB" w:bidi="ar-JO"/>
              </w:rPr>
              <w:t>Controls to include mono-polar and bipolar modes, pure cut, blend cut, coagulate, spray coagulation</w:t>
            </w:r>
          </w:p>
        </w:tc>
        <w:tc>
          <w:tcPr>
            <w:tcW w:w="1652" w:type="dxa"/>
            <w:shd w:val="clear" w:color="auto" w:fill="FFFFFF"/>
          </w:tcPr>
          <w:p w:rsidR="000C32D0" w:rsidRPr="00B86860" w:rsidRDefault="000C32D0" w:rsidP="00341074">
            <w:pPr>
              <w:widowControl w:val="0"/>
              <w:autoSpaceDE w:val="0"/>
              <w:autoSpaceDN w:val="0"/>
              <w:adjustRightInd w:val="0"/>
              <w:spacing w:before="60" w:after="60" w:line="288" w:lineRule="auto"/>
              <w:ind w:left="-90"/>
              <w:jc w:val="both"/>
              <w:rPr>
                <w:b/>
                <w:highlight w:val="yellow"/>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4</w:t>
            </w:r>
          </w:p>
        </w:tc>
        <w:tc>
          <w:tcPr>
            <w:tcW w:w="6996" w:type="dxa"/>
            <w:shd w:val="clear" w:color="auto" w:fill="FFFFFF"/>
          </w:tcPr>
          <w:p w:rsidR="000C32D0" w:rsidRPr="00D350C6" w:rsidRDefault="000C32D0" w:rsidP="00341074">
            <w:pPr>
              <w:tabs>
                <w:tab w:val="left" w:pos="33"/>
              </w:tabs>
              <w:spacing w:before="60" w:after="60" w:line="264" w:lineRule="auto"/>
              <w:ind w:left="33"/>
              <w:jc w:val="both"/>
              <w:rPr>
                <w:lang w:val="en-GB" w:bidi="ar-JO"/>
              </w:rPr>
            </w:pPr>
            <w:r w:rsidRPr="00D350C6">
              <w:rPr>
                <w:lang w:val="en-GB" w:bidi="ar-JO"/>
              </w:rPr>
              <w:t>Automatic Stable output control to maintain selected power level into a wide range of different tissue types</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5</w:t>
            </w:r>
          </w:p>
        </w:tc>
        <w:tc>
          <w:tcPr>
            <w:tcW w:w="6996" w:type="dxa"/>
            <w:shd w:val="clear" w:color="auto" w:fill="FFFFFF"/>
          </w:tcPr>
          <w:p w:rsidR="000C32D0" w:rsidRPr="00D350C6" w:rsidRDefault="000C32D0" w:rsidP="00341074">
            <w:pPr>
              <w:tabs>
                <w:tab w:val="left" w:pos="33"/>
              </w:tabs>
              <w:spacing w:before="60" w:after="60" w:line="264" w:lineRule="auto"/>
              <w:ind w:left="33"/>
              <w:jc w:val="both"/>
              <w:rPr>
                <w:lang w:val="en-GB" w:bidi="ar-JO"/>
              </w:rPr>
            </w:pPr>
            <w:r w:rsidRPr="00D350C6">
              <w:rPr>
                <w:lang w:val="en-GB" w:bidi="ar-JO"/>
              </w:rPr>
              <w:t>Neutral patient plate monitoring system</w:t>
            </w:r>
            <w:r>
              <w:rPr>
                <w:lang w:val="en-GB" w:bidi="ar-JO"/>
              </w:rPr>
              <w:t xml:space="preserve"> with indicator</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6</w:t>
            </w:r>
          </w:p>
        </w:tc>
        <w:tc>
          <w:tcPr>
            <w:tcW w:w="6996" w:type="dxa"/>
            <w:shd w:val="clear" w:color="auto" w:fill="FFFFFF"/>
            <w:vAlign w:val="center"/>
          </w:tcPr>
          <w:p w:rsidR="000C32D0" w:rsidRDefault="000C32D0" w:rsidP="00341074">
            <w:pPr>
              <w:tabs>
                <w:tab w:val="left" w:pos="33"/>
              </w:tabs>
              <w:spacing w:before="60" w:after="60" w:line="264" w:lineRule="auto"/>
              <w:ind w:left="33"/>
              <w:jc w:val="both"/>
              <w:rPr>
                <w:lang w:val="en-GB" w:bidi="ar-JO"/>
              </w:rPr>
            </w:pPr>
            <w:r>
              <w:rPr>
                <w:lang w:val="en-GB" w:bidi="ar-JO"/>
              </w:rPr>
              <w:t xml:space="preserve">Maximum Cut output power:  300-400 watt </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Pr="0002036D"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7</w:t>
            </w:r>
          </w:p>
        </w:tc>
        <w:tc>
          <w:tcPr>
            <w:tcW w:w="6996" w:type="dxa"/>
            <w:shd w:val="clear" w:color="auto" w:fill="FFFFFF"/>
            <w:vAlign w:val="center"/>
          </w:tcPr>
          <w:p w:rsidR="000C32D0" w:rsidRPr="0002036D" w:rsidRDefault="000C32D0" w:rsidP="00341074">
            <w:pPr>
              <w:tabs>
                <w:tab w:val="left" w:pos="33"/>
              </w:tabs>
              <w:spacing w:before="60" w:after="60" w:line="264" w:lineRule="auto"/>
              <w:ind w:left="33"/>
              <w:jc w:val="both"/>
              <w:rPr>
                <w:lang w:val="en-GB" w:bidi="ar-JO"/>
              </w:rPr>
            </w:pPr>
            <w:r w:rsidRPr="0002036D">
              <w:rPr>
                <w:lang w:val="en-GB" w:bidi="ar-JO"/>
              </w:rPr>
              <w:t xml:space="preserve">Maximum Coagulation output power </w:t>
            </w:r>
            <w:r>
              <w:rPr>
                <w:lang w:val="en-GB" w:bidi="ar-JO"/>
              </w:rPr>
              <w:t>80</w:t>
            </w:r>
            <w:r w:rsidRPr="0002036D">
              <w:rPr>
                <w:lang w:val="en-GB" w:bidi="ar-JO"/>
              </w:rPr>
              <w:t xml:space="preserve"> watt</w:t>
            </w:r>
            <w:r>
              <w:rPr>
                <w:lang w:val="en-GB" w:bidi="ar-JO"/>
              </w:rPr>
              <w:t xml:space="preserve"> or better</w:t>
            </w:r>
          </w:p>
        </w:tc>
        <w:tc>
          <w:tcPr>
            <w:tcW w:w="1652" w:type="dxa"/>
            <w:shd w:val="clear" w:color="auto" w:fill="FFFFFF"/>
          </w:tcPr>
          <w:p w:rsidR="000C32D0" w:rsidRPr="00973651" w:rsidRDefault="000C32D0" w:rsidP="00341074">
            <w:pPr>
              <w:widowControl w:val="0"/>
              <w:autoSpaceDE w:val="0"/>
              <w:autoSpaceDN w:val="0"/>
              <w:adjustRightInd w:val="0"/>
              <w:spacing w:before="60" w:after="60" w:line="288" w:lineRule="auto"/>
              <w:ind w:left="-90"/>
              <w:jc w:val="both"/>
              <w:rPr>
                <w:b/>
                <w:color w:val="FF0000"/>
                <w:highlight w:val="yellow"/>
                <w:lang w:val="en-GB"/>
              </w:rPr>
            </w:pPr>
          </w:p>
        </w:tc>
        <w:tc>
          <w:tcPr>
            <w:tcW w:w="1117" w:type="dxa"/>
            <w:shd w:val="clear" w:color="auto" w:fill="FFFFFF"/>
          </w:tcPr>
          <w:p w:rsidR="000C32D0" w:rsidRPr="00973651" w:rsidRDefault="000C32D0" w:rsidP="00341074">
            <w:pPr>
              <w:widowControl w:val="0"/>
              <w:autoSpaceDE w:val="0"/>
              <w:autoSpaceDN w:val="0"/>
              <w:adjustRightInd w:val="0"/>
              <w:spacing w:before="60" w:after="60" w:line="288" w:lineRule="auto"/>
              <w:ind w:left="-90"/>
              <w:jc w:val="both"/>
              <w:rPr>
                <w:b/>
                <w:color w:val="FF0000"/>
                <w:highlight w:val="yellow"/>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8</w:t>
            </w:r>
          </w:p>
        </w:tc>
        <w:tc>
          <w:tcPr>
            <w:tcW w:w="6996" w:type="dxa"/>
            <w:shd w:val="clear" w:color="auto" w:fill="FFFFFF"/>
            <w:vAlign w:val="center"/>
          </w:tcPr>
          <w:p w:rsidR="000C32D0" w:rsidRPr="007F5666" w:rsidRDefault="000C32D0" w:rsidP="00341074">
            <w:pPr>
              <w:tabs>
                <w:tab w:val="left" w:pos="33"/>
              </w:tabs>
              <w:spacing w:before="60" w:after="60" w:line="264" w:lineRule="auto"/>
              <w:ind w:left="33"/>
              <w:jc w:val="both"/>
              <w:rPr>
                <w:lang w:val="en-GB" w:bidi="ar-JO"/>
              </w:rPr>
            </w:pPr>
            <w:r w:rsidRPr="007F5666">
              <w:rPr>
                <w:lang w:val="en-GB" w:bidi="ar-JO"/>
              </w:rPr>
              <w:t>Leakage current ≤ 20 mA</w:t>
            </w:r>
          </w:p>
        </w:tc>
        <w:tc>
          <w:tcPr>
            <w:tcW w:w="1652" w:type="dxa"/>
            <w:shd w:val="clear" w:color="auto" w:fill="FFFFFF"/>
          </w:tcPr>
          <w:p w:rsidR="000C32D0" w:rsidRPr="00894892" w:rsidRDefault="000C32D0" w:rsidP="00341074">
            <w:pPr>
              <w:widowControl w:val="0"/>
              <w:autoSpaceDE w:val="0"/>
              <w:autoSpaceDN w:val="0"/>
              <w:adjustRightInd w:val="0"/>
              <w:spacing w:before="60" w:after="60" w:line="288" w:lineRule="auto"/>
              <w:ind w:left="-90"/>
              <w:jc w:val="both"/>
              <w:rPr>
                <w:b/>
                <w:color w:val="FF0000"/>
                <w:highlight w:val="green"/>
                <w:lang w:val="en-GB"/>
              </w:rPr>
            </w:pPr>
          </w:p>
        </w:tc>
        <w:tc>
          <w:tcPr>
            <w:tcW w:w="1117" w:type="dxa"/>
            <w:shd w:val="clear" w:color="auto" w:fill="FFFFFF"/>
          </w:tcPr>
          <w:p w:rsidR="000C32D0" w:rsidRPr="00973651" w:rsidRDefault="000C32D0" w:rsidP="00341074">
            <w:pPr>
              <w:widowControl w:val="0"/>
              <w:autoSpaceDE w:val="0"/>
              <w:autoSpaceDN w:val="0"/>
              <w:adjustRightInd w:val="0"/>
              <w:spacing w:before="60" w:after="60" w:line="288" w:lineRule="auto"/>
              <w:ind w:left="-90"/>
              <w:jc w:val="both"/>
              <w:rPr>
                <w:b/>
                <w:color w:val="FF0000"/>
                <w:highlight w:val="yellow"/>
                <w:lang w:val="en-GB"/>
              </w:rPr>
            </w:pPr>
          </w:p>
        </w:tc>
      </w:tr>
      <w:tr w:rsidR="000C32D0" w:rsidTr="00341074">
        <w:trPr>
          <w:trHeight w:val="432"/>
        </w:trPr>
        <w:tc>
          <w:tcPr>
            <w:tcW w:w="564" w:type="dxa"/>
            <w:shd w:val="clear" w:color="auto" w:fill="FFFFFF"/>
            <w:vAlign w:val="center"/>
          </w:tcPr>
          <w:p w:rsidR="000C32D0" w:rsidRPr="0002036D"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9</w:t>
            </w:r>
          </w:p>
        </w:tc>
        <w:tc>
          <w:tcPr>
            <w:tcW w:w="6996" w:type="dxa"/>
            <w:shd w:val="clear" w:color="auto" w:fill="FFFFFF"/>
            <w:vAlign w:val="center"/>
          </w:tcPr>
          <w:p w:rsidR="000C32D0" w:rsidRPr="0002036D" w:rsidRDefault="000C32D0" w:rsidP="00341074">
            <w:pPr>
              <w:tabs>
                <w:tab w:val="left" w:pos="33"/>
              </w:tabs>
              <w:spacing w:before="60" w:after="60" w:line="264" w:lineRule="auto"/>
              <w:ind w:left="33"/>
              <w:jc w:val="both"/>
              <w:rPr>
                <w:lang w:val="en-GB" w:bidi="ar-JO"/>
              </w:rPr>
            </w:pPr>
            <w:r w:rsidRPr="0002036D">
              <w:rPr>
                <w:lang w:val="en-GB" w:bidi="ar-JO"/>
              </w:rPr>
              <w:t xml:space="preserve">Operating panel with touch buttons to select modes and adjust power levels. </w:t>
            </w:r>
          </w:p>
        </w:tc>
        <w:tc>
          <w:tcPr>
            <w:tcW w:w="1652" w:type="dxa"/>
            <w:shd w:val="clear" w:color="auto" w:fill="FFFFFF"/>
          </w:tcPr>
          <w:p w:rsidR="000C32D0" w:rsidRPr="00894892" w:rsidRDefault="000C32D0" w:rsidP="00341074">
            <w:pPr>
              <w:widowControl w:val="0"/>
              <w:autoSpaceDE w:val="0"/>
              <w:autoSpaceDN w:val="0"/>
              <w:adjustRightInd w:val="0"/>
              <w:spacing w:before="60" w:after="60" w:line="288" w:lineRule="auto"/>
              <w:ind w:left="-90"/>
              <w:jc w:val="both"/>
              <w:rPr>
                <w:b/>
                <w:color w:val="FF0000"/>
                <w:highlight w:val="green"/>
                <w:lang w:val="en-GB"/>
              </w:rPr>
            </w:pPr>
          </w:p>
        </w:tc>
        <w:tc>
          <w:tcPr>
            <w:tcW w:w="1117" w:type="dxa"/>
            <w:shd w:val="clear" w:color="auto" w:fill="FFFFFF"/>
          </w:tcPr>
          <w:p w:rsidR="000C32D0" w:rsidRPr="00973651" w:rsidRDefault="000C32D0" w:rsidP="00341074">
            <w:pPr>
              <w:widowControl w:val="0"/>
              <w:autoSpaceDE w:val="0"/>
              <w:autoSpaceDN w:val="0"/>
              <w:adjustRightInd w:val="0"/>
              <w:spacing w:before="60" w:after="60" w:line="288" w:lineRule="auto"/>
              <w:ind w:left="-90"/>
              <w:jc w:val="both"/>
              <w:rPr>
                <w:b/>
                <w:color w:val="FF0000"/>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10</w:t>
            </w:r>
          </w:p>
        </w:tc>
        <w:tc>
          <w:tcPr>
            <w:tcW w:w="6996" w:type="dxa"/>
            <w:shd w:val="clear" w:color="auto" w:fill="FFFFFF"/>
            <w:vAlign w:val="center"/>
          </w:tcPr>
          <w:p w:rsidR="000C32D0" w:rsidRPr="0002036D" w:rsidRDefault="000C32D0" w:rsidP="00341074">
            <w:pPr>
              <w:tabs>
                <w:tab w:val="left" w:pos="33"/>
              </w:tabs>
              <w:spacing w:before="60" w:after="60" w:line="264" w:lineRule="auto"/>
              <w:ind w:left="33"/>
              <w:jc w:val="both"/>
              <w:rPr>
                <w:lang w:val="en-GB" w:bidi="ar-JO"/>
              </w:rPr>
            </w:pPr>
            <w:r w:rsidRPr="0002036D">
              <w:rPr>
                <w:lang w:val="en-GB" w:bidi="ar-JO"/>
              </w:rPr>
              <w:t>Digital</w:t>
            </w:r>
            <w:r w:rsidR="00E8608D">
              <w:rPr>
                <w:lang w:val="en-GB" w:bidi="ar-JO"/>
              </w:rPr>
              <w:t xml:space="preserve"> touch</w:t>
            </w:r>
            <w:r w:rsidR="00B9136C">
              <w:rPr>
                <w:lang w:val="en-GB" w:bidi="ar-JO"/>
              </w:rPr>
              <w:t>-</w:t>
            </w:r>
            <w:r w:rsidR="00E8608D">
              <w:rPr>
                <w:lang w:val="en-GB" w:bidi="ar-JO"/>
              </w:rPr>
              <w:t>screen</w:t>
            </w:r>
            <w:r w:rsidRPr="0002036D">
              <w:rPr>
                <w:lang w:val="en-GB" w:bidi="ar-JO"/>
              </w:rPr>
              <w:t xml:space="preserve"> LCD display of power level and error codes</w:t>
            </w:r>
          </w:p>
        </w:tc>
        <w:tc>
          <w:tcPr>
            <w:tcW w:w="1652" w:type="dxa"/>
            <w:shd w:val="clear" w:color="auto" w:fill="FFFFFF"/>
          </w:tcPr>
          <w:p w:rsidR="000C32D0" w:rsidRPr="00894892" w:rsidRDefault="000C32D0" w:rsidP="00341074">
            <w:pPr>
              <w:widowControl w:val="0"/>
              <w:autoSpaceDE w:val="0"/>
              <w:autoSpaceDN w:val="0"/>
              <w:adjustRightInd w:val="0"/>
              <w:spacing w:before="60" w:after="60" w:line="288" w:lineRule="auto"/>
              <w:ind w:left="-90"/>
              <w:jc w:val="both"/>
              <w:rPr>
                <w:b/>
                <w:color w:val="FF0000"/>
                <w:highlight w:val="green"/>
                <w:lang w:val="en-GB"/>
              </w:rPr>
            </w:pPr>
          </w:p>
        </w:tc>
        <w:tc>
          <w:tcPr>
            <w:tcW w:w="1117" w:type="dxa"/>
            <w:shd w:val="clear" w:color="auto" w:fill="FFFFFF"/>
          </w:tcPr>
          <w:p w:rsidR="000C32D0" w:rsidRPr="00973651" w:rsidRDefault="000C32D0" w:rsidP="00341074">
            <w:pPr>
              <w:widowControl w:val="0"/>
              <w:autoSpaceDE w:val="0"/>
              <w:autoSpaceDN w:val="0"/>
              <w:adjustRightInd w:val="0"/>
              <w:spacing w:before="60" w:after="60" w:line="288" w:lineRule="auto"/>
              <w:ind w:left="-90"/>
              <w:jc w:val="both"/>
              <w:rPr>
                <w:b/>
                <w:color w:val="FF0000"/>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11</w:t>
            </w:r>
          </w:p>
        </w:tc>
        <w:tc>
          <w:tcPr>
            <w:tcW w:w="6996" w:type="dxa"/>
            <w:shd w:val="clear" w:color="auto" w:fill="FFFFFF"/>
            <w:vAlign w:val="center"/>
          </w:tcPr>
          <w:p w:rsidR="000C32D0" w:rsidRPr="0002036D" w:rsidRDefault="000C32D0" w:rsidP="00341074">
            <w:pPr>
              <w:tabs>
                <w:tab w:val="left" w:pos="33"/>
              </w:tabs>
              <w:spacing w:before="60" w:after="60" w:line="264" w:lineRule="auto"/>
              <w:ind w:left="33"/>
              <w:jc w:val="both"/>
              <w:rPr>
                <w:lang w:val="en-GB" w:bidi="ar-JO"/>
              </w:rPr>
            </w:pPr>
            <w:r w:rsidRPr="00634F20">
              <w:rPr>
                <w:lang w:val="en-GB" w:bidi="ar-JO"/>
              </w:rPr>
              <w:t>Monopolar handle connection</w:t>
            </w:r>
            <w:r>
              <w:rPr>
                <w:lang w:val="en-GB" w:bidi="ar-JO"/>
              </w:rPr>
              <w:t>: International 3-pin plug type</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12</w:t>
            </w:r>
          </w:p>
        </w:tc>
        <w:tc>
          <w:tcPr>
            <w:tcW w:w="6996" w:type="dxa"/>
            <w:shd w:val="clear" w:color="auto" w:fill="FFFFFF"/>
            <w:vAlign w:val="center"/>
          </w:tcPr>
          <w:p w:rsidR="000C32D0" w:rsidRDefault="000C32D0" w:rsidP="00341074">
            <w:pPr>
              <w:tabs>
                <w:tab w:val="left" w:pos="33"/>
              </w:tabs>
              <w:spacing w:before="60" w:after="60" w:line="264" w:lineRule="auto"/>
              <w:ind w:left="33"/>
              <w:jc w:val="both"/>
              <w:rPr>
                <w:lang w:val="en-GB" w:bidi="ar-JO"/>
              </w:rPr>
            </w:pPr>
            <w:r>
              <w:rPr>
                <w:lang w:val="en-GB" w:bidi="ar-JO"/>
              </w:rPr>
              <w:t>The following accessories must be quoted separately:</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p>
        </w:tc>
        <w:tc>
          <w:tcPr>
            <w:tcW w:w="6996" w:type="dxa"/>
            <w:shd w:val="clear" w:color="auto" w:fill="FFFFFF"/>
            <w:vAlign w:val="center"/>
          </w:tcPr>
          <w:p w:rsidR="000C32D0" w:rsidRPr="000E52DC" w:rsidRDefault="000C32D0" w:rsidP="00B97932">
            <w:pPr>
              <w:numPr>
                <w:ilvl w:val="0"/>
                <w:numId w:val="23"/>
              </w:numPr>
              <w:tabs>
                <w:tab w:val="left" w:pos="427"/>
              </w:tabs>
              <w:spacing w:before="60" w:after="60" w:line="264" w:lineRule="auto"/>
              <w:jc w:val="both"/>
              <w:rPr>
                <w:sz w:val="22"/>
                <w:szCs w:val="22"/>
                <w:lang w:val="en-GB" w:bidi="ar-JO"/>
              </w:rPr>
            </w:pPr>
            <w:r w:rsidRPr="000E52DC">
              <w:rPr>
                <w:sz w:val="22"/>
                <w:szCs w:val="22"/>
                <w:lang w:val="en-GB" w:bidi="ar-JO"/>
              </w:rPr>
              <w:t xml:space="preserve">Patient plate, adult, split type, disposable           </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p>
        </w:tc>
        <w:tc>
          <w:tcPr>
            <w:tcW w:w="6996" w:type="dxa"/>
            <w:shd w:val="clear" w:color="auto" w:fill="FFFFFF"/>
            <w:vAlign w:val="center"/>
          </w:tcPr>
          <w:p w:rsidR="000C32D0" w:rsidRPr="000E52DC" w:rsidRDefault="000C32D0" w:rsidP="00B97932">
            <w:pPr>
              <w:numPr>
                <w:ilvl w:val="0"/>
                <w:numId w:val="23"/>
              </w:numPr>
              <w:tabs>
                <w:tab w:val="left" w:pos="427"/>
              </w:tabs>
              <w:spacing w:before="60" w:after="60" w:line="264" w:lineRule="auto"/>
              <w:ind w:left="427"/>
              <w:jc w:val="both"/>
              <w:rPr>
                <w:sz w:val="22"/>
                <w:szCs w:val="22"/>
                <w:lang w:val="en-GB" w:bidi="ar-JO"/>
              </w:rPr>
            </w:pPr>
            <w:r w:rsidRPr="000E52DC">
              <w:rPr>
                <w:sz w:val="22"/>
                <w:szCs w:val="22"/>
                <w:lang w:val="en-GB" w:bidi="ar-JO"/>
              </w:rPr>
              <w:t>Patient plate, paediatric, split type, disposable</w:t>
            </w:r>
            <w:r>
              <w:rPr>
                <w:sz w:val="22"/>
                <w:szCs w:val="22"/>
                <w:lang w:val="en-GB" w:bidi="ar-JO"/>
              </w:rPr>
              <w:t xml:space="preserve">    </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p>
        </w:tc>
        <w:tc>
          <w:tcPr>
            <w:tcW w:w="6996" w:type="dxa"/>
            <w:shd w:val="clear" w:color="auto" w:fill="FFFFFF"/>
            <w:vAlign w:val="center"/>
          </w:tcPr>
          <w:p w:rsidR="000C32D0" w:rsidRPr="0070077F" w:rsidRDefault="000C32D0" w:rsidP="00B97932">
            <w:pPr>
              <w:numPr>
                <w:ilvl w:val="0"/>
                <w:numId w:val="23"/>
              </w:numPr>
              <w:tabs>
                <w:tab w:val="left" w:pos="427"/>
              </w:tabs>
              <w:spacing w:before="60" w:after="60" w:line="264" w:lineRule="auto"/>
              <w:ind w:left="427"/>
              <w:jc w:val="both"/>
              <w:rPr>
                <w:lang w:val="en-GB" w:bidi="ar-JO"/>
              </w:rPr>
            </w:pPr>
            <w:r w:rsidRPr="0070077F">
              <w:rPr>
                <w:lang w:val="en-GB" w:bidi="ar-JO"/>
              </w:rPr>
              <w:t xml:space="preserve">Patient plate, adult, reusable                     </w:t>
            </w:r>
            <w:r>
              <w:rPr>
                <w:lang w:val="en-GB" w:bidi="ar-JO"/>
              </w:rPr>
              <w:t xml:space="preserve">   </w:t>
            </w:r>
            <w:r w:rsidRPr="0070077F">
              <w:rPr>
                <w:lang w:val="en-GB" w:bidi="ar-JO"/>
              </w:rPr>
              <w:t xml:space="preserve"> </w:t>
            </w:r>
            <w:r>
              <w:rPr>
                <w:lang w:val="en-GB" w:bidi="ar-JO"/>
              </w:rPr>
              <w:t xml:space="preserve">     </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p>
        </w:tc>
        <w:tc>
          <w:tcPr>
            <w:tcW w:w="6996" w:type="dxa"/>
            <w:shd w:val="clear" w:color="auto" w:fill="FFFFFF"/>
            <w:vAlign w:val="center"/>
          </w:tcPr>
          <w:p w:rsidR="000C32D0" w:rsidRPr="0070077F" w:rsidRDefault="000C32D0" w:rsidP="00B97932">
            <w:pPr>
              <w:numPr>
                <w:ilvl w:val="0"/>
                <w:numId w:val="23"/>
              </w:numPr>
              <w:tabs>
                <w:tab w:val="left" w:pos="427"/>
              </w:tabs>
              <w:spacing w:before="60" w:after="60" w:line="264" w:lineRule="auto"/>
              <w:ind w:left="427"/>
              <w:jc w:val="both"/>
              <w:rPr>
                <w:lang w:val="en-GB" w:bidi="ar-JO"/>
              </w:rPr>
            </w:pPr>
            <w:r w:rsidRPr="0070077F">
              <w:rPr>
                <w:lang w:val="en-GB" w:bidi="ar-JO"/>
              </w:rPr>
              <w:t xml:space="preserve">Patient plate, paediatric, reusable               </w:t>
            </w:r>
            <w:r>
              <w:rPr>
                <w:lang w:val="en-GB" w:bidi="ar-JO"/>
              </w:rPr>
              <w:t xml:space="preserve">    </w:t>
            </w:r>
            <w:r w:rsidRPr="0070077F">
              <w:rPr>
                <w:lang w:val="en-GB" w:bidi="ar-JO"/>
              </w:rPr>
              <w:t xml:space="preserve"> </w:t>
            </w:r>
            <w:r>
              <w:rPr>
                <w:lang w:val="en-GB" w:bidi="ar-JO"/>
              </w:rPr>
              <w:t xml:space="preserve">  </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p>
        </w:tc>
        <w:tc>
          <w:tcPr>
            <w:tcW w:w="6996" w:type="dxa"/>
            <w:shd w:val="clear" w:color="auto" w:fill="FFFFFF"/>
            <w:vAlign w:val="center"/>
          </w:tcPr>
          <w:p w:rsidR="000C32D0" w:rsidRPr="0070077F" w:rsidRDefault="000C32D0" w:rsidP="000C32D0">
            <w:pPr>
              <w:numPr>
                <w:ilvl w:val="0"/>
                <w:numId w:val="23"/>
              </w:numPr>
              <w:tabs>
                <w:tab w:val="left" w:pos="427"/>
              </w:tabs>
              <w:spacing w:before="60" w:after="60" w:line="264" w:lineRule="auto"/>
              <w:ind w:left="427"/>
              <w:jc w:val="both"/>
              <w:rPr>
                <w:lang w:val="en-GB" w:bidi="ar-JO"/>
              </w:rPr>
            </w:pPr>
            <w:r w:rsidRPr="0070077F">
              <w:rPr>
                <w:lang w:val="en-GB" w:bidi="ar-JO"/>
              </w:rPr>
              <w:t xml:space="preserve">Reusable patient plate cable </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p>
        </w:tc>
        <w:tc>
          <w:tcPr>
            <w:tcW w:w="6996" w:type="dxa"/>
            <w:shd w:val="clear" w:color="auto" w:fill="FFFFFF"/>
            <w:vAlign w:val="center"/>
          </w:tcPr>
          <w:p w:rsidR="000C32D0" w:rsidRPr="0070077F" w:rsidRDefault="000C32D0" w:rsidP="000C32D0">
            <w:pPr>
              <w:numPr>
                <w:ilvl w:val="0"/>
                <w:numId w:val="23"/>
              </w:numPr>
              <w:tabs>
                <w:tab w:val="left" w:pos="427"/>
              </w:tabs>
              <w:spacing w:before="60" w:after="60" w:line="264" w:lineRule="auto"/>
              <w:ind w:left="427"/>
              <w:jc w:val="both"/>
              <w:rPr>
                <w:lang w:val="en-GB" w:bidi="ar-JO"/>
              </w:rPr>
            </w:pPr>
            <w:r w:rsidRPr="0070077F">
              <w:rPr>
                <w:lang w:val="en-GB" w:bidi="ar-JO"/>
              </w:rPr>
              <w:t>Bipolar forceps</w:t>
            </w:r>
            <w:r>
              <w:rPr>
                <w:lang w:val="en-GB" w:bidi="ar-JO"/>
              </w:rPr>
              <w:t xml:space="preserve"> &amp; cable</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p>
        </w:tc>
        <w:tc>
          <w:tcPr>
            <w:tcW w:w="6996" w:type="dxa"/>
            <w:shd w:val="clear" w:color="auto" w:fill="FFFFFF"/>
            <w:vAlign w:val="center"/>
          </w:tcPr>
          <w:p w:rsidR="000C32D0" w:rsidRPr="0070077F" w:rsidRDefault="000C32D0" w:rsidP="000C32D0">
            <w:pPr>
              <w:numPr>
                <w:ilvl w:val="0"/>
                <w:numId w:val="23"/>
              </w:numPr>
              <w:tabs>
                <w:tab w:val="left" w:pos="427"/>
              </w:tabs>
              <w:spacing w:before="60" w:after="60" w:line="264" w:lineRule="auto"/>
              <w:ind w:left="427"/>
              <w:jc w:val="both"/>
              <w:rPr>
                <w:lang w:val="en-GB" w:bidi="ar-JO"/>
              </w:rPr>
            </w:pPr>
            <w:r w:rsidRPr="0070077F">
              <w:rPr>
                <w:lang w:val="en-GB" w:bidi="ar-JO"/>
              </w:rPr>
              <w:t xml:space="preserve">Monopolar pencil, reusable </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p>
        </w:tc>
        <w:tc>
          <w:tcPr>
            <w:tcW w:w="6996" w:type="dxa"/>
            <w:shd w:val="clear" w:color="auto" w:fill="FFFFFF"/>
            <w:vAlign w:val="center"/>
          </w:tcPr>
          <w:p w:rsidR="000C32D0" w:rsidRDefault="000C32D0" w:rsidP="00B97932">
            <w:pPr>
              <w:numPr>
                <w:ilvl w:val="0"/>
                <w:numId w:val="23"/>
              </w:numPr>
              <w:tabs>
                <w:tab w:val="left" w:pos="427"/>
              </w:tabs>
              <w:spacing w:before="60" w:after="60" w:line="264" w:lineRule="auto"/>
              <w:ind w:left="427"/>
              <w:jc w:val="both"/>
              <w:rPr>
                <w:lang w:val="en-GB" w:bidi="ar-JO"/>
              </w:rPr>
            </w:pPr>
            <w:r>
              <w:rPr>
                <w:lang w:val="en-GB" w:bidi="ar-JO"/>
              </w:rPr>
              <w:t>Monopolar handle tips   (Ball, loop, needle, spatula, curved spatula), all should be quoted separately</w:t>
            </w:r>
            <w:r w:rsidR="007930E2">
              <w:rPr>
                <w:lang w:val="en-GB" w:bidi="ar-JO"/>
              </w:rPr>
              <w:t xml:space="preserve"> </w:t>
            </w:r>
            <w:r>
              <w:rPr>
                <w:lang w:val="en-GB" w:bidi="ar-JO"/>
              </w:rPr>
              <w:t xml:space="preserve">                   </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p>
        </w:tc>
        <w:tc>
          <w:tcPr>
            <w:tcW w:w="6996" w:type="dxa"/>
            <w:shd w:val="clear" w:color="auto" w:fill="FFFFFF"/>
            <w:vAlign w:val="center"/>
          </w:tcPr>
          <w:p w:rsidR="000C32D0" w:rsidRDefault="000C32D0" w:rsidP="00B97932">
            <w:pPr>
              <w:numPr>
                <w:ilvl w:val="0"/>
                <w:numId w:val="23"/>
              </w:numPr>
              <w:tabs>
                <w:tab w:val="left" w:pos="427"/>
              </w:tabs>
              <w:spacing w:before="60" w:after="60" w:line="264" w:lineRule="auto"/>
              <w:jc w:val="both"/>
              <w:rPr>
                <w:lang w:val="en-GB" w:bidi="ar-JO"/>
              </w:rPr>
            </w:pPr>
            <w:r>
              <w:rPr>
                <w:lang w:val="en-GB" w:bidi="ar-JO"/>
              </w:rPr>
              <w:t xml:space="preserve">Hook electrode with cable                        </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p>
        </w:tc>
        <w:tc>
          <w:tcPr>
            <w:tcW w:w="6996" w:type="dxa"/>
            <w:shd w:val="clear" w:color="auto" w:fill="FFFFFF"/>
            <w:vAlign w:val="center"/>
          </w:tcPr>
          <w:p w:rsidR="000C32D0" w:rsidRPr="0070077F" w:rsidRDefault="000C32D0" w:rsidP="000C32D0">
            <w:pPr>
              <w:numPr>
                <w:ilvl w:val="0"/>
                <w:numId w:val="23"/>
              </w:numPr>
              <w:tabs>
                <w:tab w:val="left" w:pos="427"/>
              </w:tabs>
              <w:spacing w:before="60" w:after="60" w:line="264" w:lineRule="auto"/>
              <w:ind w:left="427"/>
              <w:jc w:val="both"/>
              <w:rPr>
                <w:lang w:val="en-GB" w:bidi="ar-JO"/>
              </w:rPr>
            </w:pPr>
            <w:r w:rsidRPr="0070077F">
              <w:rPr>
                <w:lang w:val="en-GB" w:bidi="ar-JO"/>
              </w:rPr>
              <w:t>Footswitch, twin type, spill proof</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13</w:t>
            </w:r>
          </w:p>
        </w:tc>
        <w:tc>
          <w:tcPr>
            <w:tcW w:w="6996" w:type="dxa"/>
            <w:shd w:val="clear" w:color="auto" w:fill="FFFFFF"/>
            <w:vAlign w:val="center"/>
          </w:tcPr>
          <w:p w:rsidR="000C32D0" w:rsidRDefault="000C32D0" w:rsidP="00341074">
            <w:pPr>
              <w:tabs>
                <w:tab w:val="left" w:pos="33"/>
              </w:tabs>
              <w:spacing w:before="60" w:after="60" w:line="264" w:lineRule="auto"/>
              <w:ind w:left="33"/>
              <w:jc w:val="both"/>
              <w:rPr>
                <w:lang w:val="en-GB" w:bidi="ar-JO"/>
              </w:rPr>
            </w:pPr>
            <w:r>
              <w:rPr>
                <w:lang w:val="en-GB" w:bidi="ar-JO"/>
              </w:rPr>
              <w:t>All types of cutting and coagulating tips and forceps for mono-polar and bipolar modes for major surgeries (mentioned in 2) must be quoted separately.</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14</w:t>
            </w:r>
          </w:p>
        </w:tc>
        <w:tc>
          <w:tcPr>
            <w:tcW w:w="6996" w:type="dxa"/>
            <w:shd w:val="clear" w:color="auto" w:fill="FFFFFF"/>
            <w:vAlign w:val="center"/>
          </w:tcPr>
          <w:p w:rsidR="000C32D0" w:rsidRDefault="000C32D0" w:rsidP="00341074">
            <w:pPr>
              <w:tabs>
                <w:tab w:val="left" w:pos="33"/>
              </w:tabs>
              <w:spacing w:before="60" w:after="60" w:line="264" w:lineRule="auto"/>
              <w:ind w:left="33"/>
              <w:jc w:val="both"/>
              <w:rPr>
                <w:lang w:val="en-GB" w:bidi="ar-JO"/>
              </w:rPr>
            </w:pPr>
            <w:r>
              <w:rPr>
                <w:lang w:val="en-GB" w:bidi="ar-JO"/>
              </w:rPr>
              <w:t>Handle tips, forceps, cables must be autoclavable.</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Pr="0002036D"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15</w:t>
            </w:r>
          </w:p>
        </w:tc>
        <w:tc>
          <w:tcPr>
            <w:tcW w:w="6996" w:type="dxa"/>
            <w:shd w:val="clear" w:color="auto" w:fill="FFFFFF"/>
            <w:vAlign w:val="center"/>
          </w:tcPr>
          <w:p w:rsidR="000C32D0" w:rsidRDefault="000C32D0" w:rsidP="00341074">
            <w:pPr>
              <w:tabs>
                <w:tab w:val="left" w:pos="33"/>
              </w:tabs>
              <w:spacing w:before="60" w:after="60" w:line="264" w:lineRule="auto"/>
              <w:ind w:left="33"/>
              <w:jc w:val="both"/>
              <w:rPr>
                <w:lang w:val="en-GB" w:bidi="ar-JO"/>
              </w:rPr>
            </w:pPr>
            <w:r>
              <w:rPr>
                <w:lang w:val="en-GB" w:bidi="ar-JO"/>
              </w:rPr>
              <w:t>Control through push buttons on handle, and through foot switch.</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16</w:t>
            </w:r>
          </w:p>
        </w:tc>
        <w:tc>
          <w:tcPr>
            <w:tcW w:w="6996" w:type="dxa"/>
            <w:shd w:val="clear" w:color="auto" w:fill="FFFFFF"/>
            <w:vAlign w:val="center"/>
          </w:tcPr>
          <w:p w:rsidR="000C32D0" w:rsidRDefault="000C32D0" w:rsidP="00341074">
            <w:pPr>
              <w:tabs>
                <w:tab w:val="left" w:pos="33"/>
              </w:tabs>
              <w:spacing w:before="60" w:after="60" w:line="264" w:lineRule="auto"/>
              <w:ind w:left="33"/>
              <w:jc w:val="both"/>
              <w:rPr>
                <w:lang w:val="en-GB" w:bidi="ar-JO"/>
              </w:rPr>
            </w:pPr>
            <w:r>
              <w:rPr>
                <w:lang w:val="en-GB" w:bidi="ar-JO"/>
              </w:rPr>
              <w:t xml:space="preserve">Audible and visual alarm with self-test capability. </w:t>
            </w:r>
          </w:p>
        </w:tc>
        <w:tc>
          <w:tcPr>
            <w:tcW w:w="1652" w:type="dxa"/>
            <w:shd w:val="clear" w:color="auto" w:fill="FFFFFF"/>
          </w:tcPr>
          <w:p w:rsidR="000C32D0" w:rsidRPr="00973651" w:rsidRDefault="000C32D0" w:rsidP="00341074">
            <w:pPr>
              <w:widowControl w:val="0"/>
              <w:autoSpaceDE w:val="0"/>
              <w:autoSpaceDN w:val="0"/>
              <w:adjustRightInd w:val="0"/>
              <w:spacing w:before="60" w:after="60" w:line="288" w:lineRule="auto"/>
              <w:ind w:left="-90"/>
              <w:jc w:val="both"/>
              <w:rPr>
                <w:b/>
                <w:color w:val="FF0000"/>
                <w:highlight w:val="yellow"/>
                <w:lang w:val="en-GB"/>
              </w:rPr>
            </w:pPr>
          </w:p>
        </w:tc>
        <w:tc>
          <w:tcPr>
            <w:tcW w:w="1117" w:type="dxa"/>
            <w:shd w:val="clear" w:color="auto" w:fill="FFFFFF"/>
          </w:tcPr>
          <w:p w:rsidR="000C32D0" w:rsidRPr="00973651" w:rsidRDefault="000C32D0" w:rsidP="00341074">
            <w:pPr>
              <w:widowControl w:val="0"/>
              <w:autoSpaceDE w:val="0"/>
              <w:autoSpaceDN w:val="0"/>
              <w:adjustRightInd w:val="0"/>
              <w:spacing w:before="60" w:after="60" w:line="288" w:lineRule="auto"/>
              <w:ind w:left="-90"/>
              <w:jc w:val="both"/>
              <w:rPr>
                <w:b/>
                <w:color w:val="FF0000"/>
                <w:highlight w:val="yellow"/>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17</w:t>
            </w:r>
          </w:p>
        </w:tc>
        <w:tc>
          <w:tcPr>
            <w:tcW w:w="6996" w:type="dxa"/>
            <w:shd w:val="clear" w:color="auto" w:fill="FFFFFF"/>
            <w:vAlign w:val="center"/>
          </w:tcPr>
          <w:p w:rsidR="000C32D0" w:rsidRPr="0002036D" w:rsidRDefault="00EF7C42" w:rsidP="00EF7C42">
            <w:pPr>
              <w:tabs>
                <w:tab w:val="left" w:pos="33"/>
              </w:tabs>
              <w:spacing w:before="60" w:after="60" w:line="264" w:lineRule="auto"/>
              <w:ind w:left="33"/>
              <w:jc w:val="both"/>
              <w:rPr>
                <w:lang w:val="en-GB" w:bidi="ar-JO"/>
              </w:rPr>
            </w:pPr>
            <w:r>
              <w:rPr>
                <w:lang w:val="en-GB" w:bidi="ar-JO"/>
              </w:rPr>
              <w:t>Small in size and should be able to be mounted on surgical pendant shelf without causing any interferences and signal distortion to nearby equipment</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18</w:t>
            </w:r>
          </w:p>
        </w:tc>
        <w:tc>
          <w:tcPr>
            <w:tcW w:w="6996" w:type="dxa"/>
            <w:shd w:val="clear" w:color="auto" w:fill="FFFFFF"/>
            <w:vAlign w:val="center"/>
          </w:tcPr>
          <w:p w:rsidR="000C32D0" w:rsidRDefault="000C32D0" w:rsidP="00341074">
            <w:pPr>
              <w:tabs>
                <w:tab w:val="left" w:pos="33"/>
              </w:tabs>
              <w:spacing w:before="60" w:after="60" w:line="264" w:lineRule="auto"/>
              <w:ind w:left="33"/>
              <w:jc w:val="both"/>
              <w:rPr>
                <w:lang w:val="en-GB" w:bidi="ar-JO"/>
              </w:rPr>
            </w:pPr>
            <w:r>
              <w:rPr>
                <w:lang w:val="en-GB" w:bidi="ar-JO"/>
              </w:rPr>
              <w:t xml:space="preserve">Safety type : CF defibrillation proof </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19</w:t>
            </w:r>
          </w:p>
        </w:tc>
        <w:tc>
          <w:tcPr>
            <w:tcW w:w="6996" w:type="dxa"/>
            <w:shd w:val="clear" w:color="auto" w:fill="FFFFFF"/>
            <w:vAlign w:val="center"/>
          </w:tcPr>
          <w:p w:rsidR="000C32D0" w:rsidRDefault="000C32D0" w:rsidP="00341074">
            <w:pPr>
              <w:tabs>
                <w:tab w:val="left" w:pos="33"/>
              </w:tabs>
              <w:spacing w:before="60" w:after="60" w:line="264" w:lineRule="auto"/>
              <w:ind w:left="33"/>
              <w:jc w:val="both"/>
              <w:rPr>
                <w:lang w:val="en-GB" w:bidi="ar-JO"/>
              </w:rPr>
            </w:pPr>
            <w:r>
              <w:rPr>
                <w:lang w:val="en-GB" w:bidi="ar-JO"/>
              </w:rPr>
              <w:t>Any options to be quoted separately</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20</w:t>
            </w:r>
          </w:p>
        </w:tc>
        <w:tc>
          <w:tcPr>
            <w:tcW w:w="6996" w:type="dxa"/>
            <w:shd w:val="clear" w:color="auto" w:fill="FFFFFF"/>
            <w:vAlign w:val="center"/>
          </w:tcPr>
          <w:p w:rsidR="000C32D0" w:rsidRPr="00175793" w:rsidRDefault="000C32D0" w:rsidP="00341074">
            <w:pPr>
              <w:tabs>
                <w:tab w:val="left" w:pos="33"/>
              </w:tabs>
              <w:spacing w:before="60" w:after="60" w:line="264" w:lineRule="auto"/>
              <w:ind w:left="33"/>
              <w:jc w:val="both"/>
              <w:rPr>
                <w:b/>
                <w:bCs/>
                <w:lang w:val="en-GB" w:bidi="ar-JO"/>
              </w:rPr>
            </w:pPr>
            <w:r w:rsidRPr="00175793">
              <w:rPr>
                <w:b/>
                <w:bCs/>
                <w:lang w:val="en-GB" w:bidi="ar-JO"/>
              </w:rPr>
              <w:t xml:space="preserve">Offer must include one </w:t>
            </w:r>
            <w:r>
              <w:rPr>
                <w:b/>
                <w:bCs/>
                <w:lang w:val="en-GB" w:bidi="ar-JO"/>
              </w:rPr>
              <w:t>electrical safety analyser</w:t>
            </w:r>
            <w:r w:rsidRPr="00175793">
              <w:rPr>
                <w:b/>
                <w:bCs/>
                <w:lang w:val="en-GB" w:bidi="ar-JO"/>
              </w:rPr>
              <w:t xml:space="preserve"> (priced separately):</w:t>
            </w:r>
          </w:p>
          <w:p w:rsidR="000C32D0" w:rsidRDefault="000C32D0" w:rsidP="000C32D0">
            <w:pPr>
              <w:numPr>
                <w:ilvl w:val="0"/>
                <w:numId w:val="24"/>
              </w:numPr>
              <w:tabs>
                <w:tab w:val="left" w:pos="33"/>
              </w:tabs>
              <w:spacing w:before="60" w:after="60" w:line="264" w:lineRule="auto"/>
              <w:ind w:left="408"/>
              <w:jc w:val="both"/>
              <w:rPr>
                <w:lang w:val="en-GB" w:bidi="ar-JO"/>
              </w:rPr>
            </w:pPr>
            <w:r>
              <w:rPr>
                <w:lang w:val="en-GB" w:bidi="ar-JO"/>
              </w:rPr>
              <w:t>From a reputable well known company</w:t>
            </w:r>
          </w:p>
          <w:p w:rsidR="000C32D0" w:rsidRDefault="000C32D0" w:rsidP="000C32D0">
            <w:pPr>
              <w:numPr>
                <w:ilvl w:val="0"/>
                <w:numId w:val="24"/>
              </w:numPr>
              <w:tabs>
                <w:tab w:val="left" w:pos="33"/>
              </w:tabs>
              <w:spacing w:before="60" w:after="60" w:line="264" w:lineRule="auto"/>
              <w:ind w:left="408"/>
              <w:jc w:val="both"/>
              <w:rPr>
                <w:lang w:val="en-GB" w:bidi="ar-JO"/>
              </w:rPr>
            </w:pPr>
            <w:r>
              <w:rPr>
                <w:lang w:val="en-GB" w:bidi="ar-JO"/>
              </w:rPr>
              <w:t>Low weight portable type with carrying handle</w:t>
            </w:r>
          </w:p>
          <w:p w:rsidR="000C32D0" w:rsidRDefault="000C32D0" w:rsidP="000C32D0">
            <w:pPr>
              <w:numPr>
                <w:ilvl w:val="0"/>
                <w:numId w:val="24"/>
              </w:numPr>
              <w:tabs>
                <w:tab w:val="left" w:pos="33"/>
              </w:tabs>
              <w:spacing w:before="60" w:after="60" w:line="264" w:lineRule="auto"/>
              <w:ind w:left="408"/>
              <w:jc w:val="both"/>
              <w:rPr>
                <w:b/>
                <w:bCs/>
                <w:color w:val="000000"/>
                <w:lang w:val="en-GB"/>
              </w:rPr>
            </w:pPr>
            <w:r>
              <w:rPr>
                <w:lang w:val="en-GB" w:bidi="ar-JO"/>
              </w:rPr>
              <w:t>All standard accessories needed to run the analyser should be included</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r w:rsidR="000C32D0" w:rsidTr="00341074">
        <w:trPr>
          <w:trHeight w:val="432"/>
        </w:trPr>
        <w:tc>
          <w:tcPr>
            <w:tcW w:w="564" w:type="dxa"/>
            <w:shd w:val="clear" w:color="auto" w:fill="FFFFFF"/>
            <w:vAlign w:val="center"/>
          </w:tcPr>
          <w:p w:rsidR="000C32D0" w:rsidRDefault="000C32D0" w:rsidP="00341074">
            <w:pPr>
              <w:widowControl w:val="0"/>
              <w:autoSpaceDE w:val="0"/>
              <w:autoSpaceDN w:val="0"/>
              <w:adjustRightInd w:val="0"/>
              <w:spacing w:before="60" w:after="60" w:line="264" w:lineRule="auto"/>
              <w:ind w:left="-90" w:right="-108"/>
              <w:jc w:val="center"/>
              <w:rPr>
                <w:b/>
                <w:bCs/>
                <w:lang w:val="en-GB"/>
              </w:rPr>
            </w:pPr>
            <w:r>
              <w:rPr>
                <w:b/>
                <w:bCs/>
                <w:lang w:val="en-GB"/>
              </w:rPr>
              <w:t>21</w:t>
            </w:r>
          </w:p>
        </w:tc>
        <w:tc>
          <w:tcPr>
            <w:tcW w:w="6996" w:type="dxa"/>
            <w:shd w:val="clear" w:color="auto" w:fill="FFFFFF"/>
            <w:vAlign w:val="center"/>
          </w:tcPr>
          <w:p w:rsidR="000C32D0" w:rsidRDefault="000C32D0" w:rsidP="002C313A">
            <w:pPr>
              <w:pStyle w:val="ListParagraph"/>
              <w:spacing w:before="60" w:after="60" w:line="264" w:lineRule="auto"/>
              <w:ind w:left="34"/>
              <w:contextualSpacing w:val="0"/>
              <w:jc w:val="both"/>
              <w:rPr>
                <w:lang w:val="en-GB"/>
              </w:rPr>
            </w:pPr>
            <w:r>
              <w:rPr>
                <w:b/>
                <w:bCs/>
                <w:color w:val="000000"/>
                <w:lang w:val="en-GB"/>
              </w:rPr>
              <w:t xml:space="preserve">Abroad service training for </w:t>
            </w:r>
            <w:r w:rsidR="002C313A">
              <w:rPr>
                <w:b/>
                <w:bCs/>
                <w:color w:val="000000"/>
                <w:lang w:val="en-GB"/>
              </w:rPr>
              <w:t>2</w:t>
            </w:r>
            <w:r>
              <w:rPr>
                <w:b/>
                <w:bCs/>
                <w:color w:val="000000"/>
                <w:lang w:val="en-GB"/>
              </w:rPr>
              <w:t xml:space="preserve"> biomedical engineer</w:t>
            </w:r>
            <w:r w:rsidR="00265602">
              <w:rPr>
                <w:b/>
                <w:bCs/>
                <w:color w:val="000000"/>
                <w:lang w:val="en-GB"/>
              </w:rPr>
              <w:t>s</w:t>
            </w:r>
            <w:r>
              <w:rPr>
                <w:b/>
                <w:bCs/>
                <w:color w:val="000000"/>
                <w:lang w:val="en-GB"/>
              </w:rPr>
              <w:t>/ technician</w:t>
            </w:r>
            <w:r w:rsidR="00265602">
              <w:rPr>
                <w:b/>
                <w:bCs/>
                <w:color w:val="000000"/>
                <w:lang w:val="en-GB"/>
              </w:rPr>
              <w:t>s</w:t>
            </w:r>
            <w:r>
              <w:rPr>
                <w:b/>
                <w:bCs/>
                <w:color w:val="000000"/>
                <w:lang w:val="en-GB"/>
              </w:rPr>
              <w:t xml:space="preserve"> as per special terms</w:t>
            </w:r>
          </w:p>
        </w:tc>
        <w:tc>
          <w:tcPr>
            <w:tcW w:w="1652"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0C32D0" w:rsidRPr="008C5CD6" w:rsidRDefault="000C32D0" w:rsidP="00341074">
            <w:pPr>
              <w:widowControl w:val="0"/>
              <w:autoSpaceDE w:val="0"/>
              <w:autoSpaceDN w:val="0"/>
              <w:adjustRightInd w:val="0"/>
              <w:spacing w:before="60" w:after="60" w:line="288" w:lineRule="auto"/>
              <w:ind w:left="-90"/>
              <w:jc w:val="both"/>
              <w:rPr>
                <w:b/>
                <w:lang w:val="en-GB"/>
              </w:rPr>
            </w:pPr>
          </w:p>
        </w:tc>
      </w:tr>
    </w:tbl>
    <w:p w:rsidR="009A575A" w:rsidRDefault="009A575A" w:rsidP="000C32D0">
      <w:pPr>
        <w:keepNext/>
        <w:spacing w:before="60" w:after="60" w:line="288" w:lineRule="auto"/>
        <w:ind w:left="-990"/>
        <w:jc w:val="center"/>
        <w:rPr>
          <w:b/>
          <w:bCs/>
          <w:i/>
          <w:iCs/>
          <w:color w:val="000000"/>
          <w:sz w:val="2"/>
          <w:szCs w:val="2"/>
          <w:u w:val="single"/>
          <w:lang w:val="en-GB"/>
        </w:rPr>
        <w:sectPr w:rsidR="009A575A"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15"/>
        <w:gridCol w:w="1705"/>
      </w:tblGrid>
      <w:tr w:rsidR="006074EC" w:rsidTr="00341074">
        <w:trPr>
          <w:trHeight w:val="567"/>
        </w:trPr>
        <w:tc>
          <w:tcPr>
            <w:tcW w:w="1530" w:type="dxa"/>
            <w:shd w:val="clear" w:color="auto" w:fill="FFFFFF"/>
            <w:vAlign w:val="center"/>
            <w:hideMark/>
          </w:tcPr>
          <w:p w:rsidR="006074EC" w:rsidRDefault="006074EC" w:rsidP="002F5BEC">
            <w:pPr>
              <w:widowControl w:val="0"/>
              <w:autoSpaceDE w:val="0"/>
              <w:autoSpaceDN w:val="0"/>
              <w:adjustRightInd w:val="0"/>
              <w:jc w:val="center"/>
              <w:rPr>
                <w:b/>
                <w:bCs/>
                <w:sz w:val="32"/>
                <w:szCs w:val="32"/>
                <w:u w:val="single"/>
              </w:rPr>
            </w:pPr>
            <w:r>
              <w:rPr>
                <w:b/>
                <w:bCs/>
                <w:lang w:bidi="ar-JO"/>
              </w:rPr>
              <w:lastRenderedPageBreak/>
              <w:t>Item</w:t>
            </w:r>
            <w:r w:rsidR="00112649">
              <w:rPr>
                <w:b/>
                <w:bCs/>
                <w:lang w:bidi="ar-JO"/>
              </w:rPr>
              <w:t xml:space="preserve"> 3</w:t>
            </w:r>
          </w:p>
        </w:tc>
        <w:tc>
          <w:tcPr>
            <w:tcW w:w="7115" w:type="dxa"/>
            <w:shd w:val="clear" w:color="auto" w:fill="FFFFFF"/>
            <w:vAlign w:val="center"/>
            <w:hideMark/>
          </w:tcPr>
          <w:p w:rsidR="006074EC" w:rsidRPr="0020268E" w:rsidRDefault="006074EC" w:rsidP="00341074">
            <w:pPr>
              <w:widowControl w:val="0"/>
              <w:autoSpaceDE w:val="0"/>
              <w:autoSpaceDN w:val="0"/>
              <w:adjustRightInd w:val="0"/>
              <w:jc w:val="center"/>
              <w:rPr>
                <w:b/>
                <w:bCs/>
                <w:lang w:bidi="ar-JO"/>
              </w:rPr>
            </w:pPr>
            <w:r w:rsidRPr="008C5CD6">
              <w:rPr>
                <w:b/>
                <w:lang w:val="en-GB"/>
              </w:rPr>
              <w:t>Transport Ventilator</w:t>
            </w:r>
            <w:r>
              <w:rPr>
                <w:b/>
                <w:lang w:val="en-GB"/>
              </w:rPr>
              <w:t xml:space="preserve">, Adult, </w:t>
            </w:r>
            <w:r w:rsidRPr="008C5CD6">
              <w:rPr>
                <w:b/>
                <w:lang w:val="en-GB"/>
              </w:rPr>
              <w:t>Paediatric</w:t>
            </w:r>
            <w:r>
              <w:rPr>
                <w:b/>
                <w:lang w:val="en-GB"/>
              </w:rPr>
              <w:t xml:space="preserve"> &amp; Neonatal</w:t>
            </w:r>
            <w:r w:rsidRPr="008C5CD6">
              <w:rPr>
                <w:b/>
                <w:lang w:val="en-GB"/>
              </w:rPr>
              <w:t xml:space="preserve"> </w:t>
            </w:r>
          </w:p>
        </w:tc>
        <w:tc>
          <w:tcPr>
            <w:tcW w:w="1705" w:type="dxa"/>
            <w:shd w:val="clear" w:color="auto" w:fill="FFFFFF"/>
            <w:vAlign w:val="center"/>
            <w:hideMark/>
          </w:tcPr>
          <w:p w:rsidR="006074EC" w:rsidRPr="00680247" w:rsidRDefault="006074EC" w:rsidP="005B73F6">
            <w:pPr>
              <w:widowControl w:val="0"/>
              <w:autoSpaceDE w:val="0"/>
              <w:autoSpaceDN w:val="0"/>
              <w:adjustRightInd w:val="0"/>
              <w:jc w:val="center"/>
              <w:rPr>
                <w:b/>
                <w:bCs/>
                <w:lang w:val="en-GB"/>
              </w:rPr>
            </w:pPr>
            <w:r>
              <w:rPr>
                <w:b/>
                <w:bCs/>
                <w:lang w:val="en-GB"/>
              </w:rPr>
              <w:t>Qty. (</w:t>
            </w:r>
            <w:r w:rsidR="005B73F6">
              <w:rPr>
                <w:b/>
                <w:bCs/>
                <w:lang w:val="en-GB"/>
              </w:rPr>
              <w:t>4</w:t>
            </w:r>
            <w:r>
              <w:rPr>
                <w:b/>
                <w:bCs/>
                <w:lang w:val="en-GB"/>
              </w:rPr>
              <w:t>)</w:t>
            </w:r>
          </w:p>
        </w:tc>
      </w:tr>
    </w:tbl>
    <w:p w:rsidR="006074EC" w:rsidRPr="00247BD2" w:rsidRDefault="006074EC" w:rsidP="006074EC">
      <w:pPr>
        <w:ind w:left="900" w:hanging="900"/>
        <w:rPr>
          <w:b/>
          <w:bCs/>
          <w:sz w:val="20"/>
          <w:szCs w:val="20"/>
          <w:lang w:bidi="ar-JO"/>
        </w:rPr>
      </w:pPr>
    </w:p>
    <w:p w:rsidR="006074EC" w:rsidRDefault="006074EC" w:rsidP="006074EC">
      <w:pPr>
        <w:widowControl w:val="0"/>
        <w:autoSpaceDE w:val="0"/>
        <w:autoSpaceDN w:val="0"/>
        <w:adjustRightInd w:val="0"/>
        <w:ind w:left="-990" w:right="186"/>
        <w:rPr>
          <w:sz w:val="16"/>
          <w:szCs w:val="16"/>
        </w:rPr>
      </w:pPr>
      <w:r>
        <w:rPr>
          <w:b/>
          <w:bCs/>
          <w:u w:val="single"/>
        </w:rPr>
        <w:t>IMPORTANT NOTE</w:t>
      </w:r>
      <w:r>
        <w:rPr>
          <w:u w:val="single"/>
        </w:rPr>
        <w:t>:</w:t>
      </w:r>
    </w:p>
    <w:p w:rsidR="006074EC" w:rsidRPr="00247BD2" w:rsidRDefault="006074EC" w:rsidP="006074EC">
      <w:pPr>
        <w:widowControl w:val="0"/>
        <w:autoSpaceDE w:val="0"/>
        <w:autoSpaceDN w:val="0"/>
        <w:adjustRightInd w:val="0"/>
        <w:ind w:left="-990" w:right="186"/>
        <w:rPr>
          <w:sz w:val="16"/>
          <w:szCs w:val="16"/>
        </w:rPr>
      </w:pPr>
    </w:p>
    <w:p w:rsidR="006074EC" w:rsidRDefault="006074EC" w:rsidP="006074EC">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6074EC" w:rsidRDefault="006074EC" w:rsidP="006074EC">
      <w:pPr>
        <w:widowControl w:val="0"/>
        <w:autoSpaceDE w:val="0"/>
        <w:autoSpaceDN w:val="0"/>
        <w:adjustRightInd w:val="0"/>
        <w:spacing w:line="224" w:lineRule="exact"/>
        <w:ind w:left="-990" w:right="186"/>
      </w:pPr>
    </w:p>
    <w:p w:rsidR="006074EC" w:rsidRDefault="006074EC" w:rsidP="006074EC">
      <w:pPr>
        <w:widowControl w:val="0"/>
        <w:autoSpaceDE w:val="0"/>
        <w:autoSpaceDN w:val="0"/>
        <w:adjustRightInd w:val="0"/>
        <w:ind w:left="-990" w:right="186"/>
      </w:pPr>
      <w:r>
        <w:rPr>
          <w:b/>
          <w:bCs/>
        </w:rPr>
        <w:t>TECHNICAL SPECIFICATIONS:</w:t>
      </w:r>
    </w:p>
    <w:p w:rsidR="006074EC" w:rsidRDefault="006074EC" w:rsidP="006074EC">
      <w:pPr>
        <w:widowControl w:val="0"/>
        <w:autoSpaceDE w:val="0"/>
        <w:autoSpaceDN w:val="0"/>
        <w:adjustRightInd w:val="0"/>
        <w:ind w:left="-990" w:right="186"/>
      </w:pPr>
      <w:r>
        <w:t>The unit must meet or exceed the requirements listed in the table below.</w:t>
      </w:r>
    </w:p>
    <w:p w:rsidR="006074EC" w:rsidRPr="003870BD" w:rsidRDefault="006074EC" w:rsidP="006074EC">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310"/>
      </w:tblGrid>
      <w:tr w:rsidR="006074EC" w:rsidTr="00341074">
        <w:trPr>
          <w:trHeight w:hRule="exact" w:val="340"/>
        </w:trPr>
        <w:tc>
          <w:tcPr>
            <w:tcW w:w="10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074EC" w:rsidRDefault="006074EC" w:rsidP="00341074">
            <w:pPr>
              <w:jc w:val="center"/>
              <w:rPr>
                <w:rFonts w:cs="Arial"/>
                <w:b/>
                <w:bCs/>
              </w:rPr>
            </w:pPr>
            <w:r>
              <w:rPr>
                <w:rFonts w:cs="Arial"/>
                <w:b/>
                <w:bCs/>
              </w:rPr>
              <w:t>Product Details</w:t>
            </w:r>
          </w:p>
        </w:tc>
      </w:tr>
      <w:tr w:rsidR="006074EC" w:rsidTr="00341074">
        <w:trPr>
          <w:trHeight w:hRule="exact" w:val="340"/>
        </w:trPr>
        <w:tc>
          <w:tcPr>
            <w:tcW w:w="5040" w:type="dxa"/>
            <w:tcBorders>
              <w:top w:val="single" w:sz="4" w:space="0" w:color="auto"/>
              <w:left w:val="single" w:sz="4" w:space="0" w:color="auto"/>
              <w:bottom w:val="single" w:sz="4" w:space="0" w:color="auto"/>
              <w:right w:val="single" w:sz="4" w:space="0" w:color="auto"/>
            </w:tcBorders>
            <w:vAlign w:val="center"/>
          </w:tcPr>
          <w:p w:rsidR="006074EC" w:rsidRDefault="006074EC" w:rsidP="00341074">
            <w:pPr>
              <w:widowControl w:val="0"/>
              <w:autoSpaceDE w:val="0"/>
              <w:autoSpaceDN w:val="0"/>
              <w:adjustRightInd w:val="0"/>
              <w:rPr>
                <w:lang w:bidi="ar-JO"/>
              </w:rPr>
            </w:pPr>
            <w:r>
              <w:t>Name of Manufacturer</w:t>
            </w:r>
          </w:p>
          <w:p w:rsidR="006074EC" w:rsidRDefault="006074EC" w:rsidP="0034107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vAlign w:val="center"/>
          </w:tcPr>
          <w:p w:rsidR="006074EC" w:rsidRDefault="006074EC" w:rsidP="00341074">
            <w:pPr>
              <w:widowControl w:val="0"/>
              <w:autoSpaceDE w:val="0"/>
              <w:autoSpaceDN w:val="0"/>
              <w:adjustRightInd w:val="0"/>
              <w:spacing w:line="200" w:lineRule="exact"/>
              <w:rPr>
                <w:lang w:bidi="ar-JO"/>
              </w:rPr>
            </w:pPr>
          </w:p>
        </w:tc>
      </w:tr>
      <w:tr w:rsidR="006074EC" w:rsidTr="00341074">
        <w:trPr>
          <w:trHeight w:hRule="exact" w:val="340"/>
        </w:trPr>
        <w:tc>
          <w:tcPr>
            <w:tcW w:w="5040" w:type="dxa"/>
            <w:tcBorders>
              <w:top w:val="single" w:sz="4" w:space="0" w:color="auto"/>
              <w:left w:val="single" w:sz="4" w:space="0" w:color="auto"/>
              <w:bottom w:val="single" w:sz="4" w:space="0" w:color="auto"/>
              <w:right w:val="single" w:sz="4" w:space="0" w:color="auto"/>
            </w:tcBorders>
            <w:vAlign w:val="center"/>
          </w:tcPr>
          <w:p w:rsidR="006074EC" w:rsidRDefault="006074EC" w:rsidP="00341074">
            <w:pPr>
              <w:widowControl w:val="0"/>
              <w:autoSpaceDE w:val="0"/>
              <w:autoSpaceDN w:val="0"/>
              <w:adjustRightInd w:val="0"/>
            </w:pPr>
            <w:r>
              <w:t>Model/ catalogue number</w:t>
            </w:r>
          </w:p>
          <w:p w:rsidR="006074EC" w:rsidRDefault="006074EC" w:rsidP="0034107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vAlign w:val="center"/>
          </w:tcPr>
          <w:p w:rsidR="006074EC" w:rsidRDefault="006074EC" w:rsidP="00341074">
            <w:pPr>
              <w:widowControl w:val="0"/>
              <w:autoSpaceDE w:val="0"/>
              <w:autoSpaceDN w:val="0"/>
              <w:adjustRightInd w:val="0"/>
              <w:spacing w:line="200" w:lineRule="exact"/>
              <w:rPr>
                <w:lang w:bidi="ar-JO"/>
              </w:rPr>
            </w:pPr>
          </w:p>
        </w:tc>
      </w:tr>
      <w:tr w:rsidR="006074EC" w:rsidTr="00341074">
        <w:trPr>
          <w:trHeight w:hRule="exact" w:val="340"/>
        </w:trPr>
        <w:tc>
          <w:tcPr>
            <w:tcW w:w="5040" w:type="dxa"/>
            <w:tcBorders>
              <w:top w:val="single" w:sz="4" w:space="0" w:color="auto"/>
              <w:left w:val="single" w:sz="4" w:space="0" w:color="auto"/>
              <w:bottom w:val="single" w:sz="4" w:space="0" w:color="auto"/>
              <w:right w:val="single" w:sz="4" w:space="0" w:color="auto"/>
            </w:tcBorders>
            <w:vAlign w:val="center"/>
            <w:hideMark/>
          </w:tcPr>
          <w:p w:rsidR="006074EC" w:rsidRDefault="006074EC" w:rsidP="0034107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vAlign w:val="center"/>
          </w:tcPr>
          <w:p w:rsidR="006074EC" w:rsidRDefault="006074EC" w:rsidP="00341074">
            <w:pPr>
              <w:widowControl w:val="0"/>
              <w:autoSpaceDE w:val="0"/>
              <w:autoSpaceDN w:val="0"/>
              <w:adjustRightInd w:val="0"/>
              <w:spacing w:line="200" w:lineRule="exact"/>
              <w:rPr>
                <w:lang w:bidi="ar-JO"/>
              </w:rPr>
            </w:pPr>
          </w:p>
        </w:tc>
      </w:tr>
      <w:tr w:rsidR="006074EC" w:rsidTr="00341074">
        <w:trPr>
          <w:trHeight w:hRule="exact" w:val="340"/>
        </w:trPr>
        <w:tc>
          <w:tcPr>
            <w:tcW w:w="5040" w:type="dxa"/>
            <w:tcBorders>
              <w:top w:val="single" w:sz="4" w:space="0" w:color="auto"/>
              <w:left w:val="single" w:sz="4" w:space="0" w:color="auto"/>
              <w:bottom w:val="single" w:sz="4" w:space="0" w:color="auto"/>
              <w:right w:val="single" w:sz="4" w:space="0" w:color="auto"/>
            </w:tcBorders>
            <w:vAlign w:val="center"/>
            <w:hideMark/>
          </w:tcPr>
          <w:p w:rsidR="006074EC" w:rsidRDefault="006074EC" w:rsidP="0034107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vAlign w:val="center"/>
          </w:tcPr>
          <w:p w:rsidR="006074EC" w:rsidRDefault="006074EC" w:rsidP="00341074">
            <w:pPr>
              <w:widowControl w:val="0"/>
              <w:autoSpaceDE w:val="0"/>
              <w:autoSpaceDN w:val="0"/>
              <w:adjustRightInd w:val="0"/>
              <w:spacing w:line="200" w:lineRule="exact"/>
              <w:rPr>
                <w:lang w:bidi="ar-JO"/>
              </w:rPr>
            </w:pPr>
          </w:p>
        </w:tc>
      </w:tr>
      <w:tr w:rsidR="006074EC" w:rsidTr="00341074">
        <w:trPr>
          <w:trHeight w:hRule="exact" w:val="340"/>
        </w:trPr>
        <w:tc>
          <w:tcPr>
            <w:tcW w:w="5040" w:type="dxa"/>
            <w:tcBorders>
              <w:top w:val="single" w:sz="4" w:space="0" w:color="auto"/>
              <w:left w:val="single" w:sz="4" w:space="0" w:color="auto"/>
              <w:bottom w:val="single" w:sz="4" w:space="0" w:color="auto"/>
              <w:right w:val="single" w:sz="4" w:space="0" w:color="auto"/>
            </w:tcBorders>
            <w:vAlign w:val="center"/>
            <w:hideMark/>
          </w:tcPr>
          <w:p w:rsidR="006074EC" w:rsidRDefault="006074EC" w:rsidP="0034107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vAlign w:val="center"/>
          </w:tcPr>
          <w:p w:rsidR="006074EC" w:rsidRDefault="006074EC" w:rsidP="00341074">
            <w:pPr>
              <w:widowControl w:val="0"/>
              <w:autoSpaceDE w:val="0"/>
              <w:autoSpaceDN w:val="0"/>
              <w:adjustRightInd w:val="0"/>
              <w:spacing w:line="200" w:lineRule="exact"/>
              <w:rPr>
                <w:lang w:bidi="ar-JO"/>
              </w:rPr>
            </w:pPr>
          </w:p>
        </w:tc>
      </w:tr>
      <w:tr w:rsidR="006074EC" w:rsidTr="00341074">
        <w:trPr>
          <w:trHeight w:hRule="exact" w:val="340"/>
        </w:trPr>
        <w:tc>
          <w:tcPr>
            <w:tcW w:w="5040" w:type="dxa"/>
            <w:tcBorders>
              <w:top w:val="single" w:sz="4" w:space="0" w:color="auto"/>
              <w:left w:val="single" w:sz="4" w:space="0" w:color="auto"/>
              <w:bottom w:val="single" w:sz="4" w:space="0" w:color="auto"/>
              <w:right w:val="single" w:sz="4" w:space="0" w:color="auto"/>
            </w:tcBorders>
            <w:vAlign w:val="center"/>
            <w:hideMark/>
          </w:tcPr>
          <w:p w:rsidR="006074EC" w:rsidRDefault="006074EC" w:rsidP="0034107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vAlign w:val="center"/>
          </w:tcPr>
          <w:p w:rsidR="006074EC" w:rsidRDefault="006074EC" w:rsidP="00341074">
            <w:pPr>
              <w:widowControl w:val="0"/>
              <w:autoSpaceDE w:val="0"/>
              <w:autoSpaceDN w:val="0"/>
              <w:adjustRightInd w:val="0"/>
              <w:spacing w:line="200" w:lineRule="exact"/>
              <w:rPr>
                <w:lang w:bidi="ar-JO"/>
              </w:rPr>
            </w:pPr>
          </w:p>
        </w:tc>
      </w:tr>
    </w:tbl>
    <w:p w:rsidR="006074EC" w:rsidRPr="00F30BFC" w:rsidRDefault="006074EC" w:rsidP="006074EC">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380"/>
        <w:gridCol w:w="2126"/>
        <w:gridCol w:w="1117"/>
      </w:tblGrid>
      <w:tr w:rsidR="006074EC" w:rsidTr="00341074">
        <w:trPr>
          <w:cantSplit/>
          <w:trHeight w:val="432"/>
          <w:tblHeader/>
        </w:trPr>
        <w:tc>
          <w:tcPr>
            <w:tcW w:w="706" w:type="dxa"/>
            <w:shd w:val="clear" w:color="auto" w:fill="FFFFFF"/>
          </w:tcPr>
          <w:p w:rsidR="006074EC" w:rsidRPr="00A029B7" w:rsidRDefault="006074EC" w:rsidP="00341074">
            <w:pPr>
              <w:spacing w:before="60" w:after="60" w:line="288" w:lineRule="auto"/>
              <w:ind w:right="-108"/>
              <w:jc w:val="center"/>
              <w:rPr>
                <w:rFonts w:cs="Arial"/>
                <w:b/>
                <w:bCs/>
                <w:color w:val="000000"/>
              </w:rPr>
            </w:pPr>
          </w:p>
        </w:tc>
        <w:tc>
          <w:tcPr>
            <w:tcW w:w="6380" w:type="dxa"/>
            <w:shd w:val="clear" w:color="auto" w:fill="FFFFFF"/>
            <w:vAlign w:val="center"/>
            <w:hideMark/>
          </w:tcPr>
          <w:p w:rsidR="006074EC" w:rsidRPr="003870BD" w:rsidRDefault="006074EC" w:rsidP="00341074">
            <w:pPr>
              <w:spacing w:before="60" w:after="60" w:line="288" w:lineRule="auto"/>
              <w:jc w:val="center"/>
              <w:rPr>
                <w:rFonts w:cs="Arial"/>
                <w:b/>
                <w:bCs/>
                <w:color w:val="000000"/>
              </w:rPr>
            </w:pPr>
            <w:r w:rsidRPr="003870BD">
              <w:rPr>
                <w:rFonts w:cs="Arial"/>
                <w:b/>
                <w:bCs/>
                <w:color w:val="000000"/>
              </w:rPr>
              <w:t>Minimum Requirements</w:t>
            </w:r>
          </w:p>
        </w:tc>
        <w:tc>
          <w:tcPr>
            <w:tcW w:w="2126" w:type="dxa"/>
            <w:shd w:val="clear" w:color="auto" w:fill="FFFFFF"/>
            <w:vAlign w:val="center"/>
            <w:hideMark/>
          </w:tcPr>
          <w:p w:rsidR="006074EC" w:rsidRPr="001639C2" w:rsidRDefault="006074EC" w:rsidP="00341074">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6074EC" w:rsidRPr="001639C2" w:rsidRDefault="006074EC" w:rsidP="00341074">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6074EC" w:rsidTr="00341074">
        <w:trPr>
          <w:cantSplit/>
          <w:trHeight w:val="432"/>
        </w:trPr>
        <w:tc>
          <w:tcPr>
            <w:tcW w:w="706" w:type="dxa"/>
            <w:shd w:val="clear" w:color="auto" w:fill="FFFFFF"/>
            <w:vAlign w:val="center"/>
          </w:tcPr>
          <w:p w:rsidR="006074EC" w:rsidRDefault="006074EC" w:rsidP="00341074">
            <w:pPr>
              <w:autoSpaceDE w:val="0"/>
              <w:autoSpaceDN w:val="0"/>
              <w:adjustRightInd w:val="0"/>
              <w:spacing w:before="60" w:after="60" w:line="288" w:lineRule="auto"/>
              <w:jc w:val="center"/>
              <w:rPr>
                <w:b/>
                <w:bCs/>
                <w:lang w:val="en-GB"/>
              </w:rPr>
            </w:pPr>
            <w:r>
              <w:rPr>
                <w:b/>
                <w:bCs/>
                <w:lang w:val="en-GB"/>
              </w:rPr>
              <w:t>1</w:t>
            </w:r>
          </w:p>
        </w:tc>
        <w:tc>
          <w:tcPr>
            <w:tcW w:w="6380" w:type="dxa"/>
            <w:shd w:val="clear" w:color="auto" w:fill="FFFFFF"/>
          </w:tcPr>
          <w:p w:rsidR="006074EC" w:rsidRPr="008C5CD6" w:rsidRDefault="006074EC" w:rsidP="00341074">
            <w:pPr>
              <w:spacing w:before="60" w:after="60" w:line="288" w:lineRule="auto"/>
              <w:rPr>
                <w:b/>
                <w:lang w:val="en-GB"/>
              </w:rPr>
            </w:pPr>
            <w:r>
              <w:rPr>
                <w:b/>
                <w:bCs/>
                <w:lang w:val="en-GB" w:bidi="ar-JO"/>
              </w:rPr>
              <w:t>From a reputable well known manufacturer</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r>
              <w:rPr>
                <w:b/>
                <w:bCs/>
                <w:lang w:val="en-GB"/>
              </w:rPr>
              <w:t>2</w:t>
            </w:r>
          </w:p>
        </w:tc>
        <w:tc>
          <w:tcPr>
            <w:tcW w:w="6380" w:type="dxa"/>
            <w:shd w:val="clear" w:color="auto" w:fill="FFFFFF"/>
          </w:tcPr>
          <w:p w:rsidR="006074EC" w:rsidRPr="008C5CD6" w:rsidRDefault="006074EC" w:rsidP="00341074">
            <w:pPr>
              <w:spacing w:before="60" w:after="60" w:line="288" w:lineRule="auto"/>
              <w:rPr>
                <w:b/>
                <w:lang w:val="en-GB"/>
              </w:rPr>
            </w:pPr>
            <w:r w:rsidRPr="008C5CD6">
              <w:rPr>
                <w:b/>
                <w:lang w:val="en-GB"/>
              </w:rPr>
              <w:t>General Features</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005594" w:rsidRDefault="006074EC" w:rsidP="00B97932">
            <w:pPr>
              <w:pStyle w:val="ListParagraph"/>
              <w:numPr>
                <w:ilvl w:val="0"/>
                <w:numId w:val="26"/>
              </w:numPr>
              <w:spacing w:before="60" w:after="60" w:line="288" w:lineRule="auto"/>
              <w:ind w:left="602"/>
              <w:contextualSpacing w:val="0"/>
              <w:jc w:val="both"/>
              <w:rPr>
                <w:b/>
                <w:lang w:val="en-GB"/>
              </w:rPr>
            </w:pPr>
            <w:r w:rsidRPr="008C5CD6">
              <w:rPr>
                <w:bCs/>
                <w:lang w:val="en-GB"/>
              </w:rPr>
              <w:t>Application: Adult / Paediatric</w:t>
            </w:r>
            <w:r>
              <w:rPr>
                <w:bCs/>
                <w:lang w:val="en-GB"/>
              </w:rPr>
              <w:t>/</w:t>
            </w:r>
            <w:r w:rsidRPr="008C5CD6">
              <w:rPr>
                <w:bCs/>
                <w:lang w:val="en-GB"/>
              </w:rPr>
              <w:t>transport ventilator</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6"/>
              </w:numPr>
              <w:spacing w:before="60" w:after="60" w:line="288" w:lineRule="auto"/>
              <w:ind w:left="602"/>
              <w:contextualSpacing w:val="0"/>
              <w:jc w:val="both"/>
              <w:rPr>
                <w:bCs/>
                <w:lang w:val="en-GB"/>
              </w:rPr>
            </w:pPr>
            <w:r w:rsidRPr="008C5CD6">
              <w:rPr>
                <w:bCs/>
                <w:lang w:val="en-GB"/>
              </w:rPr>
              <w:t>Microprocessor controlled</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FB7639" w:rsidRDefault="006074EC" w:rsidP="006074EC">
            <w:pPr>
              <w:pStyle w:val="ListParagraph"/>
              <w:numPr>
                <w:ilvl w:val="0"/>
                <w:numId w:val="26"/>
              </w:numPr>
              <w:spacing w:before="60" w:after="60" w:line="288" w:lineRule="auto"/>
              <w:ind w:left="602"/>
              <w:contextualSpacing w:val="0"/>
              <w:jc w:val="both"/>
              <w:rPr>
                <w:b/>
                <w:lang w:val="en-GB"/>
              </w:rPr>
            </w:pPr>
            <w:r w:rsidRPr="00FB7639">
              <w:rPr>
                <w:b/>
                <w:lang w:val="en-GB"/>
              </w:rPr>
              <w:t>Construction:</w:t>
            </w:r>
          </w:p>
          <w:p w:rsidR="006074EC" w:rsidRPr="008C5CD6" w:rsidRDefault="006074EC" w:rsidP="00341074">
            <w:pPr>
              <w:pStyle w:val="ListParagraph"/>
              <w:spacing w:before="60" w:after="60" w:line="288" w:lineRule="auto"/>
              <w:ind w:left="602"/>
              <w:jc w:val="both"/>
              <w:rPr>
                <w:bCs/>
                <w:lang w:val="en-GB"/>
              </w:rPr>
            </w:pPr>
            <w:r w:rsidRPr="008C5CD6">
              <w:rPr>
                <w:bCs/>
                <w:lang w:val="en-GB"/>
              </w:rPr>
              <w:t>Spill proof</w:t>
            </w:r>
            <w:r>
              <w:rPr>
                <w:bCs/>
                <w:lang w:val="en-GB"/>
              </w:rPr>
              <w:t xml:space="preserve">, </w:t>
            </w:r>
            <w:r w:rsidRPr="008C5CD6">
              <w:rPr>
                <w:bCs/>
                <w:lang w:val="en-GB"/>
              </w:rPr>
              <w:t>Robust and corrosion resistant</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6"/>
              </w:numPr>
              <w:spacing w:before="60" w:after="60" w:line="288" w:lineRule="auto"/>
              <w:ind w:left="602"/>
              <w:contextualSpacing w:val="0"/>
              <w:rPr>
                <w:bCs/>
                <w:lang w:val="en-GB"/>
              </w:rPr>
            </w:pPr>
            <w:r>
              <w:rPr>
                <w:bCs/>
                <w:lang w:val="en-GB"/>
              </w:rPr>
              <w:t>Self-</w:t>
            </w:r>
            <w:r w:rsidRPr="008C5CD6">
              <w:rPr>
                <w:bCs/>
                <w:lang w:val="en-GB"/>
              </w:rPr>
              <w:t>test capability</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D1CC6" w:rsidRDefault="006074EC" w:rsidP="006074EC">
            <w:pPr>
              <w:pStyle w:val="ListParagraph"/>
              <w:numPr>
                <w:ilvl w:val="0"/>
                <w:numId w:val="26"/>
              </w:numPr>
              <w:spacing w:before="60" w:after="60" w:line="288" w:lineRule="auto"/>
              <w:ind w:left="602"/>
              <w:contextualSpacing w:val="0"/>
              <w:rPr>
                <w:b/>
                <w:lang w:val="en-GB"/>
              </w:rPr>
            </w:pPr>
            <w:r w:rsidRPr="008D1CC6">
              <w:rPr>
                <w:b/>
                <w:lang w:val="en-GB"/>
              </w:rPr>
              <w:t>Trolley:</w:t>
            </w:r>
          </w:p>
          <w:p w:rsidR="006074EC" w:rsidRPr="008D1CC6" w:rsidRDefault="006074EC" w:rsidP="006074EC">
            <w:pPr>
              <w:pStyle w:val="ListParagraph"/>
              <w:numPr>
                <w:ilvl w:val="0"/>
                <w:numId w:val="24"/>
              </w:numPr>
              <w:spacing w:before="60" w:after="60" w:line="288" w:lineRule="auto"/>
              <w:rPr>
                <w:bCs/>
                <w:lang w:val="en-GB"/>
              </w:rPr>
            </w:pPr>
            <w:r w:rsidRPr="008D1CC6">
              <w:rPr>
                <w:bCs/>
                <w:lang w:val="en-GB"/>
              </w:rPr>
              <w:t>Stable design to prevent tipping over</w:t>
            </w:r>
          </w:p>
          <w:p w:rsidR="006074EC" w:rsidRPr="008D1CC6" w:rsidRDefault="006074EC" w:rsidP="006074EC">
            <w:pPr>
              <w:pStyle w:val="ListParagraph"/>
              <w:numPr>
                <w:ilvl w:val="0"/>
                <w:numId w:val="24"/>
              </w:numPr>
              <w:spacing w:before="60" w:after="60" w:line="288" w:lineRule="auto"/>
              <w:rPr>
                <w:bCs/>
                <w:lang w:val="en-GB"/>
              </w:rPr>
            </w:pPr>
            <w:r w:rsidRPr="008D1CC6">
              <w:rPr>
                <w:bCs/>
                <w:lang w:val="en-GB"/>
              </w:rPr>
              <w:t>Medical grade castors</w:t>
            </w:r>
          </w:p>
          <w:p w:rsidR="006074EC" w:rsidRPr="008C5CD6" w:rsidRDefault="006074EC" w:rsidP="006074EC">
            <w:pPr>
              <w:pStyle w:val="ListParagraph"/>
              <w:numPr>
                <w:ilvl w:val="0"/>
                <w:numId w:val="24"/>
              </w:numPr>
              <w:spacing w:before="60" w:after="60" w:line="288" w:lineRule="auto"/>
              <w:rPr>
                <w:bCs/>
                <w:lang w:val="en-GB"/>
              </w:rPr>
            </w:pPr>
            <w:r w:rsidRPr="008D1CC6">
              <w:rPr>
                <w:bCs/>
                <w:lang w:val="en-GB"/>
              </w:rPr>
              <w:t>Fitted with oxygen cylinder tray</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6"/>
              </w:numPr>
              <w:spacing w:before="60" w:after="60" w:line="288" w:lineRule="auto"/>
              <w:ind w:left="602"/>
              <w:contextualSpacing w:val="0"/>
              <w:rPr>
                <w:bCs/>
                <w:lang w:val="en-GB"/>
              </w:rPr>
            </w:pPr>
            <w:r w:rsidRPr="008D1CC6">
              <w:rPr>
                <w:bCs/>
                <w:lang w:val="en-GB"/>
              </w:rPr>
              <w:t>Open system for patient circuits</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D1CC6" w:rsidRDefault="006074EC" w:rsidP="006074EC">
            <w:pPr>
              <w:pStyle w:val="ListParagraph"/>
              <w:numPr>
                <w:ilvl w:val="0"/>
                <w:numId w:val="26"/>
              </w:numPr>
              <w:spacing w:before="60" w:after="60" w:line="288" w:lineRule="auto"/>
              <w:ind w:left="602"/>
              <w:contextualSpacing w:val="0"/>
              <w:rPr>
                <w:bCs/>
                <w:lang w:val="en-GB"/>
              </w:rPr>
            </w:pPr>
            <w:r>
              <w:rPr>
                <w:bCs/>
                <w:lang w:val="en-GB"/>
              </w:rPr>
              <w:t>Built in durable low noise turbine</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DA1944" w:rsidRDefault="006074EC" w:rsidP="006074EC">
            <w:pPr>
              <w:pStyle w:val="ListParagraph"/>
              <w:numPr>
                <w:ilvl w:val="0"/>
                <w:numId w:val="26"/>
              </w:numPr>
              <w:spacing w:before="60" w:after="60" w:line="288" w:lineRule="auto"/>
              <w:ind w:left="602"/>
              <w:contextualSpacing w:val="0"/>
              <w:rPr>
                <w:bCs/>
                <w:lang w:val="en-GB"/>
              </w:rPr>
            </w:pPr>
            <w:r w:rsidRPr="008C5CD6">
              <w:rPr>
                <w:bCs/>
                <w:lang w:val="en-GB"/>
              </w:rPr>
              <w:t>Ability to operate on  high pressure sources</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6"/>
              </w:numPr>
              <w:spacing w:before="60" w:after="60" w:line="288" w:lineRule="auto"/>
              <w:ind w:left="602"/>
              <w:contextualSpacing w:val="0"/>
              <w:rPr>
                <w:bCs/>
                <w:lang w:val="en-GB"/>
              </w:rPr>
            </w:pPr>
            <w:r w:rsidRPr="008C5CD6">
              <w:rPr>
                <w:bCs/>
                <w:lang w:val="en-GB"/>
              </w:rPr>
              <w:t>Unit must be easy to dismount from the trolley and carry around, or place on patient stretcher.</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972251" w:rsidRDefault="006074EC" w:rsidP="006074EC">
            <w:pPr>
              <w:pStyle w:val="ListParagraph"/>
              <w:numPr>
                <w:ilvl w:val="0"/>
                <w:numId w:val="26"/>
              </w:numPr>
              <w:spacing w:before="60" w:after="60" w:line="288" w:lineRule="auto"/>
              <w:ind w:left="602"/>
              <w:contextualSpacing w:val="0"/>
              <w:rPr>
                <w:b/>
                <w:lang w:val="en-GB"/>
              </w:rPr>
            </w:pPr>
            <w:r w:rsidRPr="00972251">
              <w:rPr>
                <w:b/>
                <w:lang w:val="en-GB"/>
              </w:rPr>
              <w:t>Gas hoses (Oxygen)</w:t>
            </w:r>
          </w:p>
          <w:p w:rsidR="006074EC" w:rsidRPr="008C5CD6" w:rsidRDefault="006074EC" w:rsidP="006074EC">
            <w:pPr>
              <w:pStyle w:val="ListParagraph"/>
              <w:numPr>
                <w:ilvl w:val="0"/>
                <w:numId w:val="25"/>
              </w:numPr>
              <w:spacing w:before="60" w:after="60" w:line="288" w:lineRule="auto"/>
              <w:ind w:left="885"/>
              <w:rPr>
                <w:bCs/>
                <w:lang w:val="en-GB"/>
              </w:rPr>
            </w:pPr>
            <w:r w:rsidRPr="008C5CD6">
              <w:rPr>
                <w:bCs/>
                <w:lang w:val="en-GB"/>
              </w:rPr>
              <w:t>Original make</w:t>
            </w:r>
          </w:p>
          <w:p w:rsidR="006074EC" w:rsidRPr="008C5CD6" w:rsidRDefault="006074EC" w:rsidP="006074EC">
            <w:pPr>
              <w:pStyle w:val="ListParagraph"/>
              <w:numPr>
                <w:ilvl w:val="0"/>
                <w:numId w:val="25"/>
              </w:numPr>
              <w:spacing w:before="60" w:after="60" w:line="288" w:lineRule="auto"/>
              <w:ind w:left="885"/>
              <w:rPr>
                <w:bCs/>
                <w:lang w:val="en-GB"/>
              </w:rPr>
            </w:pPr>
            <w:r w:rsidRPr="008C5CD6">
              <w:rPr>
                <w:bCs/>
                <w:lang w:val="en-GB"/>
              </w:rPr>
              <w:t>Colour coded</w:t>
            </w:r>
          </w:p>
          <w:p w:rsidR="006074EC" w:rsidRPr="008C5CD6" w:rsidRDefault="006074EC" w:rsidP="006074EC">
            <w:pPr>
              <w:pStyle w:val="ListParagraph"/>
              <w:numPr>
                <w:ilvl w:val="0"/>
                <w:numId w:val="25"/>
              </w:numPr>
              <w:spacing w:before="60" w:after="60" w:line="288" w:lineRule="auto"/>
              <w:ind w:left="885"/>
              <w:jc w:val="both"/>
              <w:rPr>
                <w:bCs/>
                <w:lang w:val="en-GB"/>
              </w:rPr>
            </w:pPr>
            <w:r w:rsidRPr="008C5CD6">
              <w:rPr>
                <w:bCs/>
                <w:lang w:val="en-GB"/>
              </w:rPr>
              <w:t>Special hose for connection to oxygen cylinder</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vAlign w:val="center"/>
          </w:tcPr>
          <w:p w:rsidR="006074EC" w:rsidRPr="00DA1944" w:rsidRDefault="006074EC" w:rsidP="006074EC">
            <w:pPr>
              <w:pStyle w:val="ListParagraph"/>
              <w:numPr>
                <w:ilvl w:val="0"/>
                <w:numId w:val="26"/>
              </w:numPr>
              <w:spacing w:before="60" w:after="60" w:line="288" w:lineRule="auto"/>
              <w:ind w:left="602"/>
              <w:contextualSpacing w:val="0"/>
              <w:rPr>
                <w:b/>
                <w:lang w:val="en-GB"/>
              </w:rPr>
            </w:pPr>
            <w:r w:rsidRPr="00DA1944">
              <w:rPr>
                <w:b/>
                <w:lang w:val="en-GB"/>
              </w:rPr>
              <w:t>Display:</w:t>
            </w:r>
          </w:p>
          <w:p w:rsidR="006074EC" w:rsidRPr="00534CAA" w:rsidRDefault="006074EC" w:rsidP="00341074">
            <w:pPr>
              <w:pStyle w:val="ListParagraph"/>
              <w:spacing w:before="60" w:after="60" w:line="288" w:lineRule="auto"/>
              <w:ind w:left="602"/>
              <w:jc w:val="both"/>
              <w:rPr>
                <w:bCs/>
                <w:lang w:val="en-GB"/>
              </w:rPr>
            </w:pPr>
            <w:r w:rsidRPr="00534CAA">
              <w:rPr>
                <w:bCs/>
                <w:lang w:val="en-GB"/>
              </w:rPr>
              <w:t xml:space="preserve">Min </w:t>
            </w:r>
            <w:r>
              <w:rPr>
                <w:bCs/>
                <w:lang w:val="en-GB"/>
              </w:rPr>
              <w:t>8</w:t>
            </w:r>
            <w:r w:rsidRPr="00534CAA">
              <w:rPr>
                <w:bCs/>
                <w:lang w:val="en-GB"/>
              </w:rPr>
              <w:t xml:space="preserve"> inches, TFT full  colour,  </w:t>
            </w:r>
            <w:r>
              <w:rPr>
                <w:bCs/>
                <w:lang w:val="en-GB"/>
              </w:rPr>
              <w:t>touch</w:t>
            </w:r>
            <w:r w:rsidR="002A0DD0">
              <w:rPr>
                <w:bCs/>
                <w:lang w:val="en-GB"/>
              </w:rPr>
              <w:t>-</w:t>
            </w:r>
            <w:r>
              <w:rPr>
                <w:bCs/>
                <w:lang w:val="en-GB"/>
              </w:rPr>
              <w:t>screen</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vAlign w:val="center"/>
          </w:tcPr>
          <w:p w:rsidR="006074EC" w:rsidRPr="008C5CD6" w:rsidRDefault="006074EC" w:rsidP="006074EC">
            <w:pPr>
              <w:pStyle w:val="ListParagraph"/>
              <w:numPr>
                <w:ilvl w:val="0"/>
                <w:numId w:val="26"/>
              </w:numPr>
              <w:spacing w:before="60" w:after="60" w:line="288" w:lineRule="auto"/>
              <w:ind w:left="602"/>
              <w:contextualSpacing w:val="0"/>
              <w:rPr>
                <w:bCs/>
                <w:lang w:val="en-GB"/>
              </w:rPr>
            </w:pPr>
            <w:r w:rsidRPr="008C5CD6">
              <w:rPr>
                <w:bCs/>
                <w:lang w:val="en-GB"/>
              </w:rPr>
              <w:t>An upper handle to easily transport the ventilator.</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r>
              <w:rPr>
                <w:b/>
                <w:bCs/>
                <w:lang w:val="en-GB"/>
              </w:rPr>
              <w:t>3</w:t>
            </w:r>
          </w:p>
        </w:tc>
        <w:tc>
          <w:tcPr>
            <w:tcW w:w="6380" w:type="dxa"/>
            <w:shd w:val="clear" w:color="auto" w:fill="FFFFFF"/>
          </w:tcPr>
          <w:p w:rsidR="006074EC" w:rsidRPr="008C5CD6" w:rsidRDefault="006074EC" w:rsidP="00341074">
            <w:pPr>
              <w:spacing w:before="60" w:after="60" w:line="288" w:lineRule="auto"/>
              <w:rPr>
                <w:b/>
                <w:lang w:val="en-GB"/>
              </w:rPr>
            </w:pPr>
            <w:r w:rsidRPr="008C5CD6">
              <w:rPr>
                <w:b/>
                <w:lang w:val="en-GB"/>
              </w:rPr>
              <w:t>Ventilation Modes  and Functions</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7"/>
              </w:numPr>
              <w:spacing w:before="60" w:after="60" w:line="288" w:lineRule="auto"/>
              <w:ind w:left="602"/>
              <w:contextualSpacing w:val="0"/>
              <w:rPr>
                <w:bCs/>
                <w:lang w:val="en-GB"/>
              </w:rPr>
            </w:pPr>
            <w:r w:rsidRPr="008C5CD6">
              <w:rPr>
                <w:bCs/>
                <w:lang w:val="en-GB"/>
              </w:rPr>
              <w:t>Assist / Control mode</w:t>
            </w:r>
            <w:r>
              <w:rPr>
                <w:bCs/>
                <w:lang w:val="en-GB"/>
              </w:rPr>
              <w:t>: volume and pressure</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7"/>
              </w:numPr>
              <w:spacing w:before="60" w:after="60" w:line="288" w:lineRule="auto"/>
              <w:ind w:left="602"/>
              <w:contextualSpacing w:val="0"/>
              <w:rPr>
                <w:bCs/>
                <w:lang w:val="en-GB"/>
              </w:rPr>
            </w:pPr>
            <w:r w:rsidRPr="008C5CD6">
              <w:rPr>
                <w:bCs/>
                <w:lang w:val="en-GB"/>
              </w:rPr>
              <w:t>SIMV</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7"/>
              </w:numPr>
              <w:spacing w:before="60" w:after="60" w:line="288" w:lineRule="auto"/>
              <w:ind w:left="602"/>
              <w:contextualSpacing w:val="0"/>
              <w:rPr>
                <w:bCs/>
                <w:lang w:val="en-GB"/>
              </w:rPr>
            </w:pPr>
            <w:r w:rsidRPr="008C5CD6">
              <w:rPr>
                <w:bCs/>
                <w:lang w:val="en-GB"/>
              </w:rPr>
              <w:t>Spontaneous CPAP</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7"/>
              </w:numPr>
              <w:spacing w:before="60" w:after="60" w:line="288" w:lineRule="auto"/>
              <w:ind w:left="602"/>
              <w:contextualSpacing w:val="0"/>
              <w:rPr>
                <w:bCs/>
                <w:lang w:val="en-GB"/>
              </w:rPr>
            </w:pPr>
            <w:r w:rsidRPr="008C5CD6">
              <w:rPr>
                <w:bCs/>
                <w:lang w:val="en-GB"/>
              </w:rPr>
              <w:t>Pressure support ventilation</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7"/>
              </w:numPr>
              <w:spacing w:before="60" w:after="60" w:line="288" w:lineRule="auto"/>
              <w:ind w:left="602"/>
              <w:contextualSpacing w:val="0"/>
              <w:rPr>
                <w:bCs/>
                <w:lang w:val="en-GB"/>
              </w:rPr>
            </w:pPr>
            <w:r w:rsidRPr="008C5CD6">
              <w:rPr>
                <w:bCs/>
                <w:lang w:val="en-GB"/>
              </w:rPr>
              <w:t>Additional modes: please specify</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r>
              <w:rPr>
                <w:b/>
                <w:bCs/>
                <w:lang w:val="en-GB"/>
              </w:rPr>
              <w:t>4</w:t>
            </w:r>
          </w:p>
        </w:tc>
        <w:tc>
          <w:tcPr>
            <w:tcW w:w="6380" w:type="dxa"/>
            <w:shd w:val="clear" w:color="auto" w:fill="FFFFFF"/>
          </w:tcPr>
          <w:p w:rsidR="006074EC" w:rsidRPr="008C5CD6" w:rsidRDefault="006074EC" w:rsidP="00341074">
            <w:pPr>
              <w:spacing w:before="60" w:after="60" w:line="288" w:lineRule="auto"/>
              <w:rPr>
                <w:b/>
                <w:lang w:val="en-GB"/>
              </w:rPr>
            </w:pPr>
            <w:r w:rsidRPr="008C5CD6">
              <w:rPr>
                <w:b/>
                <w:lang w:val="en-GB"/>
              </w:rPr>
              <w:t>Controls and Settings</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Default="006074EC" w:rsidP="006074EC">
            <w:pPr>
              <w:pStyle w:val="ListParagraph"/>
              <w:numPr>
                <w:ilvl w:val="0"/>
                <w:numId w:val="28"/>
              </w:numPr>
              <w:spacing w:before="60" w:after="60" w:line="288" w:lineRule="auto"/>
              <w:ind w:left="602"/>
              <w:contextualSpacing w:val="0"/>
              <w:rPr>
                <w:bCs/>
                <w:lang w:val="en-GB"/>
              </w:rPr>
            </w:pPr>
            <w:r>
              <w:rPr>
                <w:bCs/>
                <w:lang w:val="en-GB"/>
              </w:rPr>
              <w:t>Tidal Volume (ml):</w:t>
            </w:r>
          </w:p>
          <w:p w:rsidR="006074EC" w:rsidRDefault="006074EC" w:rsidP="00341074">
            <w:pPr>
              <w:pStyle w:val="ListParagraph"/>
              <w:spacing w:before="60" w:after="60" w:line="288" w:lineRule="auto"/>
              <w:ind w:left="602"/>
              <w:contextualSpacing w:val="0"/>
              <w:rPr>
                <w:bCs/>
                <w:lang w:val="en-GB"/>
              </w:rPr>
            </w:pPr>
            <w:r w:rsidRPr="008C5CD6">
              <w:rPr>
                <w:bCs/>
                <w:lang w:val="en-GB"/>
              </w:rPr>
              <w:t xml:space="preserve">minimum range </w:t>
            </w:r>
            <w:r>
              <w:rPr>
                <w:bCs/>
                <w:lang w:val="en-GB"/>
              </w:rPr>
              <w:t xml:space="preserve">for adult/ pediatric: </w:t>
            </w:r>
            <w:r w:rsidRPr="008C5CD6">
              <w:rPr>
                <w:bCs/>
                <w:lang w:val="en-GB"/>
              </w:rPr>
              <w:t>(50-</w:t>
            </w:r>
            <w:r>
              <w:rPr>
                <w:bCs/>
                <w:lang w:val="en-GB"/>
              </w:rPr>
              <w:t>20</w:t>
            </w:r>
            <w:r w:rsidRPr="008C5CD6">
              <w:rPr>
                <w:bCs/>
                <w:lang w:val="en-GB"/>
              </w:rPr>
              <w:t>00)</w:t>
            </w:r>
            <w:r>
              <w:rPr>
                <w:bCs/>
                <w:lang w:val="en-GB"/>
              </w:rPr>
              <w:t xml:space="preserve"> ml</w:t>
            </w:r>
          </w:p>
          <w:p w:rsidR="006074EC" w:rsidRPr="008C5CD6" w:rsidRDefault="006074EC" w:rsidP="00341074">
            <w:pPr>
              <w:pStyle w:val="ListParagraph"/>
              <w:spacing w:before="60" w:after="60" w:line="288" w:lineRule="auto"/>
              <w:ind w:left="602"/>
              <w:contextualSpacing w:val="0"/>
              <w:rPr>
                <w:bCs/>
                <w:lang w:val="en-GB"/>
              </w:rPr>
            </w:pPr>
            <w:r w:rsidRPr="008C5CD6">
              <w:rPr>
                <w:bCs/>
                <w:lang w:val="en-GB"/>
              </w:rPr>
              <w:t xml:space="preserve">minimum range </w:t>
            </w:r>
            <w:r>
              <w:rPr>
                <w:bCs/>
                <w:lang w:val="en-GB"/>
              </w:rPr>
              <w:t xml:space="preserve">for neonates: </w:t>
            </w:r>
            <w:r w:rsidRPr="008C5CD6">
              <w:rPr>
                <w:bCs/>
                <w:lang w:val="en-GB"/>
              </w:rPr>
              <w:t>(5-</w:t>
            </w:r>
            <w:r>
              <w:rPr>
                <w:bCs/>
                <w:lang w:val="en-GB"/>
              </w:rPr>
              <w:t>20</w:t>
            </w:r>
            <w:r w:rsidRPr="008C5CD6">
              <w:rPr>
                <w:bCs/>
                <w:lang w:val="en-GB"/>
              </w:rPr>
              <w:t>0)</w:t>
            </w:r>
            <w:r>
              <w:rPr>
                <w:bCs/>
                <w:lang w:val="en-GB"/>
              </w:rPr>
              <w:t xml:space="preserve"> ml</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534CAA" w:rsidRDefault="006074EC" w:rsidP="006074EC">
            <w:pPr>
              <w:pStyle w:val="ListParagraph"/>
              <w:numPr>
                <w:ilvl w:val="0"/>
                <w:numId w:val="28"/>
              </w:numPr>
              <w:spacing w:before="60" w:after="60" w:line="288" w:lineRule="auto"/>
              <w:ind w:left="602"/>
              <w:contextualSpacing w:val="0"/>
              <w:rPr>
                <w:bCs/>
                <w:lang w:val="en-GB"/>
              </w:rPr>
            </w:pPr>
            <w:r w:rsidRPr="00534CAA">
              <w:rPr>
                <w:bCs/>
                <w:lang w:val="en-GB"/>
              </w:rPr>
              <w:t>Inspiratory flow (l/min)</w:t>
            </w:r>
            <w:r>
              <w:rPr>
                <w:bCs/>
                <w:lang w:val="en-GB"/>
              </w:rPr>
              <w:t xml:space="preserve"> </w:t>
            </w:r>
            <w:r w:rsidRPr="008C5CD6">
              <w:rPr>
                <w:bCs/>
                <w:lang w:val="en-GB"/>
              </w:rPr>
              <w:t>minimum</w:t>
            </w:r>
            <w:r>
              <w:rPr>
                <w:bCs/>
                <w:lang w:val="en-GB"/>
              </w:rPr>
              <w:t xml:space="preserve"> range : </w:t>
            </w:r>
            <w:r w:rsidRPr="00534CAA">
              <w:rPr>
                <w:bCs/>
                <w:lang w:val="en-GB"/>
              </w:rPr>
              <w:t>10-</w:t>
            </w:r>
            <w:r>
              <w:rPr>
                <w:bCs/>
                <w:lang w:val="en-GB"/>
              </w:rPr>
              <w:t>80</w:t>
            </w:r>
            <w:r w:rsidRPr="00534CAA">
              <w:rPr>
                <w:bCs/>
                <w:lang w:val="en-GB"/>
              </w:rPr>
              <w:t xml:space="preserve"> L/min</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8"/>
              </w:numPr>
              <w:spacing w:before="60" w:after="60" w:line="288" w:lineRule="auto"/>
              <w:ind w:left="602" w:hanging="426"/>
              <w:contextualSpacing w:val="0"/>
              <w:rPr>
                <w:bCs/>
                <w:lang w:val="en-GB"/>
              </w:rPr>
            </w:pPr>
            <w:r w:rsidRPr="008C5CD6">
              <w:rPr>
                <w:bCs/>
                <w:lang w:val="en-GB"/>
              </w:rPr>
              <w:t xml:space="preserve">Respiration rate (bpm): (5-50) or better </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8"/>
              </w:numPr>
              <w:spacing w:before="60" w:after="60" w:line="288" w:lineRule="auto"/>
              <w:ind w:left="602" w:hanging="426"/>
              <w:contextualSpacing w:val="0"/>
              <w:rPr>
                <w:bCs/>
                <w:lang w:val="en-GB"/>
              </w:rPr>
            </w:pPr>
            <w:r w:rsidRPr="008C5CD6">
              <w:rPr>
                <w:bCs/>
                <w:lang w:val="en-GB"/>
              </w:rPr>
              <w:t>Inspiratory time: specify</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534CAA" w:rsidRDefault="006074EC" w:rsidP="006074EC">
            <w:pPr>
              <w:pStyle w:val="ListParagraph"/>
              <w:numPr>
                <w:ilvl w:val="0"/>
                <w:numId w:val="28"/>
              </w:numPr>
              <w:spacing w:before="60" w:after="60" w:line="288" w:lineRule="auto"/>
              <w:ind w:left="602" w:hanging="426"/>
              <w:contextualSpacing w:val="0"/>
              <w:rPr>
                <w:bCs/>
                <w:lang w:val="en-GB"/>
              </w:rPr>
            </w:pPr>
            <w:r w:rsidRPr="00534CAA">
              <w:rPr>
                <w:bCs/>
                <w:lang w:val="en-GB"/>
              </w:rPr>
              <w:t>Pressure control: min range 5-50 cm H2O</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8"/>
              </w:numPr>
              <w:spacing w:before="60" w:after="60" w:line="288" w:lineRule="auto"/>
              <w:ind w:left="602" w:hanging="426"/>
              <w:contextualSpacing w:val="0"/>
              <w:rPr>
                <w:bCs/>
                <w:lang w:val="en-GB"/>
              </w:rPr>
            </w:pPr>
            <w:r w:rsidRPr="008C5CD6">
              <w:rPr>
                <w:bCs/>
                <w:lang w:val="en-GB"/>
              </w:rPr>
              <w:t xml:space="preserve"> PEEP: min range 0-20 cm H</w:t>
            </w:r>
            <w:r w:rsidRPr="008C5CD6">
              <w:rPr>
                <w:bCs/>
                <w:vertAlign w:val="subscript"/>
                <w:lang w:val="en-GB"/>
              </w:rPr>
              <w:t>2</w:t>
            </w:r>
            <w:r w:rsidRPr="008C5CD6">
              <w:rPr>
                <w:bCs/>
                <w:lang w:val="en-GB"/>
              </w:rPr>
              <w:t>O</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r>
              <w:rPr>
                <w:b/>
                <w:bCs/>
                <w:lang w:val="en-GB"/>
              </w:rPr>
              <w:t>5</w:t>
            </w:r>
          </w:p>
        </w:tc>
        <w:tc>
          <w:tcPr>
            <w:tcW w:w="6380" w:type="dxa"/>
            <w:shd w:val="clear" w:color="auto" w:fill="FFFFFF"/>
          </w:tcPr>
          <w:p w:rsidR="006074EC" w:rsidRPr="008C5CD6" w:rsidRDefault="006074EC" w:rsidP="00341074">
            <w:pPr>
              <w:spacing w:before="60" w:after="60" w:line="288" w:lineRule="auto"/>
              <w:rPr>
                <w:b/>
                <w:lang w:val="en-GB"/>
              </w:rPr>
            </w:pPr>
            <w:r w:rsidRPr="008C5CD6">
              <w:rPr>
                <w:b/>
                <w:lang w:val="en-GB"/>
              </w:rPr>
              <w:t>Control Panel for Parameters</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9"/>
              </w:numPr>
              <w:spacing w:before="60" w:after="60" w:line="288" w:lineRule="auto"/>
              <w:ind w:left="602"/>
              <w:contextualSpacing w:val="0"/>
              <w:rPr>
                <w:bCs/>
                <w:lang w:val="en-GB"/>
              </w:rPr>
            </w:pPr>
            <w:r w:rsidRPr="008C5CD6">
              <w:rPr>
                <w:bCs/>
                <w:lang w:val="en-GB"/>
              </w:rPr>
              <w:t>Inspiratory time</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9"/>
              </w:numPr>
              <w:spacing w:before="60" w:after="60" w:line="288" w:lineRule="auto"/>
              <w:ind w:left="602"/>
              <w:contextualSpacing w:val="0"/>
              <w:rPr>
                <w:bCs/>
                <w:lang w:val="en-GB"/>
              </w:rPr>
            </w:pPr>
            <w:r w:rsidRPr="008C5CD6">
              <w:rPr>
                <w:bCs/>
                <w:lang w:val="en-GB"/>
              </w:rPr>
              <w:t>I:E ratio</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9"/>
              </w:numPr>
              <w:spacing w:before="60" w:after="60" w:line="288" w:lineRule="auto"/>
              <w:ind w:left="602"/>
              <w:contextualSpacing w:val="0"/>
              <w:rPr>
                <w:bCs/>
                <w:lang w:val="en-GB"/>
              </w:rPr>
            </w:pPr>
            <w:r w:rsidRPr="008C5CD6">
              <w:rPr>
                <w:bCs/>
                <w:lang w:val="en-GB"/>
              </w:rPr>
              <w:t>PEEP</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9"/>
              </w:numPr>
              <w:spacing w:before="60" w:after="60" w:line="288" w:lineRule="auto"/>
              <w:ind w:left="602"/>
              <w:contextualSpacing w:val="0"/>
              <w:rPr>
                <w:bCs/>
                <w:lang w:val="en-GB"/>
              </w:rPr>
            </w:pPr>
            <w:r w:rsidRPr="008C5CD6">
              <w:rPr>
                <w:bCs/>
                <w:lang w:val="en-GB"/>
              </w:rPr>
              <w:t>Respiration frequency / minute</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9"/>
              </w:numPr>
              <w:spacing w:before="60" w:after="60" w:line="288" w:lineRule="auto"/>
              <w:ind w:left="602"/>
              <w:contextualSpacing w:val="0"/>
              <w:rPr>
                <w:bCs/>
                <w:lang w:val="en-GB"/>
              </w:rPr>
            </w:pPr>
            <w:r w:rsidRPr="008C5CD6">
              <w:rPr>
                <w:bCs/>
                <w:lang w:val="en-GB"/>
              </w:rPr>
              <w:t>FiO</w:t>
            </w:r>
            <w:r w:rsidRPr="008C5CD6">
              <w:rPr>
                <w:bCs/>
                <w:vertAlign w:val="subscript"/>
                <w:lang w:val="en-GB"/>
              </w:rPr>
              <w:t>2</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29"/>
              </w:numPr>
              <w:spacing w:before="60" w:after="60" w:line="288" w:lineRule="auto"/>
              <w:ind w:left="602"/>
              <w:contextualSpacing w:val="0"/>
              <w:rPr>
                <w:bCs/>
                <w:lang w:val="en-GB"/>
              </w:rPr>
            </w:pPr>
            <w:r w:rsidRPr="008C5CD6">
              <w:rPr>
                <w:bCs/>
                <w:lang w:val="en-GB"/>
              </w:rPr>
              <w:t>tidal volume</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r>
              <w:rPr>
                <w:b/>
                <w:bCs/>
                <w:lang w:val="en-GB"/>
              </w:rPr>
              <w:t>6</w:t>
            </w:r>
          </w:p>
        </w:tc>
        <w:tc>
          <w:tcPr>
            <w:tcW w:w="6380" w:type="dxa"/>
            <w:shd w:val="clear" w:color="auto" w:fill="FFFFFF"/>
          </w:tcPr>
          <w:p w:rsidR="006074EC" w:rsidRPr="008C5CD6" w:rsidRDefault="006074EC" w:rsidP="00341074">
            <w:pPr>
              <w:spacing w:before="60" w:after="60" w:line="288" w:lineRule="auto"/>
              <w:rPr>
                <w:lang w:val="en-GB"/>
              </w:rPr>
            </w:pPr>
            <w:r w:rsidRPr="008C5CD6">
              <w:rPr>
                <w:b/>
                <w:lang w:val="en-GB"/>
              </w:rPr>
              <w:t>Patient Alarms</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341074">
            <w:pPr>
              <w:spacing w:before="60" w:after="60" w:line="288" w:lineRule="auto"/>
              <w:rPr>
                <w:lang w:val="en-GB"/>
              </w:rPr>
            </w:pPr>
            <w:r w:rsidRPr="008C5CD6">
              <w:rPr>
                <w:lang w:val="en-GB"/>
              </w:rPr>
              <w:t>Audible and visual user adjustable alarms for :</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30"/>
              </w:numPr>
              <w:spacing w:before="60" w:after="60" w:line="288" w:lineRule="auto"/>
              <w:ind w:left="602"/>
              <w:contextualSpacing w:val="0"/>
              <w:rPr>
                <w:lang w:val="en-GB"/>
              </w:rPr>
            </w:pPr>
            <w:r w:rsidRPr="008C5CD6">
              <w:rPr>
                <w:lang w:val="en-GB"/>
              </w:rPr>
              <w:t xml:space="preserve">Low / high inspiratory pressure </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30"/>
              </w:numPr>
              <w:spacing w:before="60" w:after="60" w:line="288" w:lineRule="auto"/>
              <w:ind w:left="602"/>
              <w:contextualSpacing w:val="0"/>
              <w:rPr>
                <w:lang w:val="en-GB"/>
              </w:rPr>
            </w:pPr>
            <w:r w:rsidRPr="00400D9B">
              <w:rPr>
                <w:bCs/>
                <w:lang w:val="en-GB"/>
              </w:rPr>
              <w:t>Low / high FiO2</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30"/>
              </w:numPr>
              <w:spacing w:before="60" w:after="60" w:line="288" w:lineRule="auto"/>
              <w:ind w:left="602"/>
              <w:contextualSpacing w:val="0"/>
              <w:rPr>
                <w:lang w:val="en-GB"/>
              </w:rPr>
            </w:pPr>
            <w:r w:rsidRPr="00400D9B">
              <w:rPr>
                <w:bCs/>
                <w:lang w:val="en-GB"/>
              </w:rPr>
              <w:t>High/Low tidal volume</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30"/>
              </w:numPr>
              <w:spacing w:before="60" w:after="60" w:line="288" w:lineRule="auto"/>
              <w:ind w:left="602"/>
              <w:contextualSpacing w:val="0"/>
              <w:rPr>
                <w:lang w:val="en-GB"/>
              </w:rPr>
            </w:pPr>
            <w:r w:rsidRPr="001E0343">
              <w:rPr>
                <w:bCs/>
                <w:lang w:val="en-GB"/>
              </w:rPr>
              <w:t>Apnea time</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30"/>
              </w:numPr>
              <w:spacing w:before="60" w:after="60" w:line="288" w:lineRule="auto"/>
              <w:ind w:left="602"/>
              <w:contextualSpacing w:val="0"/>
              <w:rPr>
                <w:lang w:val="en-GB"/>
              </w:rPr>
            </w:pPr>
            <w:r w:rsidRPr="008C5CD6">
              <w:rPr>
                <w:lang w:val="en-GB"/>
              </w:rPr>
              <w:t>Breathing circuit disconnection</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r>
              <w:rPr>
                <w:b/>
                <w:bCs/>
                <w:lang w:val="en-GB"/>
              </w:rPr>
              <w:lastRenderedPageBreak/>
              <w:t>7</w:t>
            </w:r>
          </w:p>
        </w:tc>
        <w:tc>
          <w:tcPr>
            <w:tcW w:w="6380" w:type="dxa"/>
            <w:shd w:val="clear" w:color="auto" w:fill="FFFFFF"/>
          </w:tcPr>
          <w:p w:rsidR="006074EC" w:rsidRPr="008C5CD6" w:rsidRDefault="006074EC" w:rsidP="00341074">
            <w:pPr>
              <w:spacing w:before="60" w:after="60" w:line="288" w:lineRule="auto"/>
              <w:rPr>
                <w:lang w:val="en-GB"/>
              </w:rPr>
            </w:pPr>
            <w:r w:rsidRPr="008C5CD6">
              <w:rPr>
                <w:b/>
                <w:lang w:val="en-GB"/>
              </w:rPr>
              <w:t>Equipment Alarms</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31"/>
              </w:numPr>
              <w:spacing w:before="60" w:after="60" w:line="288" w:lineRule="auto"/>
              <w:ind w:left="602"/>
              <w:contextualSpacing w:val="0"/>
              <w:rPr>
                <w:lang w:val="en-GB"/>
              </w:rPr>
            </w:pPr>
            <w:r w:rsidRPr="00C11CAF">
              <w:rPr>
                <w:lang w:val="en-GB"/>
              </w:rPr>
              <w:t>Low battery</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31"/>
              </w:numPr>
              <w:spacing w:before="60" w:after="60" w:line="288" w:lineRule="auto"/>
              <w:ind w:left="602"/>
              <w:contextualSpacing w:val="0"/>
              <w:rPr>
                <w:lang w:val="en-GB"/>
              </w:rPr>
            </w:pPr>
            <w:r w:rsidRPr="008C5CD6">
              <w:rPr>
                <w:lang w:val="en-GB"/>
              </w:rPr>
              <w:t>Gas supply loss</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31"/>
              </w:numPr>
              <w:spacing w:before="60" w:after="60" w:line="288" w:lineRule="auto"/>
              <w:ind w:left="602"/>
              <w:contextualSpacing w:val="0"/>
              <w:rPr>
                <w:lang w:val="en-GB"/>
              </w:rPr>
            </w:pPr>
            <w:r w:rsidRPr="008C5CD6">
              <w:rPr>
                <w:lang w:val="en-GB"/>
              </w:rPr>
              <w:t>Power failure</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31"/>
              </w:numPr>
              <w:spacing w:before="60" w:after="60" w:line="288" w:lineRule="auto"/>
              <w:ind w:left="602"/>
              <w:contextualSpacing w:val="0"/>
              <w:rPr>
                <w:lang w:val="en-GB"/>
              </w:rPr>
            </w:pPr>
            <w:r w:rsidRPr="00C11CAF">
              <w:rPr>
                <w:lang w:val="en-GB"/>
              </w:rPr>
              <w:t>Ventilator inoperative</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8C5CD6" w:rsidRDefault="006074EC" w:rsidP="006074EC">
            <w:pPr>
              <w:pStyle w:val="ListParagraph"/>
              <w:numPr>
                <w:ilvl w:val="0"/>
                <w:numId w:val="31"/>
              </w:numPr>
              <w:spacing w:before="60" w:after="60" w:line="288" w:lineRule="auto"/>
              <w:ind w:left="602"/>
              <w:contextualSpacing w:val="0"/>
              <w:rPr>
                <w:lang w:val="en-GB"/>
              </w:rPr>
            </w:pPr>
            <w:r w:rsidRPr="00C11CAF">
              <w:rPr>
                <w:lang w:val="en-GB"/>
              </w:rPr>
              <w:t xml:space="preserve">Continuous audible alarm for at least one minute in case of mains power failure even when the battery is depleted  </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r>
              <w:rPr>
                <w:b/>
                <w:bCs/>
                <w:lang w:val="en-GB"/>
              </w:rPr>
              <w:t>8</w:t>
            </w:r>
          </w:p>
        </w:tc>
        <w:tc>
          <w:tcPr>
            <w:tcW w:w="6380" w:type="dxa"/>
            <w:shd w:val="clear" w:color="auto" w:fill="FFFFFF"/>
          </w:tcPr>
          <w:p w:rsidR="006074EC" w:rsidRPr="008C5CD6" w:rsidRDefault="006074EC" w:rsidP="00341074">
            <w:pPr>
              <w:spacing w:before="60" w:after="60" w:line="288" w:lineRule="auto"/>
              <w:rPr>
                <w:lang w:val="en-GB"/>
              </w:rPr>
            </w:pPr>
            <w:r w:rsidRPr="008C5CD6">
              <w:rPr>
                <w:b/>
                <w:lang w:val="en-GB"/>
              </w:rPr>
              <w:t xml:space="preserve"> Electric Requirements</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534CAA" w:rsidRDefault="006074EC" w:rsidP="006074EC">
            <w:pPr>
              <w:pStyle w:val="ListParagraph"/>
              <w:numPr>
                <w:ilvl w:val="0"/>
                <w:numId w:val="32"/>
              </w:numPr>
              <w:spacing w:before="60" w:after="60" w:line="288" w:lineRule="auto"/>
              <w:ind w:left="460"/>
              <w:contextualSpacing w:val="0"/>
              <w:rPr>
                <w:b/>
                <w:bCs/>
                <w:lang w:val="en-GB"/>
              </w:rPr>
            </w:pPr>
            <w:r w:rsidRPr="00534CAA">
              <w:rPr>
                <w:b/>
                <w:bCs/>
                <w:lang w:val="en-GB"/>
              </w:rPr>
              <w:t>Mains:</w:t>
            </w:r>
          </w:p>
          <w:p w:rsidR="006074EC" w:rsidRPr="008C5CD6" w:rsidRDefault="006074EC" w:rsidP="006074EC">
            <w:pPr>
              <w:pStyle w:val="ListParagraph"/>
              <w:numPr>
                <w:ilvl w:val="0"/>
                <w:numId w:val="25"/>
              </w:numPr>
              <w:spacing w:before="60" w:after="60" w:line="288" w:lineRule="auto"/>
              <w:ind w:left="896"/>
              <w:contextualSpacing w:val="0"/>
              <w:rPr>
                <w:lang w:val="en-GB"/>
              </w:rPr>
            </w:pPr>
            <w:r w:rsidRPr="008C5CD6">
              <w:rPr>
                <w:lang w:val="en-GB"/>
              </w:rPr>
              <w:t>Voltage: 220 V a.c.</w:t>
            </w:r>
          </w:p>
          <w:p w:rsidR="006074EC" w:rsidRPr="008C5CD6" w:rsidRDefault="006074EC" w:rsidP="006074EC">
            <w:pPr>
              <w:pStyle w:val="ListParagraph"/>
              <w:numPr>
                <w:ilvl w:val="0"/>
                <w:numId w:val="25"/>
              </w:numPr>
              <w:spacing w:before="60" w:after="60" w:line="288" w:lineRule="auto"/>
              <w:ind w:left="896"/>
              <w:contextualSpacing w:val="0"/>
              <w:rPr>
                <w:lang w:val="en-GB"/>
              </w:rPr>
            </w:pPr>
            <w:r w:rsidRPr="008C5CD6">
              <w:rPr>
                <w:lang w:val="en-GB"/>
              </w:rPr>
              <w:t>Frequency: 50 Hz</w:t>
            </w:r>
          </w:p>
          <w:p w:rsidR="006074EC" w:rsidRPr="008C5CD6" w:rsidRDefault="006074EC" w:rsidP="006074EC">
            <w:pPr>
              <w:pStyle w:val="ListParagraph"/>
              <w:numPr>
                <w:ilvl w:val="0"/>
                <w:numId w:val="25"/>
              </w:numPr>
              <w:spacing w:before="60" w:after="60" w:line="288" w:lineRule="auto"/>
              <w:ind w:left="896"/>
              <w:contextualSpacing w:val="0"/>
              <w:rPr>
                <w:lang w:val="en-GB"/>
              </w:rPr>
            </w:pPr>
            <w:r w:rsidRPr="008C5CD6">
              <w:rPr>
                <w:lang w:val="en-GB"/>
              </w:rPr>
              <w:t xml:space="preserve">Power cable: original British standard cable and plug </w:t>
            </w:r>
          </w:p>
          <w:p w:rsidR="006074EC" w:rsidRPr="008C5CD6" w:rsidRDefault="006074EC" w:rsidP="006074EC">
            <w:pPr>
              <w:pStyle w:val="ListParagraph"/>
              <w:numPr>
                <w:ilvl w:val="0"/>
                <w:numId w:val="25"/>
              </w:numPr>
              <w:spacing w:before="60" w:after="60" w:line="288" w:lineRule="auto"/>
              <w:ind w:left="896"/>
              <w:contextualSpacing w:val="0"/>
              <w:rPr>
                <w:lang w:val="en-GB"/>
              </w:rPr>
            </w:pPr>
            <w:r w:rsidRPr="008C5CD6">
              <w:rPr>
                <w:lang w:val="en-GB"/>
              </w:rPr>
              <w:t>Ability to work on ambulance power outlet</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p>
        </w:tc>
        <w:tc>
          <w:tcPr>
            <w:tcW w:w="6380" w:type="dxa"/>
            <w:shd w:val="clear" w:color="auto" w:fill="FFFFFF"/>
          </w:tcPr>
          <w:p w:rsidR="006074EC" w:rsidRPr="00534CAA" w:rsidRDefault="006074EC" w:rsidP="006074EC">
            <w:pPr>
              <w:pStyle w:val="ListParagraph"/>
              <w:numPr>
                <w:ilvl w:val="0"/>
                <w:numId w:val="32"/>
              </w:numPr>
              <w:spacing w:before="60" w:after="60" w:line="288" w:lineRule="auto"/>
              <w:ind w:left="460"/>
              <w:contextualSpacing w:val="0"/>
              <w:rPr>
                <w:b/>
                <w:bCs/>
                <w:lang w:val="en-GB"/>
              </w:rPr>
            </w:pPr>
            <w:r w:rsidRPr="00534CAA">
              <w:rPr>
                <w:b/>
                <w:bCs/>
                <w:lang w:val="en-GB"/>
              </w:rPr>
              <w:t>Battery:</w:t>
            </w:r>
          </w:p>
          <w:p w:rsidR="006074EC" w:rsidRDefault="006074EC" w:rsidP="006074EC">
            <w:pPr>
              <w:pStyle w:val="ListParagraph"/>
              <w:numPr>
                <w:ilvl w:val="0"/>
                <w:numId w:val="25"/>
              </w:numPr>
              <w:spacing w:before="60" w:after="60" w:line="288" w:lineRule="auto"/>
              <w:ind w:left="716" w:hanging="270"/>
              <w:contextualSpacing w:val="0"/>
              <w:jc w:val="both"/>
              <w:rPr>
                <w:lang w:val="en-GB"/>
              </w:rPr>
            </w:pPr>
            <w:r w:rsidRPr="008C5CD6">
              <w:rPr>
                <w:lang w:val="en-GB"/>
              </w:rPr>
              <w:t xml:space="preserve">Back-up time for settings and operation not less than </w:t>
            </w:r>
            <w:r>
              <w:rPr>
                <w:lang w:val="en-GB"/>
              </w:rPr>
              <w:t>4</w:t>
            </w:r>
            <w:r w:rsidRPr="008C5CD6">
              <w:rPr>
                <w:lang w:val="en-GB"/>
              </w:rPr>
              <w:t xml:space="preserve"> hours</w:t>
            </w:r>
          </w:p>
          <w:p w:rsidR="006074EC" w:rsidRPr="00C341B1" w:rsidRDefault="006074EC" w:rsidP="006074EC">
            <w:pPr>
              <w:pStyle w:val="ListParagraph"/>
              <w:numPr>
                <w:ilvl w:val="0"/>
                <w:numId w:val="25"/>
              </w:numPr>
              <w:spacing w:before="60" w:after="60" w:line="288" w:lineRule="auto"/>
              <w:ind w:left="716" w:hanging="270"/>
              <w:contextualSpacing w:val="0"/>
              <w:jc w:val="both"/>
              <w:rPr>
                <w:lang w:val="en-GB"/>
              </w:rPr>
            </w:pPr>
            <w:r w:rsidRPr="00C341B1">
              <w:rPr>
                <w:lang w:val="en-GB"/>
              </w:rPr>
              <w:t>Batteries should be easy replaceable</w:t>
            </w:r>
          </w:p>
          <w:p w:rsidR="006074EC" w:rsidRPr="00C341B1" w:rsidRDefault="006074EC" w:rsidP="006074EC">
            <w:pPr>
              <w:pStyle w:val="ListParagraph"/>
              <w:numPr>
                <w:ilvl w:val="0"/>
                <w:numId w:val="25"/>
              </w:numPr>
              <w:spacing w:before="60" w:after="60" w:line="288" w:lineRule="auto"/>
              <w:ind w:left="716" w:hanging="270"/>
              <w:contextualSpacing w:val="0"/>
              <w:jc w:val="both"/>
              <w:rPr>
                <w:lang w:val="en-GB"/>
              </w:rPr>
            </w:pPr>
            <w:r w:rsidRPr="00C341B1">
              <w:rPr>
                <w:lang w:val="en-GB"/>
              </w:rPr>
              <w:t>Battery type and specifications should be mentioned clearly, bidder should state clearly if the battery is available in the local market; if else it price of the battery should be mentioned in the technical offer and fixed as per special terms</w:t>
            </w:r>
          </w:p>
          <w:p w:rsidR="006074EC" w:rsidRPr="008C5CD6" w:rsidRDefault="006074EC" w:rsidP="006074EC">
            <w:pPr>
              <w:pStyle w:val="ListParagraph"/>
              <w:numPr>
                <w:ilvl w:val="0"/>
                <w:numId w:val="25"/>
              </w:numPr>
              <w:spacing w:before="60" w:after="60" w:line="288" w:lineRule="auto"/>
              <w:ind w:left="716" w:hanging="270"/>
              <w:contextualSpacing w:val="0"/>
              <w:jc w:val="both"/>
              <w:rPr>
                <w:lang w:val="en-GB"/>
              </w:rPr>
            </w:pPr>
            <w:r w:rsidRPr="00C341B1">
              <w:rPr>
                <w:lang w:val="en-GB"/>
              </w:rPr>
              <w:t>Any required</w:t>
            </w:r>
            <w:r>
              <w:rPr>
                <w:lang w:bidi="ar-JO"/>
              </w:rPr>
              <w:t xml:space="preserve"> battery conditioner should be included</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r>
              <w:rPr>
                <w:b/>
                <w:bCs/>
                <w:lang w:val="en-GB"/>
              </w:rPr>
              <w:t>9</w:t>
            </w:r>
          </w:p>
        </w:tc>
        <w:tc>
          <w:tcPr>
            <w:tcW w:w="6380" w:type="dxa"/>
            <w:shd w:val="clear" w:color="auto" w:fill="FFFFFF"/>
          </w:tcPr>
          <w:p w:rsidR="006074EC" w:rsidRDefault="006074EC" w:rsidP="00341074">
            <w:pPr>
              <w:spacing w:before="60" w:after="60" w:line="288" w:lineRule="auto"/>
              <w:rPr>
                <w:b/>
                <w:lang w:val="en-GB"/>
              </w:rPr>
            </w:pPr>
            <w:r w:rsidRPr="008C5CD6">
              <w:rPr>
                <w:b/>
                <w:lang w:val="en-GB"/>
              </w:rPr>
              <w:t>Standard Accessories</w:t>
            </w:r>
          </w:p>
          <w:p w:rsidR="006074EC" w:rsidRPr="008C5CD6" w:rsidRDefault="006074EC" w:rsidP="00341074">
            <w:pPr>
              <w:spacing w:before="60" w:after="60" w:line="288" w:lineRule="auto"/>
              <w:rPr>
                <w:bCs/>
                <w:lang w:val="en-GB"/>
              </w:rPr>
            </w:pPr>
            <w:r w:rsidRPr="008C5CD6">
              <w:rPr>
                <w:bCs/>
                <w:lang w:val="en-GB"/>
              </w:rPr>
              <w:t>List all standard accessories required for commissioning the system and indicate if they are included in the main unit price</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6074EC" w:rsidTr="00341074">
        <w:trPr>
          <w:cantSplit/>
          <w:trHeight w:val="432"/>
        </w:trPr>
        <w:tc>
          <w:tcPr>
            <w:tcW w:w="706" w:type="dxa"/>
            <w:shd w:val="clear" w:color="auto" w:fill="FFFFFF"/>
            <w:vAlign w:val="center"/>
          </w:tcPr>
          <w:p w:rsidR="006074EC" w:rsidRPr="00F507E3" w:rsidRDefault="006074EC" w:rsidP="00341074">
            <w:pPr>
              <w:autoSpaceDE w:val="0"/>
              <w:autoSpaceDN w:val="0"/>
              <w:adjustRightInd w:val="0"/>
              <w:spacing w:before="60" w:after="60" w:line="288" w:lineRule="auto"/>
              <w:jc w:val="center"/>
              <w:rPr>
                <w:b/>
                <w:bCs/>
                <w:lang w:val="en-GB"/>
              </w:rPr>
            </w:pPr>
            <w:r>
              <w:rPr>
                <w:b/>
                <w:bCs/>
                <w:lang w:val="en-GB"/>
              </w:rPr>
              <w:t>10</w:t>
            </w:r>
          </w:p>
        </w:tc>
        <w:tc>
          <w:tcPr>
            <w:tcW w:w="6380" w:type="dxa"/>
            <w:shd w:val="clear" w:color="auto" w:fill="FFFFFF"/>
          </w:tcPr>
          <w:p w:rsidR="006074EC" w:rsidRDefault="006074EC" w:rsidP="00341074">
            <w:pPr>
              <w:spacing w:before="60" w:after="60" w:line="288" w:lineRule="auto"/>
              <w:rPr>
                <w:b/>
                <w:lang w:val="en-GB"/>
              </w:rPr>
            </w:pPr>
            <w:r w:rsidRPr="008C5CD6">
              <w:rPr>
                <w:b/>
                <w:lang w:val="en-GB"/>
              </w:rPr>
              <w:t>Optional Accessories</w:t>
            </w:r>
          </w:p>
          <w:p w:rsidR="006074EC" w:rsidRPr="008C5CD6" w:rsidRDefault="006074EC" w:rsidP="00341074">
            <w:pPr>
              <w:spacing w:before="60" w:after="60" w:line="288" w:lineRule="auto"/>
              <w:rPr>
                <w:bCs/>
                <w:lang w:val="en-GB"/>
              </w:rPr>
            </w:pPr>
            <w:r w:rsidRPr="008C5CD6">
              <w:rPr>
                <w:bCs/>
                <w:lang w:val="en-GB"/>
              </w:rPr>
              <w:t>List all optional accessories and price them separately including oxygen cylinders</w:t>
            </w:r>
          </w:p>
        </w:tc>
        <w:tc>
          <w:tcPr>
            <w:tcW w:w="2126" w:type="dxa"/>
            <w:shd w:val="clear" w:color="auto" w:fill="FFFFFF"/>
            <w:vAlign w:val="center"/>
          </w:tcPr>
          <w:p w:rsidR="006074EC" w:rsidRPr="008C5CD6" w:rsidRDefault="006074EC" w:rsidP="00341074">
            <w:pPr>
              <w:snapToGrid w:val="0"/>
              <w:spacing w:before="60" w:after="60" w:line="288" w:lineRule="auto"/>
              <w:rPr>
                <w:bCs/>
                <w:lang w:val="en-GB"/>
              </w:rPr>
            </w:pPr>
          </w:p>
        </w:tc>
        <w:tc>
          <w:tcPr>
            <w:tcW w:w="1117" w:type="dxa"/>
            <w:shd w:val="clear" w:color="auto" w:fill="FFFFFF"/>
            <w:vAlign w:val="center"/>
          </w:tcPr>
          <w:p w:rsidR="006074EC" w:rsidRPr="008C5CD6" w:rsidRDefault="006074EC" w:rsidP="00341074">
            <w:pPr>
              <w:snapToGrid w:val="0"/>
              <w:spacing w:before="60" w:after="60" w:line="288" w:lineRule="auto"/>
              <w:rPr>
                <w:bCs/>
                <w:lang w:val="en-GB"/>
              </w:rPr>
            </w:pPr>
          </w:p>
        </w:tc>
      </w:tr>
      <w:tr w:rsidR="00453C09" w:rsidTr="008576B2">
        <w:trPr>
          <w:cantSplit/>
          <w:trHeight w:val="432"/>
        </w:trPr>
        <w:tc>
          <w:tcPr>
            <w:tcW w:w="706" w:type="dxa"/>
            <w:shd w:val="clear" w:color="auto" w:fill="FFFFFF"/>
            <w:vAlign w:val="center"/>
          </w:tcPr>
          <w:p w:rsidR="00453C09" w:rsidRDefault="00453C09" w:rsidP="00341074">
            <w:pPr>
              <w:autoSpaceDE w:val="0"/>
              <w:autoSpaceDN w:val="0"/>
              <w:adjustRightInd w:val="0"/>
              <w:spacing w:before="60" w:after="60" w:line="288" w:lineRule="auto"/>
              <w:jc w:val="center"/>
              <w:rPr>
                <w:b/>
                <w:bCs/>
                <w:lang w:val="en-GB"/>
              </w:rPr>
            </w:pPr>
            <w:r>
              <w:rPr>
                <w:b/>
                <w:bCs/>
                <w:lang w:val="en-GB"/>
              </w:rPr>
              <w:t>11</w:t>
            </w:r>
          </w:p>
        </w:tc>
        <w:tc>
          <w:tcPr>
            <w:tcW w:w="6380" w:type="dxa"/>
            <w:shd w:val="clear" w:color="auto" w:fill="FFFFFF"/>
            <w:vAlign w:val="center"/>
          </w:tcPr>
          <w:p w:rsidR="00453C09" w:rsidRDefault="00453C09" w:rsidP="00453C09">
            <w:pPr>
              <w:pStyle w:val="ListParagraph"/>
              <w:spacing w:before="60" w:after="60" w:line="288" w:lineRule="auto"/>
              <w:ind w:left="34"/>
              <w:jc w:val="both"/>
              <w:rPr>
                <w:lang w:val="en-GB"/>
              </w:rPr>
            </w:pPr>
            <w:r>
              <w:rPr>
                <w:b/>
                <w:bCs/>
                <w:color w:val="000000"/>
                <w:lang w:val="en-GB"/>
              </w:rPr>
              <w:t>Abroad service training for 1 biomedical engineer/ technician as per special terms</w:t>
            </w:r>
          </w:p>
        </w:tc>
        <w:tc>
          <w:tcPr>
            <w:tcW w:w="2126" w:type="dxa"/>
            <w:shd w:val="clear" w:color="auto" w:fill="FFFFFF"/>
            <w:vAlign w:val="center"/>
          </w:tcPr>
          <w:p w:rsidR="00453C09" w:rsidRPr="008C5CD6" w:rsidRDefault="00453C09" w:rsidP="00341074">
            <w:pPr>
              <w:snapToGrid w:val="0"/>
              <w:spacing w:before="60" w:after="60" w:line="288" w:lineRule="auto"/>
              <w:rPr>
                <w:bCs/>
                <w:lang w:val="en-GB"/>
              </w:rPr>
            </w:pPr>
          </w:p>
        </w:tc>
        <w:tc>
          <w:tcPr>
            <w:tcW w:w="1117" w:type="dxa"/>
            <w:shd w:val="clear" w:color="auto" w:fill="FFFFFF"/>
            <w:vAlign w:val="center"/>
          </w:tcPr>
          <w:p w:rsidR="00453C09" w:rsidRPr="008C5CD6" w:rsidRDefault="00453C09" w:rsidP="00341074">
            <w:pPr>
              <w:snapToGrid w:val="0"/>
              <w:spacing w:before="60" w:after="60" w:line="288" w:lineRule="auto"/>
              <w:rPr>
                <w:bCs/>
                <w:lang w:val="en-GB"/>
              </w:rPr>
            </w:pPr>
          </w:p>
        </w:tc>
      </w:tr>
    </w:tbl>
    <w:p w:rsidR="002A0DD0" w:rsidRDefault="002A0DD0" w:rsidP="005E7398">
      <w:pPr>
        <w:keepNext/>
        <w:spacing w:before="60" w:after="60" w:line="288" w:lineRule="auto"/>
        <w:ind w:left="-990"/>
        <w:jc w:val="center"/>
        <w:rPr>
          <w:b/>
          <w:bCs/>
          <w:i/>
          <w:iCs/>
          <w:color w:val="000000"/>
          <w:sz w:val="2"/>
          <w:szCs w:val="2"/>
          <w:u w:val="single"/>
          <w:lang w:val="en-GB"/>
        </w:rPr>
        <w:sectPr w:rsidR="002A0DD0"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2A0DD0" w:rsidTr="00E25BFA">
        <w:trPr>
          <w:trHeight w:val="567"/>
        </w:trPr>
        <w:tc>
          <w:tcPr>
            <w:tcW w:w="1530" w:type="dxa"/>
            <w:shd w:val="clear" w:color="auto" w:fill="FFFFFF"/>
            <w:vAlign w:val="center"/>
            <w:hideMark/>
          </w:tcPr>
          <w:p w:rsidR="002A0DD0" w:rsidRDefault="002A0DD0" w:rsidP="00E25BFA">
            <w:pPr>
              <w:widowControl w:val="0"/>
              <w:autoSpaceDE w:val="0"/>
              <w:autoSpaceDN w:val="0"/>
              <w:adjustRightInd w:val="0"/>
              <w:jc w:val="center"/>
              <w:rPr>
                <w:b/>
                <w:bCs/>
                <w:sz w:val="32"/>
                <w:szCs w:val="32"/>
                <w:u w:val="single"/>
              </w:rPr>
            </w:pPr>
            <w:r>
              <w:rPr>
                <w:b/>
                <w:bCs/>
                <w:lang w:bidi="ar-JO"/>
              </w:rPr>
              <w:lastRenderedPageBreak/>
              <w:t>Item</w:t>
            </w:r>
            <w:r w:rsidR="00112649">
              <w:rPr>
                <w:b/>
                <w:bCs/>
                <w:lang w:bidi="ar-JO"/>
              </w:rPr>
              <w:t xml:space="preserve"> 4</w:t>
            </w:r>
          </w:p>
        </w:tc>
        <w:tc>
          <w:tcPr>
            <w:tcW w:w="7141" w:type="dxa"/>
            <w:shd w:val="clear" w:color="auto" w:fill="FFFFFF"/>
            <w:vAlign w:val="center"/>
            <w:hideMark/>
          </w:tcPr>
          <w:p w:rsidR="002A0DD0" w:rsidRPr="00A22CD4" w:rsidRDefault="002A0DD0" w:rsidP="00E25BFA">
            <w:pPr>
              <w:widowControl w:val="0"/>
              <w:autoSpaceDE w:val="0"/>
              <w:autoSpaceDN w:val="0"/>
              <w:adjustRightInd w:val="0"/>
              <w:jc w:val="center"/>
              <w:rPr>
                <w:b/>
                <w:bCs/>
                <w:lang w:bidi="ar-JO"/>
              </w:rPr>
            </w:pPr>
            <w:r w:rsidRPr="00BA4C95">
              <w:rPr>
                <w:b/>
                <w:bCs/>
                <w:lang w:bidi="ar-JO"/>
              </w:rPr>
              <w:t>Pneumatic Sequential Compression System for DVT</w:t>
            </w:r>
          </w:p>
        </w:tc>
        <w:tc>
          <w:tcPr>
            <w:tcW w:w="1679" w:type="dxa"/>
            <w:shd w:val="clear" w:color="auto" w:fill="FFFFFF"/>
            <w:vAlign w:val="center"/>
            <w:hideMark/>
          </w:tcPr>
          <w:p w:rsidR="002A0DD0" w:rsidRDefault="002A0DD0" w:rsidP="00AA40C8">
            <w:pPr>
              <w:widowControl w:val="0"/>
              <w:autoSpaceDE w:val="0"/>
              <w:autoSpaceDN w:val="0"/>
              <w:adjustRightInd w:val="0"/>
              <w:jc w:val="center"/>
              <w:rPr>
                <w:b/>
                <w:bCs/>
                <w:sz w:val="32"/>
                <w:szCs w:val="32"/>
                <w:u w:val="single"/>
              </w:rPr>
            </w:pPr>
            <w:r>
              <w:rPr>
                <w:b/>
                <w:bCs/>
                <w:lang w:bidi="ar-JO"/>
              </w:rPr>
              <w:t>Qty. (</w:t>
            </w:r>
            <w:r w:rsidR="00AA40C8">
              <w:rPr>
                <w:b/>
                <w:bCs/>
                <w:lang w:bidi="ar-JO"/>
              </w:rPr>
              <w:t>4</w:t>
            </w:r>
            <w:r>
              <w:rPr>
                <w:b/>
                <w:bCs/>
                <w:lang w:bidi="ar-JO"/>
              </w:rPr>
              <w:t>)</w:t>
            </w:r>
          </w:p>
        </w:tc>
      </w:tr>
    </w:tbl>
    <w:p w:rsidR="002A0DD0" w:rsidRPr="00247BD2" w:rsidRDefault="002A0DD0" w:rsidP="002A0DD0">
      <w:pPr>
        <w:ind w:left="900" w:hanging="900"/>
        <w:rPr>
          <w:b/>
          <w:bCs/>
          <w:sz w:val="20"/>
          <w:szCs w:val="20"/>
          <w:lang w:bidi="ar-JO"/>
        </w:rPr>
      </w:pPr>
    </w:p>
    <w:p w:rsidR="002A0DD0" w:rsidRDefault="002A0DD0" w:rsidP="002A0DD0">
      <w:pPr>
        <w:widowControl w:val="0"/>
        <w:autoSpaceDE w:val="0"/>
        <w:autoSpaceDN w:val="0"/>
        <w:adjustRightInd w:val="0"/>
        <w:ind w:left="-990" w:right="186"/>
        <w:rPr>
          <w:sz w:val="16"/>
          <w:szCs w:val="16"/>
        </w:rPr>
      </w:pPr>
      <w:r>
        <w:rPr>
          <w:b/>
          <w:bCs/>
          <w:u w:val="single"/>
        </w:rPr>
        <w:t>IMPORTANT NOTE</w:t>
      </w:r>
      <w:r>
        <w:rPr>
          <w:u w:val="single"/>
        </w:rPr>
        <w:t>:</w:t>
      </w:r>
    </w:p>
    <w:p w:rsidR="002A0DD0" w:rsidRPr="00247BD2" w:rsidRDefault="002A0DD0" w:rsidP="002A0DD0">
      <w:pPr>
        <w:widowControl w:val="0"/>
        <w:autoSpaceDE w:val="0"/>
        <w:autoSpaceDN w:val="0"/>
        <w:adjustRightInd w:val="0"/>
        <w:ind w:left="-990" w:right="186"/>
        <w:rPr>
          <w:sz w:val="16"/>
          <w:szCs w:val="16"/>
        </w:rPr>
      </w:pPr>
    </w:p>
    <w:p w:rsidR="002A0DD0" w:rsidRDefault="002A0DD0" w:rsidP="002A0DD0">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2A0DD0" w:rsidRDefault="002A0DD0" w:rsidP="002A0DD0">
      <w:pPr>
        <w:widowControl w:val="0"/>
        <w:autoSpaceDE w:val="0"/>
        <w:autoSpaceDN w:val="0"/>
        <w:adjustRightInd w:val="0"/>
        <w:spacing w:line="224" w:lineRule="exact"/>
        <w:ind w:left="-990" w:right="186"/>
      </w:pPr>
    </w:p>
    <w:p w:rsidR="002A0DD0" w:rsidRDefault="002A0DD0" w:rsidP="002A0DD0">
      <w:pPr>
        <w:widowControl w:val="0"/>
        <w:autoSpaceDE w:val="0"/>
        <w:autoSpaceDN w:val="0"/>
        <w:adjustRightInd w:val="0"/>
        <w:ind w:left="-990" w:right="186"/>
      </w:pPr>
      <w:r>
        <w:rPr>
          <w:b/>
          <w:bCs/>
        </w:rPr>
        <w:t>TECHNICAL SPECIFICATIONS:</w:t>
      </w:r>
    </w:p>
    <w:p w:rsidR="002A0DD0" w:rsidRDefault="002A0DD0" w:rsidP="002A0DD0">
      <w:pPr>
        <w:widowControl w:val="0"/>
        <w:autoSpaceDE w:val="0"/>
        <w:autoSpaceDN w:val="0"/>
        <w:adjustRightInd w:val="0"/>
        <w:ind w:left="-990" w:right="186"/>
      </w:pPr>
      <w:r>
        <w:t>The unit must meet or exceed the requirements listed in the table below.</w:t>
      </w:r>
    </w:p>
    <w:p w:rsidR="002A0DD0" w:rsidRPr="003870BD" w:rsidRDefault="002A0DD0" w:rsidP="002A0DD0">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2A0DD0" w:rsidTr="00E25BFA">
        <w:trPr>
          <w:trHeight w:val="360"/>
        </w:trPr>
        <w:tc>
          <w:tcPr>
            <w:tcW w:w="10350" w:type="dxa"/>
            <w:gridSpan w:val="2"/>
            <w:shd w:val="clear" w:color="auto" w:fill="FFFFFF"/>
            <w:vAlign w:val="center"/>
          </w:tcPr>
          <w:p w:rsidR="002A0DD0" w:rsidRDefault="002A0DD0" w:rsidP="00E25BFA">
            <w:pPr>
              <w:jc w:val="center"/>
              <w:rPr>
                <w:rFonts w:cs="Arial"/>
                <w:b/>
                <w:bCs/>
              </w:rPr>
            </w:pPr>
            <w:r>
              <w:rPr>
                <w:rFonts w:cs="Arial"/>
                <w:b/>
                <w:bCs/>
              </w:rPr>
              <w:t>Product Details</w:t>
            </w:r>
          </w:p>
        </w:tc>
      </w:tr>
      <w:tr w:rsidR="002A0DD0" w:rsidTr="00E25BFA">
        <w:trPr>
          <w:trHeight w:hRule="exact" w:val="360"/>
        </w:trPr>
        <w:tc>
          <w:tcPr>
            <w:tcW w:w="5040" w:type="dxa"/>
            <w:shd w:val="clear" w:color="auto" w:fill="FFFFFF"/>
            <w:vAlign w:val="center"/>
          </w:tcPr>
          <w:p w:rsidR="002A0DD0" w:rsidRDefault="002A0DD0" w:rsidP="00E25BFA">
            <w:pPr>
              <w:widowControl w:val="0"/>
              <w:autoSpaceDE w:val="0"/>
              <w:autoSpaceDN w:val="0"/>
              <w:adjustRightInd w:val="0"/>
              <w:rPr>
                <w:lang w:bidi="ar-JO"/>
              </w:rPr>
            </w:pPr>
            <w:r>
              <w:t>Name of Manufacturer</w:t>
            </w:r>
          </w:p>
          <w:p w:rsidR="002A0DD0" w:rsidRDefault="002A0DD0" w:rsidP="00E25BFA">
            <w:pPr>
              <w:widowControl w:val="0"/>
              <w:autoSpaceDE w:val="0"/>
              <w:autoSpaceDN w:val="0"/>
              <w:adjustRightInd w:val="0"/>
              <w:spacing w:line="200" w:lineRule="exact"/>
              <w:rPr>
                <w:lang w:bidi="ar-JO"/>
              </w:rPr>
            </w:pPr>
          </w:p>
        </w:tc>
        <w:tc>
          <w:tcPr>
            <w:tcW w:w="5310" w:type="dxa"/>
            <w:shd w:val="clear" w:color="auto" w:fill="FFFFFF"/>
            <w:vAlign w:val="center"/>
          </w:tcPr>
          <w:p w:rsidR="002A0DD0" w:rsidRDefault="002A0DD0" w:rsidP="00E25BFA">
            <w:pPr>
              <w:widowControl w:val="0"/>
              <w:autoSpaceDE w:val="0"/>
              <w:autoSpaceDN w:val="0"/>
              <w:adjustRightInd w:val="0"/>
              <w:spacing w:line="200" w:lineRule="exact"/>
              <w:rPr>
                <w:lang w:bidi="ar-JO"/>
              </w:rPr>
            </w:pPr>
          </w:p>
        </w:tc>
      </w:tr>
      <w:tr w:rsidR="002A0DD0" w:rsidTr="00E25BFA">
        <w:trPr>
          <w:trHeight w:hRule="exact" w:val="360"/>
        </w:trPr>
        <w:tc>
          <w:tcPr>
            <w:tcW w:w="5040" w:type="dxa"/>
            <w:shd w:val="clear" w:color="auto" w:fill="FFFFFF"/>
            <w:vAlign w:val="center"/>
          </w:tcPr>
          <w:p w:rsidR="002A0DD0" w:rsidRDefault="002A0DD0" w:rsidP="00E25BFA">
            <w:pPr>
              <w:widowControl w:val="0"/>
              <w:autoSpaceDE w:val="0"/>
              <w:autoSpaceDN w:val="0"/>
              <w:adjustRightInd w:val="0"/>
            </w:pPr>
            <w:r>
              <w:t>Model/ catalogue number</w:t>
            </w:r>
          </w:p>
          <w:p w:rsidR="002A0DD0" w:rsidRDefault="002A0DD0" w:rsidP="00E25BFA">
            <w:pPr>
              <w:widowControl w:val="0"/>
              <w:autoSpaceDE w:val="0"/>
              <w:autoSpaceDN w:val="0"/>
              <w:adjustRightInd w:val="0"/>
              <w:spacing w:line="200" w:lineRule="exact"/>
              <w:rPr>
                <w:lang w:bidi="ar-JO"/>
              </w:rPr>
            </w:pPr>
          </w:p>
        </w:tc>
        <w:tc>
          <w:tcPr>
            <w:tcW w:w="5310" w:type="dxa"/>
            <w:shd w:val="clear" w:color="auto" w:fill="FFFFFF"/>
            <w:vAlign w:val="center"/>
          </w:tcPr>
          <w:p w:rsidR="002A0DD0" w:rsidRDefault="002A0DD0" w:rsidP="00E25BFA">
            <w:pPr>
              <w:widowControl w:val="0"/>
              <w:autoSpaceDE w:val="0"/>
              <w:autoSpaceDN w:val="0"/>
              <w:adjustRightInd w:val="0"/>
              <w:spacing w:line="200" w:lineRule="exact"/>
              <w:rPr>
                <w:lang w:bidi="ar-JO"/>
              </w:rPr>
            </w:pPr>
          </w:p>
        </w:tc>
      </w:tr>
      <w:tr w:rsidR="002A0DD0" w:rsidTr="00E25BFA">
        <w:trPr>
          <w:trHeight w:hRule="exact" w:val="360"/>
        </w:trPr>
        <w:tc>
          <w:tcPr>
            <w:tcW w:w="5040" w:type="dxa"/>
            <w:shd w:val="clear" w:color="auto" w:fill="FFFFFF"/>
            <w:vAlign w:val="center"/>
            <w:hideMark/>
          </w:tcPr>
          <w:p w:rsidR="002A0DD0" w:rsidRDefault="002A0DD0"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2A0DD0" w:rsidRDefault="002A0DD0" w:rsidP="00E25BFA">
            <w:pPr>
              <w:widowControl w:val="0"/>
              <w:autoSpaceDE w:val="0"/>
              <w:autoSpaceDN w:val="0"/>
              <w:adjustRightInd w:val="0"/>
              <w:spacing w:line="200" w:lineRule="exact"/>
              <w:rPr>
                <w:lang w:bidi="ar-JO"/>
              </w:rPr>
            </w:pPr>
          </w:p>
        </w:tc>
      </w:tr>
      <w:tr w:rsidR="002A0DD0" w:rsidTr="00E25BFA">
        <w:trPr>
          <w:trHeight w:hRule="exact" w:val="360"/>
        </w:trPr>
        <w:tc>
          <w:tcPr>
            <w:tcW w:w="5040" w:type="dxa"/>
            <w:shd w:val="clear" w:color="auto" w:fill="FFFFFF"/>
            <w:vAlign w:val="center"/>
            <w:hideMark/>
          </w:tcPr>
          <w:p w:rsidR="002A0DD0" w:rsidRDefault="002A0DD0"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2A0DD0" w:rsidRDefault="002A0DD0" w:rsidP="00E25BFA">
            <w:pPr>
              <w:widowControl w:val="0"/>
              <w:autoSpaceDE w:val="0"/>
              <w:autoSpaceDN w:val="0"/>
              <w:adjustRightInd w:val="0"/>
              <w:spacing w:line="200" w:lineRule="exact"/>
              <w:rPr>
                <w:lang w:bidi="ar-JO"/>
              </w:rPr>
            </w:pPr>
          </w:p>
        </w:tc>
      </w:tr>
      <w:tr w:rsidR="002A0DD0" w:rsidTr="00E25BFA">
        <w:trPr>
          <w:trHeight w:hRule="exact" w:val="360"/>
        </w:trPr>
        <w:tc>
          <w:tcPr>
            <w:tcW w:w="5040" w:type="dxa"/>
            <w:shd w:val="clear" w:color="auto" w:fill="FFFFFF"/>
            <w:vAlign w:val="center"/>
            <w:hideMark/>
          </w:tcPr>
          <w:p w:rsidR="002A0DD0" w:rsidRDefault="002A0DD0"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2A0DD0" w:rsidRDefault="002A0DD0" w:rsidP="00E25BFA">
            <w:pPr>
              <w:widowControl w:val="0"/>
              <w:autoSpaceDE w:val="0"/>
              <w:autoSpaceDN w:val="0"/>
              <w:adjustRightInd w:val="0"/>
              <w:spacing w:line="200" w:lineRule="exact"/>
              <w:rPr>
                <w:lang w:bidi="ar-JO"/>
              </w:rPr>
            </w:pPr>
          </w:p>
        </w:tc>
      </w:tr>
      <w:tr w:rsidR="002A0DD0" w:rsidTr="00E25BFA">
        <w:trPr>
          <w:trHeight w:hRule="exact" w:val="360"/>
        </w:trPr>
        <w:tc>
          <w:tcPr>
            <w:tcW w:w="5040" w:type="dxa"/>
            <w:shd w:val="clear" w:color="auto" w:fill="FFFFFF"/>
            <w:vAlign w:val="center"/>
            <w:hideMark/>
          </w:tcPr>
          <w:p w:rsidR="002A0DD0" w:rsidRDefault="002A0DD0"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2A0DD0" w:rsidRDefault="002A0DD0" w:rsidP="00E25BFA">
            <w:pPr>
              <w:widowControl w:val="0"/>
              <w:autoSpaceDE w:val="0"/>
              <w:autoSpaceDN w:val="0"/>
              <w:adjustRightInd w:val="0"/>
              <w:spacing w:line="200" w:lineRule="exact"/>
              <w:rPr>
                <w:lang w:bidi="ar-JO"/>
              </w:rPr>
            </w:pPr>
          </w:p>
        </w:tc>
      </w:tr>
    </w:tbl>
    <w:p w:rsidR="002A0DD0" w:rsidRPr="00F30BFC" w:rsidRDefault="002A0DD0" w:rsidP="002A0DD0">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1"/>
        <w:gridCol w:w="2834"/>
        <w:gridCol w:w="1260"/>
      </w:tblGrid>
      <w:tr w:rsidR="002A0DD0" w:rsidTr="00E25BFA">
        <w:trPr>
          <w:trHeight w:val="432"/>
          <w:tblHeader/>
        </w:trPr>
        <w:tc>
          <w:tcPr>
            <w:tcW w:w="564" w:type="dxa"/>
            <w:shd w:val="clear" w:color="auto" w:fill="FFFFFF"/>
          </w:tcPr>
          <w:p w:rsidR="002A0DD0" w:rsidRDefault="002A0DD0" w:rsidP="00E25BFA">
            <w:pPr>
              <w:spacing w:before="60" w:after="60" w:line="288" w:lineRule="auto"/>
              <w:jc w:val="center"/>
              <w:rPr>
                <w:rFonts w:cs="Arial"/>
                <w:b/>
                <w:bCs/>
                <w:color w:val="000000"/>
              </w:rPr>
            </w:pPr>
          </w:p>
        </w:tc>
        <w:tc>
          <w:tcPr>
            <w:tcW w:w="5671" w:type="dxa"/>
            <w:shd w:val="clear" w:color="auto" w:fill="FFFFFF"/>
            <w:vAlign w:val="center"/>
            <w:hideMark/>
          </w:tcPr>
          <w:p w:rsidR="002A0DD0" w:rsidRPr="003870BD" w:rsidRDefault="002A0DD0" w:rsidP="00E25BFA">
            <w:pPr>
              <w:spacing w:before="60" w:after="60" w:line="288" w:lineRule="auto"/>
              <w:jc w:val="center"/>
              <w:rPr>
                <w:rFonts w:cs="Arial"/>
                <w:b/>
                <w:bCs/>
                <w:color w:val="000000"/>
              </w:rPr>
            </w:pPr>
            <w:r w:rsidRPr="003870BD">
              <w:rPr>
                <w:rFonts w:cs="Arial"/>
                <w:b/>
                <w:bCs/>
                <w:color w:val="000000"/>
              </w:rPr>
              <w:t>Minimum Requirements</w:t>
            </w:r>
          </w:p>
        </w:tc>
        <w:tc>
          <w:tcPr>
            <w:tcW w:w="2834" w:type="dxa"/>
            <w:shd w:val="clear" w:color="auto" w:fill="FFFFFF"/>
            <w:vAlign w:val="center"/>
            <w:hideMark/>
          </w:tcPr>
          <w:p w:rsidR="002A0DD0" w:rsidRPr="003870BD" w:rsidRDefault="002A0DD0" w:rsidP="00E25BFA">
            <w:pPr>
              <w:spacing w:before="60" w:after="60" w:line="288" w:lineRule="auto"/>
              <w:jc w:val="center"/>
              <w:rPr>
                <w:rFonts w:cs="Arial"/>
                <w:b/>
                <w:bCs/>
                <w:color w:val="000000"/>
                <w:lang w:bidi="ar-JO"/>
              </w:rPr>
            </w:pPr>
            <w:r w:rsidRPr="003870BD">
              <w:rPr>
                <w:rFonts w:cs="Arial"/>
                <w:b/>
                <w:bCs/>
                <w:color w:val="000000"/>
              </w:rPr>
              <w:t xml:space="preserve">Compliance </w:t>
            </w:r>
            <w:r w:rsidRPr="003870BD">
              <w:rPr>
                <w:rFonts w:cs="Arial"/>
                <w:b/>
                <w:bCs/>
                <w:color w:val="000000"/>
                <w:rtl/>
                <w:lang w:bidi="ar-JO"/>
              </w:rPr>
              <w:t>)</w:t>
            </w:r>
            <w:r w:rsidRPr="003870BD">
              <w:rPr>
                <w:rFonts w:cs="Arial"/>
                <w:b/>
                <w:bCs/>
                <w:color w:val="000000"/>
                <w:lang w:bidi="ar-JO"/>
              </w:rPr>
              <w:t xml:space="preserve">Y/N), Notes </w:t>
            </w:r>
          </w:p>
        </w:tc>
        <w:tc>
          <w:tcPr>
            <w:tcW w:w="1260" w:type="dxa"/>
            <w:shd w:val="clear" w:color="auto" w:fill="FFFFFF"/>
            <w:vAlign w:val="center"/>
            <w:hideMark/>
          </w:tcPr>
          <w:p w:rsidR="002A0DD0" w:rsidRPr="003870BD" w:rsidRDefault="002A0DD0" w:rsidP="00E25BFA">
            <w:pPr>
              <w:spacing w:before="60" w:after="60" w:line="288" w:lineRule="auto"/>
              <w:jc w:val="center"/>
              <w:rPr>
                <w:rFonts w:cs="Arial"/>
                <w:b/>
                <w:bCs/>
                <w:i/>
                <w:iCs/>
                <w:color w:val="000000"/>
              </w:rPr>
            </w:pPr>
            <w:r w:rsidRPr="003870BD">
              <w:rPr>
                <w:rFonts w:cs="Arial"/>
                <w:b/>
                <w:bCs/>
                <w:i/>
                <w:iCs/>
                <w:color w:val="000000"/>
              </w:rPr>
              <w:t>Brochure Page No.</w:t>
            </w:r>
          </w:p>
        </w:tc>
      </w:tr>
      <w:tr w:rsidR="002A0DD0" w:rsidTr="00E25BFA">
        <w:trPr>
          <w:trHeight w:val="432"/>
        </w:trPr>
        <w:tc>
          <w:tcPr>
            <w:tcW w:w="564" w:type="dxa"/>
            <w:shd w:val="clear" w:color="auto" w:fill="FFFFFF"/>
            <w:vAlign w:val="center"/>
          </w:tcPr>
          <w:p w:rsidR="002A0DD0" w:rsidRPr="008C5CD6" w:rsidRDefault="002A0DD0" w:rsidP="00E25BFA">
            <w:pPr>
              <w:autoSpaceDE w:val="0"/>
              <w:autoSpaceDN w:val="0"/>
              <w:adjustRightInd w:val="0"/>
              <w:spacing w:before="60" w:after="60" w:line="288" w:lineRule="auto"/>
              <w:jc w:val="center"/>
              <w:rPr>
                <w:b/>
                <w:bCs/>
                <w:lang w:val="en-GB"/>
              </w:rPr>
            </w:pPr>
            <w:r>
              <w:rPr>
                <w:b/>
                <w:bCs/>
                <w:lang w:val="en-GB"/>
              </w:rPr>
              <w:t>1</w:t>
            </w:r>
          </w:p>
        </w:tc>
        <w:tc>
          <w:tcPr>
            <w:tcW w:w="5671" w:type="dxa"/>
            <w:shd w:val="clear" w:color="auto" w:fill="FFFFFF"/>
            <w:vAlign w:val="center"/>
          </w:tcPr>
          <w:p w:rsidR="002A0DD0" w:rsidRPr="008C5CD6" w:rsidRDefault="002A0DD0" w:rsidP="00E25BFA">
            <w:pPr>
              <w:autoSpaceDE w:val="0"/>
              <w:autoSpaceDN w:val="0"/>
              <w:adjustRightInd w:val="0"/>
              <w:spacing w:before="60" w:after="60" w:line="288" w:lineRule="auto"/>
              <w:jc w:val="both"/>
              <w:rPr>
                <w:lang w:val="en-GB"/>
              </w:rPr>
            </w:pPr>
            <w:r w:rsidRPr="006B316F">
              <w:rPr>
                <w:lang w:val="en-GB"/>
              </w:rPr>
              <w:t>Intermittent pneumatic compression system</w:t>
            </w:r>
            <w:r>
              <w:rPr>
                <w:b/>
                <w:bCs/>
                <w:lang w:val="en-GB"/>
              </w:rPr>
              <w:t xml:space="preserve"> </w:t>
            </w:r>
            <w:r>
              <w:rPr>
                <w:lang w:val="en-GB"/>
              </w:rPr>
              <w:t>to prevent deep vein thrombosis (DVT)</w:t>
            </w:r>
          </w:p>
        </w:tc>
        <w:tc>
          <w:tcPr>
            <w:tcW w:w="2834" w:type="dxa"/>
            <w:shd w:val="clear" w:color="auto" w:fill="FFFFFF"/>
          </w:tcPr>
          <w:p w:rsidR="002A0DD0" w:rsidRPr="008C5CD6" w:rsidRDefault="002A0DD0" w:rsidP="00E25BFA">
            <w:pPr>
              <w:spacing w:before="60" w:after="60" w:line="288" w:lineRule="auto"/>
              <w:ind w:left="360"/>
              <w:rPr>
                <w:b/>
                <w:color w:val="000000"/>
                <w:lang w:val="en-GB"/>
              </w:rPr>
            </w:pPr>
          </w:p>
        </w:tc>
        <w:tc>
          <w:tcPr>
            <w:tcW w:w="1260" w:type="dxa"/>
            <w:shd w:val="clear" w:color="auto" w:fill="FFFFFF"/>
          </w:tcPr>
          <w:p w:rsidR="002A0DD0" w:rsidRPr="006B316F" w:rsidRDefault="002A0DD0" w:rsidP="00E25BFA">
            <w:pPr>
              <w:spacing w:before="60" w:after="60" w:line="288" w:lineRule="auto"/>
              <w:ind w:left="360"/>
              <w:rPr>
                <w:rFonts w:cs="Arial"/>
                <w:b/>
                <w:color w:val="000000"/>
                <w:lang w:val="en-GB"/>
              </w:rPr>
            </w:pPr>
          </w:p>
        </w:tc>
      </w:tr>
      <w:tr w:rsidR="002A0DD0" w:rsidTr="00E25BFA">
        <w:trPr>
          <w:trHeight w:val="432"/>
        </w:trPr>
        <w:tc>
          <w:tcPr>
            <w:tcW w:w="564" w:type="dxa"/>
            <w:shd w:val="clear" w:color="auto" w:fill="FFFFFF"/>
            <w:vAlign w:val="center"/>
          </w:tcPr>
          <w:p w:rsidR="002A0DD0" w:rsidRDefault="002A0DD0" w:rsidP="00E25BFA">
            <w:pPr>
              <w:autoSpaceDE w:val="0"/>
              <w:autoSpaceDN w:val="0"/>
              <w:adjustRightInd w:val="0"/>
              <w:spacing w:before="60" w:after="60" w:line="288" w:lineRule="auto"/>
              <w:jc w:val="center"/>
              <w:rPr>
                <w:b/>
                <w:bCs/>
                <w:lang w:val="en-GB"/>
              </w:rPr>
            </w:pPr>
            <w:r>
              <w:rPr>
                <w:b/>
                <w:bCs/>
                <w:lang w:val="en-GB"/>
              </w:rPr>
              <w:t>2</w:t>
            </w:r>
          </w:p>
        </w:tc>
        <w:tc>
          <w:tcPr>
            <w:tcW w:w="5671" w:type="dxa"/>
            <w:shd w:val="clear" w:color="auto" w:fill="FFFFFF"/>
            <w:vAlign w:val="center"/>
          </w:tcPr>
          <w:p w:rsidR="002A0DD0" w:rsidRDefault="002A0DD0" w:rsidP="00E25BFA">
            <w:pPr>
              <w:autoSpaceDE w:val="0"/>
              <w:autoSpaceDN w:val="0"/>
              <w:adjustRightInd w:val="0"/>
              <w:spacing w:before="60" w:after="60" w:line="288" w:lineRule="auto"/>
              <w:jc w:val="both"/>
              <w:rPr>
                <w:lang w:val="en-GB"/>
              </w:rPr>
            </w:pPr>
            <w:r>
              <w:rPr>
                <w:lang w:val="en-GB"/>
              </w:rPr>
              <w:t xml:space="preserve">LCD display </w:t>
            </w:r>
          </w:p>
        </w:tc>
        <w:tc>
          <w:tcPr>
            <w:tcW w:w="2834" w:type="dxa"/>
            <w:shd w:val="clear" w:color="auto" w:fill="FFFFFF"/>
          </w:tcPr>
          <w:p w:rsidR="002A0DD0" w:rsidRPr="008C5CD6" w:rsidRDefault="002A0DD0" w:rsidP="00E25BFA">
            <w:pPr>
              <w:spacing w:before="60" w:after="60" w:line="288" w:lineRule="auto"/>
              <w:ind w:left="360"/>
              <w:rPr>
                <w:b/>
                <w:color w:val="000000"/>
                <w:lang w:val="en-GB"/>
              </w:rPr>
            </w:pPr>
          </w:p>
        </w:tc>
        <w:tc>
          <w:tcPr>
            <w:tcW w:w="1260" w:type="dxa"/>
            <w:shd w:val="clear" w:color="auto" w:fill="FFFFFF"/>
          </w:tcPr>
          <w:p w:rsidR="002A0DD0" w:rsidRPr="006B316F" w:rsidRDefault="002A0DD0" w:rsidP="00E25BFA">
            <w:pPr>
              <w:spacing w:before="60" w:after="60" w:line="288" w:lineRule="auto"/>
              <w:ind w:left="360"/>
              <w:rPr>
                <w:rFonts w:cs="Arial"/>
                <w:b/>
                <w:color w:val="000000"/>
                <w:lang w:val="en-GB"/>
              </w:rPr>
            </w:pPr>
          </w:p>
        </w:tc>
      </w:tr>
      <w:tr w:rsidR="002A0DD0" w:rsidTr="00E25BFA">
        <w:trPr>
          <w:trHeight w:val="432"/>
        </w:trPr>
        <w:tc>
          <w:tcPr>
            <w:tcW w:w="564" w:type="dxa"/>
            <w:shd w:val="clear" w:color="auto" w:fill="FFFFFF"/>
            <w:vAlign w:val="center"/>
          </w:tcPr>
          <w:p w:rsidR="002A0DD0" w:rsidRDefault="002A0DD0" w:rsidP="00E25BFA">
            <w:pPr>
              <w:autoSpaceDE w:val="0"/>
              <w:autoSpaceDN w:val="0"/>
              <w:adjustRightInd w:val="0"/>
              <w:spacing w:before="60" w:after="60" w:line="288" w:lineRule="auto"/>
              <w:jc w:val="center"/>
              <w:rPr>
                <w:b/>
                <w:bCs/>
                <w:lang w:val="en-GB"/>
              </w:rPr>
            </w:pPr>
            <w:r>
              <w:rPr>
                <w:b/>
                <w:bCs/>
                <w:lang w:val="en-GB"/>
              </w:rPr>
              <w:t>3</w:t>
            </w:r>
          </w:p>
        </w:tc>
        <w:tc>
          <w:tcPr>
            <w:tcW w:w="5671" w:type="dxa"/>
            <w:shd w:val="clear" w:color="auto" w:fill="FFFFFF"/>
            <w:vAlign w:val="center"/>
          </w:tcPr>
          <w:p w:rsidR="002A0DD0" w:rsidRDefault="002A0DD0" w:rsidP="00E25BFA">
            <w:pPr>
              <w:autoSpaceDE w:val="0"/>
              <w:autoSpaceDN w:val="0"/>
              <w:adjustRightInd w:val="0"/>
              <w:spacing w:before="60" w:after="60" w:line="288" w:lineRule="auto"/>
              <w:jc w:val="both"/>
              <w:rPr>
                <w:lang w:val="en-GB"/>
              </w:rPr>
            </w:pPr>
            <w:r>
              <w:rPr>
                <w:lang w:val="en-GB"/>
              </w:rPr>
              <w:t>Light weight and small in size with carrying handle</w:t>
            </w:r>
          </w:p>
        </w:tc>
        <w:tc>
          <w:tcPr>
            <w:tcW w:w="2834" w:type="dxa"/>
            <w:shd w:val="clear" w:color="auto" w:fill="FFFFFF"/>
          </w:tcPr>
          <w:p w:rsidR="002A0DD0" w:rsidRPr="008C5CD6" w:rsidRDefault="002A0DD0" w:rsidP="00E25BFA">
            <w:pPr>
              <w:spacing w:before="60" w:after="60" w:line="288" w:lineRule="auto"/>
              <w:ind w:left="360"/>
              <w:rPr>
                <w:b/>
                <w:color w:val="000000"/>
                <w:lang w:val="en-GB"/>
              </w:rPr>
            </w:pPr>
          </w:p>
        </w:tc>
        <w:tc>
          <w:tcPr>
            <w:tcW w:w="1260" w:type="dxa"/>
            <w:shd w:val="clear" w:color="auto" w:fill="FFFFFF"/>
          </w:tcPr>
          <w:p w:rsidR="002A0DD0" w:rsidRPr="006B316F" w:rsidRDefault="002A0DD0" w:rsidP="00E25BFA">
            <w:pPr>
              <w:spacing w:before="60" w:after="60" w:line="288" w:lineRule="auto"/>
              <w:ind w:left="360"/>
              <w:rPr>
                <w:rFonts w:cs="Arial"/>
                <w:b/>
                <w:color w:val="000000"/>
                <w:lang w:val="en-GB"/>
              </w:rPr>
            </w:pPr>
          </w:p>
        </w:tc>
      </w:tr>
      <w:tr w:rsidR="002A0DD0" w:rsidTr="00E25BFA">
        <w:trPr>
          <w:trHeight w:val="432"/>
        </w:trPr>
        <w:tc>
          <w:tcPr>
            <w:tcW w:w="564" w:type="dxa"/>
            <w:shd w:val="clear" w:color="auto" w:fill="FFFFFF"/>
            <w:vAlign w:val="center"/>
          </w:tcPr>
          <w:p w:rsidR="002A0DD0" w:rsidRDefault="002A0DD0" w:rsidP="00E25BFA">
            <w:pPr>
              <w:autoSpaceDE w:val="0"/>
              <w:autoSpaceDN w:val="0"/>
              <w:adjustRightInd w:val="0"/>
              <w:spacing w:before="60" w:after="60" w:line="288" w:lineRule="auto"/>
              <w:jc w:val="center"/>
              <w:rPr>
                <w:b/>
                <w:bCs/>
                <w:lang w:val="en-GB"/>
              </w:rPr>
            </w:pPr>
            <w:r>
              <w:rPr>
                <w:b/>
                <w:bCs/>
                <w:lang w:val="en-GB"/>
              </w:rPr>
              <w:t>4</w:t>
            </w:r>
          </w:p>
        </w:tc>
        <w:tc>
          <w:tcPr>
            <w:tcW w:w="5671" w:type="dxa"/>
            <w:shd w:val="clear" w:color="auto" w:fill="FFFFFF"/>
            <w:vAlign w:val="center"/>
          </w:tcPr>
          <w:p w:rsidR="002A0DD0" w:rsidRDefault="002A0DD0" w:rsidP="00E25BFA">
            <w:pPr>
              <w:autoSpaceDE w:val="0"/>
              <w:autoSpaceDN w:val="0"/>
              <w:adjustRightInd w:val="0"/>
              <w:spacing w:before="60" w:after="60" w:line="288" w:lineRule="auto"/>
              <w:jc w:val="both"/>
              <w:rPr>
                <w:lang w:val="en-GB"/>
              </w:rPr>
            </w:pPr>
            <w:r>
              <w:rPr>
                <w:lang w:val="en-GB"/>
              </w:rPr>
              <w:t>Liquid proof design with at least IPX2 rating</w:t>
            </w:r>
          </w:p>
        </w:tc>
        <w:tc>
          <w:tcPr>
            <w:tcW w:w="2834" w:type="dxa"/>
            <w:shd w:val="clear" w:color="auto" w:fill="FFFFFF"/>
          </w:tcPr>
          <w:p w:rsidR="002A0DD0" w:rsidRPr="008C5CD6" w:rsidRDefault="002A0DD0" w:rsidP="00E25BFA">
            <w:pPr>
              <w:spacing w:before="60" w:after="60" w:line="288" w:lineRule="auto"/>
              <w:ind w:left="360"/>
              <w:rPr>
                <w:b/>
                <w:color w:val="000000"/>
                <w:lang w:val="en-GB"/>
              </w:rPr>
            </w:pPr>
          </w:p>
        </w:tc>
        <w:tc>
          <w:tcPr>
            <w:tcW w:w="1260" w:type="dxa"/>
            <w:shd w:val="clear" w:color="auto" w:fill="FFFFFF"/>
          </w:tcPr>
          <w:p w:rsidR="002A0DD0" w:rsidRPr="006B316F" w:rsidRDefault="002A0DD0" w:rsidP="00E25BFA">
            <w:pPr>
              <w:spacing w:before="60" w:after="60" w:line="288" w:lineRule="auto"/>
              <w:ind w:left="360"/>
              <w:rPr>
                <w:rFonts w:cs="Arial"/>
                <w:b/>
                <w:color w:val="000000"/>
                <w:lang w:val="en-GB"/>
              </w:rPr>
            </w:pPr>
          </w:p>
        </w:tc>
      </w:tr>
      <w:tr w:rsidR="002A0DD0" w:rsidTr="00E25BFA">
        <w:trPr>
          <w:trHeight w:val="432"/>
        </w:trPr>
        <w:tc>
          <w:tcPr>
            <w:tcW w:w="564" w:type="dxa"/>
            <w:shd w:val="clear" w:color="auto" w:fill="FFFFFF"/>
            <w:vAlign w:val="center"/>
          </w:tcPr>
          <w:p w:rsidR="002A0DD0" w:rsidRDefault="002A0DD0" w:rsidP="00E25BFA">
            <w:pPr>
              <w:autoSpaceDE w:val="0"/>
              <w:autoSpaceDN w:val="0"/>
              <w:adjustRightInd w:val="0"/>
              <w:spacing w:before="60" w:after="60" w:line="288" w:lineRule="auto"/>
              <w:jc w:val="center"/>
              <w:rPr>
                <w:b/>
                <w:bCs/>
                <w:lang w:val="en-GB"/>
              </w:rPr>
            </w:pPr>
            <w:r>
              <w:rPr>
                <w:b/>
                <w:bCs/>
                <w:lang w:val="en-GB"/>
              </w:rPr>
              <w:t>5</w:t>
            </w:r>
          </w:p>
        </w:tc>
        <w:tc>
          <w:tcPr>
            <w:tcW w:w="5671" w:type="dxa"/>
            <w:shd w:val="clear" w:color="auto" w:fill="FFFFFF"/>
            <w:vAlign w:val="center"/>
          </w:tcPr>
          <w:p w:rsidR="002A0DD0" w:rsidRDefault="002A0DD0" w:rsidP="00E25BFA">
            <w:pPr>
              <w:autoSpaceDE w:val="0"/>
              <w:autoSpaceDN w:val="0"/>
              <w:adjustRightInd w:val="0"/>
              <w:spacing w:before="60" w:after="60" w:line="288" w:lineRule="auto"/>
              <w:jc w:val="both"/>
              <w:rPr>
                <w:lang w:val="en-GB"/>
              </w:rPr>
            </w:pPr>
            <w:r>
              <w:rPr>
                <w:lang w:val="en-GB"/>
              </w:rPr>
              <w:t>Low noise operation</w:t>
            </w:r>
          </w:p>
        </w:tc>
        <w:tc>
          <w:tcPr>
            <w:tcW w:w="2834" w:type="dxa"/>
            <w:shd w:val="clear" w:color="auto" w:fill="FFFFFF"/>
          </w:tcPr>
          <w:p w:rsidR="002A0DD0" w:rsidRPr="008C5CD6" w:rsidRDefault="002A0DD0" w:rsidP="00E25BFA">
            <w:pPr>
              <w:spacing w:before="60" w:after="60" w:line="288" w:lineRule="auto"/>
              <w:ind w:left="360"/>
              <w:rPr>
                <w:b/>
                <w:color w:val="000000"/>
                <w:lang w:val="en-GB"/>
              </w:rPr>
            </w:pPr>
          </w:p>
        </w:tc>
        <w:tc>
          <w:tcPr>
            <w:tcW w:w="1260" w:type="dxa"/>
            <w:shd w:val="clear" w:color="auto" w:fill="FFFFFF"/>
          </w:tcPr>
          <w:p w:rsidR="002A0DD0" w:rsidRPr="006B316F" w:rsidRDefault="002A0DD0" w:rsidP="00E25BFA">
            <w:pPr>
              <w:spacing w:before="60" w:after="60" w:line="288" w:lineRule="auto"/>
              <w:ind w:left="360"/>
              <w:rPr>
                <w:rFonts w:cs="Arial"/>
                <w:b/>
                <w:color w:val="000000"/>
                <w:lang w:val="en-GB"/>
              </w:rPr>
            </w:pPr>
          </w:p>
        </w:tc>
      </w:tr>
      <w:tr w:rsidR="002A0DD0" w:rsidTr="00E25BFA">
        <w:trPr>
          <w:trHeight w:val="432"/>
        </w:trPr>
        <w:tc>
          <w:tcPr>
            <w:tcW w:w="564" w:type="dxa"/>
            <w:shd w:val="clear" w:color="auto" w:fill="FFFFFF"/>
            <w:vAlign w:val="center"/>
          </w:tcPr>
          <w:p w:rsidR="002A0DD0" w:rsidRDefault="002A0DD0" w:rsidP="00E25BFA">
            <w:pPr>
              <w:autoSpaceDE w:val="0"/>
              <w:autoSpaceDN w:val="0"/>
              <w:adjustRightInd w:val="0"/>
              <w:spacing w:before="60" w:after="60" w:line="288" w:lineRule="auto"/>
              <w:jc w:val="center"/>
              <w:rPr>
                <w:b/>
                <w:bCs/>
                <w:lang w:val="en-GB"/>
              </w:rPr>
            </w:pPr>
            <w:r>
              <w:rPr>
                <w:b/>
                <w:bCs/>
                <w:lang w:val="en-GB"/>
              </w:rPr>
              <w:t>6</w:t>
            </w:r>
          </w:p>
        </w:tc>
        <w:tc>
          <w:tcPr>
            <w:tcW w:w="5671" w:type="dxa"/>
            <w:shd w:val="clear" w:color="auto" w:fill="FFFFFF"/>
            <w:vAlign w:val="center"/>
          </w:tcPr>
          <w:p w:rsidR="002A0DD0" w:rsidRDefault="002A0DD0" w:rsidP="00E25BFA">
            <w:pPr>
              <w:autoSpaceDE w:val="0"/>
              <w:autoSpaceDN w:val="0"/>
              <w:adjustRightInd w:val="0"/>
              <w:spacing w:before="60" w:after="60" w:line="288" w:lineRule="auto"/>
              <w:jc w:val="both"/>
              <w:rPr>
                <w:lang w:val="en-GB"/>
              </w:rPr>
            </w:pPr>
            <w:r>
              <w:rPr>
                <w:lang w:val="en-GB"/>
              </w:rPr>
              <w:t>All standard accessories must be included (tubing and sleeves) and must be priced separately with all available sizes and types (leg and foot)</w:t>
            </w:r>
          </w:p>
        </w:tc>
        <w:tc>
          <w:tcPr>
            <w:tcW w:w="2834" w:type="dxa"/>
            <w:shd w:val="clear" w:color="auto" w:fill="FFFFFF"/>
          </w:tcPr>
          <w:p w:rsidR="002A0DD0" w:rsidRPr="008C5CD6" w:rsidRDefault="002A0DD0" w:rsidP="00E25BFA">
            <w:pPr>
              <w:spacing w:before="60" w:after="60" w:line="288" w:lineRule="auto"/>
              <w:ind w:left="360"/>
              <w:rPr>
                <w:b/>
                <w:color w:val="000000"/>
                <w:lang w:val="en-GB"/>
              </w:rPr>
            </w:pPr>
          </w:p>
        </w:tc>
        <w:tc>
          <w:tcPr>
            <w:tcW w:w="1260" w:type="dxa"/>
            <w:shd w:val="clear" w:color="auto" w:fill="FFFFFF"/>
          </w:tcPr>
          <w:p w:rsidR="002A0DD0" w:rsidRPr="006B316F" w:rsidRDefault="002A0DD0" w:rsidP="00E25BFA">
            <w:pPr>
              <w:spacing w:before="60" w:after="60" w:line="288" w:lineRule="auto"/>
              <w:ind w:left="360"/>
              <w:rPr>
                <w:rFonts w:cs="Arial"/>
                <w:b/>
                <w:color w:val="000000"/>
                <w:lang w:val="en-GB"/>
              </w:rPr>
            </w:pPr>
          </w:p>
        </w:tc>
      </w:tr>
    </w:tbl>
    <w:p w:rsidR="002A0DD0" w:rsidRPr="00666DC0" w:rsidRDefault="002A0DD0" w:rsidP="002A0DD0">
      <w:pPr>
        <w:rPr>
          <w:lang w:val="en-GB"/>
        </w:rPr>
      </w:pPr>
    </w:p>
    <w:p w:rsidR="004063B7" w:rsidRDefault="004063B7" w:rsidP="005E7398">
      <w:pPr>
        <w:keepNext/>
        <w:spacing w:before="60" w:after="60" w:line="288" w:lineRule="auto"/>
        <w:ind w:left="-990"/>
        <w:jc w:val="center"/>
        <w:rPr>
          <w:b/>
          <w:bCs/>
          <w:i/>
          <w:iCs/>
          <w:color w:val="000000"/>
          <w:sz w:val="2"/>
          <w:szCs w:val="2"/>
          <w:u w:val="single"/>
          <w:lang w:val="en-GB"/>
        </w:rPr>
        <w:sectPr w:rsidR="004063B7"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4063B7" w:rsidTr="00E25BFA">
        <w:trPr>
          <w:trHeight w:val="567"/>
        </w:trPr>
        <w:tc>
          <w:tcPr>
            <w:tcW w:w="153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Pr>
                <w:b/>
                <w:bCs/>
                <w:lang w:bidi="ar-JO"/>
              </w:rPr>
              <w:lastRenderedPageBreak/>
              <w:t>Item</w:t>
            </w:r>
            <w:r w:rsidR="00112649">
              <w:rPr>
                <w:b/>
                <w:bCs/>
                <w:lang w:bidi="ar-JO"/>
              </w:rPr>
              <w:t xml:space="preserve"> 5</w:t>
            </w:r>
          </w:p>
        </w:tc>
        <w:tc>
          <w:tcPr>
            <w:tcW w:w="7115" w:type="dxa"/>
            <w:shd w:val="clear" w:color="auto" w:fill="FFFFFF"/>
            <w:vAlign w:val="center"/>
            <w:hideMark/>
          </w:tcPr>
          <w:p w:rsidR="004063B7" w:rsidRPr="0020268E" w:rsidRDefault="004063B7" w:rsidP="00E25BFA">
            <w:pPr>
              <w:widowControl w:val="0"/>
              <w:autoSpaceDE w:val="0"/>
              <w:autoSpaceDN w:val="0"/>
              <w:adjustRightInd w:val="0"/>
              <w:jc w:val="center"/>
              <w:rPr>
                <w:b/>
                <w:bCs/>
                <w:lang w:bidi="ar-JO"/>
              </w:rPr>
            </w:pPr>
            <w:r w:rsidRPr="008C5CD6">
              <w:rPr>
                <w:b/>
                <w:bCs/>
                <w:lang w:val="en-GB"/>
              </w:rPr>
              <w:t>Tourniquet, Double Cuff</w:t>
            </w:r>
            <w:r>
              <w:rPr>
                <w:b/>
                <w:bCs/>
                <w:lang w:val="en-GB"/>
              </w:rPr>
              <w:t>, Electrical</w:t>
            </w:r>
          </w:p>
        </w:tc>
        <w:tc>
          <w:tcPr>
            <w:tcW w:w="1705" w:type="dxa"/>
            <w:shd w:val="clear" w:color="auto" w:fill="FFFFFF"/>
            <w:vAlign w:val="center"/>
            <w:hideMark/>
          </w:tcPr>
          <w:p w:rsidR="004063B7" w:rsidRPr="00680247" w:rsidRDefault="004063B7" w:rsidP="00AA40C8">
            <w:pPr>
              <w:widowControl w:val="0"/>
              <w:autoSpaceDE w:val="0"/>
              <w:autoSpaceDN w:val="0"/>
              <w:adjustRightInd w:val="0"/>
              <w:jc w:val="center"/>
              <w:rPr>
                <w:b/>
                <w:bCs/>
                <w:lang w:val="en-GB"/>
              </w:rPr>
            </w:pPr>
            <w:r>
              <w:rPr>
                <w:b/>
                <w:bCs/>
                <w:lang w:val="en-GB"/>
              </w:rPr>
              <w:t>Qty. (</w:t>
            </w:r>
            <w:r w:rsidR="00AA40C8">
              <w:rPr>
                <w:b/>
                <w:bCs/>
                <w:lang w:val="en-GB"/>
              </w:rPr>
              <w:t>1</w:t>
            </w:r>
            <w:r>
              <w:rPr>
                <w:b/>
                <w:bCs/>
                <w:lang w:val="en-GB"/>
              </w:rPr>
              <w:t>)</w:t>
            </w:r>
          </w:p>
        </w:tc>
      </w:tr>
    </w:tbl>
    <w:p w:rsidR="004063B7" w:rsidRDefault="004063B7" w:rsidP="004063B7">
      <w:pPr>
        <w:widowControl w:val="0"/>
        <w:autoSpaceDE w:val="0"/>
        <w:autoSpaceDN w:val="0"/>
        <w:adjustRightInd w:val="0"/>
        <w:spacing w:before="60" w:after="60"/>
        <w:ind w:left="-994" w:right="187"/>
        <w:rPr>
          <w:sz w:val="16"/>
          <w:szCs w:val="16"/>
        </w:rPr>
      </w:pPr>
      <w:r>
        <w:rPr>
          <w:b/>
          <w:bCs/>
          <w:u w:val="single"/>
        </w:rPr>
        <w:t>IMPORTANT NOTE</w:t>
      </w:r>
      <w:r>
        <w:rPr>
          <w:u w:val="single"/>
        </w:rPr>
        <w:t>:</w:t>
      </w:r>
    </w:p>
    <w:p w:rsidR="004063B7" w:rsidRDefault="004063B7" w:rsidP="004063B7">
      <w:pPr>
        <w:widowControl w:val="0"/>
        <w:autoSpaceDE w:val="0"/>
        <w:autoSpaceDN w:val="0"/>
        <w:adjustRightInd w:val="0"/>
        <w:spacing w:before="60" w:after="60"/>
        <w:ind w:left="-994" w:right="187"/>
      </w:pPr>
      <w:r>
        <w:rPr>
          <w:rFonts w:ascii="Times" w:hAnsi="Times" w:cs="Times"/>
          <w:i/>
          <w:iCs/>
        </w:rPr>
        <w:t>Vendors are required to fill out the product details, compliance information, and brochure reference page number in the columns below</w:t>
      </w:r>
    </w:p>
    <w:p w:rsidR="004063B7" w:rsidRDefault="004063B7" w:rsidP="004063B7">
      <w:pPr>
        <w:widowControl w:val="0"/>
        <w:autoSpaceDE w:val="0"/>
        <w:autoSpaceDN w:val="0"/>
        <w:adjustRightInd w:val="0"/>
        <w:spacing w:before="60" w:after="60"/>
        <w:ind w:left="-994" w:right="187"/>
      </w:pPr>
      <w:r w:rsidRPr="005C587D">
        <w:rPr>
          <w:b/>
          <w:bCs/>
          <w:u w:val="single"/>
        </w:rPr>
        <w:t>TECHNICAL</w:t>
      </w:r>
      <w:r>
        <w:rPr>
          <w:b/>
          <w:bCs/>
        </w:rPr>
        <w:t xml:space="preserve"> SPECIFICATIONS:</w:t>
      </w:r>
    </w:p>
    <w:p w:rsidR="004063B7" w:rsidRDefault="004063B7" w:rsidP="004063B7">
      <w:pPr>
        <w:widowControl w:val="0"/>
        <w:autoSpaceDE w:val="0"/>
        <w:autoSpaceDN w:val="0"/>
        <w:adjustRightInd w:val="0"/>
        <w:spacing w:before="60" w:after="60"/>
        <w:ind w:left="-994" w:right="187"/>
      </w:pPr>
      <w:r w:rsidRPr="0044443C">
        <w:t>The</w:t>
      </w:r>
      <w:r>
        <w:t xml:space="preserv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4063B7" w:rsidTr="00E25BFA">
        <w:trPr>
          <w:trHeight w:hRule="exact" w:val="340"/>
        </w:trPr>
        <w:tc>
          <w:tcPr>
            <w:tcW w:w="10350" w:type="dxa"/>
            <w:gridSpan w:val="2"/>
            <w:shd w:val="clear" w:color="auto" w:fill="FFFFFF"/>
            <w:vAlign w:val="center"/>
          </w:tcPr>
          <w:p w:rsidR="004063B7" w:rsidRDefault="004063B7" w:rsidP="00E25BFA">
            <w:pPr>
              <w:jc w:val="center"/>
              <w:rPr>
                <w:rFonts w:cs="Arial"/>
                <w:b/>
                <w:bCs/>
              </w:rPr>
            </w:pPr>
            <w:r>
              <w:rPr>
                <w:rFonts w:cs="Arial"/>
                <w:b/>
                <w:bCs/>
              </w:rPr>
              <w:t>Product Details</w:t>
            </w:r>
          </w:p>
        </w:tc>
      </w:tr>
      <w:tr w:rsidR="004063B7" w:rsidTr="00E25BFA">
        <w:trPr>
          <w:trHeight w:hRule="exact" w:val="340"/>
        </w:trPr>
        <w:tc>
          <w:tcPr>
            <w:tcW w:w="5040" w:type="dxa"/>
            <w:shd w:val="clear" w:color="auto" w:fill="FFFFFF"/>
            <w:vAlign w:val="center"/>
          </w:tcPr>
          <w:p w:rsidR="004063B7" w:rsidRDefault="004063B7" w:rsidP="00E25BFA">
            <w:pPr>
              <w:widowControl w:val="0"/>
              <w:autoSpaceDE w:val="0"/>
              <w:autoSpaceDN w:val="0"/>
              <w:adjustRightInd w:val="0"/>
              <w:rPr>
                <w:lang w:bidi="ar-JO"/>
              </w:rPr>
            </w:pPr>
            <w:r>
              <w:t>Name of Manufacturer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tcPr>
          <w:p w:rsidR="004063B7" w:rsidRDefault="004063B7" w:rsidP="00E25BFA">
            <w:pPr>
              <w:widowControl w:val="0"/>
              <w:autoSpaceDE w:val="0"/>
              <w:autoSpaceDN w:val="0"/>
              <w:adjustRightInd w:val="0"/>
            </w:pPr>
            <w:r>
              <w:t>Model/ catalogue number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bl>
    <w:p w:rsidR="004063B7" w:rsidRPr="00F30BFC" w:rsidRDefault="004063B7" w:rsidP="004063B7">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944"/>
        <w:gridCol w:w="1562"/>
        <w:gridCol w:w="1117"/>
      </w:tblGrid>
      <w:tr w:rsidR="004063B7" w:rsidTr="00E25BFA">
        <w:trPr>
          <w:trHeight w:val="432"/>
          <w:tblHeader/>
        </w:trPr>
        <w:tc>
          <w:tcPr>
            <w:tcW w:w="706" w:type="dxa"/>
            <w:shd w:val="clear" w:color="auto" w:fill="FFFFFF"/>
          </w:tcPr>
          <w:p w:rsidR="004063B7" w:rsidRPr="00A029B7" w:rsidRDefault="004063B7" w:rsidP="00E25BFA">
            <w:pPr>
              <w:spacing w:before="60" w:after="60" w:line="288" w:lineRule="auto"/>
              <w:ind w:right="-108"/>
              <w:jc w:val="center"/>
              <w:rPr>
                <w:rFonts w:cs="Arial"/>
                <w:b/>
                <w:bCs/>
                <w:color w:val="000000"/>
              </w:rPr>
            </w:pPr>
          </w:p>
        </w:tc>
        <w:tc>
          <w:tcPr>
            <w:tcW w:w="6944" w:type="dxa"/>
            <w:shd w:val="clear" w:color="auto" w:fill="FFFFFF"/>
            <w:vAlign w:val="center"/>
            <w:hideMark/>
          </w:tcPr>
          <w:p w:rsidR="004063B7" w:rsidRPr="003870BD" w:rsidRDefault="004063B7" w:rsidP="00E25BFA">
            <w:pPr>
              <w:spacing w:before="60" w:after="60" w:line="288" w:lineRule="auto"/>
              <w:jc w:val="center"/>
              <w:rPr>
                <w:rFonts w:cs="Arial"/>
                <w:b/>
                <w:bCs/>
                <w:color w:val="000000"/>
              </w:rPr>
            </w:pPr>
            <w:r w:rsidRPr="003870BD">
              <w:rPr>
                <w:rFonts w:cs="Arial"/>
                <w:b/>
                <w:bCs/>
                <w:color w:val="000000"/>
              </w:rPr>
              <w:t>Minimum Requirements</w:t>
            </w:r>
          </w:p>
        </w:tc>
        <w:tc>
          <w:tcPr>
            <w:tcW w:w="1562" w:type="dxa"/>
            <w:shd w:val="clear" w:color="auto" w:fill="FFFFFF"/>
            <w:vAlign w:val="center"/>
            <w:hideMark/>
          </w:tcPr>
          <w:p w:rsidR="004063B7" w:rsidRPr="001639C2" w:rsidRDefault="004063B7" w:rsidP="00E25BFA">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4063B7" w:rsidRPr="001639C2" w:rsidRDefault="004063B7" w:rsidP="00E25BFA">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4063B7" w:rsidTr="00E25BFA">
        <w:trPr>
          <w:trHeight w:val="432"/>
        </w:trPr>
        <w:tc>
          <w:tcPr>
            <w:tcW w:w="706"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944" w:type="dxa"/>
            <w:shd w:val="clear" w:color="auto" w:fill="FFFFFF"/>
            <w:vAlign w:val="center"/>
          </w:tcPr>
          <w:p w:rsidR="004063B7" w:rsidRPr="008C5CD6" w:rsidRDefault="004063B7" w:rsidP="00E25BFA">
            <w:pPr>
              <w:tabs>
                <w:tab w:val="left" w:pos="-4"/>
              </w:tabs>
              <w:spacing w:before="60" w:after="60" w:line="288" w:lineRule="auto"/>
              <w:ind w:left="-4"/>
              <w:jc w:val="both"/>
              <w:rPr>
                <w:lang w:val="en-GB" w:bidi="ar-JO"/>
              </w:rPr>
            </w:pPr>
            <w:r>
              <w:rPr>
                <w:lang w:val="en-GB" w:bidi="ar-JO"/>
              </w:rPr>
              <w:t>Dual Channel</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944" w:type="dxa"/>
            <w:shd w:val="clear" w:color="auto" w:fill="FFFFFF"/>
            <w:vAlign w:val="center"/>
          </w:tcPr>
          <w:p w:rsidR="004063B7" w:rsidRDefault="004063B7" w:rsidP="00E25BFA">
            <w:pPr>
              <w:tabs>
                <w:tab w:val="left" w:pos="-4"/>
              </w:tabs>
              <w:spacing w:before="60" w:after="60" w:line="288" w:lineRule="auto"/>
              <w:ind w:left="-4"/>
              <w:jc w:val="both"/>
              <w:rPr>
                <w:rFonts w:hint="cs"/>
                <w:rtl/>
                <w:lang w:val="en-GB" w:bidi="ar-JO"/>
              </w:rPr>
            </w:pPr>
            <w:r>
              <w:rPr>
                <w:lang w:val="en-GB" w:bidi="ar-JO"/>
              </w:rPr>
              <w:t>Electrically operated with built in air compressor</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944" w:type="dxa"/>
            <w:shd w:val="clear" w:color="auto" w:fill="FFFFFF"/>
            <w:vAlign w:val="center"/>
          </w:tcPr>
          <w:p w:rsidR="004063B7" w:rsidRPr="008C5CD6" w:rsidRDefault="004063B7" w:rsidP="00E25BFA">
            <w:pPr>
              <w:tabs>
                <w:tab w:val="left" w:pos="-4"/>
              </w:tabs>
              <w:spacing w:before="60" w:after="60" w:line="288" w:lineRule="auto"/>
              <w:ind w:left="-4"/>
              <w:jc w:val="both"/>
              <w:rPr>
                <w:lang w:val="en-GB" w:bidi="ar-JO"/>
              </w:rPr>
            </w:pPr>
            <w:r>
              <w:rPr>
                <w:lang w:val="en-GB" w:bidi="ar-JO"/>
              </w:rPr>
              <w:t xml:space="preserve">Digital </w:t>
            </w:r>
            <w:r>
              <w:rPr>
                <w:lang w:bidi="ar-JO"/>
              </w:rPr>
              <w:t xml:space="preserve">LCD </w:t>
            </w:r>
            <w:r>
              <w:rPr>
                <w:lang w:val="en-GB" w:bidi="ar-JO"/>
              </w:rPr>
              <w:t>display ≥ 6 inches of preset and actual pressure in both channels.</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944" w:type="dxa"/>
            <w:shd w:val="clear" w:color="auto" w:fill="FFFFFF"/>
            <w:vAlign w:val="center"/>
          </w:tcPr>
          <w:p w:rsidR="004063B7" w:rsidRDefault="004063B7" w:rsidP="00E25BFA">
            <w:pPr>
              <w:tabs>
                <w:tab w:val="left" w:pos="-4"/>
              </w:tabs>
              <w:spacing w:before="60" w:after="60" w:line="288" w:lineRule="auto"/>
              <w:ind w:left="-4"/>
              <w:jc w:val="both"/>
              <w:rPr>
                <w:lang w:val="en-GB" w:bidi="ar-JO"/>
              </w:rPr>
            </w:pPr>
            <w:r>
              <w:rPr>
                <w:lang w:val="en-GB" w:bidi="ar-JO"/>
              </w:rPr>
              <w:t xml:space="preserve">Built in digital timer with timer alarm </w:t>
            </w:r>
            <w:r>
              <w:t>after reaching the set alarm time</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944" w:type="dxa"/>
            <w:shd w:val="clear" w:color="auto" w:fill="FFFFFF"/>
            <w:vAlign w:val="center"/>
          </w:tcPr>
          <w:p w:rsidR="004063B7" w:rsidRDefault="004063B7" w:rsidP="00E25BFA">
            <w:pPr>
              <w:tabs>
                <w:tab w:val="left" w:pos="-4"/>
              </w:tabs>
              <w:spacing w:before="60" w:after="60" w:line="288" w:lineRule="auto"/>
              <w:ind w:left="-4"/>
              <w:jc w:val="both"/>
              <w:rPr>
                <w:lang w:val="en-GB" w:bidi="ar-JO"/>
              </w:rPr>
            </w:pPr>
            <w:r>
              <w:rPr>
                <w:lang w:val="en-GB" w:bidi="ar-JO"/>
              </w:rPr>
              <w:t xml:space="preserve">Built-in backup rechargeable battery: at least 2 hours </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944" w:type="dxa"/>
            <w:shd w:val="clear" w:color="auto" w:fill="FFFFFF"/>
            <w:vAlign w:val="center"/>
          </w:tcPr>
          <w:p w:rsidR="004063B7" w:rsidRDefault="004063B7" w:rsidP="00E25BFA">
            <w:pPr>
              <w:tabs>
                <w:tab w:val="left" w:pos="-4"/>
              </w:tabs>
              <w:spacing w:before="60" w:after="60" w:line="288" w:lineRule="auto"/>
              <w:ind w:left="-4"/>
              <w:jc w:val="both"/>
              <w:rPr>
                <w:lang w:val="en-GB" w:bidi="ar-JO"/>
              </w:rPr>
            </w:pPr>
            <w:r>
              <w:rPr>
                <w:lang w:val="en-GB" w:bidi="ar-JO"/>
              </w:rPr>
              <w:t>Adjustable p</w:t>
            </w:r>
            <w:r w:rsidRPr="008C5CD6">
              <w:rPr>
                <w:lang w:val="en-GB" w:bidi="ar-JO"/>
              </w:rPr>
              <w:t>ressure range</w:t>
            </w:r>
            <w:r>
              <w:rPr>
                <w:lang w:val="en-GB" w:bidi="ar-JO"/>
              </w:rPr>
              <w:t>:</w:t>
            </w:r>
            <w:r w:rsidRPr="008C5CD6">
              <w:rPr>
                <w:lang w:val="en-GB" w:bidi="ar-JO"/>
              </w:rPr>
              <w:t xml:space="preserve"> </w:t>
            </w:r>
            <w:r>
              <w:rPr>
                <w:lang w:val="en-GB" w:bidi="ar-JO"/>
              </w:rPr>
              <w:t>100 to 5</w:t>
            </w:r>
            <w:r w:rsidRPr="008C5CD6">
              <w:rPr>
                <w:lang w:val="en-GB" w:bidi="ar-JO"/>
              </w:rPr>
              <w:t>00 mmHg</w:t>
            </w:r>
            <w:r>
              <w:rPr>
                <w:lang w:val="en-GB" w:bidi="ar-JO"/>
              </w:rPr>
              <w:t xml:space="preserve"> or better</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6944" w:type="dxa"/>
            <w:shd w:val="clear" w:color="auto" w:fill="FFFFFF"/>
            <w:vAlign w:val="center"/>
          </w:tcPr>
          <w:p w:rsidR="004063B7" w:rsidRDefault="004063B7" w:rsidP="00E25BFA">
            <w:pPr>
              <w:tabs>
                <w:tab w:val="left" w:pos="-4"/>
              </w:tabs>
              <w:spacing w:before="60" w:after="60" w:line="288" w:lineRule="auto"/>
              <w:jc w:val="both"/>
              <w:rPr>
                <w:lang w:val="en-GB" w:bidi="ar-JO"/>
              </w:rPr>
            </w:pPr>
            <w:r>
              <w:rPr>
                <w:lang w:val="en-GB" w:bidi="ar-JO"/>
              </w:rPr>
              <w:t>With leak test capability</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6944" w:type="dxa"/>
            <w:shd w:val="clear" w:color="auto" w:fill="FFFFFF"/>
            <w:vAlign w:val="center"/>
          </w:tcPr>
          <w:p w:rsidR="004063B7" w:rsidRDefault="004063B7" w:rsidP="00E25BFA">
            <w:pPr>
              <w:tabs>
                <w:tab w:val="left" w:pos="-4"/>
              </w:tabs>
              <w:spacing w:before="60" w:after="60" w:line="288" w:lineRule="auto"/>
              <w:jc w:val="both"/>
              <w:rPr>
                <w:lang w:val="en-GB" w:bidi="ar-JO"/>
              </w:rPr>
            </w:pPr>
            <w:r>
              <w:rPr>
                <w:lang w:val="en-GB" w:bidi="ar-JO"/>
              </w:rPr>
              <w:t>Mounted on robust m</w:t>
            </w:r>
            <w:r w:rsidRPr="008C5CD6">
              <w:rPr>
                <w:lang w:val="en-GB" w:bidi="ar-JO"/>
              </w:rPr>
              <w:t>obile stand and basket for cuffs and accessories</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6944" w:type="dxa"/>
            <w:shd w:val="clear" w:color="auto" w:fill="FFFFFF"/>
            <w:vAlign w:val="center"/>
          </w:tcPr>
          <w:p w:rsidR="004063B7" w:rsidRDefault="004063B7" w:rsidP="00E25BFA">
            <w:pPr>
              <w:tabs>
                <w:tab w:val="left" w:pos="-4"/>
              </w:tabs>
              <w:spacing w:before="60" w:after="60" w:line="288" w:lineRule="auto"/>
              <w:jc w:val="both"/>
              <w:rPr>
                <w:lang w:val="en-GB" w:bidi="ar-JO"/>
              </w:rPr>
            </w:pPr>
            <w:r>
              <w:rPr>
                <w:lang w:val="en-GB" w:bidi="ar-JO"/>
              </w:rPr>
              <w:t>C</w:t>
            </w:r>
            <w:r w:rsidRPr="008C5CD6">
              <w:rPr>
                <w:lang w:val="en-GB" w:bidi="ar-JO"/>
              </w:rPr>
              <w:t xml:space="preserve">uffs </w:t>
            </w:r>
            <w:r>
              <w:rPr>
                <w:lang w:val="en-GB" w:bidi="ar-JO"/>
              </w:rPr>
              <w:t xml:space="preserve"> should be reusable (up to at least 100 times), </w:t>
            </w:r>
            <w:r w:rsidRPr="008C5CD6">
              <w:rPr>
                <w:lang w:val="en-GB" w:bidi="ar-JO"/>
              </w:rPr>
              <w:t>durable, of high quality and colour</w:t>
            </w:r>
            <w:r>
              <w:rPr>
                <w:lang w:val="en-GB" w:bidi="ar-JO"/>
              </w:rPr>
              <w:t xml:space="preserve"> coded and should not be damaged by disinfecting with commonly used agents used in the operating theatres</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10</w:t>
            </w:r>
          </w:p>
        </w:tc>
        <w:tc>
          <w:tcPr>
            <w:tcW w:w="6944" w:type="dxa"/>
            <w:shd w:val="clear" w:color="auto" w:fill="FFFFFF"/>
            <w:vAlign w:val="center"/>
          </w:tcPr>
          <w:p w:rsidR="004063B7" w:rsidRPr="008C5CD6" w:rsidRDefault="004063B7" w:rsidP="00E25BFA">
            <w:pPr>
              <w:tabs>
                <w:tab w:val="left" w:pos="-4"/>
              </w:tabs>
              <w:spacing w:before="60" w:after="60" w:line="288" w:lineRule="auto"/>
              <w:ind w:left="-4"/>
              <w:jc w:val="both"/>
              <w:rPr>
                <w:lang w:val="en-GB" w:bidi="ar-JO"/>
              </w:rPr>
            </w:pPr>
            <w:r w:rsidRPr="008C5CD6">
              <w:rPr>
                <w:lang w:val="en-GB" w:bidi="ar-JO"/>
              </w:rPr>
              <w:t>All control unit output ports, cuffs and cuff tubing should have locking connectors.</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11</w:t>
            </w:r>
          </w:p>
        </w:tc>
        <w:tc>
          <w:tcPr>
            <w:tcW w:w="6944"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All types and sizes of cuffs should be listed and priced separately</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12</w:t>
            </w:r>
          </w:p>
        </w:tc>
        <w:tc>
          <w:tcPr>
            <w:tcW w:w="6944"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Other accessories and consumables to be listed and priced separately</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bl>
    <w:p w:rsidR="004063B7" w:rsidRPr="004B1A2A" w:rsidRDefault="004063B7" w:rsidP="004063B7">
      <w:pPr>
        <w:keepNext/>
        <w:spacing w:before="60" w:after="60" w:line="288" w:lineRule="auto"/>
        <w:ind w:left="-990"/>
        <w:jc w:val="center"/>
        <w:rPr>
          <w:b/>
          <w:bCs/>
          <w:i/>
          <w:iCs/>
          <w:color w:val="000000"/>
          <w:sz w:val="2"/>
          <w:szCs w:val="2"/>
          <w:u w:val="single"/>
          <w:lang w:val="en-GB"/>
        </w:rPr>
      </w:pPr>
    </w:p>
    <w:p w:rsidR="004063B7" w:rsidRPr="006074EC" w:rsidRDefault="004063B7" w:rsidP="004063B7">
      <w:pPr>
        <w:keepNext/>
        <w:spacing w:before="60" w:after="60" w:line="288" w:lineRule="auto"/>
        <w:ind w:left="-990"/>
        <w:jc w:val="center"/>
        <w:rPr>
          <w:b/>
          <w:bCs/>
          <w:i/>
          <w:iCs/>
          <w:color w:val="000000"/>
          <w:sz w:val="2"/>
          <w:szCs w:val="2"/>
          <w:u w:val="single"/>
        </w:rPr>
      </w:pPr>
      <w: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4063B7" w:rsidTr="00E25BFA">
        <w:trPr>
          <w:trHeight w:val="567"/>
        </w:trPr>
        <w:tc>
          <w:tcPr>
            <w:tcW w:w="153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Pr>
                <w:b/>
                <w:bCs/>
                <w:i/>
                <w:iCs/>
                <w:color w:val="000000"/>
                <w:u w:val="single"/>
                <w:lang w:val="en-GB"/>
              </w:rPr>
              <w:br w:type="page"/>
            </w:r>
            <w:r>
              <w:rPr>
                <w:b/>
                <w:bCs/>
                <w:lang w:bidi="ar-JO"/>
              </w:rPr>
              <w:t>Item</w:t>
            </w:r>
            <w:r w:rsidR="00112649">
              <w:rPr>
                <w:b/>
                <w:bCs/>
                <w:lang w:bidi="ar-JO"/>
              </w:rPr>
              <w:t xml:space="preserve"> 6</w:t>
            </w:r>
          </w:p>
        </w:tc>
        <w:tc>
          <w:tcPr>
            <w:tcW w:w="7141" w:type="dxa"/>
            <w:shd w:val="clear" w:color="auto" w:fill="FFFFFF"/>
            <w:vAlign w:val="center"/>
          </w:tcPr>
          <w:p w:rsidR="004063B7" w:rsidRPr="00A22CD4" w:rsidRDefault="004063B7" w:rsidP="00E25BFA">
            <w:pPr>
              <w:widowControl w:val="0"/>
              <w:autoSpaceDE w:val="0"/>
              <w:autoSpaceDN w:val="0"/>
              <w:adjustRightInd w:val="0"/>
              <w:jc w:val="center"/>
              <w:rPr>
                <w:b/>
                <w:bCs/>
                <w:lang w:bidi="ar-JO"/>
              </w:rPr>
            </w:pPr>
            <w:r w:rsidRPr="008C5CD6">
              <w:rPr>
                <w:b/>
                <w:bCs/>
                <w:lang w:val="en-GB"/>
              </w:rPr>
              <w:t>Cabinet, Warming, Dual, Floor</w:t>
            </w:r>
          </w:p>
        </w:tc>
        <w:tc>
          <w:tcPr>
            <w:tcW w:w="1679" w:type="dxa"/>
            <w:shd w:val="clear" w:color="auto" w:fill="FFFFFF"/>
            <w:vAlign w:val="center"/>
            <w:hideMark/>
          </w:tcPr>
          <w:p w:rsidR="004063B7" w:rsidRDefault="004063B7" w:rsidP="00AA40C8">
            <w:pPr>
              <w:widowControl w:val="0"/>
              <w:autoSpaceDE w:val="0"/>
              <w:autoSpaceDN w:val="0"/>
              <w:adjustRightInd w:val="0"/>
              <w:jc w:val="center"/>
              <w:rPr>
                <w:b/>
                <w:bCs/>
                <w:sz w:val="32"/>
                <w:szCs w:val="32"/>
                <w:u w:val="single"/>
              </w:rPr>
            </w:pPr>
            <w:r>
              <w:rPr>
                <w:b/>
                <w:bCs/>
                <w:lang w:bidi="ar-JO"/>
              </w:rPr>
              <w:t>Qty. (</w:t>
            </w:r>
            <w:r w:rsidR="00AA40C8">
              <w:rPr>
                <w:b/>
                <w:bCs/>
                <w:lang w:bidi="ar-JO"/>
              </w:rPr>
              <w:t>8</w:t>
            </w:r>
            <w:r>
              <w:rPr>
                <w:b/>
                <w:bCs/>
                <w:lang w:bidi="ar-JO"/>
              </w:rPr>
              <w:t>)</w:t>
            </w:r>
          </w:p>
        </w:tc>
      </w:tr>
    </w:tbl>
    <w:p w:rsidR="004063B7" w:rsidRPr="00247BD2" w:rsidRDefault="004063B7" w:rsidP="004063B7">
      <w:pPr>
        <w:ind w:left="900" w:hanging="900"/>
        <w:rPr>
          <w:b/>
          <w:bCs/>
          <w:sz w:val="20"/>
          <w:szCs w:val="20"/>
          <w:lang w:bidi="ar-JO"/>
        </w:rPr>
      </w:pPr>
    </w:p>
    <w:p w:rsidR="004063B7" w:rsidRDefault="004063B7" w:rsidP="004063B7">
      <w:pPr>
        <w:widowControl w:val="0"/>
        <w:autoSpaceDE w:val="0"/>
        <w:autoSpaceDN w:val="0"/>
        <w:adjustRightInd w:val="0"/>
        <w:ind w:left="-990" w:right="186"/>
        <w:rPr>
          <w:sz w:val="16"/>
          <w:szCs w:val="16"/>
        </w:rPr>
      </w:pPr>
      <w:r>
        <w:rPr>
          <w:b/>
          <w:bCs/>
          <w:u w:val="single"/>
        </w:rPr>
        <w:t>IMPORTANT NOTE</w:t>
      </w:r>
      <w:r>
        <w:rPr>
          <w:u w:val="single"/>
        </w:rPr>
        <w:t>:</w:t>
      </w:r>
    </w:p>
    <w:p w:rsidR="004063B7" w:rsidRPr="00247BD2" w:rsidRDefault="004063B7" w:rsidP="004063B7">
      <w:pPr>
        <w:widowControl w:val="0"/>
        <w:autoSpaceDE w:val="0"/>
        <w:autoSpaceDN w:val="0"/>
        <w:adjustRightInd w:val="0"/>
        <w:ind w:left="-990" w:right="186"/>
        <w:rPr>
          <w:sz w:val="16"/>
          <w:szCs w:val="16"/>
        </w:rPr>
      </w:pPr>
    </w:p>
    <w:p w:rsidR="004063B7" w:rsidRDefault="004063B7" w:rsidP="004063B7">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4063B7" w:rsidRDefault="004063B7" w:rsidP="004063B7">
      <w:pPr>
        <w:widowControl w:val="0"/>
        <w:autoSpaceDE w:val="0"/>
        <w:autoSpaceDN w:val="0"/>
        <w:adjustRightInd w:val="0"/>
        <w:spacing w:line="224" w:lineRule="exact"/>
        <w:ind w:left="-990" w:right="186"/>
      </w:pPr>
    </w:p>
    <w:p w:rsidR="004063B7" w:rsidRDefault="004063B7" w:rsidP="004063B7">
      <w:pPr>
        <w:widowControl w:val="0"/>
        <w:autoSpaceDE w:val="0"/>
        <w:autoSpaceDN w:val="0"/>
        <w:adjustRightInd w:val="0"/>
        <w:ind w:left="-990" w:right="186"/>
      </w:pPr>
      <w:r>
        <w:rPr>
          <w:b/>
          <w:bCs/>
        </w:rPr>
        <w:t>TECHNICAL SPECIFICATIONS:</w:t>
      </w:r>
    </w:p>
    <w:p w:rsidR="004063B7" w:rsidRDefault="004063B7" w:rsidP="004063B7">
      <w:pPr>
        <w:widowControl w:val="0"/>
        <w:autoSpaceDE w:val="0"/>
        <w:autoSpaceDN w:val="0"/>
        <w:adjustRightInd w:val="0"/>
        <w:ind w:left="-990" w:right="186"/>
      </w:pPr>
      <w:r>
        <w:t>The unit must meet or exceed the requirements listed in the table below.</w:t>
      </w:r>
    </w:p>
    <w:p w:rsidR="004063B7" w:rsidRPr="003870BD" w:rsidRDefault="004063B7" w:rsidP="004063B7">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4063B7" w:rsidTr="00E25BFA">
        <w:trPr>
          <w:trHeight w:val="360"/>
        </w:trPr>
        <w:tc>
          <w:tcPr>
            <w:tcW w:w="10350" w:type="dxa"/>
            <w:gridSpan w:val="2"/>
            <w:shd w:val="clear" w:color="auto" w:fill="FFFFFF"/>
            <w:vAlign w:val="center"/>
          </w:tcPr>
          <w:p w:rsidR="004063B7" w:rsidRDefault="004063B7" w:rsidP="00E25BFA">
            <w:pPr>
              <w:jc w:val="center"/>
              <w:rPr>
                <w:rFonts w:cs="Arial"/>
                <w:b/>
                <w:bCs/>
              </w:rPr>
            </w:pPr>
            <w:r>
              <w:rPr>
                <w:rFonts w:cs="Arial"/>
                <w:b/>
                <w:bCs/>
              </w:rPr>
              <w:t>Product Details</w:t>
            </w: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rPr>
                <w:lang w:bidi="ar-JO"/>
              </w:rPr>
            </w:pPr>
            <w:r>
              <w:t>Name of Manufacturer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pPr>
            <w:r>
              <w:t>Model/ catalogue number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bl>
    <w:p w:rsidR="004063B7" w:rsidRPr="00F30BFC" w:rsidRDefault="004063B7" w:rsidP="004063B7">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1"/>
        <w:gridCol w:w="2834"/>
        <w:gridCol w:w="1260"/>
      </w:tblGrid>
      <w:tr w:rsidR="004063B7" w:rsidTr="00E25BFA">
        <w:trPr>
          <w:trHeight w:val="432"/>
          <w:tblHeader/>
        </w:trPr>
        <w:tc>
          <w:tcPr>
            <w:tcW w:w="564" w:type="dxa"/>
            <w:shd w:val="clear" w:color="auto" w:fill="FFFFFF"/>
          </w:tcPr>
          <w:p w:rsidR="004063B7" w:rsidRDefault="004063B7" w:rsidP="00E25BFA">
            <w:pPr>
              <w:spacing w:before="60" w:after="60" w:line="288" w:lineRule="auto"/>
              <w:jc w:val="center"/>
              <w:rPr>
                <w:rFonts w:cs="Arial"/>
                <w:b/>
                <w:bCs/>
                <w:color w:val="000000"/>
              </w:rPr>
            </w:pPr>
          </w:p>
        </w:tc>
        <w:tc>
          <w:tcPr>
            <w:tcW w:w="5671" w:type="dxa"/>
            <w:shd w:val="clear" w:color="auto" w:fill="FFFFFF"/>
            <w:vAlign w:val="center"/>
            <w:hideMark/>
          </w:tcPr>
          <w:p w:rsidR="004063B7" w:rsidRPr="003870BD" w:rsidRDefault="004063B7" w:rsidP="00E25BFA">
            <w:pPr>
              <w:spacing w:before="60" w:after="60" w:line="288" w:lineRule="auto"/>
              <w:jc w:val="center"/>
              <w:rPr>
                <w:rFonts w:cs="Arial"/>
                <w:b/>
                <w:bCs/>
                <w:color w:val="000000"/>
              </w:rPr>
            </w:pPr>
            <w:r w:rsidRPr="003870BD">
              <w:rPr>
                <w:rFonts w:cs="Arial"/>
                <w:b/>
                <w:bCs/>
                <w:color w:val="000000"/>
              </w:rPr>
              <w:t>Minimum Requirements</w:t>
            </w:r>
          </w:p>
        </w:tc>
        <w:tc>
          <w:tcPr>
            <w:tcW w:w="2834" w:type="dxa"/>
            <w:shd w:val="clear" w:color="auto" w:fill="FFFFFF"/>
            <w:vAlign w:val="center"/>
            <w:hideMark/>
          </w:tcPr>
          <w:p w:rsidR="004063B7" w:rsidRPr="003870BD" w:rsidRDefault="004063B7" w:rsidP="00E25BFA">
            <w:pPr>
              <w:spacing w:before="60" w:after="60" w:line="288" w:lineRule="auto"/>
              <w:jc w:val="center"/>
              <w:rPr>
                <w:rFonts w:cs="Arial"/>
                <w:b/>
                <w:bCs/>
                <w:color w:val="000000"/>
                <w:lang w:bidi="ar-JO"/>
              </w:rPr>
            </w:pPr>
            <w:r w:rsidRPr="003870BD">
              <w:rPr>
                <w:rFonts w:cs="Arial"/>
                <w:b/>
                <w:bCs/>
                <w:color w:val="000000"/>
              </w:rPr>
              <w:t xml:space="preserve">Compliance </w:t>
            </w:r>
            <w:r w:rsidRPr="003870BD">
              <w:rPr>
                <w:rFonts w:cs="Arial"/>
                <w:b/>
                <w:bCs/>
                <w:color w:val="000000"/>
                <w:rtl/>
                <w:lang w:bidi="ar-JO"/>
              </w:rPr>
              <w:t>)</w:t>
            </w:r>
            <w:r w:rsidRPr="003870BD">
              <w:rPr>
                <w:rFonts w:cs="Arial"/>
                <w:b/>
                <w:bCs/>
                <w:color w:val="000000"/>
                <w:lang w:bidi="ar-JO"/>
              </w:rPr>
              <w:t xml:space="preserve">Y/N), Notes </w:t>
            </w:r>
          </w:p>
        </w:tc>
        <w:tc>
          <w:tcPr>
            <w:tcW w:w="1260" w:type="dxa"/>
            <w:shd w:val="clear" w:color="auto" w:fill="FFFFFF"/>
            <w:vAlign w:val="center"/>
            <w:hideMark/>
          </w:tcPr>
          <w:p w:rsidR="004063B7" w:rsidRPr="003870BD" w:rsidRDefault="004063B7" w:rsidP="00E25BFA">
            <w:pPr>
              <w:spacing w:before="60" w:after="60" w:line="288" w:lineRule="auto"/>
              <w:jc w:val="center"/>
              <w:rPr>
                <w:rFonts w:cs="Arial"/>
                <w:b/>
                <w:bCs/>
                <w:i/>
                <w:iCs/>
                <w:color w:val="000000"/>
              </w:rPr>
            </w:pPr>
            <w:r w:rsidRPr="003870BD">
              <w:rPr>
                <w:rFonts w:cs="Arial"/>
                <w:b/>
                <w:bCs/>
                <w:i/>
                <w:iCs/>
                <w:color w:val="000000"/>
              </w:rPr>
              <w:t>Brochure Page No.</w:t>
            </w:r>
          </w:p>
        </w:tc>
      </w:tr>
      <w:tr w:rsidR="004063B7" w:rsidTr="00E25BFA">
        <w:trPr>
          <w:trHeight w:val="432"/>
        </w:trPr>
        <w:tc>
          <w:tcPr>
            <w:tcW w:w="564" w:type="dxa"/>
            <w:shd w:val="clear" w:color="auto" w:fill="FFFFFF"/>
            <w:vAlign w:val="center"/>
          </w:tcPr>
          <w:p w:rsidR="004063B7" w:rsidRPr="008C5CD6" w:rsidRDefault="004063B7" w:rsidP="00E25BFA">
            <w:pPr>
              <w:autoSpaceDE w:val="0"/>
              <w:autoSpaceDN w:val="0"/>
              <w:adjustRightInd w:val="0"/>
              <w:spacing w:before="60" w:after="60" w:line="288" w:lineRule="auto"/>
              <w:jc w:val="center"/>
              <w:rPr>
                <w:b/>
                <w:bCs/>
                <w:lang w:val="en-GB"/>
              </w:rPr>
            </w:pPr>
            <w:r w:rsidRPr="008C5CD6">
              <w:rPr>
                <w:b/>
                <w:bCs/>
                <w:lang w:val="en-GB"/>
              </w:rPr>
              <w:t>1</w:t>
            </w:r>
          </w:p>
        </w:tc>
        <w:tc>
          <w:tcPr>
            <w:tcW w:w="5671" w:type="dxa"/>
            <w:shd w:val="clear" w:color="auto" w:fill="FFFFFF"/>
            <w:vAlign w:val="center"/>
          </w:tcPr>
          <w:p w:rsidR="004063B7" w:rsidRPr="007E413B" w:rsidRDefault="004063B7" w:rsidP="00E25BFA">
            <w:pPr>
              <w:autoSpaceDE w:val="0"/>
              <w:autoSpaceDN w:val="0"/>
              <w:adjustRightInd w:val="0"/>
              <w:spacing w:before="60" w:after="60" w:line="288" w:lineRule="auto"/>
              <w:ind w:left="-42"/>
              <w:jc w:val="both"/>
              <w:rPr>
                <w:lang w:val="en-GB"/>
              </w:rPr>
            </w:pPr>
            <w:r>
              <w:rPr>
                <w:lang w:val="en-GB"/>
              </w:rPr>
              <w:t xml:space="preserve">Dual heating chambers </w:t>
            </w:r>
            <w:r w:rsidRPr="007E413B">
              <w:rPr>
                <w:lang w:val="en-GB"/>
              </w:rPr>
              <w:t xml:space="preserve">for warming of </w:t>
            </w:r>
            <w:r>
              <w:rPr>
                <w:lang w:val="en-GB"/>
              </w:rPr>
              <w:t>linens, blankets, IV fluids</w:t>
            </w:r>
          </w:p>
        </w:tc>
        <w:tc>
          <w:tcPr>
            <w:tcW w:w="2834"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autoSpaceDE w:val="0"/>
              <w:autoSpaceDN w:val="0"/>
              <w:adjustRightInd w:val="0"/>
              <w:spacing w:before="60" w:after="60" w:line="288" w:lineRule="auto"/>
              <w:jc w:val="center"/>
              <w:rPr>
                <w:b/>
                <w:bCs/>
                <w:lang w:val="en-GB"/>
              </w:rPr>
            </w:pPr>
            <w:r>
              <w:rPr>
                <w:b/>
                <w:bCs/>
                <w:lang w:val="en-GB"/>
              </w:rPr>
              <w:t>2</w:t>
            </w:r>
          </w:p>
        </w:tc>
        <w:tc>
          <w:tcPr>
            <w:tcW w:w="5671" w:type="dxa"/>
            <w:shd w:val="clear" w:color="auto" w:fill="FFFFFF"/>
            <w:vAlign w:val="center"/>
          </w:tcPr>
          <w:p w:rsidR="004063B7" w:rsidRDefault="004063B7" w:rsidP="00E25BFA">
            <w:pPr>
              <w:autoSpaceDE w:val="0"/>
              <w:autoSpaceDN w:val="0"/>
              <w:adjustRightInd w:val="0"/>
              <w:spacing w:before="60" w:after="60" w:line="288" w:lineRule="auto"/>
              <w:ind w:left="-42"/>
              <w:jc w:val="both"/>
              <w:rPr>
                <w:lang w:val="en-GB"/>
              </w:rPr>
            </w:pPr>
            <w:r w:rsidRPr="004355B3">
              <w:rPr>
                <w:lang w:val="en-GB"/>
              </w:rPr>
              <w:t>Free-standing</w:t>
            </w:r>
            <w:r>
              <w:rPr>
                <w:lang w:val="en-GB"/>
              </w:rPr>
              <w:t xml:space="preserve"> type</w:t>
            </w:r>
          </w:p>
        </w:tc>
        <w:tc>
          <w:tcPr>
            <w:tcW w:w="2834"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autoSpaceDE w:val="0"/>
              <w:autoSpaceDN w:val="0"/>
              <w:adjustRightInd w:val="0"/>
              <w:spacing w:before="60" w:after="60" w:line="288" w:lineRule="auto"/>
              <w:jc w:val="center"/>
              <w:rPr>
                <w:b/>
                <w:bCs/>
                <w:lang w:val="en-GB"/>
              </w:rPr>
            </w:pPr>
            <w:r>
              <w:rPr>
                <w:b/>
                <w:bCs/>
                <w:lang w:val="en-GB"/>
              </w:rPr>
              <w:t>3</w:t>
            </w:r>
          </w:p>
        </w:tc>
        <w:tc>
          <w:tcPr>
            <w:tcW w:w="5671" w:type="dxa"/>
            <w:shd w:val="clear" w:color="auto" w:fill="FFFFFF"/>
            <w:vAlign w:val="center"/>
          </w:tcPr>
          <w:p w:rsidR="004063B7" w:rsidRDefault="004063B7" w:rsidP="00E25BFA">
            <w:pPr>
              <w:autoSpaceDE w:val="0"/>
              <w:autoSpaceDN w:val="0"/>
              <w:adjustRightInd w:val="0"/>
              <w:spacing w:before="60" w:after="60" w:line="288" w:lineRule="auto"/>
              <w:ind w:left="-42"/>
              <w:jc w:val="both"/>
              <w:rPr>
                <w:lang w:val="en-GB"/>
              </w:rPr>
            </w:pPr>
            <w:r>
              <w:rPr>
                <w:lang w:val="en-GB"/>
              </w:rPr>
              <w:t>Capacity ≥ 400 litres</w:t>
            </w:r>
          </w:p>
        </w:tc>
        <w:tc>
          <w:tcPr>
            <w:tcW w:w="2834"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autoSpaceDE w:val="0"/>
              <w:autoSpaceDN w:val="0"/>
              <w:adjustRightInd w:val="0"/>
              <w:spacing w:before="60" w:after="60" w:line="288" w:lineRule="auto"/>
              <w:jc w:val="center"/>
              <w:rPr>
                <w:b/>
                <w:bCs/>
                <w:lang w:val="en-GB"/>
              </w:rPr>
            </w:pPr>
            <w:r>
              <w:rPr>
                <w:b/>
                <w:bCs/>
                <w:lang w:val="en-GB"/>
              </w:rPr>
              <w:t>4</w:t>
            </w:r>
          </w:p>
        </w:tc>
        <w:tc>
          <w:tcPr>
            <w:tcW w:w="5671" w:type="dxa"/>
            <w:shd w:val="clear" w:color="auto" w:fill="FFFFFF"/>
            <w:vAlign w:val="center"/>
          </w:tcPr>
          <w:p w:rsidR="004063B7" w:rsidRDefault="004063B7" w:rsidP="00E25BFA">
            <w:pPr>
              <w:autoSpaceDE w:val="0"/>
              <w:autoSpaceDN w:val="0"/>
              <w:adjustRightInd w:val="0"/>
              <w:spacing w:before="60" w:after="60" w:line="288" w:lineRule="auto"/>
              <w:ind w:left="-42"/>
              <w:jc w:val="both"/>
              <w:rPr>
                <w:lang w:val="en-GB"/>
              </w:rPr>
            </w:pPr>
            <w:r w:rsidRPr="004355B3">
              <w:rPr>
                <w:lang w:val="en-GB"/>
              </w:rPr>
              <w:t xml:space="preserve">It should be constructed </w:t>
            </w:r>
            <w:r>
              <w:rPr>
                <w:lang w:val="en-GB"/>
              </w:rPr>
              <w:t xml:space="preserve">from heavy duty stainless steel with stainless steel shelves and doors </w:t>
            </w:r>
          </w:p>
        </w:tc>
        <w:tc>
          <w:tcPr>
            <w:tcW w:w="2834"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autoSpaceDE w:val="0"/>
              <w:autoSpaceDN w:val="0"/>
              <w:adjustRightInd w:val="0"/>
              <w:spacing w:before="60" w:after="60" w:line="288" w:lineRule="auto"/>
              <w:jc w:val="center"/>
              <w:rPr>
                <w:b/>
                <w:bCs/>
                <w:lang w:val="en-GB"/>
              </w:rPr>
            </w:pPr>
            <w:r>
              <w:rPr>
                <w:b/>
                <w:bCs/>
                <w:lang w:val="en-GB"/>
              </w:rPr>
              <w:t>5</w:t>
            </w:r>
          </w:p>
        </w:tc>
        <w:tc>
          <w:tcPr>
            <w:tcW w:w="5671" w:type="dxa"/>
            <w:shd w:val="clear" w:color="auto" w:fill="FFFFFF"/>
            <w:vAlign w:val="center"/>
          </w:tcPr>
          <w:p w:rsidR="004063B7" w:rsidRPr="008C5CD6" w:rsidRDefault="004063B7" w:rsidP="00E25BFA">
            <w:pPr>
              <w:autoSpaceDE w:val="0"/>
              <w:autoSpaceDN w:val="0"/>
              <w:adjustRightInd w:val="0"/>
              <w:spacing w:before="60" w:after="60" w:line="288" w:lineRule="auto"/>
              <w:ind w:left="-42"/>
              <w:jc w:val="both"/>
              <w:rPr>
                <w:lang w:val="en-GB"/>
              </w:rPr>
            </w:pPr>
            <w:r>
              <w:rPr>
                <w:lang w:val="en-GB"/>
              </w:rPr>
              <w:t>Digital readout of temperature inside cabinet in Celsius</w:t>
            </w:r>
          </w:p>
        </w:tc>
        <w:tc>
          <w:tcPr>
            <w:tcW w:w="2834"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autoSpaceDE w:val="0"/>
              <w:autoSpaceDN w:val="0"/>
              <w:adjustRightInd w:val="0"/>
              <w:spacing w:before="60" w:after="60" w:line="288" w:lineRule="auto"/>
              <w:jc w:val="center"/>
              <w:rPr>
                <w:b/>
                <w:bCs/>
                <w:lang w:val="en-GB"/>
              </w:rPr>
            </w:pPr>
            <w:r>
              <w:rPr>
                <w:b/>
                <w:bCs/>
                <w:lang w:val="en-GB"/>
              </w:rPr>
              <w:t>6</w:t>
            </w:r>
          </w:p>
        </w:tc>
        <w:tc>
          <w:tcPr>
            <w:tcW w:w="5671" w:type="dxa"/>
            <w:shd w:val="clear" w:color="auto" w:fill="FFFFFF"/>
            <w:vAlign w:val="center"/>
          </w:tcPr>
          <w:p w:rsidR="004063B7" w:rsidRDefault="004063B7" w:rsidP="00E25BFA">
            <w:pPr>
              <w:autoSpaceDE w:val="0"/>
              <w:autoSpaceDN w:val="0"/>
              <w:adjustRightInd w:val="0"/>
              <w:spacing w:before="60" w:after="60" w:line="288" w:lineRule="auto"/>
              <w:ind w:left="-42"/>
              <w:jc w:val="both"/>
              <w:rPr>
                <w:lang w:val="en-GB"/>
              </w:rPr>
            </w:pPr>
            <w:r>
              <w:rPr>
                <w:lang w:val="en-GB"/>
              </w:rPr>
              <w:t>Uniform heat transfer in chambers</w:t>
            </w:r>
          </w:p>
        </w:tc>
        <w:tc>
          <w:tcPr>
            <w:tcW w:w="2834"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autoSpaceDE w:val="0"/>
              <w:autoSpaceDN w:val="0"/>
              <w:adjustRightInd w:val="0"/>
              <w:spacing w:before="60" w:after="60" w:line="288" w:lineRule="auto"/>
              <w:jc w:val="center"/>
              <w:rPr>
                <w:b/>
                <w:bCs/>
                <w:lang w:val="en-GB"/>
              </w:rPr>
            </w:pPr>
            <w:r>
              <w:rPr>
                <w:b/>
                <w:bCs/>
                <w:lang w:val="en-GB"/>
              </w:rPr>
              <w:t>7</w:t>
            </w:r>
          </w:p>
        </w:tc>
        <w:tc>
          <w:tcPr>
            <w:tcW w:w="5671" w:type="dxa"/>
            <w:shd w:val="clear" w:color="auto" w:fill="FFFFFF"/>
            <w:vAlign w:val="center"/>
          </w:tcPr>
          <w:p w:rsidR="004063B7" w:rsidRPr="008C5CD6" w:rsidRDefault="004063B7" w:rsidP="00E25BFA">
            <w:pPr>
              <w:autoSpaceDE w:val="0"/>
              <w:autoSpaceDN w:val="0"/>
              <w:adjustRightInd w:val="0"/>
              <w:spacing w:before="60" w:after="60" w:line="288" w:lineRule="auto"/>
              <w:ind w:left="-42"/>
              <w:jc w:val="both"/>
              <w:rPr>
                <w:lang w:val="en-GB"/>
              </w:rPr>
            </w:pPr>
            <w:r w:rsidRPr="008C5CD6">
              <w:rPr>
                <w:lang w:val="en-GB"/>
              </w:rPr>
              <w:t xml:space="preserve">It should have heating range from approx. 37°C to approximately </w:t>
            </w:r>
            <w:r>
              <w:rPr>
                <w:lang w:val="en-GB"/>
              </w:rPr>
              <w:t>70</w:t>
            </w:r>
            <w:r w:rsidRPr="008C5CD6">
              <w:rPr>
                <w:lang w:val="en-GB"/>
              </w:rPr>
              <w:t>°C.</w:t>
            </w:r>
          </w:p>
        </w:tc>
        <w:tc>
          <w:tcPr>
            <w:tcW w:w="2834"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autoSpaceDE w:val="0"/>
              <w:autoSpaceDN w:val="0"/>
              <w:adjustRightInd w:val="0"/>
              <w:spacing w:before="60" w:after="60" w:line="288" w:lineRule="auto"/>
              <w:jc w:val="center"/>
              <w:rPr>
                <w:b/>
                <w:bCs/>
                <w:lang w:val="en-GB"/>
              </w:rPr>
            </w:pPr>
            <w:r>
              <w:rPr>
                <w:b/>
                <w:bCs/>
                <w:lang w:val="en-GB"/>
              </w:rPr>
              <w:t>8</w:t>
            </w:r>
          </w:p>
        </w:tc>
        <w:tc>
          <w:tcPr>
            <w:tcW w:w="5671" w:type="dxa"/>
            <w:shd w:val="clear" w:color="auto" w:fill="FFFFFF"/>
            <w:vAlign w:val="center"/>
          </w:tcPr>
          <w:p w:rsidR="004063B7" w:rsidRPr="008C5CD6" w:rsidRDefault="004063B7" w:rsidP="00E25BFA">
            <w:pPr>
              <w:autoSpaceDE w:val="0"/>
              <w:autoSpaceDN w:val="0"/>
              <w:adjustRightInd w:val="0"/>
              <w:spacing w:before="60" w:after="60" w:line="288" w:lineRule="auto"/>
              <w:ind w:left="-42"/>
              <w:jc w:val="both"/>
              <w:rPr>
                <w:lang w:val="en-GB"/>
              </w:rPr>
            </w:pPr>
            <w:r>
              <w:rPr>
                <w:lang w:val="en-GB"/>
              </w:rPr>
              <w:t>High &amp;  low temperature alarm</w:t>
            </w:r>
          </w:p>
        </w:tc>
        <w:tc>
          <w:tcPr>
            <w:tcW w:w="2834"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bl>
    <w:p w:rsidR="004063B7" w:rsidRDefault="004063B7" w:rsidP="004063B7">
      <w:pPr>
        <w:keepNext/>
        <w:spacing w:before="60" w:after="60" w:line="288" w:lineRule="auto"/>
        <w:ind w:left="-990"/>
        <w:jc w:val="center"/>
        <w:rPr>
          <w:b/>
          <w:bCs/>
          <w:i/>
          <w:iCs/>
          <w:color w:val="000000"/>
          <w:u w:val="single"/>
          <w:lang w:val="en-GB"/>
        </w:rPr>
      </w:pPr>
    </w:p>
    <w:p w:rsidR="004063B7" w:rsidRPr="006074EC" w:rsidRDefault="004063B7" w:rsidP="004063B7">
      <w:pPr>
        <w:keepNext/>
        <w:spacing w:before="60" w:after="60" w:line="288" w:lineRule="auto"/>
        <w:ind w:left="-990"/>
        <w:jc w:val="center"/>
        <w:rPr>
          <w:b/>
          <w:bCs/>
          <w:i/>
          <w:iCs/>
          <w:color w:val="000000"/>
          <w:sz w:val="2"/>
          <w:szCs w:val="2"/>
          <w:u w:val="single"/>
        </w:rPr>
      </w:pPr>
      <w:r>
        <w:rPr>
          <w:b/>
          <w:bCs/>
          <w:i/>
          <w:iCs/>
          <w:color w:val="000000"/>
          <w:u w:val="single"/>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4063B7" w:rsidTr="00E25BFA">
        <w:trPr>
          <w:trHeight w:val="567"/>
        </w:trPr>
        <w:tc>
          <w:tcPr>
            <w:tcW w:w="153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Pr>
                <w:b/>
                <w:bCs/>
                <w:lang w:bidi="ar-JO"/>
              </w:rPr>
              <w:t xml:space="preserve">Item </w:t>
            </w:r>
            <w:r w:rsidR="00112649">
              <w:rPr>
                <w:b/>
                <w:bCs/>
                <w:lang w:bidi="ar-JO"/>
              </w:rPr>
              <w:t>7</w:t>
            </w:r>
          </w:p>
        </w:tc>
        <w:tc>
          <w:tcPr>
            <w:tcW w:w="7115" w:type="dxa"/>
            <w:shd w:val="clear" w:color="auto" w:fill="FFFFFF"/>
            <w:vAlign w:val="center"/>
            <w:hideMark/>
          </w:tcPr>
          <w:p w:rsidR="004063B7" w:rsidRPr="0020268E" w:rsidRDefault="004063B7" w:rsidP="00E25BFA">
            <w:pPr>
              <w:widowControl w:val="0"/>
              <w:autoSpaceDE w:val="0"/>
              <w:autoSpaceDN w:val="0"/>
              <w:adjustRightInd w:val="0"/>
              <w:jc w:val="center"/>
              <w:rPr>
                <w:b/>
                <w:bCs/>
                <w:lang w:bidi="ar-JO"/>
              </w:rPr>
            </w:pPr>
            <w:r>
              <w:rPr>
                <w:b/>
                <w:bCs/>
                <w:lang w:val="en-GB"/>
              </w:rPr>
              <w:t>Diagnostic S</w:t>
            </w:r>
            <w:r w:rsidRPr="008C5CD6">
              <w:rPr>
                <w:b/>
                <w:bCs/>
                <w:lang w:val="en-GB"/>
              </w:rPr>
              <w:t>et</w:t>
            </w:r>
          </w:p>
        </w:tc>
        <w:tc>
          <w:tcPr>
            <w:tcW w:w="1705" w:type="dxa"/>
            <w:shd w:val="clear" w:color="auto" w:fill="FFFFFF"/>
            <w:vAlign w:val="center"/>
            <w:hideMark/>
          </w:tcPr>
          <w:p w:rsidR="004063B7" w:rsidRPr="00680247" w:rsidRDefault="004063B7" w:rsidP="00AA40C8">
            <w:pPr>
              <w:widowControl w:val="0"/>
              <w:autoSpaceDE w:val="0"/>
              <w:autoSpaceDN w:val="0"/>
              <w:adjustRightInd w:val="0"/>
              <w:jc w:val="center"/>
              <w:rPr>
                <w:b/>
                <w:bCs/>
                <w:lang w:val="en-GB"/>
              </w:rPr>
            </w:pPr>
            <w:r>
              <w:rPr>
                <w:b/>
                <w:bCs/>
                <w:lang w:val="en-GB"/>
              </w:rPr>
              <w:t>Qty. (</w:t>
            </w:r>
            <w:r w:rsidR="00AA40C8">
              <w:rPr>
                <w:b/>
                <w:bCs/>
                <w:lang w:val="en-GB"/>
              </w:rPr>
              <w:t>4</w:t>
            </w:r>
            <w:r>
              <w:rPr>
                <w:b/>
                <w:bCs/>
                <w:lang w:val="en-GB"/>
              </w:rPr>
              <w:t>)</w:t>
            </w:r>
          </w:p>
        </w:tc>
      </w:tr>
    </w:tbl>
    <w:p w:rsidR="004063B7" w:rsidRDefault="004063B7" w:rsidP="004063B7">
      <w:pPr>
        <w:widowControl w:val="0"/>
        <w:autoSpaceDE w:val="0"/>
        <w:autoSpaceDN w:val="0"/>
        <w:adjustRightInd w:val="0"/>
        <w:spacing w:before="60" w:after="60"/>
        <w:ind w:left="-994" w:right="187"/>
        <w:rPr>
          <w:sz w:val="16"/>
          <w:szCs w:val="16"/>
        </w:rPr>
      </w:pPr>
      <w:r>
        <w:rPr>
          <w:b/>
          <w:bCs/>
          <w:u w:val="single"/>
        </w:rPr>
        <w:t>IMPORTANT NOTE</w:t>
      </w:r>
      <w:r>
        <w:rPr>
          <w:u w:val="single"/>
        </w:rPr>
        <w:t>:</w:t>
      </w:r>
    </w:p>
    <w:p w:rsidR="004063B7" w:rsidRDefault="004063B7" w:rsidP="004063B7">
      <w:pPr>
        <w:widowControl w:val="0"/>
        <w:overflowPunct w:val="0"/>
        <w:autoSpaceDE w:val="0"/>
        <w:autoSpaceDN w:val="0"/>
        <w:adjustRightInd w:val="0"/>
        <w:spacing w:after="60" w:line="233" w:lineRule="auto"/>
        <w:ind w:left="-994" w:right="187"/>
      </w:pPr>
      <w:r>
        <w:rPr>
          <w:rFonts w:ascii="Times" w:hAnsi="Times" w:cs="Times"/>
          <w:i/>
          <w:iCs/>
        </w:rPr>
        <w:t>Vendors are required to fill out the product details, compliance information, and brochure reference page number in the columns below</w:t>
      </w:r>
    </w:p>
    <w:p w:rsidR="004063B7" w:rsidRDefault="004063B7" w:rsidP="004063B7">
      <w:pPr>
        <w:widowControl w:val="0"/>
        <w:autoSpaceDE w:val="0"/>
        <w:autoSpaceDN w:val="0"/>
        <w:adjustRightInd w:val="0"/>
        <w:ind w:left="-990" w:right="186"/>
      </w:pPr>
      <w:r>
        <w:rPr>
          <w:b/>
          <w:bCs/>
        </w:rPr>
        <w:t>TECHNICAL SPECIFICATIONS:</w:t>
      </w:r>
    </w:p>
    <w:p w:rsidR="004063B7" w:rsidRDefault="004063B7" w:rsidP="004063B7">
      <w:pPr>
        <w:widowControl w:val="0"/>
        <w:autoSpaceDE w:val="0"/>
        <w:autoSpaceDN w:val="0"/>
        <w:adjustRightInd w:val="0"/>
        <w:spacing w:after="6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4063B7" w:rsidTr="00E25BFA">
        <w:trPr>
          <w:trHeight w:val="360"/>
        </w:trPr>
        <w:tc>
          <w:tcPr>
            <w:tcW w:w="10350" w:type="dxa"/>
            <w:gridSpan w:val="2"/>
            <w:shd w:val="clear" w:color="auto" w:fill="FFFFFF"/>
            <w:vAlign w:val="center"/>
          </w:tcPr>
          <w:p w:rsidR="004063B7" w:rsidRDefault="004063B7" w:rsidP="00E25BFA">
            <w:pPr>
              <w:jc w:val="center"/>
              <w:rPr>
                <w:rFonts w:cs="Arial"/>
                <w:b/>
                <w:bCs/>
              </w:rPr>
            </w:pPr>
            <w:r>
              <w:rPr>
                <w:rFonts w:cs="Arial"/>
                <w:b/>
                <w:bCs/>
              </w:rPr>
              <w:t>Product Details</w:t>
            </w: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rPr>
                <w:lang w:bidi="ar-JO"/>
              </w:rPr>
            </w:pPr>
            <w:r>
              <w:t>Name of Manufacturer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pPr>
            <w:r>
              <w:t>Model/ catalogue number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bl>
    <w:p w:rsidR="004063B7" w:rsidRPr="00F30BFC" w:rsidRDefault="004063B7" w:rsidP="004063B7">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7110"/>
        <w:gridCol w:w="1562"/>
        <w:gridCol w:w="1117"/>
      </w:tblGrid>
      <w:tr w:rsidR="004063B7" w:rsidTr="00E25BFA">
        <w:trPr>
          <w:trHeight w:val="432"/>
          <w:tblHeader/>
        </w:trPr>
        <w:tc>
          <w:tcPr>
            <w:tcW w:w="540" w:type="dxa"/>
            <w:shd w:val="clear" w:color="auto" w:fill="FFFFFF"/>
          </w:tcPr>
          <w:p w:rsidR="004063B7" w:rsidRDefault="004063B7" w:rsidP="00E25BFA">
            <w:pPr>
              <w:spacing w:before="60" w:after="60" w:line="288" w:lineRule="auto"/>
              <w:ind w:right="-108"/>
              <w:jc w:val="center"/>
              <w:rPr>
                <w:rFonts w:cs="Arial"/>
                <w:b/>
                <w:bCs/>
                <w:color w:val="000000"/>
              </w:rPr>
            </w:pPr>
          </w:p>
        </w:tc>
        <w:tc>
          <w:tcPr>
            <w:tcW w:w="7110" w:type="dxa"/>
            <w:shd w:val="clear" w:color="auto" w:fill="FFFFFF"/>
            <w:vAlign w:val="center"/>
            <w:hideMark/>
          </w:tcPr>
          <w:p w:rsidR="004063B7" w:rsidRPr="003870BD" w:rsidRDefault="004063B7" w:rsidP="00E25BFA">
            <w:pPr>
              <w:spacing w:before="60" w:after="60" w:line="288" w:lineRule="auto"/>
              <w:jc w:val="center"/>
              <w:rPr>
                <w:rFonts w:cs="Arial"/>
                <w:b/>
                <w:bCs/>
                <w:color w:val="000000"/>
              </w:rPr>
            </w:pPr>
            <w:r w:rsidRPr="003870BD">
              <w:rPr>
                <w:rFonts w:cs="Arial"/>
                <w:b/>
                <w:bCs/>
                <w:color w:val="000000"/>
              </w:rPr>
              <w:t>Minimum Requirements</w:t>
            </w:r>
          </w:p>
        </w:tc>
        <w:tc>
          <w:tcPr>
            <w:tcW w:w="1562" w:type="dxa"/>
            <w:shd w:val="clear" w:color="auto" w:fill="FFFFFF"/>
            <w:vAlign w:val="center"/>
            <w:hideMark/>
          </w:tcPr>
          <w:p w:rsidR="004063B7" w:rsidRPr="001639C2" w:rsidRDefault="004063B7" w:rsidP="00E25BFA">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4063B7" w:rsidRPr="001639C2" w:rsidRDefault="004063B7" w:rsidP="00E25BFA">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4063B7" w:rsidTr="00E25BFA">
        <w:trPr>
          <w:trHeight w:val="432"/>
        </w:trPr>
        <w:tc>
          <w:tcPr>
            <w:tcW w:w="540"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7110" w:type="dxa"/>
            <w:shd w:val="clear" w:color="auto" w:fill="FFFFFF"/>
            <w:vAlign w:val="center"/>
          </w:tcPr>
          <w:p w:rsidR="004063B7" w:rsidRPr="00500306" w:rsidRDefault="004063B7" w:rsidP="00E25BFA">
            <w:pPr>
              <w:tabs>
                <w:tab w:val="left" w:pos="33"/>
              </w:tabs>
              <w:spacing w:before="60" w:after="60" w:line="288" w:lineRule="auto"/>
              <w:ind w:left="33"/>
              <w:jc w:val="both"/>
              <w:rPr>
                <w:b/>
                <w:bCs/>
                <w:lang w:val="en-GB" w:bidi="ar-JO"/>
              </w:rPr>
            </w:pPr>
            <w:r>
              <w:rPr>
                <w:b/>
                <w:bCs/>
                <w:lang w:val="en-GB" w:bidi="ar-JO"/>
              </w:rPr>
              <w:t>D</w:t>
            </w:r>
            <w:r w:rsidRPr="00D21456">
              <w:rPr>
                <w:b/>
                <w:bCs/>
                <w:lang w:val="en-GB" w:bidi="ar-JO"/>
              </w:rPr>
              <w:t>urable, compact, heavy duty construction</w:t>
            </w:r>
            <w:r>
              <w:rPr>
                <w:b/>
                <w:bCs/>
                <w:lang w:val="en-GB" w:bidi="ar-JO"/>
              </w:rPr>
              <w:t xml:space="preserve"> &amp;</w:t>
            </w:r>
            <w:r w:rsidRPr="00D21456">
              <w:rPr>
                <w:b/>
                <w:bCs/>
                <w:lang w:val="en-GB" w:bidi="ar-JO"/>
              </w:rPr>
              <w:t xml:space="preserve">  reliable, ergonomic design and easy to use</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540"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711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8C5CD6">
              <w:rPr>
                <w:lang w:val="en-GB" w:bidi="ar-JO"/>
              </w:rPr>
              <w:t>Power handle, Ophthalmoscope head and an Otoscope head with at least three different sizes of</w:t>
            </w:r>
            <w:r>
              <w:rPr>
                <w:rFonts w:hint="cs"/>
                <w:rtl/>
                <w:lang w:val="en-GB" w:bidi="ar-JO"/>
              </w:rPr>
              <w:t xml:space="preserve"> </w:t>
            </w:r>
            <w:r>
              <w:rPr>
                <w:lang w:bidi="ar-JO"/>
              </w:rPr>
              <w:t>reusable</w:t>
            </w:r>
            <w:r w:rsidRPr="008C5CD6">
              <w:rPr>
                <w:lang w:val="en-GB" w:bidi="ar-JO"/>
              </w:rPr>
              <w:t xml:space="preserve"> specula.</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540"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711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8C5CD6">
              <w:rPr>
                <w:lang w:val="en-GB" w:bidi="ar-JO"/>
              </w:rPr>
              <w:t>A hard-shell well-padded protective case.</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540"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rtl/>
                <w:lang w:val="en-GB" w:bidi="ar-JO"/>
              </w:rPr>
            </w:pPr>
            <w:r>
              <w:rPr>
                <w:b/>
                <w:bCs/>
                <w:lang w:val="en-GB"/>
              </w:rPr>
              <w:t>4</w:t>
            </w:r>
          </w:p>
        </w:tc>
        <w:tc>
          <w:tcPr>
            <w:tcW w:w="711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8C5CD6">
              <w:rPr>
                <w:lang w:val="en-GB" w:bidi="ar-JO"/>
              </w:rPr>
              <w:t>Power handle should be made from heavy duty, easy to clean, corrosion resistant material.</w:t>
            </w:r>
          </w:p>
        </w:tc>
        <w:tc>
          <w:tcPr>
            <w:tcW w:w="1562" w:type="dxa"/>
            <w:shd w:val="clear" w:color="auto" w:fill="FFFFFF"/>
            <w:vAlign w:val="center"/>
          </w:tcPr>
          <w:p w:rsidR="004063B7" w:rsidRPr="00100AC9" w:rsidRDefault="004063B7" w:rsidP="00E25BFA">
            <w:pPr>
              <w:snapToGrid w:val="0"/>
              <w:spacing w:before="60" w:after="60" w:line="288" w:lineRule="auto"/>
              <w:rPr>
                <w:bCs/>
                <w:color w:val="FF0000"/>
                <w:highlight w:val="yellow"/>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540"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711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8C5CD6">
              <w:rPr>
                <w:lang w:val="en-GB" w:bidi="ar-JO"/>
              </w:rPr>
              <w:t>Batteries and light bulbs should be commonly available from several known manufacturers.</w:t>
            </w:r>
          </w:p>
        </w:tc>
        <w:tc>
          <w:tcPr>
            <w:tcW w:w="1562" w:type="dxa"/>
            <w:shd w:val="clear" w:color="auto" w:fill="FFFFFF"/>
            <w:vAlign w:val="center"/>
          </w:tcPr>
          <w:p w:rsidR="004063B7" w:rsidRPr="00100AC9" w:rsidRDefault="004063B7" w:rsidP="00E25BFA">
            <w:pPr>
              <w:snapToGrid w:val="0"/>
              <w:spacing w:before="60" w:after="60" w:line="288" w:lineRule="auto"/>
              <w:rPr>
                <w:bCs/>
                <w:color w:val="FF0000"/>
                <w:highlight w:val="yellow"/>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540"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711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8C5CD6">
              <w:rPr>
                <w:lang w:val="en-GB" w:bidi="ar-JO"/>
              </w:rPr>
              <w:t>Kindly quote for regular and/or rechargeable battery types.</w:t>
            </w:r>
          </w:p>
        </w:tc>
        <w:tc>
          <w:tcPr>
            <w:tcW w:w="1562" w:type="dxa"/>
            <w:shd w:val="clear" w:color="auto" w:fill="FFFFFF"/>
            <w:vAlign w:val="center"/>
          </w:tcPr>
          <w:p w:rsidR="004063B7" w:rsidRPr="00100AC9" w:rsidRDefault="004063B7" w:rsidP="00E25BFA">
            <w:pPr>
              <w:snapToGrid w:val="0"/>
              <w:spacing w:before="60" w:after="60" w:line="288" w:lineRule="auto"/>
              <w:rPr>
                <w:bCs/>
                <w:color w:val="FF0000"/>
                <w:highlight w:val="yellow"/>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540"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7110" w:type="dxa"/>
            <w:shd w:val="clear" w:color="auto" w:fill="FFFFFF"/>
            <w:vAlign w:val="center"/>
          </w:tcPr>
          <w:p w:rsidR="004063B7" w:rsidRPr="009F012C" w:rsidRDefault="004063B7" w:rsidP="00E25BFA">
            <w:pPr>
              <w:tabs>
                <w:tab w:val="left" w:pos="33"/>
              </w:tabs>
              <w:spacing w:before="60" w:after="60" w:line="288" w:lineRule="auto"/>
              <w:ind w:left="33"/>
              <w:jc w:val="both"/>
              <w:rPr>
                <w:lang w:val="en-GB" w:bidi="ar-JO"/>
              </w:rPr>
            </w:pPr>
            <w:r w:rsidRPr="009F012C">
              <w:rPr>
                <w:lang w:val="en-GB" w:bidi="ar-JO"/>
              </w:rPr>
              <w:t>Fibre-optic cold light transmission</w:t>
            </w:r>
          </w:p>
        </w:tc>
        <w:tc>
          <w:tcPr>
            <w:tcW w:w="1562" w:type="dxa"/>
            <w:shd w:val="clear" w:color="auto" w:fill="FFFFFF"/>
            <w:vAlign w:val="center"/>
          </w:tcPr>
          <w:p w:rsidR="004063B7" w:rsidRPr="00100AC9" w:rsidRDefault="004063B7" w:rsidP="00E25BFA">
            <w:pPr>
              <w:snapToGrid w:val="0"/>
              <w:spacing w:before="60" w:after="60" w:line="288" w:lineRule="auto"/>
              <w:rPr>
                <w:bCs/>
                <w:color w:val="FF0000"/>
                <w:highlight w:val="yellow"/>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540"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7110" w:type="dxa"/>
            <w:shd w:val="clear" w:color="auto" w:fill="FFFFFF"/>
            <w:vAlign w:val="center"/>
          </w:tcPr>
          <w:p w:rsidR="004063B7" w:rsidRPr="009F012C" w:rsidRDefault="004063B7" w:rsidP="00E25BFA">
            <w:pPr>
              <w:tabs>
                <w:tab w:val="left" w:pos="33"/>
              </w:tabs>
              <w:spacing w:before="60" w:after="60" w:line="288" w:lineRule="auto"/>
              <w:ind w:left="33"/>
              <w:jc w:val="both"/>
              <w:rPr>
                <w:lang w:val="en-GB" w:bidi="ar-JO"/>
              </w:rPr>
            </w:pPr>
            <w:r>
              <w:rPr>
                <w:lang w:val="en-GB" w:bidi="ar-JO"/>
              </w:rPr>
              <w:t>LED illumination type</w:t>
            </w:r>
          </w:p>
        </w:tc>
        <w:tc>
          <w:tcPr>
            <w:tcW w:w="1562" w:type="dxa"/>
            <w:shd w:val="clear" w:color="auto" w:fill="FFFFFF"/>
            <w:vAlign w:val="center"/>
          </w:tcPr>
          <w:p w:rsidR="004063B7" w:rsidRPr="00100AC9" w:rsidRDefault="004063B7" w:rsidP="00E25BFA">
            <w:pPr>
              <w:snapToGrid w:val="0"/>
              <w:spacing w:before="60" w:after="60" w:line="288" w:lineRule="auto"/>
              <w:rPr>
                <w:bCs/>
                <w:color w:val="FF0000"/>
                <w:highlight w:val="yellow"/>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540"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711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8C5CD6">
              <w:rPr>
                <w:lang w:val="en-GB" w:bidi="ar-JO"/>
              </w:rPr>
              <w:t>Kindly quote for all sizes and types of specula / accessories.</w:t>
            </w:r>
          </w:p>
        </w:tc>
        <w:tc>
          <w:tcPr>
            <w:tcW w:w="1562" w:type="dxa"/>
            <w:shd w:val="clear" w:color="auto" w:fill="FFFFFF"/>
            <w:vAlign w:val="center"/>
          </w:tcPr>
          <w:p w:rsidR="004063B7" w:rsidRPr="00100AC9" w:rsidRDefault="004063B7" w:rsidP="00E25BFA">
            <w:pPr>
              <w:snapToGrid w:val="0"/>
              <w:spacing w:before="60" w:after="60" w:line="288" w:lineRule="auto"/>
              <w:rPr>
                <w:bCs/>
                <w:color w:val="FF0000"/>
                <w:highlight w:val="yellow"/>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540"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10</w:t>
            </w:r>
          </w:p>
        </w:tc>
        <w:tc>
          <w:tcPr>
            <w:tcW w:w="711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8C5CD6">
              <w:rPr>
                <w:lang w:val="en-GB" w:bidi="ar-JO"/>
              </w:rPr>
              <w:t>Full display of lens valu</w:t>
            </w:r>
            <w:r>
              <w:rPr>
                <w:lang w:val="en-GB" w:bidi="ar-JO"/>
              </w:rPr>
              <w:t>es</w:t>
            </w:r>
          </w:p>
        </w:tc>
        <w:tc>
          <w:tcPr>
            <w:tcW w:w="1562" w:type="dxa"/>
            <w:shd w:val="clear" w:color="auto" w:fill="FFFFFF"/>
            <w:vAlign w:val="center"/>
          </w:tcPr>
          <w:p w:rsidR="004063B7" w:rsidRPr="00100AC9" w:rsidRDefault="004063B7" w:rsidP="00E25BFA">
            <w:pPr>
              <w:snapToGrid w:val="0"/>
              <w:spacing w:before="60" w:after="60" w:line="288" w:lineRule="auto"/>
              <w:rPr>
                <w:bCs/>
                <w:color w:val="FF0000"/>
                <w:highlight w:val="yellow"/>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540"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11</w:t>
            </w:r>
          </w:p>
        </w:tc>
        <w:tc>
          <w:tcPr>
            <w:tcW w:w="711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Wall mounted option should be quoted</w:t>
            </w:r>
          </w:p>
        </w:tc>
        <w:tc>
          <w:tcPr>
            <w:tcW w:w="1562" w:type="dxa"/>
            <w:shd w:val="clear" w:color="auto" w:fill="FFFFFF"/>
            <w:vAlign w:val="center"/>
          </w:tcPr>
          <w:p w:rsidR="004063B7" w:rsidRPr="00100AC9" w:rsidRDefault="004063B7" w:rsidP="00E25BFA">
            <w:pPr>
              <w:snapToGrid w:val="0"/>
              <w:spacing w:before="60" w:after="60" w:line="288" w:lineRule="auto"/>
              <w:rPr>
                <w:bCs/>
                <w:color w:val="FF0000"/>
                <w:highlight w:val="yellow"/>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bl>
    <w:p w:rsidR="004063B7" w:rsidRDefault="004063B7" w:rsidP="004063B7">
      <w:pPr>
        <w:keepNext/>
        <w:spacing w:before="60" w:after="60" w:line="288" w:lineRule="auto"/>
        <w:ind w:left="-990"/>
        <w:jc w:val="center"/>
        <w:rPr>
          <w:b/>
          <w:bCs/>
          <w:i/>
          <w:iCs/>
          <w:color w:val="000000"/>
          <w:u w:val="single"/>
          <w:lang w:val="en-GB"/>
        </w:rPr>
      </w:pPr>
    </w:p>
    <w:p w:rsidR="004063B7" w:rsidRPr="00666DC0" w:rsidRDefault="004063B7" w:rsidP="004063B7">
      <w:pPr>
        <w:keepNext/>
        <w:spacing w:before="60" w:after="60" w:line="288" w:lineRule="auto"/>
        <w:ind w:left="-990"/>
        <w:jc w:val="center"/>
        <w:rPr>
          <w:b/>
          <w:bCs/>
          <w:i/>
          <w:iCs/>
          <w:color w:val="000000"/>
          <w:sz w:val="2"/>
          <w:szCs w:val="2"/>
          <w:u w:val="single"/>
          <w:lang w:val="en-GB"/>
        </w:rPr>
      </w:pPr>
      <w:r>
        <w:rPr>
          <w:b/>
          <w:bCs/>
          <w:i/>
          <w:iCs/>
          <w:color w:val="000000"/>
          <w:u w:val="single"/>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210"/>
        <w:gridCol w:w="2610"/>
      </w:tblGrid>
      <w:tr w:rsidR="004063B7" w:rsidTr="00E25BFA">
        <w:trPr>
          <w:trHeight w:val="567"/>
        </w:trPr>
        <w:tc>
          <w:tcPr>
            <w:tcW w:w="153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8</w:t>
            </w:r>
          </w:p>
        </w:tc>
        <w:tc>
          <w:tcPr>
            <w:tcW w:w="6210" w:type="dxa"/>
            <w:shd w:val="clear" w:color="auto" w:fill="FFFFFF"/>
            <w:vAlign w:val="center"/>
            <w:hideMark/>
          </w:tcPr>
          <w:p w:rsidR="004063B7" w:rsidRPr="0020268E" w:rsidRDefault="004063B7" w:rsidP="00E25BFA">
            <w:pPr>
              <w:widowControl w:val="0"/>
              <w:autoSpaceDE w:val="0"/>
              <w:autoSpaceDN w:val="0"/>
              <w:adjustRightInd w:val="0"/>
              <w:jc w:val="center"/>
              <w:rPr>
                <w:b/>
                <w:bCs/>
                <w:lang w:bidi="ar-JO"/>
              </w:rPr>
            </w:pPr>
            <w:r w:rsidRPr="008C5CD6">
              <w:rPr>
                <w:b/>
                <w:bCs/>
                <w:lang w:val="en-GB"/>
              </w:rPr>
              <w:t>Stethoscope</w:t>
            </w:r>
          </w:p>
        </w:tc>
        <w:tc>
          <w:tcPr>
            <w:tcW w:w="2610" w:type="dxa"/>
            <w:shd w:val="clear" w:color="auto" w:fill="FFFFFF"/>
            <w:vAlign w:val="center"/>
            <w:hideMark/>
          </w:tcPr>
          <w:p w:rsidR="004063B7" w:rsidRDefault="004063B7" w:rsidP="00AA40C8">
            <w:pPr>
              <w:widowControl w:val="0"/>
              <w:autoSpaceDE w:val="0"/>
              <w:autoSpaceDN w:val="0"/>
              <w:adjustRightInd w:val="0"/>
              <w:jc w:val="center"/>
              <w:rPr>
                <w:b/>
                <w:bCs/>
                <w:lang w:val="en-GB"/>
              </w:rPr>
            </w:pPr>
            <w:r>
              <w:rPr>
                <w:b/>
                <w:bCs/>
                <w:lang w:val="en-GB"/>
              </w:rPr>
              <w:t>Qty. (</w:t>
            </w:r>
            <w:r w:rsidR="00AA40C8">
              <w:rPr>
                <w:b/>
                <w:bCs/>
                <w:lang w:val="en-GB"/>
              </w:rPr>
              <w:t>14</w:t>
            </w:r>
            <w:r>
              <w:rPr>
                <w:b/>
                <w:bCs/>
                <w:lang w:val="en-GB"/>
              </w:rPr>
              <w:t xml:space="preserve"> Adult)</w:t>
            </w:r>
          </w:p>
          <w:p w:rsidR="004063B7" w:rsidRPr="00680247" w:rsidRDefault="004063B7" w:rsidP="00AA40C8">
            <w:pPr>
              <w:widowControl w:val="0"/>
              <w:autoSpaceDE w:val="0"/>
              <w:autoSpaceDN w:val="0"/>
              <w:adjustRightInd w:val="0"/>
              <w:jc w:val="center"/>
              <w:rPr>
                <w:b/>
                <w:bCs/>
                <w:lang w:val="en-GB"/>
              </w:rPr>
            </w:pPr>
            <w:r>
              <w:rPr>
                <w:b/>
                <w:bCs/>
                <w:lang w:val="en-GB"/>
              </w:rPr>
              <w:t>Qty. (</w:t>
            </w:r>
            <w:r w:rsidR="00AA40C8">
              <w:rPr>
                <w:b/>
                <w:bCs/>
                <w:lang w:val="en-GB"/>
              </w:rPr>
              <w:t>2</w:t>
            </w:r>
            <w:r>
              <w:rPr>
                <w:b/>
                <w:bCs/>
                <w:lang w:val="en-GB"/>
              </w:rPr>
              <w:t xml:space="preserve"> Paediatric)</w:t>
            </w:r>
          </w:p>
        </w:tc>
      </w:tr>
    </w:tbl>
    <w:p w:rsidR="004063B7" w:rsidRPr="00247BD2" w:rsidRDefault="004063B7" w:rsidP="004063B7">
      <w:pPr>
        <w:ind w:left="900" w:hanging="900"/>
        <w:rPr>
          <w:b/>
          <w:bCs/>
          <w:sz w:val="20"/>
          <w:szCs w:val="20"/>
          <w:lang w:bidi="ar-JO"/>
        </w:rPr>
      </w:pPr>
    </w:p>
    <w:p w:rsidR="004063B7" w:rsidRDefault="004063B7" w:rsidP="004063B7">
      <w:pPr>
        <w:widowControl w:val="0"/>
        <w:autoSpaceDE w:val="0"/>
        <w:autoSpaceDN w:val="0"/>
        <w:adjustRightInd w:val="0"/>
        <w:ind w:left="-990" w:right="186"/>
        <w:rPr>
          <w:sz w:val="16"/>
          <w:szCs w:val="16"/>
        </w:rPr>
      </w:pPr>
      <w:r>
        <w:rPr>
          <w:b/>
          <w:bCs/>
          <w:u w:val="single"/>
        </w:rPr>
        <w:t>IMPORTANT NOTE</w:t>
      </w:r>
      <w:r>
        <w:rPr>
          <w:u w:val="single"/>
        </w:rPr>
        <w:t>:</w:t>
      </w:r>
    </w:p>
    <w:p w:rsidR="004063B7" w:rsidRPr="00247BD2" w:rsidRDefault="004063B7" w:rsidP="004063B7">
      <w:pPr>
        <w:widowControl w:val="0"/>
        <w:autoSpaceDE w:val="0"/>
        <w:autoSpaceDN w:val="0"/>
        <w:adjustRightInd w:val="0"/>
        <w:ind w:left="-990" w:right="186"/>
        <w:rPr>
          <w:sz w:val="16"/>
          <w:szCs w:val="16"/>
        </w:rPr>
      </w:pPr>
    </w:p>
    <w:p w:rsidR="004063B7" w:rsidRDefault="004063B7" w:rsidP="004063B7">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4063B7" w:rsidRDefault="004063B7" w:rsidP="004063B7">
      <w:pPr>
        <w:widowControl w:val="0"/>
        <w:autoSpaceDE w:val="0"/>
        <w:autoSpaceDN w:val="0"/>
        <w:adjustRightInd w:val="0"/>
        <w:spacing w:line="224" w:lineRule="exact"/>
        <w:ind w:left="-990" w:right="186"/>
      </w:pPr>
    </w:p>
    <w:p w:rsidR="004063B7" w:rsidRDefault="004063B7" w:rsidP="004063B7">
      <w:pPr>
        <w:widowControl w:val="0"/>
        <w:autoSpaceDE w:val="0"/>
        <w:autoSpaceDN w:val="0"/>
        <w:adjustRightInd w:val="0"/>
        <w:ind w:left="-990" w:right="186"/>
      </w:pPr>
      <w:r>
        <w:rPr>
          <w:b/>
          <w:bCs/>
        </w:rPr>
        <w:t>TECHNICAL SPECIFICATIONS:</w:t>
      </w:r>
    </w:p>
    <w:p w:rsidR="004063B7" w:rsidRDefault="004063B7" w:rsidP="004063B7">
      <w:pPr>
        <w:widowControl w:val="0"/>
        <w:autoSpaceDE w:val="0"/>
        <w:autoSpaceDN w:val="0"/>
        <w:adjustRightInd w:val="0"/>
        <w:ind w:left="-990" w:right="186"/>
      </w:pPr>
      <w:r>
        <w:t>The unit must meet or exceed the requirements listed in the table below.</w:t>
      </w:r>
    </w:p>
    <w:p w:rsidR="004063B7" w:rsidRPr="003870BD" w:rsidRDefault="004063B7" w:rsidP="004063B7">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4063B7" w:rsidTr="00E25BFA">
        <w:trPr>
          <w:trHeight w:hRule="exact" w:val="340"/>
        </w:trPr>
        <w:tc>
          <w:tcPr>
            <w:tcW w:w="10350" w:type="dxa"/>
            <w:gridSpan w:val="2"/>
            <w:shd w:val="clear" w:color="auto" w:fill="FFFFFF"/>
            <w:vAlign w:val="center"/>
          </w:tcPr>
          <w:p w:rsidR="004063B7" w:rsidRDefault="004063B7" w:rsidP="00E25BFA">
            <w:pPr>
              <w:jc w:val="center"/>
              <w:rPr>
                <w:rFonts w:cs="Arial"/>
                <w:b/>
                <w:bCs/>
              </w:rPr>
            </w:pPr>
            <w:r>
              <w:rPr>
                <w:rFonts w:cs="Arial"/>
                <w:b/>
                <w:bCs/>
              </w:rPr>
              <w:t>Product Details</w:t>
            </w:r>
          </w:p>
        </w:tc>
      </w:tr>
      <w:tr w:rsidR="004063B7" w:rsidTr="00E25BFA">
        <w:trPr>
          <w:trHeight w:hRule="exact" w:val="340"/>
        </w:trPr>
        <w:tc>
          <w:tcPr>
            <w:tcW w:w="5040" w:type="dxa"/>
            <w:shd w:val="clear" w:color="auto" w:fill="FFFFFF"/>
            <w:vAlign w:val="center"/>
          </w:tcPr>
          <w:p w:rsidR="004063B7" w:rsidRDefault="004063B7" w:rsidP="00E25BFA">
            <w:pPr>
              <w:widowControl w:val="0"/>
              <w:autoSpaceDE w:val="0"/>
              <w:autoSpaceDN w:val="0"/>
              <w:adjustRightInd w:val="0"/>
              <w:rPr>
                <w:lang w:bidi="ar-JO"/>
              </w:rPr>
            </w:pPr>
            <w:r>
              <w:t>Name of Manufacturer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tcPr>
          <w:p w:rsidR="004063B7" w:rsidRDefault="004063B7" w:rsidP="00E25BFA">
            <w:pPr>
              <w:widowControl w:val="0"/>
              <w:autoSpaceDE w:val="0"/>
              <w:autoSpaceDN w:val="0"/>
              <w:adjustRightInd w:val="0"/>
            </w:pPr>
            <w:r>
              <w:t>Model/ catalogue number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bl>
    <w:p w:rsidR="004063B7" w:rsidRPr="00F30BFC" w:rsidRDefault="004063B7" w:rsidP="004063B7">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380"/>
        <w:gridCol w:w="2126"/>
        <w:gridCol w:w="1117"/>
      </w:tblGrid>
      <w:tr w:rsidR="004063B7" w:rsidTr="00E25BFA">
        <w:trPr>
          <w:trHeight w:val="432"/>
          <w:tblHeader/>
        </w:trPr>
        <w:tc>
          <w:tcPr>
            <w:tcW w:w="706" w:type="dxa"/>
            <w:shd w:val="clear" w:color="auto" w:fill="FFFFFF"/>
          </w:tcPr>
          <w:p w:rsidR="004063B7" w:rsidRPr="00A029B7" w:rsidRDefault="004063B7" w:rsidP="00E25BFA">
            <w:pPr>
              <w:spacing w:before="60" w:after="60" w:line="288" w:lineRule="auto"/>
              <w:ind w:right="-108"/>
              <w:jc w:val="center"/>
              <w:rPr>
                <w:rFonts w:cs="Arial"/>
                <w:b/>
                <w:bCs/>
                <w:color w:val="000000"/>
              </w:rPr>
            </w:pPr>
          </w:p>
        </w:tc>
        <w:tc>
          <w:tcPr>
            <w:tcW w:w="6380" w:type="dxa"/>
            <w:shd w:val="clear" w:color="auto" w:fill="FFFFFF"/>
            <w:vAlign w:val="center"/>
            <w:hideMark/>
          </w:tcPr>
          <w:p w:rsidR="004063B7" w:rsidRPr="003870BD" w:rsidRDefault="004063B7" w:rsidP="00E25BFA">
            <w:pPr>
              <w:spacing w:before="60" w:after="60" w:line="288" w:lineRule="auto"/>
              <w:jc w:val="center"/>
              <w:rPr>
                <w:rFonts w:cs="Arial"/>
                <w:b/>
                <w:bCs/>
                <w:color w:val="000000"/>
              </w:rPr>
            </w:pPr>
            <w:r w:rsidRPr="003870BD">
              <w:rPr>
                <w:rFonts w:cs="Arial"/>
                <w:b/>
                <w:bCs/>
                <w:color w:val="000000"/>
              </w:rPr>
              <w:t>Minimum Requirements</w:t>
            </w:r>
          </w:p>
        </w:tc>
        <w:tc>
          <w:tcPr>
            <w:tcW w:w="2126" w:type="dxa"/>
            <w:shd w:val="clear" w:color="auto" w:fill="FFFFFF"/>
            <w:vAlign w:val="center"/>
            <w:hideMark/>
          </w:tcPr>
          <w:p w:rsidR="004063B7" w:rsidRPr="001639C2" w:rsidRDefault="004063B7" w:rsidP="00E25BFA">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4063B7" w:rsidRPr="001639C2" w:rsidRDefault="004063B7" w:rsidP="00E25BFA">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4063B7" w:rsidTr="00E25BFA">
        <w:trPr>
          <w:trHeight w:val="432"/>
        </w:trPr>
        <w:tc>
          <w:tcPr>
            <w:tcW w:w="706" w:type="dxa"/>
            <w:shd w:val="clear" w:color="auto" w:fill="FFFFFF"/>
            <w:vAlign w:val="center"/>
          </w:tcPr>
          <w:p w:rsidR="004063B7" w:rsidRPr="008C5CD6" w:rsidRDefault="004063B7" w:rsidP="00E25BFA">
            <w:pPr>
              <w:tabs>
                <w:tab w:val="left" w:pos="33"/>
              </w:tabs>
              <w:spacing w:before="60" w:after="60" w:line="288" w:lineRule="auto"/>
              <w:ind w:left="33"/>
              <w:jc w:val="center"/>
              <w:rPr>
                <w:b/>
                <w:bCs/>
                <w:lang w:val="en-GB" w:bidi="ar-JO"/>
              </w:rPr>
            </w:pPr>
            <w:r>
              <w:rPr>
                <w:b/>
                <w:bCs/>
                <w:lang w:val="en-GB" w:bidi="ar-JO"/>
              </w:rPr>
              <w:t>1</w:t>
            </w:r>
          </w:p>
        </w:tc>
        <w:tc>
          <w:tcPr>
            <w:tcW w:w="6380" w:type="dxa"/>
            <w:shd w:val="clear" w:color="auto" w:fill="FFFFFF"/>
            <w:vAlign w:val="center"/>
          </w:tcPr>
          <w:p w:rsidR="004063B7" w:rsidRPr="0095168A" w:rsidRDefault="004063B7" w:rsidP="00E25BFA">
            <w:pPr>
              <w:tabs>
                <w:tab w:val="left" w:pos="33"/>
              </w:tabs>
              <w:spacing w:before="60" w:after="60" w:line="288" w:lineRule="auto"/>
              <w:ind w:left="33"/>
              <w:jc w:val="both"/>
              <w:rPr>
                <w:lang w:val="en-GB" w:bidi="ar-JO"/>
              </w:rPr>
            </w:pPr>
            <w:r w:rsidRPr="0095168A">
              <w:rPr>
                <w:lang w:val="en-GB" w:bidi="ar-JO"/>
              </w:rPr>
              <w:t>Durable, compact, heavy duty construction &amp;  reliable, ergonomic design and easy to use</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tabs>
                <w:tab w:val="left" w:pos="33"/>
              </w:tabs>
              <w:spacing w:before="60" w:after="60" w:line="288" w:lineRule="auto"/>
              <w:ind w:left="33"/>
              <w:jc w:val="center"/>
              <w:rPr>
                <w:b/>
                <w:bCs/>
                <w:lang w:val="en-GB" w:bidi="ar-JO"/>
              </w:rPr>
            </w:pPr>
            <w:r>
              <w:rPr>
                <w:b/>
                <w:bCs/>
                <w:lang w:val="en-GB" w:bidi="ar-JO"/>
              </w:rPr>
              <w:t>2</w:t>
            </w:r>
          </w:p>
        </w:tc>
        <w:tc>
          <w:tcPr>
            <w:tcW w:w="638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 xml:space="preserve">Dual sided </w:t>
            </w:r>
            <w:r w:rsidRPr="00022054">
              <w:rPr>
                <w:b/>
                <w:bCs/>
                <w:lang w:val="en-GB" w:bidi="ar-JO"/>
              </w:rPr>
              <w:t>stainless steel</w:t>
            </w:r>
            <w:r w:rsidRPr="008C5CD6">
              <w:rPr>
                <w:lang w:val="en-GB" w:bidi="ar-JO"/>
              </w:rPr>
              <w:t xml:space="preserve"> chest piece</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tabs>
                <w:tab w:val="left" w:pos="33"/>
              </w:tabs>
              <w:spacing w:before="60" w:after="60" w:line="288" w:lineRule="auto"/>
              <w:ind w:left="33"/>
              <w:jc w:val="center"/>
              <w:rPr>
                <w:b/>
                <w:bCs/>
                <w:lang w:val="en-GB" w:bidi="ar-JO"/>
              </w:rPr>
            </w:pPr>
            <w:r>
              <w:rPr>
                <w:b/>
                <w:bCs/>
                <w:lang w:val="en-GB" w:bidi="ar-JO"/>
              </w:rPr>
              <w:t>3</w:t>
            </w:r>
          </w:p>
        </w:tc>
        <w:tc>
          <w:tcPr>
            <w:tcW w:w="6380" w:type="dxa"/>
            <w:shd w:val="clear" w:color="auto" w:fill="FFFFFF"/>
            <w:vAlign w:val="center"/>
          </w:tcPr>
          <w:p w:rsidR="004063B7" w:rsidRDefault="004063B7" w:rsidP="00E25BFA">
            <w:pPr>
              <w:tabs>
                <w:tab w:val="left" w:pos="33"/>
              </w:tabs>
              <w:spacing w:before="60" w:after="60" w:line="288" w:lineRule="auto"/>
              <w:rPr>
                <w:lang w:val="en-GB" w:bidi="ar-JO"/>
              </w:rPr>
            </w:pPr>
            <w:r>
              <w:rPr>
                <w:lang w:val="en-GB" w:bidi="ar-JO"/>
              </w:rPr>
              <w:t xml:space="preserve">Lightweight </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tabs>
                <w:tab w:val="left" w:pos="33"/>
              </w:tabs>
              <w:spacing w:before="60" w:after="60" w:line="288" w:lineRule="auto"/>
              <w:ind w:left="33"/>
              <w:jc w:val="center"/>
              <w:rPr>
                <w:b/>
                <w:bCs/>
                <w:lang w:val="en-GB" w:bidi="ar-JO"/>
              </w:rPr>
            </w:pPr>
            <w:r>
              <w:rPr>
                <w:b/>
                <w:bCs/>
                <w:lang w:val="en-GB" w:bidi="ar-JO"/>
              </w:rPr>
              <w:t>4</w:t>
            </w:r>
          </w:p>
        </w:tc>
        <w:tc>
          <w:tcPr>
            <w:tcW w:w="638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Latex free Y-tube</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tabs>
                <w:tab w:val="left" w:pos="33"/>
              </w:tabs>
              <w:spacing w:before="60" w:after="60" w:line="288" w:lineRule="auto"/>
              <w:ind w:left="33"/>
              <w:jc w:val="center"/>
              <w:rPr>
                <w:b/>
                <w:bCs/>
                <w:lang w:val="en-GB" w:bidi="ar-JO"/>
              </w:rPr>
            </w:pPr>
            <w:r>
              <w:rPr>
                <w:b/>
                <w:bCs/>
                <w:lang w:val="en-GB" w:bidi="ar-JO"/>
              </w:rPr>
              <w:t>5</w:t>
            </w:r>
          </w:p>
        </w:tc>
        <w:tc>
          <w:tcPr>
            <w:tcW w:w="6380" w:type="dxa"/>
            <w:shd w:val="clear" w:color="auto" w:fill="FFFFFF"/>
            <w:vAlign w:val="center"/>
          </w:tcPr>
          <w:p w:rsidR="004063B7" w:rsidRDefault="004063B7" w:rsidP="00E25BFA">
            <w:pPr>
              <w:tabs>
                <w:tab w:val="left" w:pos="33"/>
              </w:tabs>
              <w:spacing w:before="60" w:after="60" w:line="288" w:lineRule="auto"/>
              <w:jc w:val="both"/>
              <w:rPr>
                <w:lang w:val="en-GB" w:bidi="ar-JO"/>
              </w:rPr>
            </w:pPr>
            <w:r>
              <w:rPr>
                <w:lang w:val="en-GB" w:bidi="ar-JO"/>
              </w:rPr>
              <w:t>High quality diaphragm material with non-chill rim for patient comfort</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tabs>
                <w:tab w:val="left" w:pos="33"/>
              </w:tabs>
              <w:spacing w:before="60" w:after="60" w:line="288" w:lineRule="auto"/>
              <w:ind w:left="33"/>
              <w:jc w:val="center"/>
              <w:rPr>
                <w:b/>
                <w:bCs/>
                <w:lang w:val="en-GB" w:bidi="ar-JO"/>
              </w:rPr>
            </w:pPr>
            <w:r>
              <w:rPr>
                <w:b/>
                <w:bCs/>
                <w:lang w:val="en-GB" w:bidi="ar-JO"/>
              </w:rPr>
              <w:t>6</w:t>
            </w:r>
          </w:p>
        </w:tc>
        <w:tc>
          <w:tcPr>
            <w:tcW w:w="6380" w:type="dxa"/>
            <w:shd w:val="clear" w:color="auto" w:fill="FFFFFF"/>
            <w:vAlign w:val="center"/>
          </w:tcPr>
          <w:p w:rsidR="004063B7" w:rsidRPr="00421904" w:rsidRDefault="004063B7" w:rsidP="00E25BFA">
            <w:pPr>
              <w:tabs>
                <w:tab w:val="left" w:pos="33"/>
              </w:tabs>
              <w:spacing w:before="60" w:after="60" w:line="288" w:lineRule="auto"/>
              <w:ind w:left="33"/>
              <w:jc w:val="both"/>
              <w:rPr>
                <w:lang w:val="en-GB" w:bidi="ar-JO"/>
              </w:rPr>
            </w:pPr>
            <w:r w:rsidRPr="008C5CD6">
              <w:rPr>
                <w:lang w:val="en-GB" w:bidi="ar-JO"/>
              </w:rPr>
              <w:t>Comfortable</w:t>
            </w:r>
            <w:r>
              <w:rPr>
                <w:lang w:val="en-GB" w:bidi="ar-JO"/>
              </w:rPr>
              <w:t xml:space="preserve"> replaceable earpieces</w:t>
            </w:r>
            <w:r w:rsidRPr="00421904">
              <w:rPr>
                <w:lang w:val="en-GB" w:bidi="ar-JO"/>
              </w:rPr>
              <w:t>.</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tabs>
                <w:tab w:val="left" w:pos="33"/>
              </w:tabs>
              <w:spacing w:before="60" w:after="60" w:line="288" w:lineRule="auto"/>
              <w:ind w:left="33"/>
              <w:jc w:val="center"/>
              <w:rPr>
                <w:b/>
                <w:bCs/>
                <w:lang w:val="en-GB" w:bidi="ar-JO"/>
              </w:rPr>
            </w:pPr>
            <w:r>
              <w:rPr>
                <w:b/>
                <w:bCs/>
                <w:lang w:val="en-GB" w:bidi="ar-JO"/>
              </w:rPr>
              <w:t>7</w:t>
            </w:r>
          </w:p>
        </w:tc>
        <w:tc>
          <w:tcPr>
            <w:tcW w:w="6380" w:type="dxa"/>
            <w:shd w:val="clear" w:color="auto" w:fill="FFFFFF"/>
            <w:vAlign w:val="center"/>
          </w:tcPr>
          <w:p w:rsidR="004063B7" w:rsidRPr="00CA31E9" w:rsidRDefault="004063B7" w:rsidP="001D4399">
            <w:pPr>
              <w:numPr>
                <w:ilvl w:val="0"/>
                <w:numId w:val="33"/>
              </w:numPr>
              <w:tabs>
                <w:tab w:val="left" w:pos="626"/>
              </w:tabs>
              <w:spacing w:before="60" w:after="60" w:line="288" w:lineRule="auto"/>
              <w:ind w:left="626"/>
              <w:jc w:val="both"/>
              <w:rPr>
                <w:lang w:val="en-GB" w:bidi="ar-JO"/>
              </w:rPr>
            </w:pPr>
            <w:r w:rsidRPr="00CA31E9">
              <w:rPr>
                <w:b/>
                <w:bCs/>
                <w:lang w:val="en-GB" w:bidi="ar-JO"/>
              </w:rPr>
              <w:t>Qty. (</w:t>
            </w:r>
            <w:r w:rsidR="001D4399">
              <w:rPr>
                <w:b/>
                <w:bCs/>
                <w:lang w:val="en-GB" w:bidi="ar-JO"/>
              </w:rPr>
              <w:t>14</w:t>
            </w:r>
            <w:r w:rsidRPr="00CA31E9">
              <w:rPr>
                <w:b/>
                <w:bCs/>
                <w:lang w:val="en-GB" w:bidi="ar-JO"/>
              </w:rPr>
              <w:t>)</w:t>
            </w:r>
            <w:r w:rsidRPr="00CA31E9">
              <w:rPr>
                <w:lang w:val="en-GB" w:bidi="ar-JO"/>
              </w:rPr>
              <w:t xml:space="preserve"> of the total quantity for adults</w:t>
            </w:r>
          </w:p>
          <w:p w:rsidR="004063B7" w:rsidRPr="00CA31E9" w:rsidRDefault="004063B7" w:rsidP="001D4399">
            <w:pPr>
              <w:numPr>
                <w:ilvl w:val="0"/>
                <w:numId w:val="33"/>
              </w:numPr>
              <w:tabs>
                <w:tab w:val="left" w:pos="626"/>
              </w:tabs>
              <w:spacing w:before="60" w:after="60" w:line="288" w:lineRule="auto"/>
              <w:ind w:left="626"/>
              <w:jc w:val="both"/>
              <w:rPr>
                <w:lang w:val="en-GB" w:bidi="ar-JO"/>
              </w:rPr>
            </w:pPr>
            <w:r w:rsidRPr="00CA31E9">
              <w:rPr>
                <w:b/>
                <w:bCs/>
                <w:lang w:val="en-GB" w:bidi="ar-JO"/>
              </w:rPr>
              <w:t>Qty. (</w:t>
            </w:r>
            <w:r w:rsidR="001D4399">
              <w:rPr>
                <w:b/>
                <w:bCs/>
                <w:lang w:val="en-GB" w:bidi="ar-JO"/>
              </w:rPr>
              <w:t>2</w:t>
            </w:r>
            <w:r>
              <w:rPr>
                <w:b/>
                <w:bCs/>
                <w:lang w:val="en-GB" w:bidi="ar-JO"/>
              </w:rPr>
              <w:t>)</w:t>
            </w:r>
            <w:r w:rsidRPr="00CA31E9">
              <w:rPr>
                <w:lang w:val="en-GB" w:bidi="ar-JO"/>
              </w:rPr>
              <w:t xml:space="preserve"> of the total quantity for paediatrics</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bl>
    <w:p w:rsidR="004063B7" w:rsidRDefault="004063B7" w:rsidP="004063B7">
      <w:pPr>
        <w:keepNext/>
        <w:spacing w:before="60" w:after="60" w:line="288" w:lineRule="auto"/>
        <w:ind w:left="-990"/>
        <w:jc w:val="center"/>
        <w:rPr>
          <w:b/>
          <w:bCs/>
          <w:i/>
          <w:iCs/>
          <w:color w:val="000000"/>
          <w:sz w:val="2"/>
          <w:szCs w:val="2"/>
          <w:u w:val="single"/>
          <w:lang w:val="en-GB"/>
        </w:rPr>
        <w:sectPr w:rsidR="004063B7"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290"/>
        <w:gridCol w:w="1530"/>
      </w:tblGrid>
      <w:tr w:rsidR="004063B7" w:rsidTr="00E25BFA">
        <w:trPr>
          <w:trHeight w:val="567"/>
        </w:trPr>
        <w:tc>
          <w:tcPr>
            <w:tcW w:w="153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Pr>
                <w:b/>
                <w:bCs/>
                <w:lang w:bidi="ar-JO"/>
              </w:rPr>
              <w:lastRenderedPageBreak/>
              <w:t>Item</w:t>
            </w:r>
            <w:r w:rsidR="00112649">
              <w:rPr>
                <w:b/>
                <w:bCs/>
                <w:lang w:bidi="ar-JO"/>
              </w:rPr>
              <w:t xml:space="preserve"> 9</w:t>
            </w:r>
          </w:p>
        </w:tc>
        <w:tc>
          <w:tcPr>
            <w:tcW w:w="729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sidRPr="008C5CD6">
              <w:rPr>
                <w:b/>
                <w:bCs/>
                <w:lang w:val="en-GB"/>
              </w:rPr>
              <w:t>Anaesthesia Machine with Ventilator</w:t>
            </w:r>
            <w:r>
              <w:rPr>
                <w:b/>
                <w:bCs/>
                <w:lang w:val="en-GB"/>
              </w:rPr>
              <w:t xml:space="preserve"> &amp; Patient Monitor, on Pendant</w:t>
            </w:r>
          </w:p>
        </w:tc>
        <w:tc>
          <w:tcPr>
            <w:tcW w:w="1530" w:type="dxa"/>
            <w:shd w:val="clear" w:color="auto" w:fill="FFFFFF"/>
            <w:vAlign w:val="center"/>
            <w:hideMark/>
          </w:tcPr>
          <w:p w:rsidR="004063B7" w:rsidRDefault="004063B7" w:rsidP="00CD5E61">
            <w:pPr>
              <w:widowControl w:val="0"/>
              <w:autoSpaceDE w:val="0"/>
              <w:autoSpaceDN w:val="0"/>
              <w:adjustRightInd w:val="0"/>
              <w:jc w:val="center"/>
              <w:rPr>
                <w:b/>
                <w:bCs/>
                <w:sz w:val="32"/>
                <w:szCs w:val="32"/>
                <w:u w:val="single"/>
              </w:rPr>
            </w:pPr>
            <w:r w:rsidRPr="008C5CD6">
              <w:rPr>
                <w:b/>
                <w:bCs/>
                <w:lang w:val="en-GB" w:bidi="ar-JO"/>
              </w:rPr>
              <w:t>Qty. (</w:t>
            </w:r>
            <w:r w:rsidR="00CD5E61">
              <w:rPr>
                <w:b/>
                <w:bCs/>
                <w:lang w:val="en-GB" w:bidi="ar-JO"/>
              </w:rPr>
              <w:t>18</w:t>
            </w:r>
            <w:r w:rsidRPr="008C5CD6">
              <w:rPr>
                <w:b/>
                <w:bCs/>
                <w:lang w:val="en-GB" w:bidi="ar-JO"/>
              </w:rPr>
              <w:t>)</w:t>
            </w:r>
          </w:p>
        </w:tc>
      </w:tr>
    </w:tbl>
    <w:p w:rsidR="004063B7" w:rsidRPr="002B57D2" w:rsidRDefault="004063B7" w:rsidP="004063B7">
      <w:pPr>
        <w:ind w:left="900" w:hanging="900"/>
        <w:rPr>
          <w:b/>
          <w:bCs/>
          <w:sz w:val="8"/>
          <w:szCs w:val="8"/>
          <w:lang w:bidi="ar-JO"/>
        </w:rPr>
      </w:pPr>
    </w:p>
    <w:p w:rsidR="004063B7" w:rsidRDefault="004063B7" w:rsidP="004063B7">
      <w:pPr>
        <w:widowControl w:val="0"/>
        <w:autoSpaceDE w:val="0"/>
        <w:autoSpaceDN w:val="0"/>
        <w:adjustRightInd w:val="0"/>
        <w:ind w:left="-990" w:right="186"/>
        <w:rPr>
          <w:sz w:val="16"/>
          <w:szCs w:val="16"/>
        </w:rPr>
      </w:pPr>
      <w:r>
        <w:rPr>
          <w:b/>
          <w:bCs/>
          <w:u w:val="single"/>
        </w:rPr>
        <w:t>IMPORTANT NOTE</w:t>
      </w:r>
      <w:r>
        <w:rPr>
          <w:u w:val="single"/>
        </w:rPr>
        <w:t>:</w:t>
      </w:r>
    </w:p>
    <w:p w:rsidR="004063B7" w:rsidRPr="00247BD2" w:rsidRDefault="004063B7" w:rsidP="004063B7">
      <w:pPr>
        <w:widowControl w:val="0"/>
        <w:autoSpaceDE w:val="0"/>
        <w:autoSpaceDN w:val="0"/>
        <w:adjustRightInd w:val="0"/>
        <w:ind w:left="-990" w:right="186"/>
        <w:rPr>
          <w:sz w:val="16"/>
          <w:szCs w:val="16"/>
        </w:rPr>
      </w:pPr>
    </w:p>
    <w:p w:rsidR="004063B7" w:rsidRDefault="004063B7" w:rsidP="004063B7">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4063B7" w:rsidRDefault="004063B7" w:rsidP="002B57D2">
      <w:pPr>
        <w:widowControl w:val="0"/>
        <w:autoSpaceDE w:val="0"/>
        <w:autoSpaceDN w:val="0"/>
        <w:adjustRightInd w:val="0"/>
        <w:spacing w:before="60"/>
        <w:ind w:left="-994" w:right="187"/>
      </w:pPr>
      <w:r>
        <w:rPr>
          <w:b/>
          <w:bCs/>
        </w:rPr>
        <w:t>TECHNICAL SPECIFICATIONS:</w:t>
      </w:r>
    </w:p>
    <w:p w:rsidR="004063B7" w:rsidRDefault="004063B7" w:rsidP="002B57D2">
      <w:pPr>
        <w:widowControl w:val="0"/>
        <w:autoSpaceDE w:val="0"/>
        <w:autoSpaceDN w:val="0"/>
        <w:adjustRightInd w:val="0"/>
        <w:spacing w:after="12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4063B7" w:rsidTr="00E25BFA">
        <w:trPr>
          <w:trHeight w:val="360"/>
        </w:trPr>
        <w:tc>
          <w:tcPr>
            <w:tcW w:w="10350" w:type="dxa"/>
            <w:gridSpan w:val="2"/>
            <w:shd w:val="clear" w:color="auto" w:fill="FFFFFF"/>
            <w:vAlign w:val="center"/>
          </w:tcPr>
          <w:p w:rsidR="004063B7" w:rsidRDefault="004063B7" w:rsidP="00E25BFA">
            <w:pPr>
              <w:jc w:val="center"/>
              <w:rPr>
                <w:rFonts w:cs="Arial"/>
                <w:b/>
                <w:bCs/>
              </w:rPr>
            </w:pPr>
            <w:r>
              <w:rPr>
                <w:rFonts w:cs="Arial"/>
                <w:b/>
                <w:bCs/>
              </w:rPr>
              <w:t>Product Details</w:t>
            </w: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rPr>
                <w:lang w:bidi="ar-JO"/>
              </w:rPr>
            </w:pPr>
            <w:r>
              <w:t>Name of Manufacturer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pPr>
            <w:r>
              <w:t>Model/ catalogue number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bl>
    <w:p w:rsidR="004063B7" w:rsidRPr="00F30BFC" w:rsidRDefault="004063B7" w:rsidP="004063B7">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996"/>
        <w:gridCol w:w="1509"/>
        <w:gridCol w:w="1260"/>
      </w:tblGrid>
      <w:tr w:rsidR="004063B7" w:rsidTr="00E25BFA">
        <w:trPr>
          <w:trHeight w:val="432"/>
          <w:tblHeader/>
        </w:trPr>
        <w:tc>
          <w:tcPr>
            <w:tcW w:w="564" w:type="dxa"/>
            <w:shd w:val="clear" w:color="auto" w:fill="FFFFFF"/>
          </w:tcPr>
          <w:p w:rsidR="004063B7" w:rsidRDefault="004063B7" w:rsidP="00E25BFA">
            <w:pPr>
              <w:spacing w:before="60" w:after="60" w:line="288" w:lineRule="auto"/>
              <w:jc w:val="center"/>
              <w:rPr>
                <w:rFonts w:cs="Arial"/>
                <w:b/>
                <w:bCs/>
                <w:color w:val="000000"/>
              </w:rPr>
            </w:pPr>
          </w:p>
        </w:tc>
        <w:tc>
          <w:tcPr>
            <w:tcW w:w="6996" w:type="dxa"/>
            <w:shd w:val="clear" w:color="auto" w:fill="FFFFFF"/>
            <w:vAlign w:val="center"/>
            <w:hideMark/>
          </w:tcPr>
          <w:p w:rsidR="004063B7" w:rsidRPr="003870BD" w:rsidRDefault="004063B7" w:rsidP="00E25BFA">
            <w:pPr>
              <w:spacing w:before="60" w:after="60" w:line="288" w:lineRule="auto"/>
              <w:jc w:val="center"/>
              <w:rPr>
                <w:rFonts w:cs="Arial"/>
                <w:b/>
                <w:bCs/>
                <w:color w:val="000000"/>
              </w:rPr>
            </w:pPr>
            <w:r w:rsidRPr="003870BD">
              <w:rPr>
                <w:rFonts w:cs="Arial"/>
                <w:b/>
                <w:bCs/>
                <w:color w:val="000000"/>
              </w:rPr>
              <w:t>Minimum Requirements</w:t>
            </w:r>
          </w:p>
        </w:tc>
        <w:tc>
          <w:tcPr>
            <w:tcW w:w="1509" w:type="dxa"/>
            <w:shd w:val="clear" w:color="auto" w:fill="FFFFFF"/>
            <w:vAlign w:val="center"/>
            <w:hideMark/>
          </w:tcPr>
          <w:p w:rsidR="004063B7" w:rsidRPr="003870BD" w:rsidRDefault="004063B7" w:rsidP="00E25BFA">
            <w:pPr>
              <w:spacing w:before="60" w:after="60" w:line="288" w:lineRule="auto"/>
              <w:jc w:val="center"/>
              <w:rPr>
                <w:rFonts w:cs="Arial"/>
                <w:b/>
                <w:bCs/>
                <w:color w:val="000000"/>
                <w:lang w:bidi="ar-JO"/>
              </w:rPr>
            </w:pPr>
            <w:r w:rsidRPr="003870BD">
              <w:rPr>
                <w:rFonts w:cs="Arial"/>
                <w:b/>
                <w:bCs/>
                <w:color w:val="000000"/>
              </w:rPr>
              <w:t xml:space="preserve">Compliance </w:t>
            </w:r>
            <w:r w:rsidRPr="003870BD">
              <w:rPr>
                <w:rFonts w:cs="Arial"/>
                <w:b/>
                <w:bCs/>
                <w:color w:val="000000"/>
                <w:rtl/>
                <w:lang w:bidi="ar-JO"/>
              </w:rPr>
              <w:t>)</w:t>
            </w:r>
            <w:r w:rsidRPr="003870BD">
              <w:rPr>
                <w:rFonts w:cs="Arial"/>
                <w:b/>
                <w:bCs/>
                <w:color w:val="000000"/>
                <w:lang w:bidi="ar-JO"/>
              </w:rPr>
              <w:t xml:space="preserve">Y/N), Notes </w:t>
            </w:r>
          </w:p>
        </w:tc>
        <w:tc>
          <w:tcPr>
            <w:tcW w:w="1260" w:type="dxa"/>
            <w:shd w:val="clear" w:color="auto" w:fill="FFFFFF"/>
            <w:vAlign w:val="center"/>
            <w:hideMark/>
          </w:tcPr>
          <w:p w:rsidR="004063B7" w:rsidRPr="003870BD" w:rsidRDefault="004063B7" w:rsidP="00E25BFA">
            <w:pPr>
              <w:spacing w:before="60" w:after="60" w:line="288" w:lineRule="auto"/>
              <w:jc w:val="center"/>
              <w:rPr>
                <w:rFonts w:cs="Arial"/>
                <w:b/>
                <w:bCs/>
                <w:i/>
                <w:iCs/>
                <w:color w:val="000000"/>
              </w:rPr>
            </w:pPr>
            <w:r w:rsidRPr="003870BD">
              <w:rPr>
                <w:rFonts w:cs="Arial"/>
                <w:b/>
                <w:bCs/>
                <w:i/>
                <w:iCs/>
                <w:color w:val="000000"/>
              </w:rPr>
              <w:t>Brochure Page No.</w:t>
            </w: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1</w:t>
            </w:r>
          </w:p>
        </w:tc>
        <w:tc>
          <w:tcPr>
            <w:tcW w:w="6996" w:type="dxa"/>
            <w:shd w:val="clear" w:color="auto" w:fill="FFFFFF"/>
            <w:vAlign w:val="center"/>
          </w:tcPr>
          <w:p w:rsidR="004063B7" w:rsidRPr="00BC553C" w:rsidRDefault="004063B7" w:rsidP="00E25BFA">
            <w:pPr>
              <w:tabs>
                <w:tab w:val="left" w:pos="-42"/>
              </w:tabs>
              <w:spacing w:before="60" w:after="60" w:line="288" w:lineRule="auto"/>
              <w:ind w:left="-42"/>
              <w:jc w:val="both"/>
              <w:rPr>
                <w:lang w:val="en-GB" w:bidi="ar-JO"/>
              </w:rPr>
            </w:pPr>
            <w:r w:rsidRPr="00BC553C">
              <w:rPr>
                <w:lang w:val="en-GB" w:bidi="ar-JO"/>
              </w:rPr>
              <w:t xml:space="preserve">Durable, heavy duty construction &amp; reliable from </w:t>
            </w:r>
            <w:r w:rsidRPr="0064188E">
              <w:rPr>
                <w:b/>
                <w:bCs/>
                <w:lang w:val="en-GB" w:bidi="ar-JO"/>
              </w:rPr>
              <w:t xml:space="preserve">reputable well-known </w:t>
            </w:r>
            <w:r>
              <w:rPr>
                <w:b/>
                <w:bCs/>
                <w:lang w:val="en-GB" w:bidi="ar-JO"/>
              </w:rPr>
              <w:t>brand</w:t>
            </w:r>
            <w:r w:rsidRPr="00BC553C">
              <w:rPr>
                <w:lang w:val="en-GB" w:bidi="ar-JO"/>
              </w:rPr>
              <w:t xml:space="preserve">, it should be suitable for </w:t>
            </w:r>
            <w:r w:rsidRPr="00CA7B16">
              <w:rPr>
                <w:b/>
                <w:bCs/>
                <w:lang w:val="en-GB" w:bidi="ar-JO"/>
              </w:rPr>
              <w:t>adults, paediatrics and neonates.</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2</w:t>
            </w:r>
          </w:p>
        </w:tc>
        <w:tc>
          <w:tcPr>
            <w:tcW w:w="6996" w:type="dxa"/>
            <w:shd w:val="clear" w:color="auto" w:fill="FFFFFF"/>
            <w:vAlign w:val="center"/>
          </w:tcPr>
          <w:p w:rsidR="004063B7" w:rsidRDefault="004063B7" w:rsidP="00E25BFA">
            <w:pPr>
              <w:tabs>
                <w:tab w:val="left" w:pos="-42"/>
                <w:tab w:val="left" w:pos="408"/>
              </w:tabs>
              <w:spacing w:before="60" w:after="60" w:line="288" w:lineRule="auto"/>
              <w:jc w:val="both"/>
            </w:pPr>
            <w:r>
              <w:t xml:space="preserve">It should be capable of providing </w:t>
            </w:r>
            <w:r w:rsidRPr="0064188E">
              <w:rPr>
                <w:b/>
                <w:bCs/>
              </w:rPr>
              <w:t>low-flow techniques</w:t>
            </w:r>
            <w:r>
              <w:t xml:space="preserve"> to minimize gas and anesthetic agent consumption.</w:t>
            </w:r>
          </w:p>
          <w:p w:rsidR="004063B7" w:rsidRPr="008C5CD6" w:rsidRDefault="004063B7" w:rsidP="00E25BFA">
            <w:pPr>
              <w:tabs>
                <w:tab w:val="left" w:pos="-42"/>
                <w:tab w:val="left" w:pos="408"/>
              </w:tabs>
              <w:spacing w:before="60" w:after="60" w:line="288" w:lineRule="auto"/>
              <w:jc w:val="both"/>
              <w:rPr>
                <w:lang w:val="en-GB" w:bidi="ar-JO"/>
              </w:rPr>
            </w:pPr>
            <w:r>
              <w:t>Guidance system to set the fresh gas flow to ensure minimum required fresh gas sufficiency during low flow.</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3</w:t>
            </w:r>
          </w:p>
        </w:tc>
        <w:tc>
          <w:tcPr>
            <w:tcW w:w="6996" w:type="dxa"/>
            <w:shd w:val="clear" w:color="auto" w:fill="FFFFFF"/>
            <w:vAlign w:val="center"/>
          </w:tcPr>
          <w:p w:rsidR="004063B7" w:rsidRPr="0064188E" w:rsidRDefault="004063B7" w:rsidP="00E25BFA">
            <w:pPr>
              <w:tabs>
                <w:tab w:val="left" w:pos="408"/>
              </w:tabs>
              <w:spacing w:before="60" w:after="60" w:line="288" w:lineRule="auto"/>
              <w:ind w:left="-42"/>
              <w:jc w:val="both"/>
              <w:rPr>
                <w:b/>
                <w:bCs/>
                <w:lang w:val="en-GB" w:bidi="ar-JO"/>
              </w:rPr>
            </w:pPr>
            <w:r w:rsidRPr="0064188E">
              <w:rPr>
                <w:b/>
                <w:bCs/>
                <w:lang w:val="en-GB" w:bidi="ar-JO"/>
              </w:rPr>
              <w:t>Gas Supply:</w:t>
            </w:r>
          </w:p>
          <w:p w:rsidR="004063B7" w:rsidRDefault="004063B7" w:rsidP="006E4CE5">
            <w:pPr>
              <w:pStyle w:val="ListParagraph"/>
              <w:numPr>
                <w:ilvl w:val="0"/>
                <w:numId w:val="34"/>
              </w:numPr>
              <w:tabs>
                <w:tab w:val="left" w:pos="408"/>
              </w:tabs>
              <w:spacing w:before="60" w:after="120" w:line="288" w:lineRule="auto"/>
              <w:ind w:left="418" w:hanging="274"/>
              <w:contextualSpacing w:val="0"/>
              <w:jc w:val="both"/>
              <w:rPr>
                <w:lang w:val="en-GB" w:bidi="ar-JO"/>
              </w:rPr>
            </w:pPr>
            <w:r>
              <w:rPr>
                <w:b/>
                <w:bCs/>
                <w:lang w:val="en-GB" w:bidi="ar-JO"/>
              </w:rPr>
              <w:t>C</w:t>
            </w:r>
            <w:r w:rsidRPr="0064188E">
              <w:rPr>
                <w:b/>
                <w:bCs/>
                <w:lang w:val="en-GB" w:bidi="ar-JO"/>
              </w:rPr>
              <w:t>entral gas supply</w:t>
            </w:r>
            <w:r w:rsidRPr="0064188E">
              <w:rPr>
                <w:lang w:val="en-GB" w:bidi="ar-JO"/>
              </w:rPr>
              <w:t xml:space="preserve"> (Pipeline gas inlets) </w:t>
            </w:r>
            <w:r>
              <w:rPr>
                <w:lang w:val="en-GB" w:bidi="ar-JO"/>
              </w:rPr>
              <w:t>a</w:t>
            </w:r>
            <w:r w:rsidRPr="0064188E">
              <w:rPr>
                <w:lang w:val="en-GB" w:bidi="ar-JO"/>
              </w:rPr>
              <w:t>ll with international colour code and pressure gauge according to NIST system and equipped with B.O.C probes for connection to central gas outlets</w:t>
            </w:r>
            <w:r>
              <w:rPr>
                <w:b/>
                <w:bCs/>
                <w:lang w:val="en-GB" w:bidi="ar-JO"/>
              </w:rPr>
              <w:t xml:space="preserve"> (</w:t>
            </w:r>
            <w:r w:rsidRPr="0064188E">
              <w:rPr>
                <w:b/>
                <w:bCs/>
                <w:lang w:val="en-GB" w:bidi="ar-JO"/>
              </w:rPr>
              <w:t xml:space="preserve">O2, N2O &amp; </w:t>
            </w:r>
            <w:r>
              <w:rPr>
                <w:b/>
                <w:bCs/>
                <w:lang w:val="en-GB" w:bidi="ar-JO"/>
              </w:rPr>
              <w:t>Medical Air</w:t>
            </w:r>
            <w:r>
              <w:rPr>
                <w:lang w:val="en-GB" w:bidi="ar-JO"/>
              </w:rPr>
              <w:t>)</w:t>
            </w:r>
          </w:p>
          <w:p w:rsidR="004063B7" w:rsidRPr="008C5CD6" w:rsidRDefault="004063B7" w:rsidP="006E4CE5">
            <w:pPr>
              <w:pStyle w:val="ListParagraph"/>
              <w:numPr>
                <w:ilvl w:val="0"/>
                <w:numId w:val="34"/>
              </w:numPr>
              <w:tabs>
                <w:tab w:val="left" w:pos="408"/>
              </w:tabs>
              <w:spacing w:before="60" w:after="120" w:line="288" w:lineRule="auto"/>
              <w:ind w:left="418" w:hanging="274"/>
              <w:contextualSpacing w:val="0"/>
              <w:jc w:val="both"/>
              <w:rPr>
                <w:lang w:val="en-GB" w:bidi="ar-JO"/>
              </w:rPr>
            </w:pPr>
            <w:r>
              <w:rPr>
                <w:b/>
                <w:bCs/>
                <w:lang w:val="en-GB" w:bidi="ar-JO"/>
              </w:rPr>
              <w:t xml:space="preserve">Cylinder gas supply: </w:t>
            </w:r>
            <w:r w:rsidRPr="0029454A">
              <w:rPr>
                <w:lang w:val="en-GB" w:bidi="ar-JO"/>
              </w:rPr>
              <w:t>Ability to be connected to external cylinder</w:t>
            </w:r>
            <w:r>
              <w:rPr>
                <w:lang w:val="en-GB" w:bidi="ar-JO"/>
              </w:rPr>
              <w:t>s</w:t>
            </w:r>
            <w:r w:rsidRPr="0029454A">
              <w:rPr>
                <w:lang w:val="en-GB" w:bidi="ar-JO"/>
              </w:rPr>
              <w:t xml:space="preserve"> </w:t>
            </w:r>
            <w:r>
              <w:rPr>
                <w:lang w:val="en-GB" w:bidi="ar-JO"/>
              </w:rPr>
              <w:t xml:space="preserve">(O2, N2O &amp; Medical Air) </w:t>
            </w:r>
            <w:r w:rsidRPr="0029454A">
              <w:rPr>
                <w:lang w:val="en-GB" w:bidi="ar-JO"/>
              </w:rPr>
              <w:t>mounted on the anaesthesia gas pendant, all hoses to be included</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4</w:t>
            </w:r>
          </w:p>
        </w:tc>
        <w:tc>
          <w:tcPr>
            <w:tcW w:w="6996" w:type="dxa"/>
            <w:shd w:val="clear" w:color="auto" w:fill="FFFFFF"/>
            <w:vAlign w:val="center"/>
          </w:tcPr>
          <w:p w:rsidR="004063B7" w:rsidRDefault="004063B7" w:rsidP="00E25BFA">
            <w:pPr>
              <w:tabs>
                <w:tab w:val="left" w:pos="408"/>
              </w:tabs>
              <w:spacing w:before="60" w:after="60" w:line="288" w:lineRule="auto"/>
              <w:ind w:left="-42"/>
              <w:jc w:val="both"/>
              <w:rPr>
                <w:lang w:val="en-GB" w:bidi="ar-JO"/>
              </w:rPr>
            </w:pPr>
            <w:r w:rsidRPr="00492829">
              <w:rPr>
                <w:lang w:val="en-GB" w:bidi="ar-JO"/>
              </w:rPr>
              <w:t>The following should be</w:t>
            </w:r>
            <w:r w:rsidRPr="008C5CD6">
              <w:rPr>
                <w:lang w:val="en-GB" w:bidi="ar-JO"/>
              </w:rPr>
              <w:t xml:space="preserve"> include</w:t>
            </w:r>
            <w:r>
              <w:rPr>
                <w:lang w:val="en-GB" w:bidi="ar-JO"/>
              </w:rPr>
              <w:t>d with the anaesthesia unit</w:t>
            </w:r>
            <w:r w:rsidRPr="008C5CD6">
              <w:rPr>
                <w:lang w:val="en-GB" w:bidi="ar-JO"/>
              </w:rPr>
              <w:t>:</w:t>
            </w:r>
            <w:r>
              <w:rPr>
                <w:lang w:val="en-GB" w:bidi="ar-JO"/>
              </w:rPr>
              <w:t xml:space="preserve"> </w:t>
            </w:r>
          </w:p>
          <w:p w:rsidR="004063B7" w:rsidRPr="00216385" w:rsidRDefault="004063B7" w:rsidP="00E25BFA">
            <w:pPr>
              <w:pStyle w:val="ListParagraph"/>
              <w:numPr>
                <w:ilvl w:val="0"/>
                <w:numId w:val="10"/>
              </w:numPr>
              <w:tabs>
                <w:tab w:val="left" w:pos="408"/>
              </w:tabs>
              <w:spacing w:before="60" w:after="60" w:line="312" w:lineRule="auto"/>
              <w:ind w:left="418" w:hanging="274"/>
              <w:contextualSpacing w:val="0"/>
              <w:jc w:val="both"/>
              <w:rPr>
                <w:lang w:val="en-GB" w:bidi="ar-JO"/>
              </w:rPr>
            </w:pPr>
            <w:r w:rsidRPr="00216385">
              <w:rPr>
                <w:lang w:val="en-GB" w:bidi="ar-JO"/>
              </w:rPr>
              <w:t xml:space="preserve">Upper shelf </w:t>
            </w:r>
          </w:p>
          <w:p w:rsidR="004063B7" w:rsidRDefault="004063B7" w:rsidP="00E25BFA">
            <w:pPr>
              <w:pStyle w:val="ListParagraph"/>
              <w:numPr>
                <w:ilvl w:val="0"/>
                <w:numId w:val="10"/>
              </w:numPr>
              <w:tabs>
                <w:tab w:val="left" w:pos="408"/>
              </w:tabs>
              <w:spacing w:before="60" w:after="60" w:line="312" w:lineRule="auto"/>
              <w:ind w:left="418" w:hanging="274"/>
              <w:contextualSpacing w:val="0"/>
              <w:jc w:val="both"/>
              <w:rPr>
                <w:lang w:val="en-GB" w:bidi="ar-JO"/>
              </w:rPr>
            </w:pPr>
            <w:r>
              <w:rPr>
                <w:lang w:val="en-GB" w:bidi="ar-JO"/>
              </w:rPr>
              <w:t>Working tray/ surface</w:t>
            </w:r>
          </w:p>
          <w:p w:rsidR="004063B7" w:rsidRDefault="004063B7" w:rsidP="00E25BFA">
            <w:pPr>
              <w:pStyle w:val="ListParagraph"/>
              <w:numPr>
                <w:ilvl w:val="0"/>
                <w:numId w:val="10"/>
              </w:numPr>
              <w:tabs>
                <w:tab w:val="left" w:pos="408"/>
              </w:tabs>
              <w:spacing w:before="60" w:after="60" w:line="312" w:lineRule="auto"/>
              <w:ind w:left="418" w:hanging="274"/>
              <w:contextualSpacing w:val="0"/>
              <w:jc w:val="both"/>
              <w:rPr>
                <w:lang w:val="en-GB" w:bidi="ar-JO"/>
              </w:rPr>
            </w:pPr>
            <w:r>
              <w:rPr>
                <w:lang w:val="en-GB" w:bidi="ar-JO"/>
              </w:rPr>
              <w:t>At least 2 large drawers</w:t>
            </w:r>
          </w:p>
          <w:p w:rsidR="004063B7" w:rsidRPr="000669EC" w:rsidRDefault="004063B7" w:rsidP="00E25BFA">
            <w:pPr>
              <w:pStyle w:val="ListParagraph"/>
              <w:numPr>
                <w:ilvl w:val="0"/>
                <w:numId w:val="10"/>
              </w:numPr>
              <w:tabs>
                <w:tab w:val="left" w:pos="408"/>
              </w:tabs>
              <w:spacing w:before="60" w:after="60" w:line="312" w:lineRule="auto"/>
              <w:ind w:left="418" w:hanging="274"/>
              <w:contextualSpacing w:val="0"/>
              <w:jc w:val="both"/>
              <w:rPr>
                <w:lang w:val="en-GB" w:bidi="ar-JO"/>
              </w:rPr>
            </w:pPr>
            <w:r>
              <w:rPr>
                <w:lang w:val="en-GB" w:bidi="ar-JO"/>
              </w:rPr>
              <w:t>4 service wheels</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5</w:t>
            </w:r>
          </w:p>
        </w:tc>
        <w:tc>
          <w:tcPr>
            <w:tcW w:w="6996" w:type="dxa"/>
            <w:shd w:val="clear" w:color="auto" w:fill="FFFFFF"/>
            <w:vAlign w:val="center"/>
          </w:tcPr>
          <w:p w:rsidR="004063B7" w:rsidRPr="00216385" w:rsidRDefault="004063B7" w:rsidP="00E25BFA">
            <w:pPr>
              <w:tabs>
                <w:tab w:val="left" w:pos="-42"/>
              </w:tabs>
              <w:spacing w:before="60" w:after="60" w:line="288" w:lineRule="auto"/>
              <w:ind w:left="-42"/>
              <w:jc w:val="both"/>
              <w:rPr>
                <w:lang w:val="en-GB" w:bidi="ar-JO"/>
              </w:rPr>
            </w:pPr>
            <w:r w:rsidRPr="00216385">
              <w:rPr>
                <w:b/>
                <w:bCs/>
                <w:lang w:val="en-GB" w:bidi="ar-JO"/>
              </w:rPr>
              <w:t>Flow meters:</w:t>
            </w:r>
            <w:r w:rsidRPr="008C5CD6">
              <w:rPr>
                <w:lang w:val="en-GB" w:bidi="ar-JO"/>
              </w:rPr>
              <w:t xml:space="preserve"> </w:t>
            </w:r>
            <w:r w:rsidRPr="00216385">
              <w:rPr>
                <w:lang w:val="en-GB" w:bidi="ar-JO"/>
              </w:rPr>
              <w:t xml:space="preserve">Machine should provide </w:t>
            </w:r>
            <w:r w:rsidRPr="00A64078">
              <w:rPr>
                <w:lang w:val="en-GB" w:bidi="ar-JO"/>
              </w:rPr>
              <w:t>electronic</w:t>
            </w:r>
            <w:r w:rsidRPr="00216385">
              <w:rPr>
                <w:lang w:val="en-GB" w:bidi="ar-JO"/>
              </w:rPr>
              <w:t xml:space="preserve"> gas mixing with digital control for O2, N2O and Air </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6</w:t>
            </w:r>
          </w:p>
        </w:tc>
        <w:tc>
          <w:tcPr>
            <w:tcW w:w="6996" w:type="dxa"/>
            <w:shd w:val="clear" w:color="auto" w:fill="FFFFFF"/>
            <w:vAlign w:val="center"/>
          </w:tcPr>
          <w:p w:rsidR="004063B7" w:rsidRDefault="004063B7" w:rsidP="00E25BFA">
            <w:pPr>
              <w:tabs>
                <w:tab w:val="left" w:pos="408"/>
              </w:tabs>
              <w:spacing w:before="60" w:after="60" w:line="288" w:lineRule="auto"/>
              <w:jc w:val="both"/>
              <w:rPr>
                <w:b/>
                <w:bCs/>
                <w:lang w:val="en-GB" w:bidi="ar-JO"/>
              </w:rPr>
            </w:pPr>
            <w:r w:rsidRPr="00971717">
              <w:rPr>
                <w:b/>
                <w:bCs/>
              </w:rPr>
              <w:t>Hypoxia guard (</w:t>
            </w:r>
            <w:r w:rsidRPr="00971717">
              <w:rPr>
                <w:b/>
                <w:bCs/>
                <w:lang w:val="en-GB" w:bidi="ar-JO"/>
              </w:rPr>
              <w:t xml:space="preserve">O2/N2O safety control): </w:t>
            </w:r>
          </w:p>
          <w:p w:rsidR="004063B7" w:rsidRPr="00ED37C1" w:rsidRDefault="004063B7" w:rsidP="00E25BFA">
            <w:pPr>
              <w:tabs>
                <w:tab w:val="left" w:pos="318"/>
              </w:tabs>
              <w:spacing w:before="60" w:after="120" w:line="288" w:lineRule="auto"/>
              <w:jc w:val="both"/>
              <w:rPr>
                <w:lang w:bidi="ar-JO"/>
              </w:rPr>
            </w:pPr>
            <w:r>
              <w:t xml:space="preserve">The unit should be equipped with Integrated Ratio System to maintain </w:t>
            </w:r>
            <w:r>
              <w:lastRenderedPageBreak/>
              <w:t>at least 21 % O2 in Fresh Gas</w:t>
            </w:r>
            <w:r>
              <w:rPr>
                <w:b/>
                <w:bCs/>
                <w:lang w:val="en-GB" w:bidi="ar-JO"/>
              </w:rPr>
              <w:t xml:space="preserve"> </w:t>
            </w:r>
            <w:r w:rsidRPr="00971717">
              <w:rPr>
                <w:lang w:bidi="ar-JO"/>
              </w:rPr>
              <w:t>whenever the oxygen supply pressure is reduced below normal</w:t>
            </w:r>
            <w:r>
              <w:rPr>
                <w:b/>
                <w:bCs/>
                <w:lang w:bidi="ar-JO"/>
              </w:rPr>
              <w:t xml:space="preserve"> </w:t>
            </w:r>
            <w:r w:rsidRPr="00ED37C1">
              <w:rPr>
                <w:lang w:bidi="ar-JO"/>
              </w:rPr>
              <w:t>or</w:t>
            </w:r>
            <w:r>
              <w:rPr>
                <w:b/>
                <w:bCs/>
                <w:lang w:bidi="ar-JO"/>
              </w:rPr>
              <w:t xml:space="preserve"> </w:t>
            </w:r>
            <w:r>
              <w:t>when accidental opening of only N2O flow with O2 valve closed</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lastRenderedPageBreak/>
              <w:t>7</w:t>
            </w:r>
          </w:p>
        </w:tc>
        <w:tc>
          <w:tcPr>
            <w:tcW w:w="6996" w:type="dxa"/>
            <w:shd w:val="clear" w:color="auto" w:fill="FFFFFF"/>
            <w:vAlign w:val="center"/>
          </w:tcPr>
          <w:p w:rsidR="004063B7" w:rsidRPr="00A34DF4" w:rsidRDefault="004063B7" w:rsidP="00E25BFA">
            <w:pPr>
              <w:tabs>
                <w:tab w:val="left" w:pos="408"/>
              </w:tabs>
              <w:spacing w:before="60" w:after="60" w:line="288" w:lineRule="auto"/>
              <w:jc w:val="both"/>
              <w:rPr>
                <w:b/>
                <w:bCs/>
                <w:lang w:bidi="ar-JO"/>
              </w:rPr>
            </w:pPr>
            <w:r w:rsidRPr="00F17F83">
              <w:rPr>
                <w:b/>
                <w:bCs/>
                <w:lang w:val="en-GB" w:bidi="ar-JO"/>
              </w:rPr>
              <w:t>Oxygen-flush</w:t>
            </w:r>
            <w:r w:rsidRPr="008C5CD6">
              <w:rPr>
                <w:lang w:val="en-GB" w:bidi="ar-JO"/>
              </w:rPr>
              <w:t xml:space="preserve"> </w:t>
            </w:r>
            <w:r w:rsidRPr="00A64078">
              <w:rPr>
                <w:b/>
                <w:bCs/>
              </w:rPr>
              <w:t>range:</w:t>
            </w:r>
            <w:r>
              <w:t xml:space="preserve"> up to 50 L/min</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8</w:t>
            </w:r>
          </w:p>
        </w:tc>
        <w:tc>
          <w:tcPr>
            <w:tcW w:w="6996" w:type="dxa"/>
            <w:shd w:val="clear" w:color="auto" w:fill="FFFFFF"/>
            <w:vAlign w:val="center"/>
          </w:tcPr>
          <w:p w:rsidR="004063B7" w:rsidRPr="00FD7122" w:rsidRDefault="004063B7" w:rsidP="00E25BFA">
            <w:pPr>
              <w:tabs>
                <w:tab w:val="left" w:pos="408"/>
              </w:tabs>
              <w:spacing w:before="60" w:after="60" w:line="288" w:lineRule="auto"/>
              <w:jc w:val="both"/>
              <w:rPr>
                <w:b/>
                <w:bCs/>
              </w:rPr>
            </w:pPr>
            <w:r>
              <w:rPr>
                <w:b/>
                <w:bCs/>
              </w:rPr>
              <w:t>Breathing</w:t>
            </w:r>
            <w:r w:rsidRPr="00FD7122">
              <w:rPr>
                <w:b/>
                <w:bCs/>
              </w:rPr>
              <w:t xml:space="preserve"> Module:</w:t>
            </w:r>
          </w:p>
          <w:p w:rsidR="004063B7" w:rsidRDefault="004063B7" w:rsidP="006E4CE5">
            <w:pPr>
              <w:pStyle w:val="ListParagraph"/>
              <w:numPr>
                <w:ilvl w:val="0"/>
                <w:numId w:val="38"/>
              </w:numPr>
              <w:tabs>
                <w:tab w:val="left" w:pos="318"/>
              </w:tabs>
              <w:spacing w:before="60" w:after="120" w:line="288" w:lineRule="auto"/>
              <w:ind w:left="588"/>
              <w:contextualSpacing w:val="0"/>
              <w:jc w:val="both"/>
            </w:pPr>
            <w:r>
              <w:t xml:space="preserve">Fully </w:t>
            </w:r>
            <w:r w:rsidRPr="00A24DC9">
              <w:rPr>
                <w:b/>
                <w:bCs/>
              </w:rPr>
              <w:t>autoclavable</w:t>
            </w:r>
            <w:r>
              <w:t xml:space="preserve"> module to deliver fresh gas to the patient </w:t>
            </w:r>
            <w:r w:rsidRPr="000F342F">
              <w:t>(materials in contact with exhaled patient gases are autoclavable)</w:t>
            </w:r>
            <w:r>
              <w:t xml:space="preserve">, it </w:t>
            </w:r>
            <w:r>
              <w:rPr>
                <w:lang w:val="en-GB" w:bidi="ar-JO"/>
              </w:rPr>
              <w:t>should be easy removable and reinstalled without tools</w:t>
            </w:r>
          </w:p>
          <w:p w:rsidR="004063B7" w:rsidRPr="00686031" w:rsidRDefault="004063B7" w:rsidP="006E4CE5">
            <w:pPr>
              <w:numPr>
                <w:ilvl w:val="0"/>
                <w:numId w:val="38"/>
              </w:numPr>
              <w:tabs>
                <w:tab w:val="left" w:pos="318"/>
              </w:tabs>
              <w:spacing w:before="60" w:after="120" w:line="288" w:lineRule="auto"/>
              <w:ind w:left="588"/>
              <w:jc w:val="both"/>
              <w:rPr>
                <w:bCs/>
                <w:lang w:val="en-GB"/>
              </w:rPr>
            </w:pPr>
            <w:r w:rsidRPr="00686031">
              <w:rPr>
                <w:b/>
                <w:lang w:val="en-GB"/>
              </w:rPr>
              <w:t>Flow sensor:</w:t>
            </w:r>
            <w:r>
              <w:rPr>
                <w:b/>
                <w:lang w:val="en-GB"/>
              </w:rPr>
              <w:t xml:space="preserve"> </w:t>
            </w:r>
            <w:r w:rsidRPr="00686031">
              <w:rPr>
                <w:bCs/>
                <w:lang w:val="en-GB"/>
              </w:rPr>
              <w:t>Reusable type</w:t>
            </w:r>
          </w:p>
          <w:p w:rsidR="004063B7" w:rsidRPr="00C30CBF" w:rsidRDefault="004063B7" w:rsidP="006E4CE5">
            <w:pPr>
              <w:numPr>
                <w:ilvl w:val="0"/>
                <w:numId w:val="38"/>
              </w:numPr>
              <w:tabs>
                <w:tab w:val="left" w:pos="318"/>
              </w:tabs>
              <w:spacing w:before="60" w:after="60" w:line="288" w:lineRule="auto"/>
              <w:ind w:left="588"/>
              <w:jc w:val="both"/>
              <w:rPr>
                <w:b/>
                <w:bCs/>
                <w:lang w:val="en-GB" w:bidi="ar-JO"/>
              </w:rPr>
            </w:pPr>
            <w:r>
              <w:t xml:space="preserve">It should have Pressure Graduated APL </w:t>
            </w:r>
            <w:r w:rsidRPr="0004089A">
              <w:t>Valve (</w:t>
            </w:r>
            <w:r>
              <w:t xml:space="preserve">adjustable up </w:t>
            </w:r>
            <w:r w:rsidRPr="0004089A">
              <w:t xml:space="preserve"> to</w:t>
            </w:r>
            <w:r>
              <w:t xml:space="preserve"> at least </w:t>
            </w:r>
            <w:r w:rsidRPr="0004089A">
              <w:t>70 cmH2O), Inspiratory Valve, Expiratory Valve &amp; Active</w:t>
            </w:r>
            <w:r>
              <w:t xml:space="preserve"> Gas Scavenging Port</w:t>
            </w:r>
          </w:p>
          <w:p w:rsidR="004063B7" w:rsidRPr="00FD7122" w:rsidRDefault="004063B7" w:rsidP="006E4CE5">
            <w:pPr>
              <w:numPr>
                <w:ilvl w:val="0"/>
                <w:numId w:val="38"/>
              </w:numPr>
              <w:tabs>
                <w:tab w:val="left" w:pos="318"/>
              </w:tabs>
              <w:spacing w:before="60" w:after="60" w:line="288" w:lineRule="auto"/>
              <w:ind w:left="588"/>
              <w:jc w:val="both"/>
              <w:rPr>
                <w:b/>
                <w:bCs/>
                <w:lang w:val="en-GB" w:bidi="ar-JO"/>
              </w:rPr>
            </w:pPr>
            <w:r>
              <w:rPr>
                <w:lang w:val="en-GB"/>
              </w:rPr>
              <w:t>Breathing system warmer to minimize humidity in the breathing system</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9</w:t>
            </w:r>
          </w:p>
        </w:tc>
        <w:tc>
          <w:tcPr>
            <w:tcW w:w="6996" w:type="dxa"/>
            <w:shd w:val="clear" w:color="auto" w:fill="FFFFFF"/>
            <w:vAlign w:val="center"/>
          </w:tcPr>
          <w:p w:rsidR="004063B7" w:rsidRPr="008C5CD6" w:rsidRDefault="004063B7" w:rsidP="00E25BFA">
            <w:pPr>
              <w:tabs>
                <w:tab w:val="left" w:pos="408"/>
              </w:tabs>
              <w:spacing w:before="60" w:after="60" w:line="288" w:lineRule="auto"/>
              <w:jc w:val="both"/>
              <w:rPr>
                <w:lang w:val="en-GB" w:bidi="ar-JO"/>
              </w:rPr>
            </w:pPr>
            <w:r>
              <w:rPr>
                <w:b/>
                <w:bCs/>
                <w:lang w:val="en-GB" w:bidi="ar-JO"/>
              </w:rPr>
              <w:t xml:space="preserve">CO2 </w:t>
            </w:r>
            <w:r w:rsidRPr="00F17F83">
              <w:rPr>
                <w:b/>
                <w:bCs/>
                <w:lang w:val="en-GB" w:bidi="ar-JO"/>
              </w:rPr>
              <w:t>absorber</w:t>
            </w:r>
            <w:r w:rsidRPr="008C5CD6">
              <w:rPr>
                <w:lang w:val="en-GB" w:bidi="ar-JO"/>
              </w:rPr>
              <w:t xml:space="preserve"> with a </w:t>
            </w:r>
            <w:r>
              <w:rPr>
                <w:lang w:val="en-GB" w:bidi="ar-JO"/>
              </w:rPr>
              <w:t xml:space="preserve">reusable canister </w:t>
            </w:r>
            <w:r w:rsidRPr="008C5CD6">
              <w:rPr>
                <w:lang w:val="en-GB" w:bidi="ar-JO"/>
              </w:rPr>
              <w:t xml:space="preserve">of approximately </w:t>
            </w:r>
            <w:r>
              <w:rPr>
                <w:lang w:val="en-GB" w:bidi="ar-JO"/>
              </w:rPr>
              <w:t>0.7 kg or more, the canister should be easy removable and reinstalled without tools</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10</w:t>
            </w:r>
          </w:p>
        </w:tc>
        <w:tc>
          <w:tcPr>
            <w:tcW w:w="6996" w:type="dxa"/>
            <w:shd w:val="clear" w:color="auto" w:fill="FFFFFF"/>
            <w:vAlign w:val="center"/>
          </w:tcPr>
          <w:p w:rsidR="004063B7" w:rsidRPr="000669EC" w:rsidRDefault="004063B7" w:rsidP="00E25BFA">
            <w:pPr>
              <w:tabs>
                <w:tab w:val="left" w:pos="408"/>
              </w:tabs>
              <w:spacing w:before="60" w:after="60" w:line="288" w:lineRule="auto"/>
              <w:jc w:val="both"/>
              <w:rPr>
                <w:lang w:val="en-GB" w:bidi="ar-JO"/>
              </w:rPr>
            </w:pPr>
            <w:r w:rsidRPr="00F17F83">
              <w:rPr>
                <w:b/>
                <w:bCs/>
                <w:lang w:val="en-GB" w:bidi="ar-JO"/>
              </w:rPr>
              <w:t>Suction regulator</w:t>
            </w:r>
            <w:r>
              <w:rPr>
                <w:lang w:val="en-GB" w:bidi="ar-JO"/>
              </w:rPr>
              <w:t xml:space="preserve"> with all required hoses and probes (BOC)</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11</w:t>
            </w:r>
          </w:p>
        </w:tc>
        <w:tc>
          <w:tcPr>
            <w:tcW w:w="6996" w:type="dxa"/>
            <w:shd w:val="clear" w:color="auto" w:fill="FFFFFF"/>
            <w:vAlign w:val="center"/>
          </w:tcPr>
          <w:p w:rsidR="004063B7" w:rsidRPr="00F17F83" w:rsidRDefault="004063B7" w:rsidP="00E25BFA">
            <w:pPr>
              <w:tabs>
                <w:tab w:val="left" w:pos="33"/>
              </w:tabs>
              <w:spacing w:before="60" w:after="60" w:line="288" w:lineRule="auto"/>
              <w:jc w:val="both"/>
              <w:rPr>
                <w:b/>
                <w:bCs/>
              </w:rPr>
            </w:pPr>
            <w:r w:rsidRPr="00F17F83">
              <w:rPr>
                <w:b/>
                <w:bCs/>
              </w:rPr>
              <w:t>Common</w:t>
            </w:r>
            <w:r>
              <w:rPr>
                <w:b/>
                <w:bCs/>
              </w:rPr>
              <w:t xml:space="preserve"> fresh </w:t>
            </w:r>
            <w:r w:rsidRPr="00F17F83">
              <w:rPr>
                <w:b/>
                <w:bCs/>
              </w:rPr>
              <w:t>gas outlet</w:t>
            </w:r>
            <w:r>
              <w:rPr>
                <w:b/>
                <w:bCs/>
              </w:rPr>
              <w:t xml:space="preserve"> (auxiliary gas outlet)</w:t>
            </w:r>
            <w:r w:rsidRPr="00F17F83">
              <w:rPr>
                <w:b/>
                <w:bCs/>
              </w:rPr>
              <w:t>:</w:t>
            </w:r>
          </w:p>
          <w:p w:rsidR="004063B7" w:rsidRPr="008C5CD6" w:rsidRDefault="004063B7" w:rsidP="00E25BFA">
            <w:pPr>
              <w:tabs>
                <w:tab w:val="left" w:pos="33"/>
              </w:tabs>
              <w:spacing w:before="60" w:after="60" w:line="288" w:lineRule="auto"/>
              <w:jc w:val="both"/>
              <w:rPr>
                <w:lang w:val="en-GB" w:bidi="ar-JO"/>
              </w:rPr>
            </w:pPr>
            <w:r>
              <w:t xml:space="preserve">The unit should have common gas outlet for using open circuit </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84"/>
              <w:jc w:val="center"/>
              <w:rPr>
                <w:b/>
                <w:bCs/>
              </w:rPr>
            </w:pPr>
            <w:r>
              <w:rPr>
                <w:b/>
                <w:bCs/>
              </w:rPr>
              <w:t>12</w:t>
            </w:r>
          </w:p>
        </w:tc>
        <w:tc>
          <w:tcPr>
            <w:tcW w:w="6996" w:type="dxa"/>
            <w:shd w:val="clear" w:color="auto" w:fill="FFFFFF"/>
            <w:vAlign w:val="center"/>
          </w:tcPr>
          <w:p w:rsidR="004063B7" w:rsidRPr="001E6B27" w:rsidRDefault="004063B7" w:rsidP="002E39C8">
            <w:pPr>
              <w:tabs>
                <w:tab w:val="left" w:pos="-42"/>
              </w:tabs>
              <w:spacing w:before="60" w:after="60" w:line="288" w:lineRule="auto"/>
              <w:jc w:val="both"/>
              <w:rPr>
                <w:b/>
                <w:bCs/>
              </w:rPr>
            </w:pPr>
            <w:hyperlink r:id="rId34" w:history="1">
              <w:r w:rsidRPr="006442D4">
                <w:rPr>
                  <w:b/>
                  <w:bCs/>
                </w:rPr>
                <w:t>Anesthetic vaporizer</w:t>
              </w:r>
            </w:hyperlink>
            <w:r w:rsidRPr="001E6B27">
              <w:rPr>
                <w:b/>
                <w:bCs/>
              </w:rPr>
              <w:t>s</w:t>
            </w:r>
            <w:r w:rsidR="002E39C8">
              <w:rPr>
                <w:b/>
                <w:bCs/>
              </w:rPr>
              <w:t xml:space="preserve"> (manufactured by the same manufacturing company of the anesthesia machine)</w:t>
            </w:r>
            <w:r w:rsidRPr="001E6B27">
              <w:rPr>
                <w:b/>
                <w:bCs/>
              </w:rPr>
              <w:t>:</w:t>
            </w:r>
          </w:p>
          <w:p w:rsidR="004063B7" w:rsidRPr="006442D4" w:rsidRDefault="004063B7" w:rsidP="00E25BFA">
            <w:pPr>
              <w:pStyle w:val="ListParagraph"/>
              <w:tabs>
                <w:tab w:val="left" w:pos="-42"/>
              </w:tabs>
              <w:spacing w:before="60" w:after="60" w:line="288" w:lineRule="auto"/>
              <w:ind w:left="0"/>
              <w:jc w:val="both"/>
            </w:pPr>
            <w:r>
              <w:t xml:space="preserve">Offer to include </w:t>
            </w:r>
            <w:r w:rsidRPr="000F342F">
              <w:rPr>
                <w:lang w:val="en-GB" w:bidi="ar-JO"/>
              </w:rPr>
              <w:t xml:space="preserve">Selectatec type </w:t>
            </w:r>
            <w:r>
              <w:rPr>
                <w:lang w:val="en-GB" w:bidi="ar-JO"/>
              </w:rPr>
              <w:t xml:space="preserve">(or equivalent) </w:t>
            </w:r>
            <w:r w:rsidRPr="000F342F">
              <w:rPr>
                <w:lang w:val="en-GB" w:bidi="ar-JO"/>
              </w:rPr>
              <w:t>maintenance free Isoflurane &amp; Sevofluorane vaporizers</w:t>
            </w:r>
            <w:r>
              <w:rPr>
                <w:lang w:val="en-GB" w:bidi="ar-JO"/>
              </w:rPr>
              <w:t xml:space="preserve"> (mounted at the same time)</w:t>
            </w:r>
            <w:r w:rsidRPr="000F342F">
              <w:rPr>
                <w:lang w:val="en-GB" w:bidi="ar-JO"/>
              </w:rPr>
              <w:t>, all keys and adapters should be included</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13</w:t>
            </w:r>
          </w:p>
        </w:tc>
        <w:tc>
          <w:tcPr>
            <w:tcW w:w="6996" w:type="dxa"/>
            <w:shd w:val="clear" w:color="auto" w:fill="FFFFFF"/>
            <w:vAlign w:val="center"/>
          </w:tcPr>
          <w:p w:rsidR="004063B7" w:rsidRDefault="004063B7" w:rsidP="00E25BFA">
            <w:pPr>
              <w:tabs>
                <w:tab w:val="left" w:pos="-42"/>
              </w:tabs>
              <w:spacing w:before="60" w:after="60" w:line="288" w:lineRule="auto"/>
              <w:ind w:left="48"/>
              <w:jc w:val="both"/>
              <w:rPr>
                <w:lang w:val="en-GB" w:bidi="ar-JO"/>
              </w:rPr>
            </w:pPr>
            <w:r w:rsidRPr="000F342F">
              <w:rPr>
                <w:b/>
                <w:bCs/>
                <w:lang w:val="en-GB" w:bidi="ar-JO"/>
              </w:rPr>
              <w:t>Self-test:</w:t>
            </w:r>
            <w:r>
              <w:rPr>
                <w:b/>
                <w:bCs/>
                <w:lang w:val="en-GB" w:bidi="ar-JO"/>
              </w:rPr>
              <w:t xml:space="preserve"> </w:t>
            </w:r>
            <w:r>
              <w:rPr>
                <w:lang w:val="en-GB" w:bidi="ar-JO"/>
              </w:rPr>
              <w:t>Machine should perform automatic self-test to at least the following:</w:t>
            </w:r>
          </w:p>
          <w:p w:rsidR="004063B7" w:rsidRDefault="004063B7" w:rsidP="006E4CE5">
            <w:pPr>
              <w:numPr>
                <w:ilvl w:val="0"/>
                <w:numId w:val="37"/>
              </w:numPr>
              <w:tabs>
                <w:tab w:val="left" w:pos="588"/>
              </w:tabs>
              <w:spacing w:before="60" w:after="60" w:line="288" w:lineRule="auto"/>
              <w:ind w:left="588" w:hanging="270"/>
              <w:jc w:val="both"/>
              <w:rPr>
                <w:lang w:val="en-GB" w:bidi="ar-JO"/>
              </w:rPr>
            </w:pPr>
            <w:r>
              <w:rPr>
                <w:lang w:val="en-GB" w:bidi="ar-JO"/>
              </w:rPr>
              <w:t>System test</w:t>
            </w:r>
          </w:p>
          <w:p w:rsidR="004063B7" w:rsidRDefault="004063B7" w:rsidP="006E4CE5">
            <w:pPr>
              <w:numPr>
                <w:ilvl w:val="0"/>
                <w:numId w:val="37"/>
              </w:numPr>
              <w:tabs>
                <w:tab w:val="left" w:pos="588"/>
              </w:tabs>
              <w:spacing w:before="60" w:after="60" w:line="288" w:lineRule="auto"/>
              <w:ind w:left="588" w:hanging="270"/>
              <w:jc w:val="both"/>
              <w:rPr>
                <w:lang w:val="en-GB" w:bidi="ar-JO"/>
              </w:rPr>
            </w:pPr>
            <w:r>
              <w:rPr>
                <w:lang w:val="en-GB" w:bidi="ar-JO"/>
              </w:rPr>
              <w:t>Circuit leak</w:t>
            </w:r>
          </w:p>
          <w:p w:rsidR="004063B7" w:rsidRPr="008C5CD6" w:rsidRDefault="004063B7" w:rsidP="006E4CE5">
            <w:pPr>
              <w:numPr>
                <w:ilvl w:val="0"/>
                <w:numId w:val="37"/>
              </w:numPr>
              <w:tabs>
                <w:tab w:val="left" w:pos="588"/>
              </w:tabs>
              <w:spacing w:before="60" w:after="60" w:line="288" w:lineRule="auto"/>
              <w:ind w:left="588" w:hanging="270"/>
              <w:jc w:val="both"/>
              <w:rPr>
                <w:lang w:val="en-GB" w:bidi="ar-JO"/>
              </w:rPr>
            </w:pPr>
            <w:r>
              <w:rPr>
                <w:lang w:val="en-GB" w:bidi="ar-JO"/>
              </w:rPr>
              <w:t xml:space="preserve">Calibration of all sensors </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14</w:t>
            </w:r>
          </w:p>
        </w:tc>
        <w:tc>
          <w:tcPr>
            <w:tcW w:w="6996" w:type="dxa"/>
            <w:shd w:val="clear" w:color="auto" w:fill="FFFFFF"/>
            <w:vAlign w:val="center"/>
          </w:tcPr>
          <w:p w:rsidR="004063B7" w:rsidRPr="00FD76A2" w:rsidRDefault="004063B7" w:rsidP="00E25BFA">
            <w:pPr>
              <w:tabs>
                <w:tab w:val="left" w:pos="33"/>
              </w:tabs>
              <w:spacing w:before="60" w:after="60" w:line="288" w:lineRule="auto"/>
              <w:ind w:left="33"/>
              <w:jc w:val="both"/>
              <w:rPr>
                <w:b/>
                <w:bCs/>
                <w:lang w:val="en-GB" w:bidi="ar-JO"/>
              </w:rPr>
            </w:pPr>
            <w:r w:rsidRPr="008C5CD6">
              <w:rPr>
                <w:b/>
                <w:bCs/>
                <w:lang w:val="en-GB" w:bidi="ar-JO"/>
              </w:rPr>
              <w:t>Ventilator</w:t>
            </w:r>
            <w:r>
              <w:rPr>
                <w:b/>
                <w:bCs/>
                <w:lang w:val="en-GB" w:bidi="ar-JO"/>
              </w:rPr>
              <w:t>:</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4063B7" w:rsidRPr="008C5CD6" w:rsidRDefault="004063B7" w:rsidP="006E4CE5">
            <w:pPr>
              <w:numPr>
                <w:ilvl w:val="0"/>
                <w:numId w:val="35"/>
              </w:numPr>
              <w:tabs>
                <w:tab w:val="left" w:pos="318"/>
              </w:tabs>
              <w:spacing w:before="60" w:after="60" w:line="288" w:lineRule="auto"/>
              <w:ind w:left="318" w:hanging="270"/>
              <w:jc w:val="both"/>
              <w:rPr>
                <w:lang w:val="en-GB" w:bidi="ar-JO"/>
              </w:rPr>
            </w:pPr>
            <w:r>
              <w:rPr>
                <w:lang w:val="en-GB" w:bidi="ar-JO"/>
              </w:rPr>
              <w:t xml:space="preserve">Integrated Microprocessor controlled ventilator, </w:t>
            </w:r>
            <w:r w:rsidRPr="008C5CD6">
              <w:rPr>
                <w:lang w:val="en-GB" w:bidi="ar-JO"/>
              </w:rPr>
              <w:t>Ventilator brand must be the same as the anaesthesia unit and manufactured by the same company</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4063B7" w:rsidRDefault="004063B7" w:rsidP="006E4CE5">
            <w:pPr>
              <w:numPr>
                <w:ilvl w:val="0"/>
                <w:numId w:val="35"/>
              </w:numPr>
              <w:tabs>
                <w:tab w:val="left" w:pos="318"/>
              </w:tabs>
              <w:spacing w:before="60" w:after="60" w:line="288" w:lineRule="auto"/>
              <w:ind w:left="318" w:hanging="270"/>
              <w:jc w:val="both"/>
              <w:rPr>
                <w:lang w:val="en-GB" w:bidi="ar-JO"/>
              </w:rPr>
            </w:pPr>
            <w:r w:rsidRPr="008C5CD6">
              <w:rPr>
                <w:lang w:val="en-GB" w:bidi="ar-JO"/>
              </w:rPr>
              <w:t>Ventilation modes to be selectable and to include at least:</w:t>
            </w:r>
          </w:p>
          <w:p w:rsidR="004063B7" w:rsidRPr="00DA2F28" w:rsidRDefault="004063B7" w:rsidP="006E4CE5">
            <w:pPr>
              <w:numPr>
                <w:ilvl w:val="0"/>
                <w:numId w:val="36"/>
              </w:numPr>
              <w:tabs>
                <w:tab w:val="left" w:pos="33"/>
              </w:tabs>
              <w:spacing w:before="60" w:after="60" w:line="288" w:lineRule="auto"/>
              <w:jc w:val="both"/>
              <w:rPr>
                <w:lang w:val="en-GB" w:bidi="ar-JO"/>
              </w:rPr>
            </w:pPr>
            <w:r w:rsidRPr="00DA2F28">
              <w:rPr>
                <w:b/>
                <w:bCs/>
                <w:lang w:val="en-GB" w:bidi="ar-JO"/>
              </w:rPr>
              <w:t>Manual/ Spontaneous</w:t>
            </w:r>
            <w:r>
              <w:rPr>
                <w:lang w:val="en-GB" w:bidi="ar-JO"/>
              </w:rPr>
              <w:t xml:space="preserve"> Ventilation</w:t>
            </w:r>
          </w:p>
          <w:p w:rsidR="004063B7" w:rsidRDefault="004063B7" w:rsidP="006E4CE5">
            <w:pPr>
              <w:numPr>
                <w:ilvl w:val="0"/>
                <w:numId w:val="36"/>
              </w:numPr>
              <w:tabs>
                <w:tab w:val="left" w:pos="33"/>
              </w:tabs>
              <w:spacing w:before="60" w:after="60" w:line="288" w:lineRule="auto"/>
              <w:jc w:val="both"/>
              <w:rPr>
                <w:lang w:val="en-GB" w:bidi="ar-JO"/>
              </w:rPr>
            </w:pPr>
            <w:r w:rsidRPr="00DA2F28">
              <w:rPr>
                <w:b/>
                <w:bCs/>
                <w:lang w:val="en-GB" w:bidi="ar-JO"/>
              </w:rPr>
              <w:lastRenderedPageBreak/>
              <w:t>VCV</w:t>
            </w:r>
            <w:r>
              <w:rPr>
                <w:lang w:val="en-GB" w:bidi="ar-JO"/>
              </w:rPr>
              <w:t xml:space="preserve"> (Volume Controlled Ventilation)</w:t>
            </w:r>
          </w:p>
          <w:p w:rsidR="004063B7" w:rsidRDefault="004063B7" w:rsidP="006E4CE5">
            <w:pPr>
              <w:numPr>
                <w:ilvl w:val="0"/>
                <w:numId w:val="36"/>
              </w:numPr>
              <w:tabs>
                <w:tab w:val="left" w:pos="33"/>
              </w:tabs>
              <w:spacing w:before="60" w:after="60" w:line="288" w:lineRule="auto"/>
              <w:jc w:val="both"/>
              <w:rPr>
                <w:lang w:val="en-GB" w:bidi="ar-JO"/>
              </w:rPr>
            </w:pPr>
            <w:r w:rsidRPr="00DA2F28">
              <w:rPr>
                <w:b/>
                <w:bCs/>
                <w:lang w:val="en-GB" w:bidi="ar-JO"/>
              </w:rPr>
              <w:t>PCV</w:t>
            </w:r>
            <w:r>
              <w:t xml:space="preserve"> (Pressure Control Ventilation)</w:t>
            </w:r>
          </w:p>
          <w:p w:rsidR="004063B7" w:rsidRDefault="004063B7" w:rsidP="006E4CE5">
            <w:pPr>
              <w:numPr>
                <w:ilvl w:val="0"/>
                <w:numId w:val="36"/>
              </w:numPr>
              <w:tabs>
                <w:tab w:val="left" w:pos="33"/>
              </w:tabs>
              <w:spacing w:before="60" w:after="60" w:line="288" w:lineRule="auto"/>
              <w:jc w:val="both"/>
              <w:rPr>
                <w:lang w:val="en-GB" w:bidi="ar-JO"/>
              </w:rPr>
            </w:pPr>
            <w:r w:rsidRPr="00DA2F28">
              <w:rPr>
                <w:b/>
                <w:bCs/>
                <w:lang w:val="en-GB" w:bidi="ar-JO"/>
              </w:rPr>
              <w:t>PSV</w:t>
            </w:r>
            <w:r>
              <w:rPr>
                <w:lang w:val="en-GB" w:bidi="ar-JO"/>
              </w:rPr>
              <w:t xml:space="preserve"> (</w:t>
            </w:r>
            <w:r>
              <w:t>Pressure Support</w:t>
            </w:r>
            <w:r>
              <w:rPr>
                <w:lang w:val="en-GB" w:bidi="ar-JO"/>
              </w:rPr>
              <w:t xml:space="preserve"> Ventilation)</w:t>
            </w:r>
          </w:p>
          <w:p w:rsidR="004063B7" w:rsidRPr="009F7267" w:rsidRDefault="004063B7" w:rsidP="006E4CE5">
            <w:pPr>
              <w:numPr>
                <w:ilvl w:val="0"/>
                <w:numId w:val="36"/>
              </w:numPr>
              <w:tabs>
                <w:tab w:val="left" w:pos="33"/>
              </w:tabs>
              <w:spacing w:before="60" w:after="60" w:line="288" w:lineRule="auto"/>
              <w:jc w:val="both"/>
              <w:rPr>
                <w:lang w:val="en-GB" w:bidi="ar-JO"/>
              </w:rPr>
            </w:pPr>
            <w:r>
              <w:rPr>
                <w:b/>
                <w:bCs/>
                <w:lang w:val="en-GB" w:bidi="ar-JO"/>
              </w:rPr>
              <w:t xml:space="preserve">SIMV </w:t>
            </w:r>
            <w:r w:rsidRPr="00EC5E82">
              <w:rPr>
                <w:lang w:val="en-GB" w:bidi="ar-JO"/>
              </w:rPr>
              <w:t>(</w:t>
            </w:r>
            <w:r>
              <w:rPr>
                <w:lang w:val="en-GB" w:bidi="ar-JO"/>
              </w:rPr>
              <w:t>Synchronized Intermittent Mechanical Ventilation)</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B9334D" w:rsidRDefault="004063B7"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4063B7" w:rsidRDefault="004063B7" w:rsidP="006E4CE5">
            <w:pPr>
              <w:numPr>
                <w:ilvl w:val="0"/>
                <w:numId w:val="35"/>
              </w:numPr>
              <w:tabs>
                <w:tab w:val="left" w:pos="318"/>
              </w:tabs>
              <w:spacing w:before="60" w:after="60" w:line="288" w:lineRule="auto"/>
              <w:ind w:left="318" w:hanging="270"/>
              <w:jc w:val="both"/>
              <w:rPr>
                <w:lang w:val="en-GB" w:bidi="ar-JO"/>
              </w:rPr>
            </w:pPr>
            <w:r w:rsidRPr="00B9334D">
              <w:rPr>
                <w:lang w:val="en-GB" w:bidi="ar-JO"/>
              </w:rPr>
              <w:t>Fully colo</w:t>
            </w:r>
            <w:r>
              <w:rPr>
                <w:lang w:val="en-GB" w:bidi="ar-JO"/>
              </w:rPr>
              <w:t>u</w:t>
            </w:r>
            <w:r w:rsidRPr="00B9334D">
              <w:rPr>
                <w:lang w:val="en-GB" w:bidi="ar-JO"/>
              </w:rPr>
              <w:t>red</w:t>
            </w:r>
            <w:r>
              <w:rPr>
                <w:lang w:val="en-GB" w:bidi="ar-JO"/>
              </w:rPr>
              <w:t xml:space="preserve"> touch</w:t>
            </w:r>
            <w:r w:rsidR="001B2971">
              <w:rPr>
                <w:lang w:val="en-GB" w:bidi="ar-JO"/>
              </w:rPr>
              <w:t>-</w:t>
            </w:r>
            <w:r>
              <w:rPr>
                <w:lang w:val="en-GB" w:bidi="ar-JO"/>
              </w:rPr>
              <w:t>screen</w:t>
            </w:r>
            <w:r w:rsidRPr="00B9334D">
              <w:rPr>
                <w:lang w:val="en-GB" w:bidi="ar-JO"/>
              </w:rPr>
              <w:t xml:space="preserve"> </w:t>
            </w:r>
            <w:r w:rsidRPr="00940B57">
              <w:rPr>
                <w:b/>
                <w:bCs/>
                <w:lang w:val="en-GB" w:bidi="ar-JO"/>
              </w:rPr>
              <w:t>LCD display</w:t>
            </w:r>
            <w:r>
              <w:rPr>
                <w:lang w:val="en-GB" w:bidi="ar-JO"/>
              </w:rPr>
              <w:t xml:space="preserve"> of not less than 15" size to monitor (numeric &amp; graphics):</w:t>
            </w:r>
          </w:p>
          <w:p w:rsidR="004063B7" w:rsidRDefault="004063B7" w:rsidP="006E4CE5">
            <w:pPr>
              <w:pStyle w:val="ListParagraph"/>
              <w:numPr>
                <w:ilvl w:val="0"/>
                <w:numId w:val="39"/>
              </w:numPr>
              <w:tabs>
                <w:tab w:val="left" w:pos="318"/>
              </w:tabs>
              <w:spacing w:before="60" w:after="120" w:line="288" w:lineRule="auto"/>
              <w:contextualSpacing w:val="0"/>
              <w:jc w:val="both"/>
              <w:rPr>
                <w:lang w:val="en-GB" w:bidi="ar-JO"/>
              </w:rPr>
            </w:pPr>
            <w:r>
              <w:t xml:space="preserve">Real time FiO2, capnograph, Anesthetic agents Isoflurane/ </w:t>
            </w:r>
            <w:r w:rsidRPr="00940B57">
              <w:rPr>
                <w:lang w:val="en-GB" w:bidi="ar-JO"/>
              </w:rPr>
              <w:t>Sevofluorane</w:t>
            </w:r>
            <w:r>
              <w:rPr>
                <w:lang w:val="en-GB" w:bidi="ar-JO"/>
              </w:rPr>
              <w:t xml:space="preserve"> &amp; N2O (if not shown on the patient monitor)</w:t>
            </w:r>
          </w:p>
          <w:p w:rsidR="004063B7" w:rsidRPr="00940B57" w:rsidRDefault="004063B7" w:rsidP="006E4CE5">
            <w:pPr>
              <w:pStyle w:val="ListParagraph"/>
              <w:numPr>
                <w:ilvl w:val="0"/>
                <w:numId w:val="39"/>
              </w:numPr>
              <w:tabs>
                <w:tab w:val="left" w:pos="318"/>
              </w:tabs>
              <w:spacing w:before="60" w:after="120" w:line="288" w:lineRule="auto"/>
              <w:ind w:left="677"/>
              <w:contextualSpacing w:val="0"/>
              <w:jc w:val="both"/>
              <w:rPr>
                <w:lang w:val="en-GB" w:bidi="ar-JO"/>
              </w:rPr>
            </w:pPr>
            <w:r>
              <w:t>Tidal Volume, Minute Volume, Respiration Frequency,  PEEP &amp; Mean pressure</w:t>
            </w:r>
          </w:p>
          <w:p w:rsidR="004063B7" w:rsidRPr="009F7267" w:rsidRDefault="004063B7" w:rsidP="006E4CE5">
            <w:pPr>
              <w:pStyle w:val="ListParagraph"/>
              <w:numPr>
                <w:ilvl w:val="0"/>
                <w:numId w:val="39"/>
              </w:numPr>
              <w:tabs>
                <w:tab w:val="left" w:pos="318"/>
              </w:tabs>
              <w:spacing w:before="60" w:after="120" w:line="288" w:lineRule="auto"/>
              <w:ind w:left="677"/>
              <w:contextualSpacing w:val="0"/>
              <w:jc w:val="both"/>
              <w:rPr>
                <w:lang w:val="en-GB" w:bidi="ar-JO"/>
              </w:rPr>
            </w:pPr>
            <w:r>
              <w:t xml:space="preserve">MAC: It should have a display of MAC (Minimum Alveolar Concentration) </w:t>
            </w:r>
          </w:p>
          <w:p w:rsidR="004063B7" w:rsidRPr="00940B57" w:rsidRDefault="004063B7" w:rsidP="006E4CE5">
            <w:pPr>
              <w:pStyle w:val="ListParagraph"/>
              <w:numPr>
                <w:ilvl w:val="0"/>
                <w:numId w:val="39"/>
              </w:numPr>
              <w:tabs>
                <w:tab w:val="left" w:pos="318"/>
              </w:tabs>
              <w:spacing w:before="60" w:after="120" w:line="288" w:lineRule="auto"/>
              <w:ind w:left="677"/>
              <w:contextualSpacing w:val="0"/>
              <w:jc w:val="both"/>
              <w:rPr>
                <w:lang w:val="en-GB" w:bidi="ar-JO"/>
              </w:rPr>
            </w:pPr>
            <w:r>
              <w:rPr>
                <w:lang w:val="en-GB" w:bidi="ar-JO"/>
              </w:rPr>
              <w:t>Alarms</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4063B7" w:rsidRPr="00FD76A2" w:rsidRDefault="004063B7" w:rsidP="006E4CE5">
            <w:pPr>
              <w:numPr>
                <w:ilvl w:val="0"/>
                <w:numId w:val="35"/>
              </w:numPr>
              <w:tabs>
                <w:tab w:val="left" w:pos="318"/>
              </w:tabs>
              <w:spacing w:before="60" w:after="60" w:line="288" w:lineRule="auto"/>
              <w:ind w:left="318" w:hanging="270"/>
              <w:jc w:val="both"/>
              <w:rPr>
                <w:b/>
                <w:lang w:val="en-GB"/>
              </w:rPr>
            </w:pPr>
            <w:r w:rsidRPr="008C5CD6">
              <w:rPr>
                <w:b/>
                <w:bCs/>
                <w:lang w:val="en-GB" w:bidi="ar-JO"/>
              </w:rPr>
              <w:t>Ventilators Technical Data</w:t>
            </w:r>
            <w:r>
              <w:rPr>
                <w:b/>
                <w:lang w:val="en-GB"/>
              </w:rPr>
              <w:t>:</w:t>
            </w:r>
          </w:p>
          <w:p w:rsidR="004063B7" w:rsidRPr="00381845" w:rsidRDefault="004063B7" w:rsidP="006E4CE5">
            <w:pPr>
              <w:pStyle w:val="ListParagraph"/>
              <w:numPr>
                <w:ilvl w:val="0"/>
                <w:numId w:val="40"/>
              </w:numPr>
              <w:tabs>
                <w:tab w:val="left" w:pos="678"/>
              </w:tabs>
              <w:spacing w:before="60" w:after="120" w:line="288" w:lineRule="auto"/>
              <w:ind w:left="677"/>
              <w:contextualSpacing w:val="0"/>
              <w:jc w:val="both"/>
              <w:rPr>
                <w:lang w:val="en-GB" w:bidi="ar-JO"/>
              </w:rPr>
            </w:pPr>
            <w:r w:rsidRPr="00381845">
              <w:rPr>
                <w:lang w:val="en-GB" w:bidi="ar-JO"/>
              </w:rPr>
              <w:t xml:space="preserve">Tidal Volume: </w:t>
            </w:r>
            <w:r>
              <w:rPr>
                <w:lang w:val="en-GB" w:bidi="ar-JO"/>
              </w:rPr>
              <w:t>5</w:t>
            </w:r>
            <w:r w:rsidRPr="00381845">
              <w:rPr>
                <w:lang w:val="en-GB" w:bidi="ar-JO"/>
              </w:rPr>
              <w:t>-1500 ml or better</w:t>
            </w:r>
          </w:p>
          <w:p w:rsidR="004063B7" w:rsidRPr="00381845" w:rsidRDefault="004063B7" w:rsidP="006E4CE5">
            <w:pPr>
              <w:pStyle w:val="ListParagraph"/>
              <w:numPr>
                <w:ilvl w:val="0"/>
                <w:numId w:val="40"/>
              </w:numPr>
              <w:tabs>
                <w:tab w:val="left" w:pos="678"/>
              </w:tabs>
              <w:spacing w:before="60" w:after="120" w:line="288" w:lineRule="auto"/>
              <w:ind w:left="677"/>
              <w:contextualSpacing w:val="0"/>
              <w:jc w:val="both"/>
              <w:rPr>
                <w:lang w:val="en-GB" w:bidi="ar-JO"/>
              </w:rPr>
            </w:pPr>
            <w:r>
              <w:t>Inspiratory pressure (P_insp)</w:t>
            </w:r>
            <w:r w:rsidRPr="00381845">
              <w:t>: 5 to 60 cmH2O</w:t>
            </w:r>
            <w:r>
              <w:t xml:space="preserve"> or better</w:t>
            </w:r>
          </w:p>
          <w:p w:rsidR="004063B7" w:rsidRPr="00381845" w:rsidRDefault="004063B7" w:rsidP="006E4CE5">
            <w:pPr>
              <w:pStyle w:val="ListParagraph"/>
              <w:numPr>
                <w:ilvl w:val="0"/>
                <w:numId w:val="40"/>
              </w:numPr>
              <w:tabs>
                <w:tab w:val="left" w:pos="678"/>
              </w:tabs>
              <w:spacing w:before="60" w:after="120" w:line="288" w:lineRule="auto"/>
              <w:ind w:left="677"/>
              <w:contextualSpacing w:val="0"/>
              <w:jc w:val="both"/>
              <w:rPr>
                <w:lang w:val="en-GB" w:bidi="ar-JO"/>
              </w:rPr>
            </w:pPr>
            <w:r>
              <w:t>Pressure limitation (P_max)</w:t>
            </w:r>
            <w:r w:rsidRPr="00381845">
              <w:t xml:space="preserve">: </w:t>
            </w:r>
            <w:r>
              <w:t>12</w:t>
            </w:r>
            <w:r w:rsidRPr="00381845">
              <w:t xml:space="preserve"> to </w:t>
            </w:r>
            <w:r>
              <w:t>80</w:t>
            </w:r>
            <w:r w:rsidRPr="00381845">
              <w:t xml:space="preserve"> cmH2O</w:t>
            </w:r>
            <w:r>
              <w:t xml:space="preserve"> or better</w:t>
            </w:r>
          </w:p>
          <w:p w:rsidR="004063B7" w:rsidRPr="00BE4A4E" w:rsidRDefault="004063B7" w:rsidP="006E4CE5">
            <w:pPr>
              <w:pStyle w:val="ListParagraph"/>
              <w:numPr>
                <w:ilvl w:val="0"/>
                <w:numId w:val="40"/>
              </w:numPr>
              <w:tabs>
                <w:tab w:val="left" w:pos="678"/>
              </w:tabs>
              <w:spacing w:before="60" w:after="120" w:line="288" w:lineRule="auto"/>
              <w:ind w:left="677"/>
              <w:contextualSpacing w:val="0"/>
              <w:jc w:val="both"/>
              <w:rPr>
                <w:lang w:val="en-GB" w:bidi="ar-JO"/>
              </w:rPr>
            </w:pPr>
            <w:r w:rsidRPr="00381845">
              <w:t xml:space="preserve">Respiratory Rate: 4 to 100 </w:t>
            </w:r>
            <w:r>
              <w:t>breaths</w:t>
            </w:r>
            <w:r>
              <w:rPr>
                <w:lang w:val="en-GB" w:bidi="ar-JO"/>
              </w:rPr>
              <w:t>/ minute or better</w:t>
            </w:r>
          </w:p>
          <w:p w:rsidR="004063B7" w:rsidRPr="00BE4A4E" w:rsidRDefault="004063B7" w:rsidP="006E4CE5">
            <w:pPr>
              <w:pStyle w:val="ListParagraph"/>
              <w:numPr>
                <w:ilvl w:val="0"/>
                <w:numId w:val="40"/>
              </w:numPr>
              <w:tabs>
                <w:tab w:val="left" w:pos="678"/>
              </w:tabs>
              <w:spacing w:before="60" w:after="120" w:line="288" w:lineRule="auto"/>
              <w:ind w:left="677"/>
              <w:contextualSpacing w:val="0"/>
              <w:jc w:val="both"/>
              <w:rPr>
                <w:lang w:val="en-GB" w:bidi="ar-JO"/>
              </w:rPr>
            </w:pPr>
            <w:r w:rsidRPr="00381845">
              <w:t xml:space="preserve">Inspiratory/ expiratory ratio: </w:t>
            </w:r>
            <w:r>
              <w:t>1:4</w:t>
            </w:r>
            <w:r w:rsidRPr="00381845">
              <w:t xml:space="preserve"> to </w:t>
            </w:r>
            <w:r>
              <w:t>4</w:t>
            </w:r>
            <w:r w:rsidRPr="00381845">
              <w:t>:</w:t>
            </w:r>
            <w:r>
              <w:t>1 or better</w:t>
            </w:r>
          </w:p>
          <w:p w:rsidR="004063B7" w:rsidRPr="00FD76A2" w:rsidRDefault="004063B7" w:rsidP="006E4CE5">
            <w:pPr>
              <w:pStyle w:val="ListParagraph"/>
              <w:numPr>
                <w:ilvl w:val="0"/>
                <w:numId w:val="40"/>
              </w:numPr>
              <w:tabs>
                <w:tab w:val="left" w:pos="678"/>
              </w:tabs>
              <w:spacing w:before="60" w:after="120" w:line="288" w:lineRule="auto"/>
              <w:ind w:left="677"/>
              <w:contextualSpacing w:val="0"/>
              <w:jc w:val="both"/>
              <w:rPr>
                <w:b/>
                <w:lang w:val="en-GB"/>
              </w:rPr>
            </w:pPr>
            <w:r w:rsidRPr="00381845">
              <w:t>Positive End Expiratory Pressure (PEEP)</w:t>
            </w:r>
            <w:r w:rsidRPr="00381845">
              <w:rPr>
                <w:rFonts w:cs="Arial"/>
                <w:b/>
                <w:color w:val="000000"/>
              </w:rPr>
              <w:t>:</w:t>
            </w:r>
            <w:r>
              <w:rPr>
                <w:rFonts w:cs="Arial"/>
                <w:b/>
                <w:color w:val="000000"/>
              </w:rPr>
              <w:t xml:space="preserve"> </w:t>
            </w:r>
            <w:r w:rsidRPr="00381845">
              <w:t xml:space="preserve"> 4 to </w:t>
            </w:r>
            <w:r>
              <w:t>2</w:t>
            </w:r>
            <w:r w:rsidRPr="00381845">
              <w:t>0 cmH2O</w:t>
            </w:r>
            <w:r>
              <w:t xml:space="preserve"> or better</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1B2971" w:rsidTr="00E25BFA">
        <w:trPr>
          <w:trHeight w:val="432"/>
        </w:trPr>
        <w:tc>
          <w:tcPr>
            <w:tcW w:w="564" w:type="dxa"/>
            <w:shd w:val="clear" w:color="auto" w:fill="FFFFFF"/>
            <w:vAlign w:val="center"/>
          </w:tcPr>
          <w:p w:rsidR="001B2971" w:rsidRPr="008C5CD6" w:rsidRDefault="001B2971"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1B2971" w:rsidRPr="008C5CD6" w:rsidRDefault="002B57D2" w:rsidP="002B57D2">
            <w:pPr>
              <w:numPr>
                <w:ilvl w:val="0"/>
                <w:numId w:val="35"/>
              </w:numPr>
              <w:tabs>
                <w:tab w:val="left" w:pos="318"/>
              </w:tabs>
              <w:spacing w:before="60" w:after="60" w:line="288" w:lineRule="auto"/>
              <w:ind w:left="318" w:hanging="270"/>
              <w:jc w:val="both"/>
              <w:rPr>
                <w:b/>
                <w:bCs/>
                <w:lang w:val="en-GB" w:bidi="ar-JO"/>
              </w:rPr>
            </w:pPr>
            <w:r>
              <w:rPr>
                <w:lang w:val="en-GB" w:bidi="ar-JO"/>
              </w:rPr>
              <w:t>Piston or bellow type ventilator</w:t>
            </w:r>
          </w:p>
        </w:tc>
        <w:tc>
          <w:tcPr>
            <w:tcW w:w="1509" w:type="dxa"/>
            <w:shd w:val="clear" w:color="auto" w:fill="FFFFFF"/>
          </w:tcPr>
          <w:p w:rsidR="001B2971" w:rsidRDefault="001B2971" w:rsidP="00E25BFA">
            <w:pPr>
              <w:spacing w:before="60" w:after="60" w:line="288" w:lineRule="auto"/>
              <w:ind w:left="360"/>
              <w:rPr>
                <w:rFonts w:cs="Arial"/>
                <w:b/>
                <w:color w:val="000000"/>
              </w:rPr>
            </w:pPr>
          </w:p>
        </w:tc>
        <w:tc>
          <w:tcPr>
            <w:tcW w:w="1260" w:type="dxa"/>
            <w:shd w:val="clear" w:color="auto" w:fill="FFFFFF"/>
          </w:tcPr>
          <w:p w:rsidR="001B2971" w:rsidRDefault="001B2971" w:rsidP="00E25BFA">
            <w:pPr>
              <w:spacing w:before="60" w:after="60" w:line="288" w:lineRule="auto"/>
              <w:ind w:left="360"/>
              <w:rPr>
                <w:rFonts w:cs="Arial"/>
                <w:b/>
                <w:color w:val="000000"/>
              </w:rPr>
            </w:pPr>
          </w:p>
        </w:tc>
      </w:tr>
      <w:tr w:rsidR="002B57D2" w:rsidTr="00E25BFA">
        <w:trPr>
          <w:trHeight w:val="432"/>
        </w:trPr>
        <w:tc>
          <w:tcPr>
            <w:tcW w:w="564" w:type="dxa"/>
            <w:shd w:val="clear" w:color="auto" w:fill="FFFFFF"/>
            <w:vAlign w:val="center"/>
          </w:tcPr>
          <w:p w:rsidR="002B57D2" w:rsidRPr="008C5CD6" w:rsidRDefault="002B57D2"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2B57D2" w:rsidRDefault="002B57D2" w:rsidP="002B57D2">
            <w:pPr>
              <w:numPr>
                <w:ilvl w:val="0"/>
                <w:numId w:val="35"/>
              </w:numPr>
              <w:tabs>
                <w:tab w:val="left" w:pos="318"/>
              </w:tabs>
              <w:spacing w:before="60" w:after="60" w:line="288" w:lineRule="auto"/>
              <w:ind w:left="318" w:hanging="270"/>
              <w:jc w:val="both"/>
              <w:rPr>
                <w:lang w:val="en-GB" w:bidi="ar-JO"/>
              </w:rPr>
            </w:pPr>
            <w:r>
              <w:rPr>
                <w:lang w:val="en-GB" w:bidi="ar-JO"/>
              </w:rPr>
              <w:t>For bellow type ventilator, bellows must be not other than ascending type</w:t>
            </w:r>
          </w:p>
        </w:tc>
        <w:tc>
          <w:tcPr>
            <w:tcW w:w="1509" w:type="dxa"/>
            <w:shd w:val="clear" w:color="auto" w:fill="FFFFFF"/>
          </w:tcPr>
          <w:p w:rsidR="002B57D2" w:rsidRDefault="002B57D2" w:rsidP="00E25BFA">
            <w:pPr>
              <w:spacing w:before="60" w:after="60" w:line="288" w:lineRule="auto"/>
              <w:ind w:left="360"/>
              <w:rPr>
                <w:rFonts w:cs="Arial"/>
                <w:b/>
                <w:color w:val="000000"/>
              </w:rPr>
            </w:pPr>
          </w:p>
        </w:tc>
        <w:tc>
          <w:tcPr>
            <w:tcW w:w="1260" w:type="dxa"/>
            <w:shd w:val="clear" w:color="auto" w:fill="FFFFFF"/>
          </w:tcPr>
          <w:p w:rsidR="002B57D2" w:rsidRDefault="002B57D2"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15</w:t>
            </w:r>
          </w:p>
        </w:tc>
        <w:tc>
          <w:tcPr>
            <w:tcW w:w="6996" w:type="dxa"/>
            <w:shd w:val="clear" w:color="auto" w:fill="FFFFFF"/>
            <w:vAlign w:val="center"/>
          </w:tcPr>
          <w:p w:rsidR="004063B7" w:rsidRDefault="004063B7" w:rsidP="00E25BFA">
            <w:pPr>
              <w:tabs>
                <w:tab w:val="left" w:pos="318"/>
              </w:tabs>
              <w:spacing w:before="60" w:after="120" w:line="288" w:lineRule="auto"/>
              <w:jc w:val="both"/>
            </w:pPr>
            <w:r w:rsidRPr="006D1191">
              <w:rPr>
                <w:b/>
                <w:bCs/>
                <w:lang w:val="en-GB" w:bidi="ar-JO"/>
              </w:rPr>
              <w:t>Alarms</w:t>
            </w:r>
            <w:r>
              <w:rPr>
                <w:b/>
                <w:bCs/>
                <w:lang w:val="en-GB" w:bidi="ar-JO"/>
              </w:rPr>
              <w:t xml:space="preserve">, </w:t>
            </w:r>
            <w:r>
              <w:rPr>
                <w:lang w:val="en-GB" w:bidi="ar-JO"/>
              </w:rPr>
              <w:t>a</w:t>
            </w:r>
            <w:r w:rsidRPr="008C5CD6">
              <w:rPr>
                <w:lang w:val="en-GB" w:bidi="ar-JO"/>
              </w:rPr>
              <w:t>udible and visual alarms</w:t>
            </w:r>
            <w:r>
              <w:rPr>
                <w:lang w:val="en-GB" w:bidi="ar-JO"/>
              </w:rPr>
              <w:t xml:space="preserve"> </w:t>
            </w:r>
            <w:r w:rsidRPr="008C5CD6">
              <w:rPr>
                <w:lang w:val="en-GB" w:bidi="ar-JO"/>
              </w:rPr>
              <w:t>to include</w:t>
            </w:r>
            <w:r>
              <w:rPr>
                <w:b/>
                <w:bCs/>
                <w:lang w:val="en-GB" w:bidi="ar-JO"/>
              </w:rPr>
              <w:t>:</w:t>
            </w:r>
          </w:p>
          <w:p w:rsidR="004063B7" w:rsidRDefault="004063B7" w:rsidP="006E4CE5">
            <w:pPr>
              <w:pStyle w:val="ListParagraph"/>
              <w:numPr>
                <w:ilvl w:val="0"/>
                <w:numId w:val="41"/>
              </w:numPr>
              <w:tabs>
                <w:tab w:val="left" w:pos="318"/>
              </w:tabs>
              <w:spacing w:before="60" w:after="120" w:line="288" w:lineRule="auto"/>
              <w:ind w:left="677"/>
              <w:contextualSpacing w:val="0"/>
              <w:jc w:val="both"/>
            </w:pPr>
            <w:r>
              <w:t>Power Failure</w:t>
            </w:r>
          </w:p>
          <w:p w:rsidR="004063B7" w:rsidRDefault="004063B7" w:rsidP="006E4CE5">
            <w:pPr>
              <w:pStyle w:val="ListParagraph"/>
              <w:numPr>
                <w:ilvl w:val="0"/>
                <w:numId w:val="41"/>
              </w:numPr>
              <w:tabs>
                <w:tab w:val="left" w:pos="318"/>
              </w:tabs>
              <w:spacing w:before="60" w:after="120" w:line="288" w:lineRule="auto"/>
              <w:ind w:left="677"/>
              <w:contextualSpacing w:val="0"/>
              <w:jc w:val="both"/>
            </w:pPr>
            <w:r>
              <w:t>O2 inlet supply failure</w:t>
            </w:r>
          </w:p>
          <w:p w:rsidR="004063B7" w:rsidRDefault="004063B7" w:rsidP="006E4CE5">
            <w:pPr>
              <w:pStyle w:val="ListParagraph"/>
              <w:numPr>
                <w:ilvl w:val="0"/>
                <w:numId w:val="41"/>
              </w:numPr>
              <w:tabs>
                <w:tab w:val="left" w:pos="318"/>
              </w:tabs>
              <w:spacing w:before="60" w:after="120" w:line="288" w:lineRule="auto"/>
              <w:ind w:left="677"/>
              <w:contextualSpacing w:val="0"/>
              <w:jc w:val="both"/>
            </w:pPr>
            <w:r>
              <w:t>Low/ High Tidal Volume</w:t>
            </w:r>
          </w:p>
          <w:p w:rsidR="004063B7" w:rsidRDefault="004063B7" w:rsidP="006E4CE5">
            <w:pPr>
              <w:pStyle w:val="ListParagraph"/>
              <w:numPr>
                <w:ilvl w:val="0"/>
                <w:numId w:val="41"/>
              </w:numPr>
              <w:tabs>
                <w:tab w:val="left" w:pos="318"/>
              </w:tabs>
              <w:spacing w:before="60" w:after="120" w:line="288" w:lineRule="auto"/>
              <w:ind w:left="677"/>
              <w:contextualSpacing w:val="0"/>
              <w:jc w:val="both"/>
            </w:pPr>
            <w:r>
              <w:t>Low Inspired oxygen (FiO2)</w:t>
            </w:r>
          </w:p>
          <w:p w:rsidR="004063B7" w:rsidRDefault="004063B7" w:rsidP="006E4CE5">
            <w:pPr>
              <w:pStyle w:val="ListParagraph"/>
              <w:numPr>
                <w:ilvl w:val="0"/>
                <w:numId w:val="41"/>
              </w:numPr>
              <w:tabs>
                <w:tab w:val="left" w:pos="318"/>
              </w:tabs>
              <w:spacing w:before="60" w:after="120" w:line="288" w:lineRule="auto"/>
              <w:ind w:left="677"/>
              <w:contextualSpacing w:val="0"/>
              <w:jc w:val="both"/>
            </w:pPr>
            <w:r>
              <w:t>Apnea</w:t>
            </w:r>
          </w:p>
          <w:p w:rsidR="004063B7" w:rsidRPr="00FD76A2" w:rsidRDefault="004063B7" w:rsidP="006E4CE5">
            <w:pPr>
              <w:pStyle w:val="ListParagraph"/>
              <w:numPr>
                <w:ilvl w:val="0"/>
                <w:numId w:val="41"/>
              </w:numPr>
              <w:tabs>
                <w:tab w:val="left" w:pos="318"/>
              </w:tabs>
              <w:spacing w:before="60" w:after="120" w:line="288" w:lineRule="auto"/>
              <w:ind w:left="677"/>
              <w:contextualSpacing w:val="0"/>
              <w:jc w:val="both"/>
            </w:pPr>
            <w:r>
              <w:t>Low/ High airway pressure</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16</w:t>
            </w:r>
          </w:p>
        </w:tc>
        <w:tc>
          <w:tcPr>
            <w:tcW w:w="6996" w:type="dxa"/>
            <w:shd w:val="clear" w:color="auto" w:fill="FFFFFF"/>
            <w:vAlign w:val="center"/>
          </w:tcPr>
          <w:p w:rsidR="004063B7" w:rsidRPr="00C16214" w:rsidRDefault="004063B7" w:rsidP="00E25BFA">
            <w:pPr>
              <w:pStyle w:val="ListParagraph"/>
              <w:spacing w:before="60" w:after="60" w:line="288" w:lineRule="auto"/>
              <w:ind w:left="-4"/>
              <w:jc w:val="both"/>
              <w:rPr>
                <w:b/>
                <w:bCs/>
              </w:rPr>
            </w:pPr>
            <w:r w:rsidRPr="00C16214">
              <w:rPr>
                <w:b/>
                <w:bCs/>
              </w:rPr>
              <w:t>Built in rechargeable battery:</w:t>
            </w:r>
          </w:p>
          <w:p w:rsidR="004063B7" w:rsidRDefault="004063B7" w:rsidP="00E25BFA">
            <w:pPr>
              <w:pStyle w:val="ListParagraph"/>
              <w:numPr>
                <w:ilvl w:val="0"/>
                <w:numId w:val="25"/>
              </w:numPr>
              <w:spacing w:before="60" w:after="60" w:line="288" w:lineRule="auto"/>
              <w:ind w:left="266" w:hanging="180"/>
              <w:jc w:val="both"/>
            </w:pPr>
            <w:r>
              <w:t>M</w:t>
            </w:r>
            <w:r w:rsidRPr="0024093B">
              <w:t xml:space="preserve">inimum of </w:t>
            </w:r>
            <w:r>
              <w:t>45 min.</w:t>
            </w:r>
            <w:r w:rsidRPr="0024093B">
              <w:t xml:space="preserve"> operation when fully charged</w:t>
            </w:r>
            <w:r>
              <w:t xml:space="preserve">. </w:t>
            </w:r>
          </w:p>
          <w:p w:rsidR="004063B7" w:rsidRPr="00C341B1" w:rsidRDefault="004063B7" w:rsidP="00E25BFA">
            <w:pPr>
              <w:pStyle w:val="ListParagraph"/>
              <w:numPr>
                <w:ilvl w:val="0"/>
                <w:numId w:val="25"/>
              </w:numPr>
              <w:spacing w:before="60" w:after="60" w:line="288" w:lineRule="auto"/>
              <w:ind w:left="266" w:hanging="180"/>
              <w:contextualSpacing w:val="0"/>
              <w:jc w:val="both"/>
              <w:rPr>
                <w:lang w:val="en-GB"/>
              </w:rPr>
            </w:pPr>
            <w:r w:rsidRPr="00C341B1">
              <w:rPr>
                <w:lang w:val="en-GB"/>
              </w:rPr>
              <w:t xml:space="preserve">Battery price should be mentioned in the technical offer and fixed </w:t>
            </w:r>
            <w:r w:rsidRPr="00C341B1">
              <w:rPr>
                <w:lang w:val="en-GB"/>
              </w:rPr>
              <w:lastRenderedPageBreak/>
              <w:t>as per special terms</w:t>
            </w:r>
          </w:p>
          <w:p w:rsidR="004063B7" w:rsidRPr="00C341B1" w:rsidRDefault="004063B7" w:rsidP="00E25BFA">
            <w:pPr>
              <w:pStyle w:val="ListParagraph"/>
              <w:numPr>
                <w:ilvl w:val="0"/>
                <w:numId w:val="25"/>
              </w:numPr>
              <w:spacing w:before="60" w:after="60" w:line="288" w:lineRule="auto"/>
              <w:ind w:left="266" w:hanging="180"/>
              <w:contextualSpacing w:val="0"/>
              <w:jc w:val="both"/>
              <w:rPr>
                <w:lang w:val="en-GB"/>
              </w:rPr>
            </w:pPr>
            <w:r w:rsidRPr="00C341B1">
              <w:rPr>
                <w:lang w:val="en-GB"/>
              </w:rPr>
              <w:t>Ba</w:t>
            </w:r>
            <w:r>
              <w:rPr>
                <w:lang w:val="en-GB"/>
              </w:rPr>
              <w:t>ttery should be replaced in free of charge basis during the warranty period</w:t>
            </w:r>
          </w:p>
          <w:p w:rsidR="004063B7" w:rsidRPr="008C5CD6" w:rsidRDefault="004063B7" w:rsidP="00E25BFA">
            <w:pPr>
              <w:pStyle w:val="ListParagraph"/>
              <w:numPr>
                <w:ilvl w:val="0"/>
                <w:numId w:val="25"/>
              </w:numPr>
              <w:spacing w:before="60" w:after="60" w:line="288" w:lineRule="auto"/>
              <w:ind w:left="266" w:hanging="180"/>
              <w:contextualSpacing w:val="0"/>
              <w:jc w:val="both"/>
              <w:rPr>
                <w:lang w:val="en-GB" w:bidi="ar-JO"/>
              </w:rPr>
            </w:pPr>
            <w:r w:rsidRPr="00C341B1">
              <w:rPr>
                <w:lang w:val="en-GB"/>
              </w:rPr>
              <w:t>Any required</w:t>
            </w:r>
            <w:r>
              <w:rPr>
                <w:lang w:bidi="ar-JO"/>
              </w:rPr>
              <w:t xml:space="preserve"> battery conditioner should be included</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lastRenderedPageBreak/>
              <w:t>17</w:t>
            </w:r>
          </w:p>
        </w:tc>
        <w:tc>
          <w:tcPr>
            <w:tcW w:w="6996" w:type="dxa"/>
            <w:shd w:val="clear" w:color="auto" w:fill="FFFFFF"/>
            <w:vAlign w:val="center"/>
          </w:tcPr>
          <w:p w:rsidR="004063B7" w:rsidRDefault="004063B7" w:rsidP="00E25BFA">
            <w:pPr>
              <w:tabs>
                <w:tab w:val="left" w:pos="33"/>
              </w:tabs>
              <w:spacing w:before="60" w:after="60" w:line="288" w:lineRule="auto"/>
              <w:ind w:left="33"/>
              <w:jc w:val="both"/>
              <w:rPr>
                <w:b/>
                <w:bCs/>
                <w:lang w:val="en-GB" w:bidi="ar-JO"/>
              </w:rPr>
            </w:pPr>
            <w:r w:rsidRPr="008C5CD6">
              <w:rPr>
                <w:b/>
                <w:bCs/>
                <w:lang w:val="en-GB" w:bidi="ar-JO"/>
              </w:rPr>
              <w:t>Accessories</w:t>
            </w:r>
          </w:p>
          <w:p w:rsidR="004063B7" w:rsidRPr="00C06F2E" w:rsidRDefault="004063B7" w:rsidP="006E4CE5">
            <w:pPr>
              <w:numPr>
                <w:ilvl w:val="0"/>
                <w:numId w:val="42"/>
              </w:numPr>
              <w:tabs>
                <w:tab w:val="left" w:pos="33"/>
              </w:tabs>
              <w:spacing w:before="60" w:after="60" w:line="288" w:lineRule="auto"/>
              <w:jc w:val="both"/>
              <w:rPr>
                <w:b/>
                <w:bCs/>
                <w:lang w:val="en-GB" w:bidi="ar-JO"/>
              </w:rPr>
            </w:pPr>
            <w:r w:rsidRPr="008C5CD6">
              <w:rPr>
                <w:lang w:val="en-GB" w:bidi="ar-JO"/>
              </w:rPr>
              <w:t xml:space="preserve">Reusable Closed-type </w:t>
            </w:r>
            <w:r w:rsidRPr="00C37F21">
              <w:rPr>
                <w:b/>
                <w:bCs/>
                <w:lang w:val="en-GB" w:bidi="ar-JO"/>
              </w:rPr>
              <w:t>patient circuits</w:t>
            </w:r>
            <w:r w:rsidRPr="008C5CD6">
              <w:rPr>
                <w:lang w:val="en-GB" w:bidi="ar-JO"/>
              </w:rPr>
              <w:t xml:space="preserve"> suitable for </w:t>
            </w:r>
            <w:r>
              <w:rPr>
                <w:lang w:val="en-GB" w:bidi="ar-JO"/>
              </w:rPr>
              <w:t xml:space="preserve">adults, </w:t>
            </w:r>
            <w:r w:rsidRPr="008C5CD6">
              <w:rPr>
                <w:lang w:val="en-GB" w:bidi="ar-JO"/>
              </w:rPr>
              <w:t>paediatrics</w:t>
            </w:r>
            <w:r>
              <w:rPr>
                <w:lang w:val="en-GB" w:bidi="ar-JO"/>
              </w:rPr>
              <w:t xml:space="preserve"> &amp; Neonates</w:t>
            </w:r>
          </w:p>
          <w:p w:rsidR="004063B7" w:rsidRPr="0029454A" w:rsidRDefault="004063B7" w:rsidP="006E4CE5">
            <w:pPr>
              <w:numPr>
                <w:ilvl w:val="0"/>
                <w:numId w:val="42"/>
              </w:numPr>
              <w:tabs>
                <w:tab w:val="left" w:pos="33"/>
              </w:tabs>
              <w:spacing w:before="60" w:after="60" w:line="288" w:lineRule="auto"/>
              <w:jc w:val="both"/>
              <w:rPr>
                <w:b/>
                <w:bCs/>
                <w:lang w:val="en-GB" w:bidi="ar-JO"/>
              </w:rPr>
            </w:pPr>
            <w:r w:rsidRPr="00C37F21">
              <w:rPr>
                <w:b/>
                <w:bCs/>
                <w:lang w:val="en-GB" w:bidi="ar-JO"/>
              </w:rPr>
              <w:t>Gas Cylinders:</w:t>
            </w:r>
            <w:r>
              <w:rPr>
                <w:lang w:val="en-GB" w:bidi="ar-JO"/>
              </w:rPr>
              <w:t xml:space="preserve"> Qty. (2) oxygen cylinders (size E) with all required hoses and regulators</w:t>
            </w:r>
          </w:p>
          <w:p w:rsidR="004063B7" w:rsidRPr="0029454A" w:rsidRDefault="004063B7" w:rsidP="006E4CE5">
            <w:pPr>
              <w:numPr>
                <w:ilvl w:val="0"/>
                <w:numId w:val="42"/>
              </w:numPr>
              <w:tabs>
                <w:tab w:val="left" w:pos="33"/>
              </w:tabs>
              <w:spacing w:before="60" w:after="60" w:line="288" w:lineRule="auto"/>
              <w:jc w:val="both"/>
              <w:rPr>
                <w:lang w:val="en-GB" w:bidi="ar-JO"/>
              </w:rPr>
            </w:pPr>
            <w:r w:rsidRPr="0029454A">
              <w:rPr>
                <w:lang w:val="en-GB" w:bidi="ar-JO"/>
              </w:rPr>
              <w:t>All required mounting accessories on the anaesthesia pendant</w:t>
            </w:r>
            <w:r>
              <w:rPr>
                <w:lang w:val="en-GB" w:bidi="ar-JO"/>
              </w:rPr>
              <w:t xml:space="preserve"> and should be compatible with the model purchased in modular rooms.</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542B05" w:rsidRDefault="004063B7" w:rsidP="00E25BFA">
            <w:pPr>
              <w:widowControl w:val="0"/>
              <w:autoSpaceDE w:val="0"/>
              <w:autoSpaceDN w:val="0"/>
              <w:adjustRightInd w:val="0"/>
              <w:spacing w:before="60" w:after="60" w:line="288" w:lineRule="auto"/>
              <w:ind w:left="-90" w:right="-84"/>
              <w:jc w:val="center"/>
              <w:rPr>
                <w:b/>
                <w:bCs/>
                <w:lang w:val="en-GB"/>
              </w:rPr>
            </w:pPr>
            <w:r>
              <w:rPr>
                <w:b/>
                <w:bCs/>
                <w:lang w:val="en-GB"/>
              </w:rPr>
              <w:t>18</w:t>
            </w:r>
          </w:p>
        </w:tc>
        <w:tc>
          <w:tcPr>
            <w:tcW w:w="6996" w:type="dxa"/>
            <w:shd w:val="clear" w:color="auto" w:fill="FFFFFF"/>
            <w:vAlign w:val="center"/>
          </w:tcPr>
          <w:p w:rsidR="004063B7" w:rsidRPr="00B5367A" w:rsidRDefault="004063B7" w:rsidP="00E25BFA">
            <w:pPr>
              <w:tabs>
                <w:tab w:val="left" w:pos="33"/>
              </w:tabs>
              <w:spacing w:before="60" w:after="60" w:line="288" w:lineRule="auto"/>
              <w:ind w:left="33"/>
              <w:jc w:val="both"/>
              <w:rPr>
                <w:b/>
                <w:bCs/>
                <w:lang w:val="en-GB" w:bidi="ar-JO"/>
              </w:rPr>
            </w:pPr>
            <w:r>
              <w:rPr>
                <w:b/>
                <w:bCs/>
                <w:lang w:val="en-GB" w:bidi="ar-JO"/>
              </w:rPr>
              <w:t>P</w:t>
            </w:r>
            <w:r w:rsidRPr="00B5367A">
              <w:rPr>
                <w:b/>
                <w:bCs/>
                <w:lang w:val="en-GB" w:bidi="ar-JO"/>
              </w:rPr>
              <w:t>hysiological</w:t>
            </w:r>
            <w:r>
              <w:rPr>
                <w:b/>
                <w:bCs/>
                <w:lang w:val="en-GB" w:bidi="ar-JO"/>
              </w:rPr>
              <w:t xml:space="preserve"> Patient</w:t>
            </w:r>
            <w:r w:rsidRPr="00B5367A">
              <w:rPr>
                <w:b/>
                <w:bCs/>
                <w:lang w:val="en-GB" w:bidi="ar-JO"/>
              </w:rPr>
              <w:t xml:space="preserve"> </w:t>
            </w:r>
            <w:r>
              <w:rPr>
                <w:b/>
                <w:bCs/>
                <w:lang w:val="en-GB" w:bidi="ar-JO"/>
              </w:rPr>
              <w:t>M</w:t>
            </w:r>
            <w:r w:rsidRPr="00B5367A">
              <w:rPr>
                <w:b/>
                <w:bCs/>
                <w:lang w:val="en-GB" w:bidi="ar-JO"/>
              </w:rPr>
              <w:t>onitor:</w:t>
            </w:r>
          </w:p>
          <w:p w:rsidR="004063B7" w:rsidRDefault="004063B7" w:rsidP="00E25BFA">
            <w:pPr>
              <w:spacing w:before="60" w:after="60" w:line="288" w:lineRule="auto"/>
              <w:jc w:val="both"/>
              <w:rPr>
                <w:color w:val="000000"/>
                <w:lang w:val="en-GB"/>
              </w:rPr>
            </w:pPr>
            <w:r w:rsidRPr="00E62C27">
              <w:rPr>
                <w:b/>
                <w:bCs/>
                <w:color w:val="000000"/>
                <w:lang w:val="en-GB"/>
              </w:rPr>
              <w:t>Configuration:</w:t>
            </w:r>
            <w:r w:rsidRPr="00E62C27">
              <w:rPr>
                <w:color w:val="000000"/>
                <w:lang w:val="en-GB"/>
              </w:rPr>
              <w:t xml:space="preserve"> modular</w:t>
            </w:r>
            <w:r>
              <w:rPr>
                <w:color w:val="000000"/>
                <w:lang w:val="en-GB"/>
              </w:rPr>
              <w:t xml:space="preserve"> type</w:t>
            </w:r>
            <w:r w:rsidRPr="00E62C27">
              <w:rPr>
                <w:color w:val="000000"/>
                <w:lang w:val="en-GB"/>
              </w:rPr>
              <w:t xml:space="preserve"> with a minimum of </w:t>
            </w:r>
            <w:r>
              <w:rPr>
                <w:color w:val="000000"/>
                <w:lang w:val="en-GB"/>
              </w:rPr>
              <w:t>three slots for three</w:t>
            </w:r>
            <w:r w:rsidRPr="00E62C27">
              <w:rPr>
                <w:color w:val="000000"/>
                <w:lang w:val="en-GB"/>
              </w:rPr>
              <w:t xml:space="preserve"> plug-in modules that can be fitted simultaneously on a module rack</w:t>
            </w:r>
            <w:r>
              <w:rPr>
                <w:color w:val="000000"/>
                <w:lang w:val="en-GB"/>
              </w:rPr>
              <w:t>/ slots.</w:t>
            </w:r>
          </w:p>
          <w:p w:rsidR="004063B7" w:rsidRDefault="004063B7" w:rsidP="006E4CE5">
            <w:pPr>
              <w:numPr>
                <w:ilvl w:val="0"/>
                <w:numId w:val="43"/>
              </w:numPr>
              <w:tabs>
                <w:tab w:val="left" w:pos="33"/>
              </w:tabs>
              <w:spacing w:before="60" w:after="60" w:line="288" w:lineRule="auto"/>
              <w:jc w:val="both"/>
              <w:rPr>
                <w:lang w:val="en-GB" w:bidi="ar-JO"/>
              </w:rPr>
            </w:pPr>
            <w:r w:rsidRPr="00F830A7">
              <w:rPr>
                <w:lang w:val="en-GB" w:bidi="ar-JO"/>
              </w:rPr>
              <w:t>LCD display ≥ 15 inch touch-screen</w:t>
            </w:r>
            <w:r w:rsidRPr="00F830A7">
              <w:rPr>
                <w:rFonts w:hint="cs"/>
                <w:rtl/>
                <w:lang w:val="en-GB" w:bidi="ar-JO"/>
              </w:rPr>
              <w:t xml:space="preserve"> </w:t>
            </w:r>
          </w:p>
          <w:p w:rsidR="004063B7" w:rsidRPr="00F830A7" w:rsidRDefault="004063B7" w:rsidP="006E4CE5">
            <w:pPr>
              <w:numPr>
                <w:ilvl w:val="0"/>
                <w:numId w:val="43"/>
              </w:numPr>
              <w:tabs>
                <w:tab w:val="left" w:pos="33"/>
              </w:tabs>
              <w:spacing w:before="60" w:after="60" w:line="288" w:lineRule="auto"/>
              <w:jc w:val="both"/>
              <w:rPr>
                <w:lang w:val="en-GB" w:bidi="ar-JO"/>
              </w:rPr>
            </w:pPr>
            <w:r w:rsidRPr="00F830A7">
              <w:rPr>
                <w:color w:val="000000"/>
                <w:lang w:val="en-GB"/>
              </w:rPr>
              <w:t>Multi parameter module to measure the following parameters: ECG, Respiration rate, NIBP, Body temperature, SPO2 (Masimo technology) &amp; IBP</w:t>
            </w:r>
          </w:p>
          <w:p w:rsidR="004063B7" w:rsidRPr="005936AD" w:rsidRDefault="004063B7" w:rsidP="006E4CE5">
            <w:pPr>
              <w:numPr>
                <w:ilvl w:val="0"/>
                <w:numId w:val="43"/>
              </w:numPr>
              <w:tabs>
                <w:tab w:val="left" w:pos="33"/>
              </w:tabs>
              <w:spacing w:before="60" w:after="60" w:line="288" w:lineRule="auto"/>
              <w:jc w:val="both"/>
              <w:rPr>
                <w:lang w:val="en-GB" w:bidi="ar-JO"/>
              </w:rPr>
            </w:pPr>
            <w:r w:rsidRPr="00E62C27">
              <w:rPr>
                <w:color w:val="000000"/>
                <w:lang w:val="en-GB"/>
              </w:rPr>
              <w:t>Additional IBP (outlet or separate module) to be quoted separately</w:t>
            </w:r>
          </w:p>
          <w:p w:rsidR="004063B7" w:rsidRPr="00793A8A" w:rsidRDefault="004063B7" w:rsidP="006E4CE5">
            <w:pPr>
              <w:numPr>
                <w:ilvl w:val="0"/>
                <w:numId w:val="43"/>
              </w:numPr>
              <w:tabs>
                <w:tab w:val="left" w:pos="33"/>
              </w:tabs>
              <w:spacing w:before="60" w:after="60" w:line="288" w:lineRule="auto"/>
              <w:jc w:val="both"/>
              <w:rPr>
                <w:lang w:val="en-GB" w:bidi="ar-JO"/>
              </w:rPr>
            </w:pPr>
            <w:r>
              <w:t>Depth of Anesthesia Monitoring Module (</w:t>
            </w:r>
            <w:r w:rsidRPr="00793A8A">
              <w:rPr>
                <w:color w:val="000000"/>
                <w:lang w:val="en-GB"/>
              </w:rPr>
              <w:t xml:space="preserve">to be quoted separately) </w:t>
            </w:r>
            <w:r w:rsidRPr="00793A8A">
              <w:rPr>
                <w:b/>
                <w:bCs/>
                <w:color w:val="000000"/>
                <w:lang w:val="en-GB"/>
              </w:rPr>
              <w:t>Qty. (</w:t>
            </w:r>
            <w:r w:rsidR="0028175C">
              <w:rPr>
                <w:b/>
                <w:bCs/>
                <w:color w:val="000000"/>
                <w:lang w:val="en-GB"/>
              </w:rPr>
              <w:t>2</w:t>
            </w:r>
            <w:r w:rsidRPr="00793A8A">
              <w:rPr>
                <w:b/>
                <w:bCs/>
                <w:color w:val="000000"/>
                <w:lang w:val="en-GB"/>
              </w:rPr>
              <w:t>)</w:t>
            </w:r>
            <w:r w:rsidRPr="00793A8A">
              <w:rPr>
                <w:color w:val="000000"/>
                <w:lang w:val="en-GB"/>
              </w:rPr>
              <w:t xml:space="preserve"> module</w:t>
            </w:r>
            <w:r w:rsidR="0028175C">
              <w:rPr>
                <w:color w:val="000000"/>
                <w:lang w:val="en-GB"/>
              </w:rPr>
              <w:t>s</w:t>
            </w:r>
            <w:r w:rsidRPr="00793A8A">
              <w:rPr>
                <w:color w:val="000000"/>
                <w:lang w:val="en-GB"/>
              </w:rPr>
              <w:t xml:space="preserve"> for the whole required monitors, all accessories should be included, disposables should be quoted separately with prices fixed as per special terms</w:t>
            </w:r>
          </w:p>
          <w:p w:rsidR="004063B7" w:rsidRPr="00793A8A" w:rsidRDefault="004063B7" w:rsidP="006E4CE5">
            <w:pPr>
              <w:numPr>
                <w:ilvl w:val="0"/>
                <w:numId w:val="43"/>
              </w:numPr>
              <w:tabs>
                <w:tab w:val="left" w:pos="33"/>
              </w:tabs>
              <w:spacing w:before="60" w:after="60" w:line="288" w:lineRule="auto"/>
              <w:jc w:val="both"/>
              <w:rPr>
                <w:lang w:val="en-GB" w:bidi="ar-JO"/>
              </w:rPr>
            </w:pPr>
            <w:r w:rsidRPr="00793A8A">
              <w:rPr>
                <w:color w:val="000000"/>
                <w:lang w:val="en-GB"/>
              </w:rPr>
              <w:t>Cardiac output module</w:t>
            </w:r>
            <w:r w:rsidR="0028175C">
              <w:rPr>
                <w:color w:val="000000"/>
                <w:lang w:val="en-GB"/>
              </w:rPr>
              <w:t>s</w:t>
            </w:r>
            <w:r w:rsidRPr="00793A8A">
              <w:rPr>
                <w:color w:val="000000"/>
                <w:lang w:val="en-GB"/>
              </w:rPr>
              <w:t xml:space="preserve"> (CO) to be quoted separately </w:t>
            </w:r>
            <w:r w:rsidRPr="00793A8A">
              <w:rPr>
                <w:b/>
                <w:bCs/>
                <w:color w:val="000000"/>
                <w:lang w:val="en-GB"/>
              </w:rPr>
              <w:t>Qty. (</w:t>
            </w:r>
            <w:r w:rsidR="0028175C">
              <w:rPr>
                <w:b/>
                <w:bCs/>
                <w:color w:val="000000"/>
                <w:lang w:val="en-GB"/>
              </w:rPr>
              <w:t>2</w:t>
            </w:r>
            <w:r w:rsidRPr="00793A8A">
              <w:rPr>
                <w:b/>
                <w:bCs/>
                <w:color w:val="000000"/>
                <w:lang w:val="en-GB"/>
              </w:rPr>
              <w:t>)</w:t>
            </w:r>
            <w:r w:rsidRPr="00793A8A">
              <w:rPr>
                <w:color w:val="000000"/>
                <w:lang w:val="en-GB"/>
              </w:rPr>
              <w:t xml:space="preserve"> module</w:t>
            </w:r>
            <w:r w:rsidR="0028175C">
              <w:rPr>
                <w:color w:val="000000"/>
                <w:lang w:val="en-GB"/>
              </w:rPr>
              <w:t>s</w:t>
            </w:r>
            <w:r w:rsidRPr="00793A8A">
              <w:rPr>
                <w:color w:val="000000"/>
                <w:lang w:val="en-GB"/>
              </w:rPr>
              <w:t xml:space="preserve"> for the whole required monitors, all accessories should be included, disposables should be quoted separately with prices fixed as per special terms</w:t>
            </w:r>
          </w:p>
          <w:p w:rsidR="004063B7" w:rsidRPr="002B5402" w:rsidRDefault="004063B7" w:rsidP="006E4CE5">
            <w:pPr>
              <w:numPr>
                <w:ilvl w:val="0"/>
                <w:numId w:val="43"/>
              </w:numPr>
              <w:tabs>
                <w:tab w:val="left" w:pos="33"/>
              </w:tabs>
              <w:spacing w:before="60" w:after="60" w:line="288" w:lineRule="auto"/>
              <w:jc w:val="both"/>
              <w:rPr>
                <w:lang w:val="en-GB" w:bidi="ar-JO"/>
              </w:rPr>
            </w:pPr>
            <w:r w:rsidRPr="002B5402">
              <w:rPr>
                <w:color w:val="000000"/>
                <w:lang w:val="en-GB"/>
              </w:rPr>
              <w:t>Neuromuscular Transmission Module (NMT</w:t>
            </w:r>
            <w:r w:rsidRPr="0028175C">
              <w:rPr>
                <w:color w:val="000000"/>
                <w:lang w:val="en-GB"/>
              </w:rPr>
              <w:t xml:space="preserve">): </w:t>
            </w:r>
            <w:r w:rsidRPr="0028175C">
              <w:rPr>
                <w:b/>
                <w:bCs/>
                <w:color w:val="000000"/>
                <w:lang w:val="en-GB"/>
              </w:rPr>
              <w:t>Qty. (1)</w:t>
            </w:r>
            <w:r w:rsidRPr="002B5402">
              <w:rPr>
                <w:color w:val="000000"/>
                <w:lang w:val="en-GB"/>
              </w:rPr>
              <w:t xml:space="preserve"> module</w:t>
            </w:r>
            <w:r>
              <w:rPr>
                <w:color w:val="000000"/>
                <w:lang w:val="en-GB"/>
              </w:rPr>
              <w:t xml:space="preserve"> or stand alone equipment</w:t>
            </w:r>
            <w:r w:rsidRPr="002B5402">
              <w:rPr>
                <w:color w:val="000000"/>
                <w:lang w:val="en-GB"/>
              </w:rPr>
              <w:t xml:space="preserve"> for </w:t>
            </w:r>
            <w:r w:rsidR="0028175C">
              <w:rPr>
                <w:color w:val="000000"/>
                <w:lang w:val="en-GB"/>
              </w:rPr>
              <w:t>each</w:t>
            </w:r>
            <w:r w:rsidRPr="002B5402">
              <w:rPr>
                <w:color w:val="000000"/>
                <w:lang w:val="en-GB"/>
              </w:rPr>
              <w:t xml:space="preserve"> monitor, all accessories should be included, disposables should be quoted separately with prices fixed as per special terms</w:t>
            </w:r>
          </w:p>
          <w:p w:rsidR="004063B7" w:rsidRPr="006E1534" w:rsidRDefault="004063B7" w:rsidP="006E4CE5">
            <w:pPr>
              <w:numPr>
                <w:ilvl w:val="0"/>
                <w:numId w:val="43"/>
              </w:numPr>
              <w:tabs>
                <w:tab w:val="left" w:pos="33"/>
              </w:tabs>
              <w:spacing w:before="60" w:after="60" w:line="288" w:lineRule="auto"/>
              <w:jc w:val="both"/>
              <w:rPr>
                <w:lang w:val="en-GB" w:bidi="ar-JO"/>
              </w:rPr>
            </w:pPr>
            <w:r>
              <w:rPr>
                <w:lang w:bidi="ar-JO"/>
              </w:rPr>
              <w:t>Complete with all accessories for all required parameters (adult &amp; pediatric)</w:t>
            </w:r>
          </w:p>
          <w:p w:rsidR="004063B7" w:rsidRPr="004A5A3E" w:rsidRDefault="004063B7" w:rsidP="006E4CE5">
            <w:pPr>
              <w:numPr>
                <w:ilvl w:val="0"/>
                <w:numId w:val="43"/>
              </w:numPr>
              <w:tabs>
                <w:tab w:val="left" w:pos="33"/>
              </w:tabs>
              <w:spacing w:before="60" w:after="60" w:line="288" w:lineRule="auto"/>
              <w:jc w:val="both"/>
              <w:rPr>
                <w:lang w:val="en-GB" w:bidi="ar-JO"/>
              </w:rPr>
            </w:pPr>
            <w:r w:rsidRPr="00B668E6">
              <w:rPr>
                <w:color w:val="000000"/>
                <w:lang w:val="en-GB" w:bidi="ar-JO"/>
              </w:rPr>
              <w:t xml:space="preserve">Built-in rechargeable battery minimum life </w:t>
            </w:r>
            <w:r>
              <w:rPr>
                <w:color w:val="000000"/>
                <w:lang w:val="en-GB" w:bidi="ar-JO"/>
              </w:rPr>
              <w:t>1 hour</w:t>
            </w:r>
            <w:r w:rsidRPr="00B668E6">
              <w:rPr>
                <w:color w:val="000000"/>
                <w:lang w:val="en-GB" w:bidi="ar-JO"/>
              </w:rPr>
              <w:t xml:space="preserve"> of continuous monitoring</w:t>
            </w:r>
          </w:p>
          <w:p w:rsidR="004063B7" w:rsidRPr="00EE37A4" w:rsidRDefault="004063B7" w:rsidP="006E4CE5">
            <w:pPr>
              <w:numPr>
                <w:ilvl w:val="0"/>
                <w:numId w:val="43"/>
              </w:numPr>
              <w:tabs>
                <w:tab w:val="left" w:pos="33"/>
              </w:tabs>
              <w:spacing w:before="60" w:after="60" w:line="288" w:lineRule="auto"/>
              <w:jc w:val="both"/>
              <w:rPr>
                <w:lang w:val="en-GB" w:bidi="ar-JO"/>
              </w:rPr>
            </w:pPr>
            <w:r w:rsidRPr="00B668E6">
              <w:rPr>
                <w:color w:val="000000"/>
                <w:lang w:val="en-GB" w:bidi="ar-JO"/>
              </w:rPr>
              <w:t xml:space="preserve">Min </w:t>
            </w:r>
            <w:r>
              <w:rPr>
                <w:color w:val="000000"/>
                <w:lang w:val="en-GB" w:bidi="ar-JO"/>
              </w:rPr>
              <w:t>7</w:t>
            </w:r>
            <w:r w:rsidRPr="00B668E6">
              <w:rPr>
                <w:color w:val="000000"/>
                <w:lang w:val="en-GB" w:bidi="ar-JO"/>
              </w:rPr>
              <w:t>2 hours trend capacity</w:t>
            </w:r>
          </w:p>
          <w:p w:rsidR="004063B7" w:rsidRPr="00EE37A4" w:rsidRDefault="004063B7" w:rsidP="006E4CE5">
            <w:pPr>
              <w:numPr>
                <w:ilvl w:val="0"/>
                <w:numId w:val="43"/>
              </w:numPr>
              <w:tabs>
                <w:tab w:val="left" w:pos="33"/>
              </w:tabs>
              <w:spacing w:before="60" w:after="60" w:line="288" w:lineRule="auto"/>
              <w:jc w:val="both"/>
              <w:rPr>
                <w:lang w:val="en-GB" w:bidi="ar-JO"/>
              </w:rPr>
            </w:pPr>
            <w:r>
              <w:rPr>
                <w:color w:val="000000"/>
                <w:lang w:val="en-GB" w:bidi="ar-JO"/>
              </w:rPr>
              <w:t>QT and QTc analysis</w:t>
            </w:r>
          </w:p>
          <w:p w:rsidR="004063B7" w:rsidRPr="00EE37A4" w:rsidRDefault="004063B7" w:rsidP="006E4CE5">
            <w:pPr>
              <w:numPr>
                <w:ilvl w:val="0"/>
                <w:numId w:val="43"/>
              </w:numPr>
              <w:tabs>
                <w:tab w:val="left" w:pos="33"/>
              </w:tabs>
              <w:spacing w:before="60" w:after="60" w:line="288" w:lineRule="auto"/>
              <w:jc w:val="both"/>
              <w:rPr>
                <w:lang w:val="en-GB" w:bidi="ar-JO"/>
              </w:rPr>
            </w:pPr>
            <w:r>
              <w:rPr>
                <w:color w:val="000000"/>
                <w:lang w:val="en-GB" w:bidi="ar-JO"/>
              </w:rPr>
              <w:lastRenderedPageBreak/>
              <w:t>ST Histogram</w:t>
            </w:r>
          </w:p>
          <w:p w:rsidR="004063B7" w:rsidRPr="0005624D" w:rsidRDefault="004063B7" w:rsidP="006E4CE5">
            <w:pPr>
              <w:numPr>
                <w:ilvl w:val="0"/>
                <w:numId w:val="43"/>
              </w:numPr>
              <w:tabs>
                <w:tab w:val="left" w:pos="33"/>
              </w:tabs>
              <w:spacing w:before="60" w:after="60" w:line="288" w:lineRule="auto"/>
              <w:jc w:val="both"/>
              <w:rPr>
                <w:color w:val="000000"/>
                <w:lang w:val="en-GB" w:bidi="ar-JO"/>
              </w:rPr>
            </w:pPr>
            <w:r w:rsidRPr="0005624D">
              <w:rPr>
                <w:color w:val="000000"/>
                <w:lang w:val="en-GB" w:bidi="ar-JO"/>
              </w:rPr>
              <w:t>Data such as waveforms, measurement numerics and alarms from the anaesthesia machine can be displayed on the monitor for complete clinical overview</w:t>
            </w:r>
          </w:p>
          <w:p w:rsidR="004063B7" w:rsidRPr="004A5A3E" w:rsidRDefault="004063B7" w:rsidP="006E4CE5">
            <w:pPr>
              <w:numPr>
                <w:ilvl w:val="0"/>
                <w:numId w:val="43"/>
              </w:numPr>
              <w:tabs>
                <w:tab w:val="left" w:pos="33"/>
              </w:tabs>
              <w:spacing w:before="60" w:after="60" w:line="288" w:lineRule="auto"/>
              <w:jc w:val="both"/>
              <w:rPr>
                <w:lang w:val="en-GB" w:bidi="ar-JO"/>
              </w:rPr>
            </w:pPr>
            <w:r w:rsidRPr="0005624D">
              <w:rPr>
                <w:color w:val="000000"/>
                <w:lang w:val="en-GB"/>
              </w:rPr>
              <w:t>Escalating level alarm that cannot be permanently silence</w:t>
            </w:r>
            <w:r w:rsidRPr="0005624D">
              <w:rPr>
                <w:color w:val="000000"/>
                <w:lang w:val="en-GB" w:bidi="ar-JO"/>
              </w:rPr>
              <w:t>d</w:t>
            </w:r>
          </w:p>
          <w:p w:rsidR="004063B7" w:rsidRPr="00542B05" w:rsidRDefault="004063B7" w:rsidP="006E4CE5">
            <w:pPr>
              <w:numPr>
                <w:ilvl w:val="0"/>
                <w:numId w:val="43"/>
              </w:numPr>
              <w:tabs>
                <w:tab w:val="left" w:pos="33"/>
              </w:tabs>
              <w:spacing w:before="60" w:after="60" w:line="288" w:lineRule="auto"/>
              <w:jc w:val="both"/>
              <w:rPr>
                <w:lang w:val="en-GB" w:bidi="ar-JO"/>
              </w:rPr>
            </w:pPr>
            <w:r>
              <w:rPr>
                <w:color w:val="000000"/>
                <w:lang w:val="en-GB" w:bidi="ar-JO"/>
              </w:rPr>
              <w:t>It should be securely mounted on the anaesthesia machine</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542B05" w:rsidRDefault="00284BA8" w:rsidP="00E25BFA">
            <w:pPr>
              <w:widowControl w:val="0"/>
              <w:autoSpaceDE w:val="0"/>
              <w:autoSpaceDN w:val="0"/>
              <w:adjustRightInd w:val="0"/>
              <w:spacing w:before="60" w:after="60" w:line="288" w:lineRule="auto"/>
              <w:ind w:left="-90" w:right="-84"/>
              <w:jc w:val="center"/>
              <w:rPr>
                <w:b/>
                <w:bCs/>
                <w:lang w:val="en-GB"/>
              </w:rPr>
            </w:pPr>
            <w:r>
              <w:rPr>
                <w:b/>
                <w:bCs/>
                <w:lang w:val="en-GB"/>
              </w:rPr>
              <w:lastRenderedPageBreak/>
              <w:t>19</w:t>
            </w:r>
          </w:p>
        </w:tc>
        <w:tc>
          <w:tcPr>
            <w:tcW w:w="6996"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sidRPr="00B5367A">
              <w:rPr>
                <w:b/>
                <w:bCs/>
                <w:lang w:val="en-GB" w:bidi="ar-JO"/>
              </w:rPr>
              <w:t>Full gas module</w:t>
            </w:r>
            <w:r>
              <w:rPr>
                <w:lang w:val="en-GB" w:bidi="ar-JO"/>
              </w:rPr>
              <w:t xml:space="preserve"> (on each machine): either built-in or removable on the anaesthesia machine to measure O2 (measured by permanent paramagnetic sensor), CO2, N2O &amp; anaesthetic agents (Isoflurane &amp; </w:t>
            </w:r>
            <w:r w:rsidRPr="008C5CD6">
              <w:rPr>
                <w:lang w:val="en-GB" w:bidi="ar-JO"/>
              </w:rPr>
              <w:t>Sevofluorane</w:t>
            </w:r>
            <w:r>
              <w:rPr>
                <w:lang w:val="en-GB" w:bidi="ar-JO"/>
              </w:rPr>
              <w:t xml:space="preserve">), </w:t>
            </w:r>
            <w:r w:rsidRPr="00542B05">
              <w:rPr>
                <w:lang w:val="en-GB" w:bidi="ar-JO"/>
              </w:rPr>
              <w:t>all necessary accessories to be included</w:t>
            </w:r>
            <w:r>
              <w:rPr>
                <w:lang w:val="en-GB" w:bidi="ar-JO"/>
              </w:rPr>
              <w:t>.</w:t>
            </w:r>
          </w:p>
          <w:p w:rsidR="004063B7" w:rsidRDefault="004063B7" w:rsidP="00E25BFA">
            <w:pPr>
              <w:tabs>
                <w:tab w:val="left" w:pos="33"/>
              </w:tabs>
              <w:spacing w:before="60" w:after="60" w:line="288" w:lineRule="auto"/>
              <w:ind w:left="33"/>
              <w:jc w:val="both"/>
              <w:rPr>
                <w:b/>
                <w:bCs/>
                <w:lang w:val="en-GB" w:bidi="ar-JO"/>
              </w:rPr>
            </w:pPr>
            <w:r w:rsidRPr="00A629F5">
              <w:rPr>
                <w:b/>
                <w:bCs/>
                <w:lang w:val="en-GB" w:bidi="ar-JO"/>
              </w:rPr>
              <w:t>Water trap</w:t>
            </w:r>
            <w:r>
              <w:rPr>
                <w:b/>
                <w:bCs/>
                <w:lang w:val="en-GB" w:bidi="ar-JO"/>
              </w:rPr>
              <w:t>:</w:t>
            </w:r>
          </w:p>
          <w:p w:rsidR="004063B7" w:rsidRDefault="004063B7" w:rsidP="006E4CE5">
            <w:pPr>
              <w:numPr>
                <w:ilvl w:val="0"/>
                <w:numId w:val="44"/>
              </w:numPr>
              <w:tabs>
                <w:tab w:val="left" w:pos="408"/>
              </w:tabs>
              <w:spacing w:before="60" w:after="60" w:line="288" w:lineRule="auto"/>
              <w:jc w:val="both"/>
              <w:rPr>
                <w:lang w:val="en-GB" w:bidi="ar-JO"/>
              </w:rPr>
            </w:pPr>
            <w:r>
              <w:rPr>
                <w:lang w:val="en-GB" w:bidi="ar-JO"/>
              </w:rPr>
              <w:t xml:space="preserve">must be priced separately in the technical offer, price should be </w:t>
            </w:r>
            <w:r w:rsidRPr="00A629F5">
              <w:rPr>
                <w:lang w:val="en-GB" w:bidi="ar-JO"/>
              </w:rPr>
              <w:t>fixed as per special terms</w:t>
            </w:r>
          </w:p>
          <w:p w:rsidR="004063B7" w:rsidRPr="00A629F5" w:rsidRDefault="004063B7" w:rsidP="006E4CE5">
            <w:pPr>
              <w:numPr>
                <w:ilvl w:val="0"/>
                <w:numId w:val="44"/>
              </w:numPr>
              <w:tabs>
                <w:tab w:val="left" w:pos="408"/>
              </w:tabs>
              <w:spacing w:before="60" w:after="60" w:line="288" w:lineRule="auto"/>
              <w:jc w:val="both"/>
              <w:rPr>
                <w:lang w:val="en-GB" w:bidi="ar-JO"/>
              </w:rPr>
            </w:pPr>
            <w:r w:rsidRPr="00A629F5">
              <w:rPr>
                <w:lang w:val="en-GB" w:bidi="ar-JO"/>
              </w:rPr>
              <w:t>lifetime should be indicated in the technical offer</w:t>
            </w:r>
          </w:p>
        </w:tc>
        <w:tc>
          <w:tcPr>
            <w:tcW w:w="150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D467E1" w:rsidTr="00E25BFA">
        <w:trPr>
          <w:trHeight w:val="432"/>
        </w:trPr>
        <w:tc>
          <w:tcPr>
            <w:tcW w:w="564" w:type="dxa"/>
            <w:shd w:val="clear" w:color="auto" w:fill="FFFFFF"/>
            <w:vAlign w:val="center"/>
          </w:tcPr>
          <w:p w:rsidR="00D467E1" w:rsidRDefault="00D467E1" w:rsidP="00284BA8">
            <w:pPr>
              <w:widowControl w:val="0"/>
              <w:autoSpaceDE w:val="0"/>
              <w:autoSpaceDN w:val="0"/>
              <w:adjustRightInd w:val="0"/>
              <w:spacing w:before="60" w:after="60" w:line="288" w:lineRule="auto"/>
              <w:ind w:left="-90" w:right="-84"/>
              <w:jc w:val="center"/>
              <w:rPr>
                <w:b/>
                <w:bCs/>
                <w:lang w:val="en-GB"/>
              </w:rPr>
            </w:pPr>
            <w:r>
              <w:rPr>
                <w:b/>
                <w:bCs/>
                <w:lang w:val="en-GB"/>
              </w:rPr>
              <w:t>2</w:t>
            </w:r>
            <w:r w:rsidR="00284BA8">
              <w:rPr>
                <w:b/>
                <w:bCs/>
                <w:lang w:val="en-GB"/>
              </w:rPr>
              <w:t>0</w:t>
            </w:r>
          </w:p>
        </w:tc>
        <w:tc>
          <w:tcPr>
            <w:tcW w:w="6996" w:type="dxa"/>
            <w:shd w:val="clear" w:color="auto" w:fill="FFFFFF"/>
            <w:vAlign w:val="center"/>
          </w:tcPr>
          <w:p w:rsidR="00D467E1" w:rsidRPr="008C5CD6" w:rsidRDefault="00D467E1" w:rsidP="00764604">
            <w:pPr>
              <w:pStyle w:val="ListParagraph"/>
              <w:spacing w:before="60" w:after="60" w:line="288" w:lineRule="auto"/>
              <w:ind w:left="34"/>
              <w:jc w:val="both"/>
              <w:rPr>
                <w:b/>
                <w:bCs/>
                <w:lang w:val="en-GB"/>
              </w:rPr>
            </w:pPr>
            <w:r>
              <w:rPr>
                <w:b/>
                <w:bCs/>
                <w:lang w:val="en-GB"/>
              </w:rPr>
              <w:t>Central Station</w:t>
            </w:r>
            <w:r w:rsidR="00764604">
              <w:rPr>
                <w:b/>
                <w:bCs/>
                <w:lang w:val="en-GB"/>
              </w:rPr>
              <w:t xml:space="preserve">                                         </w:t>
            </w:r>
            <w:r>
              <w:rPr>
                <w:b/>
                <w:bCs/>
                <w:lang w:val="en-GB"/>
              </w:rPr>
              <w:t xml:space="preserve">                            </w:t>
            </w:r>
            <w:r w:rsidRPr="008C5CD6">
              <w:rPr>
                <w:b/>
                <w:bCs/>
                <w:lang w:val="en-GB"/>
              </w:rPr>
              <w:t xml:space="preserve"> </w:t>
            </w:r>
            <w:r w:rsidRPr="00CC2575">
              <w:rPr>
                <w:b/>
                <w:bCs/>
                <w:lang w:val="en-GB"/>
              </w:rPr>
              <w:t>Qty.(</w:t>
            </w:r>
            <w:r>
              <w:rPr>
                <w:b/>
                <w:bCs/>
                <w:lang w:val="en-GB"/>
              </w:rPr>
              <w:t>2</w:t>
            </w:r>
            <w:r w:rsidRPr="00CC2575">
              <w:rPr>
                <w:b/>
                <w:bCs/>
                <w:lang w:val="en-GB"/>
              </w:rPr>
              <w:t>)</w:t>
            </w:r>
          </w:p>
        </w:tc>
        <w:tc>
          <w:tcPr>
            <w:tcW w:w="1509" w:type="dxa"/>
            <w:shd w:val="clear" w:color="auto" w:fill="FFFFFF"/>
          </w:tcPr>
          <w:p w:rsidR="00D467E1" w:rsidRDefault="00D467E1" w:rsidP="00E25BFA">
            <w:pPr>
              <w:spacing w:before="60" w:after="60" w:line="288" w:lineRule="auto"/>
              <w:ind w:left="360"/>
              <w:rPr>
                <w:rFonts w:cs="Arial"/>
                <w:b/>
                <w:color w:val="000000"/>
              </w:rPr>
            </w:pPr>
          </w:p>
        </w:tc>
        <w:tc>
          <w:tcPr>
            <w:tcW w:w="1260" w:type="dxa"/>
            <w:shd w:val="clear" w:color="auto" w:fill="FFFFFF"/>
          </w:tcPr>
          <w:p w:rsidR="00D467E1" w:rsidRDefault="00D467E1" w:rsidP="00E25BFA">
            <w:pPr>
              <w:spacing w:before="60" w:after="60" w:line="288" w:lineRule="auto"/>
              <w:ind w:left="360"/>
              <w:rPr>
                <w:rFonts w:cs="Arial"/>
                <w:b/>
                <w:color w:val="000000"/>
              </w:rPr>
            </w:pPr>
          </w:p>
        </w:tc>
      </w:tr>
      <w:tr w:rsidR="00D467E1" w:rsidTr="00E25BFA">
        <w:trPr>
          <w:trHeight w:val="432"/>
        </w:trPr>
        <w:tc>
          <w:tcPr>
            <w:tcW w:w="564" w:type="dxa"/>
            <w:shd w:val="clear" w:color="auto" w:fill="FFFFFF"/>
            <w:vAlign w:val="center"/>
          </w:tcPr>
          <w:p w:rsidR="00D467E1" w:rsidRDefault="00D467E1"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D467E1" w:rsidRPr="008C5CD6" w:rsidRDefault="00D467E1" w:rsidP="00F669D9">
            <w:pPr>
              <w:numPr>
                <w:ilvl w:val="0"/>
                <w:numId w:val="94"/>
              </w:numPr>
              <w:spacing w:before="60" w:after="60" w:line="288" w:lineRule="auto"/>
              <w:ind w:left="318"/>
              <w:jc w:val="both"/>
              <w:rPr>
                <w:color w:val="000000"/>
                <w:lang w:val="en-GB"/>
              </w:rPr>
            </w:pPr>
            <w:r w:rsidRPr="0082483E">
              <w:rPr>
                <w:b/>
                <w:bCs/>
                <w:color w:val="000000"/>
                <w:lang w:val="en-GB"/>
              </w:rPr>
              <w:t>Bed licenses:</w:t>
            </w:r>
            <w:r w:rsidRPr="00CC2575">
              <w:rPr>
                <w:color w:val="000000"/>
                <w:lang w:val="en-GB"/>
              </w:rPr>
              <w:t xml:space="preserve"> </w:t>
            </w:r>
            <w:r>
              <w:rPr>
                <w:color w:val="000000"/>
                <w:lang w:val="en-GB"/>
              </w:rPr>
              <w:t>8</w:t>
            </w:r>
            <w:r w:rsidRPr="00CC2575">
              <w:rPr>
                <w:color w:val="000000"/>
                <w:lang w:val="en-GB"/>
              </w:rPr>
              <w:t xml:space="preserve"> bed licenses</w:t>
            </w:r>
          </w:p>
        </w:tc>
        <w:tc>
          <w:tcPr>
            <w:tcW w:w="1509" w:type="dxa"/>
            <w:shd w:val="clear" w:color="auto" w:fill="FFFFFF"/>
          </w:tcPr>
          <w:p w:rsidR="00D467E1" w:rsidRDefault="00D467E1" w:rsidP="00E25BFA">
            <w:pPr>
              <w:spacing w:before="60" w:after="60" w:line="288" w:lineRule="auto"/>
              <w:ind w:left="360"/>
              <w:rPr>
                <w:rFonts w:cs="Arial"/>
                <w:b/>
                <w:color w:val="000000"/>
              </w:rPr>
            </w:pPr>
          </w:p>
        </w:tc>
        <w:tc>
          <w:tcPr>
            <w:tcW w:w="1260" w:type="dxa"/>
            <w:shd w:val="clear" w:color="auto" w:fill="FFFFFF"/>
          </w:tcPr>
          <w:p w:rsidR="00D467E1" w:rsidRDefault="00D467E1" w:rsidP="00E25BFA">
            <w:pPr>
              <w:spacing w:before="60" w:after="60" w:line="288" w:lineRule="auto"/>
              <w:ind w:left="360"/>
              <w:rPr>
                <w:rFonts w:cs="Arial"/>
                <w:b/>
                <w:color w:val="000000"/>
              </w:rPr>
            </w:pPr>
          </w:p>
        </w:tc>
      </w:tr>
      <w:tr w:rsidR="00D467E1" w:rsidTr="00E25BFA">
        <w:trPr>
          <w:trHeight w:val="432"/>
        </w:trPr>
        <w:tc>
          <w:tcPr>
            <w:tcW w:w="564" w:type="dxa"/>
            <w:shd w:val="clear" w:color="auto" w:fill="FFFFFF"/>
            <w:vAlign w:val="center"/>
          </w:tcPr>
          <w:p w:rsidR="00D467E1" w:rsidRDefault="00D467E1"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D467E1" w:rsidRPr="008C5CD6" w:rsidRDefault="00D467E1" w:rsidP="00F669D9">
            <w:pPr>
              <w:numPr>
                <w:ilvl w:val="0"/>
                <w:numId w:val="94"/>
              </w:numPr>
              <w:spacing w:before="60" w:after="60" w:line="288" w:lineRule="auto"/>
              <w:ind w:left="318"/>
              <w:jc w:val="both"/>
              <w:rPr>
                <w:color w:val="000000"/>
                <w:lang w:val="en-GB" w:bidi="ar-JO"/>
              </w:rPr>
            </w:pPr>
            <w:r w:rsidRPr="00142F25">
              <w:rPr>
                <w:color w:val="000000"/>
                <w:lang w:val="en-GB"/>
              </w:rPr>
              <w:t>The</w:t>
            </w:r>
            <w:r w:rsidRPr="008C5CD6">
              <w:rPr>
                <w:color w:val="000000"/>
                <w:lang w:val="en-GB" w:bidi="ar-JO"/>
              </w:rPr>
              <w:t xml:space="preserve"> central station is to be located at the </w:t>
            </w:r>
            <w:r w:rsidR="00764604">
              <w:rPr>
                <w:b/>
                <w:bCs/>
                <w:lang w:val="en-GB"/>
              </w:rPr>
              <w:t>anaesthesiologist office</w:t>
            </w:r>
            <w:r w:rsidRPr="008C5CD6">
              <w:rPr>
                <w:color w:val="000000"/>
                <w:lang w:val="en-GB" w:bidi="ar-JO"/>
              </w:rPr>
              <w:t xml:space="preserve">. </w:t>
            </w:r>
          </w:p>
          <w:p w:rsidR="00D467E1" w:rsidRPr="008C5CD6" w:rsidRDefault="00D467E1" w:rsidP="00764604">
            <w:pPr>
              <w:spacing w:before="60" w:after="60" w:line="288" w:lineRule="auto"/>
              <w:ind w:left="266"/>
              <w:jc w:val="both"/>
              <w:rPr>
                <w:lang w:val="en-GB"/>
              </w:rPr>
            </w:pPr>
            <w:r w:rsidRPr="008C5CD6">
              <w:rPr>
                <w:color w:val="000000"/>
                <w:lang w:val="en-GB" w:bidi="ar-JO"/>
              </w:rPr>
              <w:t>Bidders shall quote for a comprehensive offer including network</w:t>
            </w:r>
            <w:r>
              <w:rPr>
                <w:color w:val="000000"/>
                <w:lang w:val="en-GB" w:bidi="ar-JO"/>
              </w:rPr>
              <w:t xml:space="preserve"> and any required cabling, switches, etc…..</w:t>
            </w:r>
            <w:r w:rsidRPr="008C5CD6">
              <w:rPr>
                <w:color w:val="000000"/>
                <w:lang w:val="en-GB" w:bidi="ar-JO"/>
              </w:rPr>
              <w:t xml:space="preserve"> </w:t>
            </w:r>
          </w:p>
        </w:tc>
        <w:tc>
          <w:tcPr>
            <w:tcW w:w="1509" w:type="dxa"/>
            <w:shd w:val="clear" w:color="auto" w:fill="FFFFFF"/>
          </w:tcPr>
          <w:p w:rsidR="00D467E1" w:rsidRDefault="00D467E1" w:rsidP="00E25BFA">
            <w:pPr>
              <w:spacing w:before="60" w:after="60" w:line="288" w:lineRule="auto"/>
              <w:ind w:left="360"/>
              <w:rPr>
                <w:rFonts w:cs="Arial"/>
                <w:b/>
                <w:color w:val="000000"/>
              </w:rPr>
            </w:pPr>
          </w:p>
        </w:tc>
        <w:tc>
          <w:tcPr>
            <w:tcW w:w="1260" w:type="dxa"/>
            <w:shd w:val="clear" w:color="auto" w:fill="FFFFFF"/>
          </w:tcPr>
          <w:p w:rsidR="00D467E1" w:rsidRDefault="00D467E1" w:rsidP="00E25BFA">
            <w:pPr>
              <w:spacing w:before="60" w:after="60" w:line="288" w:lineRule="auto"/>
              <w:ind w:left="360"/>
              <w:rPr>
                <w:rFonts w:cs="Arial"/>
                <w:b/>
                <w:color w:val="000000"/>
              </w:rPr>
            </w:pPr>
          </w:p>
        </w:tc>
      </w:tr>
      <w:tr w:rsidR="00D467E1" w:rsidTr="00E25BFA">
        <w:trPr>
          <w:trHeight w:val="432"/>
        </w:trPr>
        <w:tc>
          <w:tcPr>
            <w:tcW w:w="564" w:type="dxa"/>
            <w:shd w:val="clear" w:color="auto" w:fill="FFFFFF"/>
            <w:vAlign w:val="center"/>
          </w:tcPr>
          <w:p w:rsidR="00D467E1" w:rsidRDefault="00D467E1"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D467E1" w:rsidRPr="008C5CD6" w:rsidRDefault="00D467E1" w:rsidP="00F669D9">
            <w:pPr>
              <w:numPr>
                <w:ilvl w:val="0"/>
                <w:numId w:val="94"/>
              </w:numPr>
              <w:spacing w:before="60" w:after="60" w:line="288" w:lineRule="auto"/>
              <w:ind w:left="318"/>
              <w:jc w:val="both"/>
              <w:rPr>
                <w:color w:val="000000"/>
                <w:lang w:val="en-GB"/>
              </w:rPr>
            </w:pPr>
            <w:r w:rsidRPr="008C5CD6">
              <w:rPr>
                <w:color w:val="000000"/>
                <w:lang w:val="en-GB"/>
              </w:rPr>
              <w:t xml:space="preserve">Central station must be supplied by the same manufacturer of the </w:t>
            </w:r>
            <w:r w:rsidR="00764604">
              <w:rPr>
                <w:color w:val="000000"/>
                <w:lang w:val="en-GB"/>
              </w:rPr>
              <w:t>anaesthesia machines</w:t>
            </w:r>
            <w:r w:rsidRPr="008C5CD6">
              <w:rPr>
                <w:color w:val="000000"/>
                <w:lang w:val="en-GB"/>
              </w:rPr>
              <w:t>, locally supplied central stations will be considered as non-conforming.</w:t>
            </w:r>
          </w:p>
        </w:tc>
        <w:tc>
          <w:tcPr>
            <w:tcW w:w="1509" w:type="dxa"/>
            <w:shd w:val="clear" w:color="auto" w:fill="FFFFFF"/>
          </w:tcPr>
          <w:p w:rsidR="00D467E1" w:rsidRDefault="00D467E1" w:rsidP="00E25BFA">
            <w:pPr>
              <w:spacing w:before="60" w:after="60" w:line="288" w:lineRule="auto"/>
              <w:ind w:left="360"/>
              <w:rPr>
                <w:rFonts w:cs="Arial"/>
                <w:b/>
                <w:color w:val="000000"/>
              </w:rPr>
            </w:pPr>
          </w:p>
        </w:tc>
        <w:tc>
          <w:tcPr>
            <w:tcW w:w="1260" w:type="dxa"/>
            <w:shd w:val="clear" w:color="auto" w:fill="FFFFFF"/>
          </w:tcPr>
          <w:p w:rsidR="00D467E1" w:rsidRDefault="00D467E1" w:rsidP="00E25BFA">
            <w:pPr>
              <w:spacing w:before="60" w:after="60" w:line="288" w:lineRule="auto"/>
              <w:ind w:left="360"/>
              <w:rPr>
                <w:rFonts w:cs="Arial"/>
                <w:b/>
                <w:color w:val="000000"/>
              </w:rPr>
            </w:pPr>
          </w:p>
        </w:tc>
      </w:tr>
      <w:tr w:rsidR="00764604" w:rsidTr="00E25BFA">
        <w:trPr>
          <w:trHeight w:val="432"/>
        </w:trPr>
        <w:tc>
          <w:tcPr>
            <w:tcW w:w="564" w:type="dxa"/>
            <w:shd w:val="clear" w:color="auto" w:fill="FFFFFF"/>
            <w:vAlign w:val="center"/>
          </w:tcPr>
          <w:p w:rsidR="00764604" w:rsidRDefault="00764604"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764604" w:rsidRPr="008C5CD6" w:rsidRDefault="00764604" w:rsidP="00F669D9">
            <w:pPr>
              <w:numPr>
                <w:ilvl w:val="0"/>
                <w:numId w:val="94"/>
              </w:numPr>
              <w:spacing w:before="60" w:after="60" w:line="288" w:lineRule="auto"/>
              <w:ind w:left="318"/>
              <w:jc w:val="both"/>
              <w:rPr>
                <w:color w:val="000000"/>
                <w:lang w:val="en-GB"/>
              </w:rPr>
            </w:pPr>
            <w:r w:rsidRPr="00764604">
              <w:rPr>
                <w:color w:val="000000"/>
                <w:lang w:val="en-GB"/>
              </w:rPr>
              <w:t>The central station monitor shall display waveforms for all parameters in both anaesthesia machines and patient monitors</w:t>
            </w:r>
          </w:p>
        </w:tc>
        <w:tc>
          <w:tcPr>
            <w:tcW w:w="1509" w:type="dxa"/>
            <w:shd w:val="clear" w:color="auto" w:fill="FFFFFF"/>
          </w:tcPr>
          <w:p w:rsidR="00764604" w:rsidRDefault="00764604" w:rsidP="00E25BFA">
            <w:pPr>
              <w:spacing w:before="60" w:after="60" w:line="288" w:lineRule="auto"/>
              <w:ind w:left="360"/>
              <w:rPr>
                <w:rFonts w:cs="Arial"/>
                <w:b/>
                <w:color w:val="000000"/>
              </w:rPr>
            </w:pPr>
          </w:p>
        </w:tc>
        <w:tc>
          <w:tcPr>
            <w:tcW w:w="1260" w:type="dxa"/>
            <w:shd w:val="clear" w:color="auto" w:fill="FFFFFF"/>
          </w:tcPr>
          <w:p w:rsidR="00764604" w:rsidRDefault="00764604" w:rsidP="00E25BFA">
            <w:pPr>
              <w:spacing w:before="60" w:after="60" w:line="288" w:lineRule="auto"/>
              <w:ind w:left="360"/>
              <w:rPr>
                <w:rFonts w:cs="Arial"/>
                <w:b/>
                <w:color w:val="000000"/>
              </w:rPr>
            </w:pPr>
          </w:p>
        </w:tc>
      </w:tr>
      <w:tr w:rsidR="00D467E1" w:rsidTr="00E25BFA">
        <w:trPr>
          <w:trHeight w:val="432"/>
        </w:trPr>
        <w:tc>
          <w:tcPr>
            <w:tcW w:w="564" w:type="dxa"/>
            <w:shd w:val="clear" w:color="auto" w:fill="FFFFFF"/>
            <w:vAlign w:val="center"/>
          </w:tcPr>
          <w:p w:rsidR="00D467E1" w:rsidRDefault="00D467E1"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D467E1" w:rsidRPr="008C5CD6" w:rsidRDefault="00D467E1" w:rsidP="00F669D9">
            <w:pPr>
              <w:numPr>
                <w:ilvl w:val="0"/>
                <w:numId w:val="94"/>
              </w:numPr>
              <w:spacing w:before="60" w:after="60" w:line="288" w:lineRule="auto"/>
              <w:ind w:left="318"/>
              <w:jc w:val="both"/>
              <w:rPr>
                <w:color w:val="000000"/>
                <w:lang w:val="en-GB"/>
              </w:rPr>
            </w:pPr>
            <w:r w:rsidRPr="008C5CD6">
              <w:rPr>
                <w:color w:val="000000"/>
                <w:lang w:val="en-GB"/>
              </w:rPr>
              <w:t>Ability to display waveforms, numeric data, graphic displays, tabular displays, and calculations.</w:t>
            </w:r>
          </w:p>
        </w:tc>
        <w:tc>
          <w:tcPr>
            <w:tcW w:w="1509" w:type="dxa"/>
            <w:shd w:val="clear" w:color="auto" w:fill="FFFFFF"/>
          </w:tcPr>
          <w:p w:rsidR="00D467E1" w:rsidRDefault="00D467E1" w:rsidP="00E25BFA">
            <w:pPr>
              <w:spacing w:before="60" w:after="60" w:line="288" w:lineRule="auto"/>
              <w:ind w:left="360"/>
              <w:rPr>
                <w:rFonts w:cs="Arial"/>
                <w:b/>
                <w:color w:val="000000"/>
              </w:rPr>
            </w:pPr>
          </w:p>
        </w:tc>
        <w:tc>
          <w:tcPr>
            <w:tcW w:w="1260" w:type="dxa"/>
            <w:shd w:val="clear" w:color="auto" w:fill="FFFFFF"/>
          </w:tcPr>
          <w:p w:rsidR="00D467E1" w:rsidRDefault="00D467E1" w:rsidP="00E25BFA">
            <w:pPr>
              <w:spacing w:before="60" w:after="60" w:line="288" w:lineRule="auto"/>
              <w:ind w:left="360"/>
              <w:rPr>
                <w:rFonts w:cs="Arial"/>
                <w:b/>
                <w:color w:val="000000"/>
              </w:rPr>
            </w:pPr>
          </w:p>
        </w:tc>
      </w:tr>
      <w:tr w:rsidR="00D467E1" w:rsidTr="00E25BFA">
        <w:trPr>
          <w:trHeight w:val="432"/>
        </w:trPr>
        <w:tc>
          <w:tcPr>
            <w:tcW w:w="564" w:type="dxa"/>
            <w:shd w:val="clear" w:color="auto" w:fill="FFFFFF"/>
            <w:vAlign w:val="center"/>
          </w:tcPr>
          <w:p w:rsidR="00D467E1" w:rsidRDefault="00D467E1"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D467E1" w:rsidRPr="008C5CD6" w:rsidRDefault="00D467E1" w:rsidP="00F669D9">
            <w:pPr>
              <w:numPr>
                <w:ilvl w:val="0"/>
                <w:numId w:val="94"/>
              </w:numPr>
              <w:spacing w:before="60" w:after="60" w:line="288" w:lineRule="auto"/>
              <w:ind w:left="318"/>
              <w:jc w:val="both"/>
              <w:rPr>
                <w:color w:val="000000"/>
                <w:lang w:val="en-GB"/>
              </w:rPr>
            </w:pPr>
            <w:r w:rsidRPr="008C5CD6">
              <w:rPr>
                <w:color w:val="000000"/>
                <w:lang w:val="en-GB"/>
              </w:rPr>
              <w:t>Audio / visual alarms with standard alarm / acknowledge / reset control.</w:t>
            </w:r>
          </w:p>
        </w:tc>
        <w:tc>
          <w:tcPr>
            <w:tcW w:w="1509" w:type="dxa"/>
            <w:shd w:val="clear" w:color="auto" w:fill="FFFFFF"/>
          </w:tcPr>
          <w:p w:rsidR="00D467E1" w:rsidRDefault="00D467E1" w:rsidP="00E25BFA">
            <w:pPr>
              <w:spacing w:before="60" w:after="60" w:line="288" w:lineRule="auto"/>
              <w:ind w:left="360"/>
              <w:rPr>
                <w:rFonts w:cs="Arial"/>
                <w:b/>
                <w:color w:val="000000"/>
              </w:rPr>
            </w:pPr>
          </w:p>
        </w:tc>
        <w:tc>
          <w:tcPr>
            <w:tcW w:w="1260" w:type="dxa"/>
            <w:shd w:val="clear" w:color="auto" w:fill="FFFFFF"/>
          </w:tcPr>
          <w:p w:rsidR="00D467E1" w:rsidRDefault="00D467E1" w:rsidP="00E25BFA">
            <w:pPr>
              <w:spacing w:before="60" w:after="60" w:line="288" w:lineRule="auto"/>
              <w:ind w:left="360"/>
              <w:rPr>
                <w:rFonts w:cs="Arial"/>
                <w:b/>
                <w:color w:val="000000"/>
              </w:rPr>
            </w:pPr>
          </w:p>
        </w:tc>
      </w:tr>
      <w:tr w:rsidR="00D467E1" w:rsidTr="00E25BFA">
        <w:trPr>
          <w:trHeight w:val="432"/>
        </w:trPr>
        <w:tc>
          <w:tcPr>
            <w:tcW w:w="564" w:type="dxa"/>
            <w:shd w:val="clear" w:color="auto" w:fill="FFFFFF"/>
            <w:vAlign w:val="center"/>
          </w:tcPr>
          <w:p w:rsidR="00D467E1" w:rsidRDefault="00D467E1"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D467E1" w:rsidRPr="008C5CD6" w:rsidRDefault="00D467E1" w:rsidP="00F669D9">
            <w:pPr>
              <w:numPr>
                <w:ilvl w:val="0"/>
                <w:numId w:val="94"/>
              </w:numPr>
              <w:spacing w:before="60" w:after="60" w:line="288" w:lineRule="auto"/>
              <w:ind w:left="318"/>
              <w:jc w:val="both"/>
              <w:rPr>
                <w:color w:val="000000"/>
                <w:lang w:val="en-GB"/>
              </w:rPr>
            </w:pPr>
            <w:r w:rsidRPr="008C5CD6">
              <w:rPr>
                <w:color w:val="000000"/>
                <w:lang w:val="en-GB"/>
              </w:rPr>
              <w:t>High resolution TFT-LCD touch screen colour monitor minimum 19 inches</w:t>
            </w:r>
          </w:p>
        </w:tc>
        <w:tc>
          <w:tcPr>
            <w:tcW w:w="1509" w:type="dxa"/>
            <w:shd w:val="clear" w:color="auto" w:fill="FFFFFF"/>
          </w:tcPr>
          <w:p w:rsidR="00D467E1" w:rsidRDefault="00D467E1" w:rsidP="00E25BFA">
            <w:pPr>
              <w:spacing w:before="60" w:after="60" w:line="288" w:lineRule="auto"/>
              <w:ind w:left="360"/>
              <w:rPr>
                <w:rFonts w:cs="Arial"/>
                <w:b/>
                <w:color w:val="000000"/>
              </w:rPr>
            </w:pPr>
          </w:p>
        </w:tc>
        <w:tc>
          <w:tcPr>
            <w:tcW w:w="1260" w:type="dxa"/>
            <w:shd w:val="clear" w:color="auto" w:fill="FFFFFF"/>
          </w:tcPr>
          <w:p w:rsidR="00D467E1" w:rsidRDefault="00D467E1" w:rsidP="00E25BFA">
            <w:pPr>
              <w:spacing w:before="60" w:after="60" w:line="288" w:lineRule="auto"/>
              <w:ind w:left="360"/>
              <w:rPr>
                <w:rFonts w:cs="Arial"/>
                <w:b/>
                <w:color w:val="000000"/>
              </w:rPr>
            </w:pPr>
          </w:p>
        </w:tc>
      </w:tr>
      <w:tr w:rsidR="00D467E1" w:rsidTr="000C4C19">
        <w:trPr>
          <w:trHeight w:val="432"/>
        </w:trPr>
        <w:tc>
          <w:tcPr>
            <w:tcW w:w="564" w:type="dxa"/>
            <w:shd w:val="clear" w:color="auto" w:fill="FFFFFF"/>
            <w:vAlign w:val="center"/>
          </w:tcPr>
          <w:p w:rsidR="00D467E1" w:rsidRDefault="00D467E1"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tcPr>
          <w:p w:rsidR="00D467E1" w:rsidRPr="00A47ED9" w:rsidRDefault="00D467E1" w:rsidP="00F669D9">
            <w:pPr>
              <w:numPr>
                <w:ilvl w:val="0"/>
                <w:numId w:val="94"/>
              </w:numPr>
              <w:spacing w:before="60" w:after="60" w:line="288" w:lineRule="auto"/>
              <w:ind w:left="318"/>
              <w:jc w:val="both"/>
              <w:rPr>
                <w:color w:val="000000"/>
                <w:lang w:val="en-GB" w:bidi="ar-JO"/>
              </w:rPr>
            </w:pPr>
            <w:r w:rsidRPr="00A47ED9">
              <w:rPr>
                <w:color w:val="000000"/>
                <w:lang w:val="en-GB"/>
              </w:rPr>
              <w:t>Ability</w:t>
            </w:r>
            <w:r w:rsidRPr="00A47ED9">
              <w:rPr>
                <w:color w:val="000000"/>
                <w:lang w:val="en-GB" w:bidi="ar-JO"/>
              </w:rPr>
              <w:t xml:space="preserve"> to store patient data for at least </w:t>
            </w:r>
            <w:r>
              <w:rPr>
                <w:color w:val="000000"/>
                <w:lang w:val="en-GB" w:bidi="ar-JO"/>
              </w:rPr>
              <w:t>96</w:t>
            </w:r>
            <w:r w:rsidRPr="00A47ED9">
              <w:rPr>
                <w:color w:val="000000"/>
                <w:lang w:val="en-GB" w:bidi="ar-JO"/>
              </w:rPr>
              <w:t xml:space="preserve"> hours.</w:t>
            </w:r>
          </w:p>
        </w:tc>
        <w:tc>
          <w:tcPr>
            <w:tcW w:w="1509" w:type="dxa"/>
            <w:shd w:val="clear" w:color="auto" w:fill="FFFFFF"/>
          </w:tcPr>
          <w:p w:rsidR="00D467E1" w:rsidRDefault="00D467E1" w:rsidP="00E25BFA">
            <w:pPr>
              <w:spacing w:before="60" w:after="60" w:line="288" w:lineRule="auto"/>
              <w:ind w:left="360"/>
              <w:rPr>
                <w:rFonts w:cs="Arial"/>
                <w:b/>
                <w:color w:val="000000"/>
              </w:rPr>
            </w:pPr>
          </w:p>
        </w:tc>
        <w:tc>
          <w:tcPr>
            <w:tcW w:w="1260" w:type="dxa"/>
            <w:shd w:val="clear" w:color="auto" w:fill="FFFFFF"/>
          </w:tcPr>
          <w:p w:rsidR="00D467E1" w:rsidRDefault="00D467E1" w:rsidP="00E25BFA">
            <w:pPr>
              <w:spacing w:before="60" w:after="60" w:line="288" w:lineRule="auto"/>
              <w:ind w:left="360"/>
              <w:rPr>
                <w:rFonts w:cs="Arial"/>
                <w:b/>
                <w:color w:val="000000"/>
              </w:rPr>
            </w:pPr>
          </w:p>
        </w:tc>
      </w:tr>
      <w:tr w:rsidR="00D467E1" w:rsidTr="00E25BFA">
        <w:trPr>
          <w:trHeight w:val="432"/>
        </w:trPr>
        <w:tc>
          <w:tcPr>
            <w:tcW w:w="564" w:type="dxa"/>
            <w:shd w:val="clear" w:color="auto" w:fill="FFFFFF"/>
            <w:vAlign w:val="center"/>
          </w:tcPr>
          <w:p w:rsidR="00D467E1" w:rsidRDefault="00D467E1"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D467E1" w:rsidRPr="008C5CD6" w:rsidRDefault="00764604" w:rsidP="00F669D9">
            <w:pPr>
              <w:numPr>
                <w:ilvl w:val="0"/>
                <w:numId w:val="94"/>
              </w:numPr>
              <w:spacing w:before="60" w:after="60" w:line="288" w:lineRule="auto"/>
              <w:ind w:left="318"/>
              <w:jc w:val="both"/>
              <w:rPr>
                <w:color w:val="000000"/>
                <w:lang w:val="en-GB"/>
              </w:rPr>
            </w:pPr>
            <w:r>
              <w:rPr>
                <w:lang w:bidi="ar-JO"/>
              </w:rPr>
              <w:t>HL7 License (compatible with Hakeem hospital information system)</w:t>
            </w:r>
          </w:p>
        </w:tc>
        <w:tc>
          <w:tcPr>
            <w:tcW w:w="1509" w:type="dxa"/>
            <w:shd w:val="clear" w:color="auto" w:fill="FFFFFF"/>
          </w:tcPr>
          <w:p w:rsidR="00D467E1" w:rsidRDefault="00D467E1" w:rsidP="00E25BFA">
            <w:pPr>
              <w:spacing w:before="60" w:after="60" w:line="288" w:lineRule="auto"/>
              <w:ind w:left="360"/>
              <w:rPr>
                <w:rFonts w:cs="Arial"/>
                <w:b/>
                <w:color w:val="000000"/>
              </w:rPr>
            </w:pPr>
          </w:p>
        </w:tc>
        <w:tc>
          <w:tcPr>
            <w:tcW w:w="1260" w:type="dxa"/>
            <w:shd w:val="clear" w:color="auto" w:fill="FFFFFF"/>
          </w:tcPr>
          <w:p w:rsidR="00D467E1" w:rsidRDefault="00D467E1" w:rsidP="00E25BFA">
            <w:pPr>
              <w:spacing w:before="60" w:after="60" w:line="288" w:lineRule="auto"/>
              <w:ind w:left="360"/>
              <w:rPr>
                <w:rFonts w:cs="Arial"/>
                <w:b/>
                <w:color w:val="000000"/>
              </w:rPr>
            </w:pPr>
          </w:p>
        </w:tc>
      </w:tr>
      <w:tr w:rsidR="00D467E1" w:rsidTr="00E25BFA">
        <w:trPr>
          <w:trHeight w:val="432"/>
        </w:trPr>
        <w:tc>
          <w:tcPr>
            <w:tcW w:w="564" w:type="dxa"/>
            <w:shd w:val="clear" w:color="auto" w:fill="FFFFFF"/>
            <w:vAlign w:val="center"/>
          </w:tcPr>
          <w:p w:rsidR="00D467E1" w:rsidRDefault="00D467E1" w:rsidP="00E25BFA">
            <w:pPr>
              <w:widowControl w:val="0"/>
              <w:autoSpaceDE w:val="0"/>
              <w:autoSpaceDN w:val="0"/>
              <w:adjustRightInd w:val="0"/>
              <w:spacing w:before="60" w:after="60" w:line="288" w:lineRule="auto"/>
              <w:ind w:left="-90" w:right="-84"/>
              <w:jc w:val="center"/>
              <w:rPr>
                <w:b/>
                <w:bCs/>
                <w:lang w:val="en-GB"/>
              </w:rPr>
            </w:pPr>
          </w:p>
        </w:tc>
        <w:tc>
          <w:tcPr>
            <w:tcW w:w="6996" w:type="dxa"/>
            <w:shd w:val="clear" w:color="auto" w:fill="FFFFFF"/>
            <w:vAlign w:val="center"/>
          </w:tcPr>
          <w:p w:rsidR="00D467E1" w:rsidRPr="008C5CD6" w:rsidRDefault="00D467E1" w:rsidP="00F669D9">
            <w:pPr>
              <w:numPr>
                <w:ilvl w:val="0"/>
                <w:numId w:val="94"/>
              </w:numPr>
              <w:spacing w:before="60" w:after="60" w:line="288" w:lineRule="auto"/>
              <w:ind w:left="318"/>
              <w:jc w:val="both"/>
              <w:rPr>
                <w:color w:val="000000"/>
                <w:lang w:val="en-GB"/>
              </w:rPr>
            </w:pPr>
            <w:r w:rsidRPr="008C5CD6">
              <w:rPr>
                <w:color w:val="000000"/>
                <w:lang w:val="en-GB"/>
              </w:rPr>
              <w:t>All available options and accessories must be offered and priced separately</w:t>
            </w:r>
          </w:p>
        </w:tc>
        <w:tc>
          <w:tcPr>
            <w:tcW w:w="1509" w:type="dxa"/>
            <w:shd w:val="clear" w:color="auto" w:fill="FFFFFF"/>
          </w:tcPr>
          <w:p w:rsidR="00D467E1" w:rsidRDefault="00D467E1" w:rsidP="00E25BFA">
            <w:pPr>
              <w:spacing w:before="60" w:after="60" w:line="288" w:lineRule="auto"/>
              <w:ind w:left="360"/>
              <w:rPr>
                <w:rFonts w:cs="Arial"/>
                <w:b/>
                <w:color w:val="000000"/>
              </w:rPr>
            </w:pPr>
          </w:p>
        </w:tc>
        <w:tc>
          <w:tcPr>
            <w:tcW w:w="1260" w:type="dxa"/>
            <w:shd w:val="clear" w:color="auto" w:fill="FFFFFF"/>
          </w:tcPr>
          <w:p w:rsidR="00D467E1" w:rsidRDefault="00D467E1" w:rsidP="00E25BFA">
            <w:pPr>
              <w:spacing w:before="60" w:after="60" w:line="288" w:lineRule="auto"/>
              <w:ind w:left="360"/>
              <w:rPr>
                <w:rFonts w:cs="Arial"/>
                <w:b/>
                <w:color w:val="000000"/>
              </w:rPr>
            </w:pPr>
          </w:p>
        </w:tc>
      </w:tr>
      <w:tr w:rsidR="00D467E1" w:rsidTr="00E25BFA">
        <w:trPr>
          <w:trHeight w:val="432"/>
        </w:trPr>
        <w:tc>
          <w:tcPr>
            <w:tcW w:w="564" w:type="dxa"/>
            <w:shd w:val="clear" w:color="auto" w:fill="FFFFFF"/>
            <w:vAlign w:val="center"/>
          </w:tcPr>
          <w:p w:rsidR="00D467E1" w:rsidRDefault="00D467E1" w:rsidP="001A128B">
            <w:pPr>
              <w:widowControl w:val="0"/>
              <w:autoSpaceDE w:val="0"/>
              <w:autoSpaceDN w:val="0"/>
              <w:adjustRightInd w:val="0"/>
              <w:spacing w:before="60" w:after="60" w:line="288" w:lineRule="auto"/>
              <w:ind w:left="-90" w:right="-84"/>
              <w:jc w:val="center"/>
              <w:rPr>
                <w:b/>
                <w:bCs/>
                <w:lang w:val="en-GB"/>
              </w:rPr>
            </w:pPr>
            <w:r>
              <w:rPr>
                <w:b/>
                <w:bCs/>
                <w:lang w:val="en-GB"/>
              </w:rPr>
              <w:t>2</w:t>
            </w:r>
            <w:r w:rsidR="001A128B">
              <w:rPr>
                <w:b/>
                <w:bCs/>
                <w:lang w:val="en-GB"/>
              </w:rPr>
              <w:t>1</w:t>
            </w:r>
          </w:p>
        </w:tc>
        <w:tc>
          <w:tcPr>
            <w:tcW w:w="6996" w:type="dxa"/>
            <w:shd w:val="clear" w:color="auto" w:fill="FFFFFF"/>
            <w:vAlign w:val="center"/>
          </w:tcPr>
          <w:p w:rsidR="00D467E1" w:rsidRDefault="00D467E1" w:rsidP="00E25BFA">
            <w:pPr>
              <w:spacing w:before="60" w:after="60" w:line="288" w:lineRule="auto"/>
              <w:jc w:val="both"/>
              <w:rPr>
                <w:b/>
                <w:bCs/>
                <w:color w:val="000000"/>
                <w:lang w:val="en-GB"/>
              </w:rPr>
            </w:pPr>
            <w:r>
              <w:rPr>
                <w:b/>
                <w:bCs/>
                <w:color w:val="000000"/>
                <w:lang w:val="en-GB"/>
              </w:rPr>
              <w:t>Gas Analyser</w:t>
            </w:r>
            <w:r w:rsidRPr="0006132F">
              <w:rPr>
                <w:b/>
                <w:bCs/>
                <w:color w:val="000000"/>
                <w:lang w:val="en-GB"/>
              </w:rPr>
              <w:t>:</w:t>
            </w:r>
          </w:p>
          <w:p w:rsidR="00D467E1" w:rsidRPr="00426FBE" w:rsidRDefault="00D467E1" w:rsidP="00E25BFA">
            <w:pPr>
              <w:spacing w:before="60" w:after="60" w:line="288" w:lineRule="auto"/>
              <w:jc w:val="both"/>
              <w:rPr>
                <w:color w:val="000000"/>
                <w:lang w:val="en-GB"/>
              </w:rPr>
            </w:pPr>
            <w:r w:rsidRPr="0006132F">
              <w:rPr>
                <w:color w:val="000000"/>
                <w:lang w:val="en-GB"/>
              </w:rPr>
              <w:t xml:space="preserve">Offer </w:t>
            </w:r>
            <w:r>
              <w:rPr>
                <w:color w:val="000000"/>
                <w:lang w:val="en-GB"/>
              </w:rPr>
              <w:t xml:space="preserve">must include one gas analyser (priced separately, one unit with </w:t>
            </w:r>
            <w:r>
              <w:rPr>
                <w:color w:val="000000"/>
                <w:lang w:val="en-GB"/>
              </w:rPr>
              <w:lastRenderedPageBreak/>
              <w:t>the whole quantity) f</w:t>
            </w:r>
            <w:r w:rsidRPr="00426FBE">
              <w:rPr>
                <w:color w:val="000000"/>
                <w:lang w:val="en-GB"/>
              </w:rPr>
              <w:t>rom well-known brand, compact unit with the ability to measure the following:</w:t>
            </w:r>
          </w:p>
          <w:p w:rsidR="00D467E1" w:rsidRDefault="00D467E1" w:rsidP="00E25BFA">
            <w:pPr>
              <w:pStyle w:val="ListParagraph"/>
              <w:numPr>
                <w:ilvl w:val="0"/>
                <w:numId w:val="25"/>
              </w:numPr>
              <w:spacing w:before="60" w:after="60" w:line="288" w:lineRule="auto"/>
              <w:ind w:left="408" w:hanging="270"/>
              <w:jc w:val="both"/>
              <w:rPr>
                <w:color w:val="000000"/>
                <w:lang w:val="en-GB"/>
              </w:rPr>
            </w:pPr>
            <w:r w:rsidRPr="00400400">
              <w:rPr>
                <w:color w:val="000000"/>
                <w:lang w:val="en-GB"/>
              </w:rPr>
              <w:t>High &amp; low pressure</w:t>
            </w:r>
            <w:r>
              <w:rPr>
                <w:color w:val="000000"/>
                <w:lang w:val="en-GB"/>
              </w:rPr>
              <w:t xml:space="preserve"> &amp; Ultra low pressure</w:t>
            </w:r>
          </w:p>
          <w:p w:rsidR="00D467E1" w:rsidRDefault="00D467E1" w:rsidP="00E25BFA">
            <w:pPr>
              <w:pStyle w:val="ListParagraph"/>
              <w:numPr>
                <w:ilvl w:val="0"/>
                <w:numId w:val="25"/>
              </w:numPr>
              <w:spacing w:before="60" w:after="60" w:line="288" w:lineRule="auto"/>
              <w:ind w:left="408" w:hanging="270"/>
              <w:jc w:val="both"/>
              <w:rPr>
                <w:color w:val="000000"/>
                <w:lang w:val="en-GB"/>
              </w:rPr>
            </w:pPr>
            <w:r>
              <w:rPr>
                <w:color w:val="000000"/>
                <w:lang w:val="en-GB"/>
              </w:rPr>
              <w:t>Flow &amp; Ultra low flow</w:t>
            </w:r>
          </w:p>
          <w:p w:rsidR="00D467E1" w:rsidRDefault="00D467E1" w:rsidP="00E25BFA">
            <w:pPr>
              <w:pStyle w:val="ListParagraph"/>
              <w:numPr>
                <w:ilvl w:val="0"/>
                <w:numId w:val="25"/>
              </w:numPr>
              <w:spacing w:before="60" w:after="60" w:line="288" w:lineRule="auto"/>
              <w:ind w:left="408" w:hanging="270"/>
              <w:jc w:val="both"/>
              <w:rPr>
                <w:color w:val="000000"/>
                <w:lang w:val="en-GB"/>
              </w:rPr>
            </w:pPr>
            <w:r>
              <w:rPr>
                <w:color w:val="000000"/>
                <w:lang w:val="en-GB"/>
              </w:rPr>
              <w:t>Tidal volume</w:t>
            </w:r>
          </w:p>
          <w:p w:rsidR="00D467E1" w:rsidRPr="00426FBE" w:rsidRDefault="00D467E1" w:rsidP="00E25BFA">
            <w:pPr>
              <w:pStyle w:val="ListParagraph"/>
              <w:numPr>
                <w:ilvl w:val="0"/>
                <w:numId w:val="25"/>
              </w:numPr>
              <w:spacing w:before="60" w:after="60" w:line="288" w:lineRule="auto"/>
              <w:ind w:left="408" w:hanging="270"/>
              <w:jc w:val="both"/>
              <w:rPr>
                <w:color w:val="000000"/>
                <w:lang w:val="en-GB"/>
              </w:rPr>
            </w:pPr>
            <w:r w:rsidRPr="00426FBE">
              <w:rPr>
                <w:color w:val="000000"/>
                <w:lang w:val="en-GB"/>
              </w:rPr>
              <w:t>O2, CO2, N2O</w:t>
            </w:r>
            <w:r>
              <w:rPr>
                <w:color w:val="000000"/>
                <w:lang w:val="en-GB"/>
              </w:rPr>
              <w:t xml:space="preserve"> measurements</w:t>
            </w:r>
          </w:p>
          <w:p w:rsidR="00D467E1" w:rsidRDefault="00D467E1" w:rsidP="00E25BFA">
            <w:pPr>
              <w:pStyle w:val="ListParagraph"/>
              <w:numPr>
                <w:ilvl w:val="0"/>
                <w:numId w:val="25"/>
              </w:numPr>
              <w:spacing w:before="60" w:after="60" w:line="288" w:lineRule="auto"/>
              <w:ind w:left="408" w:hanging="270"/>
              <w:jc w:val="both"/>
              <w:rPr>
                <w:color w:val="000000"/>
                <w:lang w:val="en-GB"/>
              </w:rPr>
            </w:pPr>
            <w:r>
              <w:rPr>
                <w:color w:val="000000"/>
                <w:lang w:val="en-GB"/>
              </w:rPr>
              <w:t xml:space="preserve">Anaesthetic Agents (isoflurane &amp; </w:t>
            </w:r>
            <w:r w:rsidRPr="008C5CD6">
              <w:rPr>
                <w:lang w:val="en-GB" w:bidi="ar-JO"/>
              </w:rPr>
              <w:t>Sevofluorane</w:t>
            </w:r>
            <w:r>
              <w:rPr>
                <w:color w:val="000000"/>
                <w:lang w:val="en-GB"/>
              </w:rPr>
              <w:t>) measurements</w:t>
            </w:r>
          </w:p>
          <w:p w:rsidR="00D467E1" w:rsidRDefault="00D467E1" w:rsidP="00E25BFA">
            <w:pPr>
              <w:numPr>
                <w:ilvl w:val="0"/>
                <w:numId w:val="24"/>
              </w:numPr>
              <w:spacing w:before="60" w:after="60" w:line="288" w:lineRule="auto"/>
              <w:ind w:left="408" w:hanging="270"/>
              <w:jc w:val="both"/>
              <w:rPr>
                <w:color w:val="000000"/>
                <w:lang w:val="en-GB"/>
              </w:rPr>
            </w:pPr>
            <w:r>
              <w:rPr>
                <w:color w:val="000000"/>
                <w:lang w:val="en-GB"/>
              </w:rPr>
              <w:t>Analyser should be compatible with anaesthesia machines from different manufacturers</w:t>
            </w:r>
          </w:p>
          <w:p w:rsidR="00D467E1" w:rsidRDefault="00D467E1" w:rsidP="00E25BFA">
            <w:pPr>
              <w:numPr>
                <w:ilvl w:val="0"/>
                <w:numId w:val="24"/>
              </w:numPr>
              <w:spacing w:before="60" w:after="60" w:line="288" w:lineRule="auto"/>
              <w:ind w:left="408" w:hanging="270"/>
              <w:jc w:val="both"/>
              <w:rPr>
                <w:lang w:val="en-GB" w:bidi="ar-JO"/>
              </w:rPr>
            </w:pPr>
            <w:r>
              <w:rPr>
                <w:color w:val="000000"/>
                <w:lang w:val="en-GB"/>
              </w:rPr>
              <w:t>All accessories needed to run the analyser should be included</w:t>
            </w:r>
          </w:p>
        </w:tc>
        <w:tc>
          <w:tcPr>
            <w:tcW w:w="1509" w:type="dxa"/>
            <w:shd w:val="clear" w:color="auto" w:fill="FFFFFF"/>
          </w:tcPr>
          <w:p w:rsidR="00D467E1" w:rsidRDefault="00D467E1" w:rsidP="00E25BFA">
            <w:pPr>
              <w:spacing w:before="60" w:after="60" w:line="288" w:lineRule="auto"/>
              <w:ind w:left="360"/>
              <w:rPr>
                <w:rFonts w:cs="Arial"/>
                <w:b/>
                <w:color w:val="000000"/>
              </w:rPr>
            </w:pPr>
          </w:p>
        </w:tc>
        <w:tc>
          <w:tcPr>
            <w:tcW w:w="1260" w:type="dxa"/>
            <w:shd w:val="clear" w:color="auto" w:fill="FFFFFF"/>
          </w:tcPr>
          <w:p w:rsidR="00D467E1" w:rsidRDefault="00D467E1" w:rsidP="00E25BFA">
            <w:pPr>
              <w:spacing w:before="60" w:after="60" w:line="288" w:lineRule="auto"/>
              <w:ind w:left="360"/>
              <w:rPr>
                <w:rFonts w:cs="Arial"/>
                <w:b/>
                <w:color w:val="000000"/>
              </w:rPr>
            </w:pPr>
          </w:p>
        </w:tc>
      </w:tr>
      <w:tr w:rsidR="00D467E1" w:rsidTr="00E25BFA">
        <w:trPr>
          <w:trHeight w:val="432"/>
        </w:trPr>
        <w:tc>
          <w:tcPr>
            <w:tcW w:w="564" w:type="dxa"/>
            <w:shd w:val="clear" w:color="auto" w:fill="FFFFFF"/>
            <w:vAlign w:val="center"/>
          </w:tcPr>
          <w:p w:rsidR="00D467E1" w:rsidRDefault="00D467E1" w:rsidP="001A128B">
            <w:pPr>
              <w:widowControl w:val="0"/>
              <w:autoSpaceDE w:val="0"/>
              <w:autoSpaceDN w:val="0"/>
              <w:adjustRightInd w:val="0"/>
              <w:spacing w:before="60" w:after="60" w:line="288" w:lineRule="auto"/>
              <w:ind w:left="-90" w:right="-84"/>
              <w:jc w:val="center"/>
              <w:rPr>
                <w:b/>
                <w:bCs/>
                <w:lang w:val="en-GB"/>
              </w:rPr>
            </w:pPr>
            <w:r>
              <w:rPr>
                <w:b/>
                <w:bCs/>
                <w:lang w:val="en-GB"/>
              </w:rPr>
              <w:lastRenderedPageBreak/>
              <w:t>2</w:t>
            </w:r>
            <w:r w:rsidR="001A128B">
              <w:rPr>
                <w:b/>
                <w:bCs/>
                <w:lang w:val="en-GB"/>
              </w:rPr>
              <w:t>2</w:t>
            </w:r>
          </w:p>
        </w:tc>
        <w:tc>
          <w:tcPr>
            <w:tcW w:w="6996" w:type="dxa"/>
            <w:shd w:val="clear" w:color="auto" w:fill="FFFFFF"/>
            <w:vAlign w:val="center"/>
          </w:tcPr>
          <w:p w:rsidR="00D467E1" w:rsidRDefault="00D467E1" w:rsidP="00163AF8">
            <w:pPr>
              <w:pStyle w:val="ListParagraph"/>
              <w:spacing w:before="60" w:after="60" w:line="288" w:lineRule="auto"/>
              <w:ind w:left="34"/>
              <w:jc w:val="both"/>
              <w:rPr>
                <w:lang w:val="en-GB"/>
              </w:rPr>
            </w:pPr>
            <w:r>
              <w:rPr>
                <w:b/>
                <w:bCs/>
                <w:color w:val="000000"/>
                <w:lang w:val="en-GB"/>
              </w:rPr>
              <w:t>Abroad service training for 4 biomedical engineers/ technicians as per special terms</w:t>
            </w:r>
          </w:p>
        </w:tc>
        <w:tc>
          <w:tcPr>
            <w:tcW w:w="1509" w:type="dxa"/>
            <w:shd w:val="clear" w:color="auto" w:fill="FFFFFF"/>
          </w:tcPr>
          <w:p w:rsidR="00D467E1" w:rsidRDefault="00D467E1" w:rsidP="00E25BFA">
            <w:pPr>
              <w:spacing w:before="60" w:after="60" w:line="288" w:lineRule="auto"/>
              <w:ind w:left="360"/>
              <w:rPr>
                <w:rFonts w:cs="Arial"/>
                <w:b/>
                <w:color w:val="000000"/>
              </w:rPr>
            </w:pPr>
          </w:p>
        </w:tc>
        <w:tc>
          <w:tcPr>
            <w:tcW w:w="1260" w:type="dxa"/>
            <w:shd w:val="clear" w:color="auto" w:fill="FFFFFF"/>
          </w:tcPr>
          <w:p w:rsidR="00D467E1" w:rsidRDefault="00D467E1" w:rsidP="00E25BFA">
            <w:pPr>
              <w:spacing w:before="60" w:after="60" w:line="288" w:lineRule="auto"/>
              <w:ind w:left="360"/>
              <w:rPr>
                <w:rFonts w:cs="Arial"/>
                <w:b/>
                <w:color w:val="000000"/>
              </w:rPr>
            </w:pPr>
          </w:p>
        </w:tc>
      </w:tr>
    </w:tbl>
    <w:p w:rsidR="004063B7" w:rsidRDefault="004063B7" w:rsidP="004063B7">
      <w:pPr>
        <w:keepNext/>
        <w:spacing w:before="60" w:after="60" w:line="288" w:lineRule="auto"/>
        <w:ind w:left="-990"/>
        <w:jc w:val="center"/>
        <w:sectPr w:rsidR="004063B7"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200"/>
        <w:gridCol w:w="1620"/>
      </w:tblGrid>
      <w:tr w:rsidR="004063B7" w:rsidTr="00125FD7">
        <w:trPr>
          <w:trHeight w:val="567"/>
        </w:trPr>
        <w:tc>
          <w:tcPr>
            <w:tcW w:w="153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Pr>
                <w:sz w:val="40"/>
                <w:szCs w:val="40"/>
                <w:lang w:bidi="ar-JO"/>
              </w:rPr>
              <w:lastRenderedPageBreak/>
              <w:br w:type="page"/>
            </w:r>
            <w:r>
              <w:rPr>
                <w:b/>
                <w:bCs/>
                <w:lang w:bidi="ar-JO"/>
              </w:rPr>
              <w:t>Item</w:t>
            </w:r>
            <w:r w:rsidR="00112649">
              <w:rPr>
                <w:b/>
                <w:bCs/>
                <w:lang w:bidi="ar-JO"/>
              </w:rPr>
              <w:t xml:space="preserve"> 10</w:t>
            </w:r>
          </w:p>
        </w:tc>
        <w:tc>
          <w:tcPr>
            <w:tcW w:w="7200" w:type="dxa"/>
            <w:shd w:val="clear" w:color="auto" w:fill="FFFFFF"/>
            <w:vAlign w:val="center"/>
          </w:tcPr>
          <w:p w:rsidR="004063B7" w:rsidRPr="0020268E" w:rsidRDefault="004063B7" w:rsidP="00E25BFA">
            <w:pPr>
              <w:widowControl w:val="0"/>
              <w:autoSpaceDE w:val="0"/>
              <w:autoSpaceDN w:val="0"/>
              <w:adjustRightInd w:val="0"/>
              <w:jc w:val="center"/>
              <w:rPr>
                <w:b/>
                <w:bCs/>
                <w:lang w:bidi="ar-JO"/>
              </w:rPr>
            </w:pPr>
            <w:r w:rsidRPr="00CC26ED">
              <w:rPr>
                <w:b/>
                <w:bCs/>
                <w:lang w:bidi="ar-JO"/>
              </w:rPr>
              <w:t>Cerebral</w:t>
            </w:r>
            <w:r>
              <w:rPr>
                <w:b/>
                <w:bCs/>
                <w:lang w:bidi="ar-JO"/>
              </w:rPr>
              <w:t>/Somatic</w:t>
            </w:r>
            <w:r w:rsidRPr="00CC26ED">
              <w:rPr>
                <w:b/>
                <w:bCs/>
                <w:lang w:bidi="ar-JO"/>
              </w:rPr>
              <w:t xml:space="preserve"> Oximeter Monitor</w:t>
            </w:r>
          </w:p>
        </w:tc>
        <w:tc>
          <w:tcPr>
            <w:tcW w:w="1620" w:type="dxa"/>
            <w:shd w:val="clear" w:color="auto" w:fill="FFFFFF"/>
            <w:vAlign w:val="center"/>
            <w:hideMark/>
          </w:tcPr>
          <w:p w:rsidR="004063B7" w:rsidRPr="00A257C7" w:rsidRDefault="004063B7" w:rsidP="00125FD7">
            <w:pPr>
              <w:widowControl w:val="0"/>
              <w:autoSpaceDE w:val="0"/>
              <w:autoSpaceDN w:val="0"/>
              <w:adjustRightInd w:val="0"/>
              <w:jc w:val="center"/>
              <w:rPr>
                <w:b/>
                <w:bCs/>
                <w:lang w:bidi="ar-JO"/>
              </w:rPr>
            </w:pPr>
            <w:r w:rsidRPr="00A257C7">
              <w:rPr>
                <w:b/>
                <w:bCs/>
                <w:lang w:bidi="ar-JO"/>
              </w:rPr>
              <w:t>Qty. (</w:t>
            </w:r>
            <w:r w:rsidR="00125FD7">
              <w:rPr>
                <w:b/>
                <w:bCs/>
                <w:lang w:bidi="ar-JO"/>
              </w:rPr>
              <w:t>3</w:t>
            </w:r>
            <w:r w:rsidRPr="00A257C7">
              <w:rPr>
                <w:b/>
                <w:bCs/>
                <w:lang w:bidi="ar-JO"/>
              </w:rPr>
              <w:t>)</w:t>
            </w:r>
          </w:p>
        </w:tc>
      </w:tr>
    </w:tbl>
    <w:p w:rsidR="004063B7" w:rsidRPr="00247BD2" w:rsidRDefault="004063B7" w:rsidP="004063B7">
      <w:pPr>
        <w:ind w:left="900" w:hanging="900"/>
        <w:rPr>
          <w:b/>
          <w:bCs/>
          <w:sz w:val="20"/>
          <w:szCs w:val="20"/>
          <w:lang w:bidi="ar-JO"/>
        </w:rPr>
      </w:pPr>
    </w:p>
    <w:p w:rsidR="004063B7" w:rsidRDefault="004063B7" w:rsidP="004063B7">
      <w:pPr>
        <w:widowControl w:val="0"/>
        <w:autoSpaceDE w:val="0"/>
        <w:autoSpaceDN w:val="0"/>
        <w:adjustRightInd w:val="0"/>
        <w:ind w:left="-990" w:right="186"/>
        <w:rPr>
          <w:sz w:val="16"/>
          <w:szCs w:val="16"/>
        </w:rPr>
      </w:pPr>
      <w:r>
        <w:rPr>
          <w:b/>
          <w:bCs/>
          <w:u w:val="single"/>
        </w:rPr>
        <w:t>IMPORTANT NOTE</w:t>
      </w:r>
      <w:r>
        <w:rPr>
          <w:u w:val="single"/>
        </w:rPr>
        <w:t>:</w:t>
      </w:r>
    </w:p>
    <w:p w:rsidR="004063B7" w:rsidRPr="00247BD2" w:rsidRDefault="004063B7" w:rsidP="004063B7">
      <w:pPr>
        <w:widowControl w:val="0"/>
        <w:autoSpaceDE w:val="0"/>
        <w:autoSpaceDN w:val="0"/>
        <w:adjustRightInd w:val="0"/>
        <w:ind w:left="-990" w:right="186"/>
        <w:rPr>
          <w:sz w:val="16"/>
          <w:szCs w:val="16"/>
        </w:rPr>
      </w:pPr>
    </w:p>
    <w:p w:rsidR="004063B7" w:rsidRDefault="004063B7" w:rsidP="004063B7">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4063B7" w:rsidRDefault="004063B7" w:rsidP="004063B7">
      <w:pPr>
        <w:widowControl w:val="0"/>
        <w:autoSpaceDE w:val="0"/>
        <w:autoSpaceDN w:val="0"/>
        <w:adjustRightInd w:val="0"/>
        <w:spacing w:line="224" w:lineRule="exact"/>
        <w:ind w:left="-990" w:right="186"/>
      </w:pPr>
    </w:p>
    <w:p w:rsidR="004063B7" w:rsidRDefault="004063B7" w:rsidP="004063B7">
      <w:pPr>
        <w:widowControl w:val="0"/>
        <w:autoSpaceDE w:val="0"/>
        <w:autoSpaceDN w:val="0"/>
        <w:adjustRightInd w:val="0"/>
        <w:ind w:left="-990" w:right="186"/>
      </w:pPr>
      <w:r>
        <w:rPr>
          <w:b/>
          <w:bCs/>
        </w:rPr>
        <w:t>TECHNICAL SPECIFICATIONS:</w:t>
      </w:r>
    </w:p>
    <w:p w:rsidR="004063B7" w:rsidRDefault="004063B7" w:rsidP="004063B7">
      <w:pPr>
        <w:widowControl w:val="0"/>
        <w:autoSpaceDE w:val="0"/>
        <w:autoSpaceDN w:val="0"/>
        <w:adjustRightInd w:val="0"/>
        <w:ind w:left="-990" w:right="186"/>
      </w:pPr>
      <w:r>
        <w:t>The unit must meet or exceed the requirements listed in the table below.</w:t>
      </w:r>
    </w:p>
    <w:p w:rsidR="004063B7" w:rsidRPr="003870BD" w:rsidRDefault="004063B7" w:rsidP="004063B7">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4063B7" w:rsidTr="00E25BFA">
        <w:trPr>
          <w:trHeight w:val="360"/>
        </w:trPr>
        <w:tc>
          <w:tcPr>
            <w:tcW w:w="10350" w:type="dxa"/>
            <w:gridSpan w:val="2"/>
            <w:shd w:val="clear" w:color="auto" w:fill="FFFFFF"/>
            <w:vAlign w:val="center"/>
          </w:tcPr>
          <w:p w:rsidR="004063B7" w:rsidRDefault="004063B7" w:rsidP="00E25BFA">
            <w:pPr>
              <w:jc w:val="center"/>
              <w:rPr>
                <w:rFonts w:cs="Arial"/>
                <w:b/>
                <w:bCs/>
              </w:rPr>
            </w:pPr>
            <w:r>
              <w:rPr>
                <w:rFonts w:cs="Arial"/>
                <w:b/>
                <w:bCs/>
              </w:rPr>
              <w:t>Product Details</w:t>
            </w: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rPr>
                <w:lang w:bidi="ar-JO"/>
              </w:rPr>
            </w:pPr>
            <w:r>
              <w:t>Name of Manufacturer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pPr>
            <w:r>
              <w:t>Model/ catalogue number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bl>
    <w:p w:rsidR="004063B7" w:rsidRDefault="004063B7" w:rsidP="004063B7">
      <w:pPr>
        <w:widowControl w:val="0"/>
        <w:autoSpaceDE w:val="0"/>
        <w:autoSpaceDN w:val="0"/>
        <w:adjustRightInd w:val="0"/>
        <w:spacing w:line="200" w:lineRule="exact"/>
        <w:rPr>
          <w:sz w:val="40"/>
          <w:szCs w:val="40"/>
          <w:lang w:bidi="ar-JO"/>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5"/>
        <w:gridCol w:w="6908"/>
        <w:gridCol w:w="1599"/>
        <w:gridCol w:w="1281"/>
      </w:tblGrid>
      <w:tr w:rsidR="004063B7" w:rsidRPr="003870BD" w:rsidTr="00E25BFA">
        <w:trPr>
          <w:trHeight w:val="432"/>
          <w:tblHeader/>
        </w:trPr>
        <w:tc>
          <w:tcPr>
            <w:tcW w:w="565" w:type="dxa"/>
            <w:shd w:val="clear" w:color="auto" w:fill="FFFFFF"/>
          </w:tcPr>
          <w:p w:rsidR="004063B7" w:rsidRDefault="004063B7" w:rsidP="00E25BFA">
            <w:pPr>
              <w:spacing w:before="60" w:after="60" w:line="288" w:lineRule="auto"/>
              <w:ind w:left="-108" w:right="-111"/>
              <w:jc w:val="center"/>
              <w:rPr>
                <w:rFonts w:cs="Arial"/>
                <w:b/>
                <w:bCs/>
                <w:color w:val="000000"/>
              </w:rPr>
            </w:pPr>
          </w:p>
        </w:tc>
        <w:tc>
          <w:tcPr>
            <w:tcW w:w="6908" w:type="dxa"/>
            <w:shd w:val="clear" w:color="auto" w:fill="FFFFFF"/>
            <w:vAlign w:val="center"/>
            <w:hideMark/>
          </w:tcPr>
          <w:p w:rsidR="004063B7" w:rsidRPr="003870BD" w:rsidRDefault="004063B7" w:rsidP="00E25BFA">
            <w:pPr>
              <w:spacing w:before="60" w:after="60" w:line="288" w:lineRule="auto"/>
              <w:jc w:val="center"/>
              <w:rPr>
                <w:rFonts w:cs="Arial"/>
                <w:b/>
                <w:bCs/>
                <w:color w:val="000000"/>
              </w:rPr>
            </w:pPr>
            <w:r w:rsidRPr="003870BD">
              <w:rPr>
                <w:rFonts w:cs="Arial"/>
                <w:b/>
                <w:bCs/>
                <w:color w:val="000000"/>
              </w:rPr>
              <w:t>Minimum Requirements</w:t>
            </w:r>
          </w:p>
        </w:tc>
        <w:tc>
          <w:tcPr>
            <w:tcW w:w="1599" w:type="dxa"/>
            <w:shd w:val="clear" w:color="auto" w:fill="FFFFFF"/>
            <w:vAlign w:val="center"/>
            <w:hideMark/>
          </w:tcPr>
          <w:p w:rsidR="004063B7" w:rsidRPr="003870BD" w:rsidRDefault="004063B7" w:rsidP="00E25BFA">
            <w:pPr>
              <w:spacing w:before="60" w:after="60" w:line="288" w:lineRule="auto"/>
              <w:jc w:val="center"/>
              <w:rPr>
                <w:rFonts w:cs="Arial"/>
                <w:b/>
                <w:bCs/>
                <w:color w:val="000000"/>
                <w:lang w:bidi="ar-JO"/>
              </w:rPr>
            </w:pPr>
            <w:r w:rsidRPr="003870BD">
              <w:rPr>
                <w:rFonts w:cs="Arial"/>
                <w:b/>
                <w:bCs/>
                <w:color w:val="000000"/>
              </w:rPr>
              <w:t xml:space="preserve">Compliance </w:t>
            </w:r>
            <w:r w:rsidRPr="003870BD">
              <w:rPr>
                <w:rFonts w:cs="Arial"/>
                <w:b/>
                <w:bCs/>
                <w:color w:val="000000"/>
                <w:rtl/>
                <w:lang w:bidi="ar-JO"/>
              </w:rPr>
              <w:t>)</w:t>
            </w:r>
            <w:r w:rsidRPr="003870BD">
              <w:rPr>
                <w:rFonts w:cs="Arial"/>
                <w:b/>
                <w:bCs/>
                <w:color w:val="000000"/>
                <w:lang w:bidi="ar-JO"/>
              </w:rPr>
              <w:t xml:space="preserve">Y/N), Notes </w:t>
            </w:r>
          </w:p>
        </w:tc>
        <w:tc>
          <w:tcPr>
            <w:tcW w:w="1281" w:type="dxa"/>
            <w:shd w:val="clear" w:color="auto" w:fill="FFFFFF"/>
            <w:vAlign w:val="center"/>
            <w:hideMark/>
          </w:tcPr>
          <w:p w:rsidR="004063B7" w:rsidRPr="003870BD" w:rsidRDefault="004063B7" w:rsidP="00E25BFA">
            <w:pPr>
              <w:spacing w:before="60" w:after="60" w:line="288" w:lineRule="auto"/>
              <w:jc w:val="center"/>
              <w:rPr>
                <w:rFonts w:cs="Arial"/>
                <w:b/>
                <w:bCs/>
                <w:i/>
                <w:iCs/>
                <w:color w:val="000000"/>
              </w:rPr>
            </w:pPr>
            <w:r w:rsidRPr="003870BD">
              <w:rPr>
                <w:rFonts w:cs="Arial"/>
                <w:b/>
                <w:bCs/>
                <w:i/>
                <w:iCs/>
                <w:color w:val="000000"/>
              </w:rPr>
              <w:t>Brochure Page No.</w:t>
            </w: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b/>
                <w:bCs/>
                <w:lang w:val="en-GB"/>
              </w:rPr>
            </w:pPr>
            <w:r>
              <w:rPr>
                <w:b/>
                <w:bCs/>
                <w:lang w:val="en-GB"/>
              </w:rPr>
              <w:t>1</w:t>
            </w:r>
          </w:p>
        </w:tc>
        <w:tc>
          <w:tcPr>
            <w:tcW w:w="6908" w:type="dxa"/>
            <w:shd w:val="clear" w:color="auto" w:fill="FFFFFF"/>
          </w:tcPr>
          <w:p w:rsidR="004063B7" w:rsidRDefault="004063B7" w:rsidP="00E25BFA">
            <w:pPr>
              <w:tabs>
                <w:tab w:val="left" w:pos="-42"/>
                <w:tab w:val="left" w:pos="408"/>
              </w:tabs>
              <w:spacing w:before="60" w:after="60" w:line="288" w:lineRule="auto"/>
              <w:jc w:val="both"/>
            </w:pPr>
            <w:r w:rsidRPr="00E04520">
              <w:rPr>
                <w:b/>
                <w:bCs/>
              </w:rPr>
              <w:t>Application:</w:t>
            </w:r>
            <w:r>
              <w:t xml:space="preserve"> The monitor should measure regional tissue oxygen saturation of blood  (rSO</w:t>
            </w:r>
            <w:r w:rsidRPr="00B023C9">
              <w:rPr>
                <w:vertAlign w:val="subscript"/>
              </w:rPr>
              <w:t>2</w:t>
            </w:r>
            <w:r>
              <w:t>) in the brain and skeletal muscle tissues of the body</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b/>
                <w:bCs/>
                <w:lang w:val="en-GB"/>
              </w:rPr>
            </w:pPr>
            <w:r>
              <w:rPr>
                <w:b/>
                <w:bCs/>
                <w:lang w:val="en-GB"/>
              </w:rPr>
              <w:t>2</w:t>
            </w:r>
          </w:p>
        </w:tc>
        <w:tc>
          <w:tcPr>
            <w:tcW w:w="6908" w:type="dxa"/>
            <w:shd w:val="clear" w:color="auto" w:fill="FFFFFF"/>
          </w:tcPr>
          <w:p w:rsidR="004063B7" w:rsidRDefault="004063B7" w:rsidP="00E25BFA">
            <w:pPr>
              <w:tabs>
                <w:tab w:val="left" w:pos="-42"/>
                <w:tab w:val="left" w:pos="408"/>
              </w:tabs>
              <w:spacing w:before="60" w:after="60" w:line="288" w:lineRule="auto"/>
              <w:jc w:val="both"/>
            </w:pPr>
            <w:r>
              <w:t>It may be used for cerebral oximetry, somatic oximetry or both simultaneously noninvasively and on real time</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b/>
                <w:bCs/>
                <w:lang w:val="en-GB"/>
              </w:rPr>
            </w:pPr>
            <w:r>
              <w:rPr>
                <w:b/>
                <w:bCs/>
                <w:lang w:val="en-GB"/>
              </w:rPr>
              <w:t>3</w:t>
            </w:r>
          </w:p>
        </w:tc>
        <w:tc>
          <w:tcPr>
            <w:tcW w:w="6908" w:type="dxa"/>
            <w:shd w:val="clear" w:color="auto" w:fill="FFFFFF"/>
          </w:tcPr>
          <w:p w:rsidR="004063B7" w:rsidRDefault="004063B7" w:rsidP="00E25BFA">
            <w:pPr>
              <w:tabs>
                <w:tab w:val="left" w:pos="-42"/>
                <w:tab w:val="left" w:pos="408"/>
              </w:tabs>
              <w:spacing w:before="60" w:after="60" w:line="288" w:lineRule="auto"/>
              <w:jc w:val="both"/>
            </w:pPr>
            <w:r>
              <w:t>It can be used for adult, pediatric and neonatal patients in any clinical setting where the brain and body are at risk of reduced flow or no-flow ischemic states</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b/>
                <w:bCs/>
                <w:lang w:val="en-GB"/>
              </w:rPr>
            </w:pPr>
            <w:r>
              <w:rPr>
                <w:b/>
                <w:bCs/>
                <w:lang w:val="en-GB"/>
              </w:rPr>
              <w:t>4</w:t>
            </w:r>
          </w:p>
        </w:tc>
        <w:tc>
          <w:tcPr>
            <w:tcW w:w="6908" w:type="dxa"/>
            <w:shd w:val="clear" w:color="auto" w:fill="FFFFFF"/>
          </w:tcPr>
          <w:p w:rsidR="004063B7" w:rsidRDefault="004063B7" w:rsidP="00E25BFA">
            <w:pPr>
              <w:tabs>
                <w:tab w:val="left" w:pos="-42"/>
                <w:tab w:val="left" w:pos="408"/>
              </w:tabs>
              <w:spacing w:before="60" w:after="60" w:line="288" w:lineRule="auto"/>
              <w:jc w:val="both"/>
            </w:pPr>
            <w:r>
              <w:t>At least 2 channels</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rFonts w:hint="cs"/>
                <w:b/>
                <w:bCs/>
                <w:rtl/>
                <w:lang w:val="en-GB" w:bidi="ar-JO"/>
              </w:rPr>
            </w:pPr>
            <w:r>
              <w:rPr>
                <w:b/>
                <w:bCs/>
                <w:lang w:val="en-GB"/>
              </w:rPr>
              <w:t>5</w:t>
            </w:r>
          </w:p>
        </w:tc>
        <w:tc>
          <w:tcPr>
            <w:tcW w:w="6908" w:type="dxa"/>
            <w:shd w:val="clear" w:color="auto" w:fill="FFFFFF"/>
          </w:tcPr>
          <w:p w:rsidR="004063B7" w:rsidRDefault="004063B7" w:rsidP="00E25BFA">
            <w:pPr>
              <w:tabs>
                <w:tab w:val="left" w:pos="-42"/>
                <w:tab w:val="left" w:pos="408"/>
              </w:tabs>
              <w:spacing w:before="60" w:after="60" w:line="288" w:lineRule="auto"/>
              <w:jc w:val="both"/>
            </w:pPr>
            <w:r>
              <w:t>Extra 2 channels to be priced separately</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b/>
                <w:bCs/>
                <w:lang w:val="en-GB"/>
              </w:rPr>
            </w:pPr>
            <w:r>
              <w:rPr>
                <w:b/>
                <w:bCs/>
                <w:lang w:val="en-GB"/>
              </w:rPr>
              <w:t>6</w:t>
            </w:r>
          </w:p>
        </w:tc>
        <w:tc>
          <w:tcPr>
            <w:tcW w:w="6908" w:type="dxa"/>
            <w:shd w:val="clear" w:color="auto" w:fill="FFFFFF"/>
          </w:tcPr>
          <w:p w:rsidR="004063B7" w:rsidRDefault="004063B7" w:rsidP="00E25BFA">
            <w:pPr>
              <w:tabs>
                <w:tab w:val="left" w:pos="-42"/>
                <w:tab w:val="left" w:pos="408"/>
              </w:tabs>
              <w:spacing w:before="60" w:after="60" w:line="288" w:lineRule="auto"/>
              <w:jc w:val="both"/>
            </w:pPr>
            <w:r>
              <w:t>User friendly system</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b/>
                <w:bCs/>
                <w:lang w:val="en-GB"/>
              </w:rPr>
            </w:pPr>
            <w:r>
              <w:rPr>
                <w:b/>
                <w:bCs/>
                <w:lang w:val="en-GB"/>
              </w:rPr>
              <w:t>7</w:t>
            </w:r>
          </w:p>
        </w:tc>
        <w:tc>
          <w:tcPr>
            <w:tcW w:w="6908" w:type="dxa"/>
            <w:shd w:val="clear" w:color="auto" w:fill="FFFFFF"/>
          </w:tcPr>
          <w:p w:rsidR="004063B7" w:rsidRPr="00FD4DB6" w:rsidRDefault="004063B7" w:rsidP="00E25BFA">
            <w:pPr>
              <w:tabs>
                <w:tab w:val="left" w:pos="-42"/>
                <w:tab w:val="left" w:pos="408"/>
              </w:tabs>
              <w:spacing w:before="60" w:after="60" w:line="288" w:lineRule="auto"/>
              <w:jc w:val="both"/>
            </w:pPr>
            <w:r>
              <w:t xml:space="preserve">At least </w:t>
            </w:r>
            <w:r w:rsidRPr="00FD4DB6">
              <w:t xml:space="preserve">24 hours </w:t>
            </w:r>
            <w:r>
              <w:t>t</w:t>
            </w:r>
            <w:r w:rsidRPr="00FD4DB6">
              <w:t xml:space="preserve">rend </w:t>
            </w:r>
            <w:r>
              <w:t>m</w:t>
            </w:r>
            <w:r w:rsidRPr="00FD4DB6">
              <w:t xml:space="preserve">emory </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b/>
                <w:bCs/>
                <w:lang w:val="en-GB"/>
              </w:rPr>
            </w:pPr>
            <w:r>
              <w:rPr>
                <w:b/>
                <w:bCs/>
                <w:lang w:val="en-GB"/>
              </w:rPr>
              <w:t>8</w:t>
            </w:r>
          </w:p>
        </w:tc>
        <w:tc>
          <w:tcPr>
            <w:tcW w:w="6908" w:type="dxa"/>
            <w:shd w:val="clear" w:color="auto" w:fill="FFFFFF"/>
          </w:tcPr>
          <w:p w:rsidR="004063B7" w:rsidRPr="00FD4DB6" w:rsidRDefault="004063B7" w:rsidP="00E25BFA">
            <w:pPr>
              <w:tabs>
                <w:tab w:val="left" w:pos="-42"/>
                <w:tab w:val="left" w:pos="408"/>
              </w:tabs>
              <w:spacing w:before="60" w:after="60" w:line="288" w:lineRule="auto"/>
              <w:jc w:val="both"/>
            </w:pPr>
            <w:r>
              <w:t>rSO</w:t>
            </w:r>
            <w:r w:rsidRPr="00B023C9">
              <w:rPr>
                <w:vertAlign w:val="subscript"/>
              </w:rPr>
              <w:t>2</w:t>
            </w:r>
            <w:r>
              <w:rPr>
                <w:vertAlign w:val="subscript"/>
              </w:rPr>
              <w:t xml:space="preserve"> </w:t>
            </w:r>
            <w:r w:rsidRPr="00E04520">
              <w:t>r</w:t>
            </w:r>
            <w:r>
              <w:t>ange: 15 – 95 or better</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b/>
                <w:bCs/>
                <w:lang w:val="en-GB"/>
              </w:rPr>
            </w:pPr>
            <w:r>
              <w:rPr>
                <w:b/>
                <w:bCs/>
                <w:lang w:val="en-GB"/>
              </w:rPr>
              <w:t>9</w:t>
            </w:r>
          </w:p>
        </w:tc>
        <w:tc>
          <w:tcPr>
            <w:tcW w:w="6908" w:type="dxa"/>
            <w:shd w:val="clear" w:color="auto" w:fill="FFFFFF"/>
          </w:tcPr>
          <w:p w:rsidR="004063B7" w:rsidRPr="00AB113B" w:rsidRDefault="004063B7" w:rsidP="00E25BFA">
            <w:pPr>
              <w:tabs>
                <w:tab w:val="left" w:pos="-42"/>
                <w:tab w:val="left" w:pos="408"/>
              </w:tabs>
              <w:spacing w:before="60" w:after="60" w:line="288" w:lineRule="auto"/>
              <w:jc w:val="both"/>
            </w:pPr>
            <w:r>
              <w:rPr>
                <w:color w:val="000000"/>
                <w:lang w:val="en-GB"/>
              </w:rPr>
              <w:t>Ability to display waveforms and</w:t>
            </w:r>
            <w:r w:rsidRPr="008C5CD6">
              <w:rPr>
                <w:color w:val="000000"/>
                <w:lang w:val="en-GB"/>
              </w:rPr>
              <w:t xml:space="preserve"> numeric data</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b/>
                <w:bCs/>
                <w:lang w:val="en-GB"/>
              </w:rPr>
            </w:pPr>
            <w:r>
              <w:rPr>
                <w:b/>
                <w:bCs/>
                <w:lang w:val="en-GB"/>
              </w:rPr>
              <w:t>10</w:t>
            </w:r>
          </w:p>
        </w:tc>
        <w:tc>
          <w:tcPr>
            <w:tcW w:w="6908" w:type="dxa"/>
            <w:shd w:val="clear" w:color="auto" w:fill="FFFFFF"/>
          </w:tcPr>
          <w:p w:rsidR="004063B7" w:rsidRDefault="004063B7" w:rsidP="00E25BFA">
            <w:pPr>
              <w:tabs>
                <w:tab w:val="left" w:pos="-42"/>
                <w:tab w:val="left" w:pos="408"/>
              </w:tabs>
              <w:spacing w:before="60" w:after="60" w:line="288" w:lineRule="auto"/>
              <w:jc w:val="both"/>
            </w:pPr>
            <w:r>
              <w:t>High resolution c</w:t>
            </w:r>
            <w:r w:rsidRPr="00777631">
              <w:t xml:space="preserve">olored LCD display of size not less than </w:t>
            </w:r>
            <w:r>
              <w:t>10</w:t>
            </w:r>
            <w:r w:rsidRPr="00777631">
              <w:t xml:space="preserve"> inches</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b/>
                <w:bCs/>
                <w:lang w:val="en-GB"/>
              </w:rPr>
            </w:pPr>
            <w:r>
              <w:rPr>
                <w:b/>
                <w:bCs/>
                <w:lang w:val="en-GB"/>
              </w:rPr>
              <w:t>11</w:t>
            </w:r>
          </w:p>
        </w:tc>
        <w:tc>
          <w:tcPr>
            <w:tcW w:w="6908" w:type="dxa"/>
            <w:shd w:val="clear" w:color="auto" w:fill="FFFFFF"/>
          </w:tcPr>
          <w:p w:rsidR="004063B7" w:rsidRDefault="004063B7" w:rsidP="00E25BFA">
            <w:pPr>
              <w:tabs>
                <w:tab w:val="left" w:pos="-42"/>
                <w:tab w:val="left" w:pos="408"/>
              </w:tabs>
              <w:spacing w:before="60" w:after="60" w:line="288" w:lineRule="auto"/>
              <w:jc w:val="both"/>
            </w:pPr>
            <w:r w:rsidRPr="008C5CD6">
              <w:rPr>
                <w:lang w:val="en-GB"/>
              </w:rPr>
              <w:t xml:space="preserve">Back-up </w:t>
            </w:r>
            <w:r>
              <w:t xml:space="preserve">built in rechargeable battery </w:t>
            </w:r>
            <w:r>
              <w:rPr>
                <w:lang w:val="en-GB"/>
              </w:rPr>
              <w:t>with at least</w:t>
            </w:r>
            <w:r w:rsidRPr="008C5CD6">
              <w:rPr>
                <w:lang w:val="en-GB"/>
              </w:rPr>
              <w:t xml:space="preserve"> </w:t>
            </w:r>
            <w:r>
              <w:t>20 minutes capacity</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b/>
                <w:bCs/>
                <w:lang w:val="en-GB"/>
              </w:rPr>
            </w:pPr>
            <w:r>
              <w:rPr>
                <w:b/>
                <w:bCs/>
                <w:lang w:val="en-GB"/>
              </w:rPr>
              <w:t>12</w:t>
            </w:r>
          </w:p>
        </w:tc>
        <w:tc>
          <w:tcPr>
            <w:tcW w:w="6908" w:type="dxa"/>
            <w:shd w:val="clear" w:color="auto" w:fill="FFFFFF"/>
          </w:tcPr>
          <w:p w:rsidR="004063B7" w:rsidRPr="00C2725B" w:rsidRDefault="004063B7" w:rsidP="00E25BFA">
            <w:pPr>
              <w:tabs>
                <w:tab w:val="left" w:pos="-42"/>
                <w:tab w:val="left" w:pos="408"/>
              </w:tabs>
              <w:spacing w:before="60" w:after="60" w:line="288" w:lineRule="auto"/>
              <w:jc w:val="both"/>
            </w:pPr>
            <w:r>
              <w:rPr>
                <w:lang w:val="en-GB"/>
              </w:rPr>
              <w:t>Audio and visual alarms</w:t>
            </w:r>
            <w:r>
              <w:t xml:space="preserve"> (low &amp; high rSO</w:t>
            </w:r>
            <w:r w:rsidRPr="00B023C9">
              <w:rPr>
                <w:vertAlign w:val="subscript"/>
              </w:rPr>
              <w:t>2</w:t>
            </w:r>
            <w:r>
              <w:t>)</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Pr="008C5CD6" w:rsidRDefault="004063B7" w:rsidP="00E25BFA">
            <w:pPr>
              <w:widowControl w:val="0"/>
              <w:autoSpaceDE w:val="0"/>
              <w:autoSpaceDN w:val="0"/>
              <w:adjustRightInd w:val="0"/>
              <w:ind w:left="-90" w:right="-108"/>
              <w:jc w:val="center"/>
              <w:rPr>
                <w:b/>
                <w:bCs/>
                <w:lang w:val="en-GB"/>
              </w:rPr>
            </w:pPr>
            <w:r>
              <w:rPr>
                <w:b/>
                <w:bCs/>
                <w:lang w:val="en-GB"/>
              </w:rPr>
              <w:t>13</w:t>
            </w:r>
          </w:p>
        </w:tc>
        <w:tc>
          <w:tcPr>
            <w:tcW w:w="6908" w:type="dxa"/>
            <w:shd w:val="clear" w:color="auto" w:fill="FFFFFF"/>
          </w:tcPr>
          <w:p w:rsidR="004063B7" w:rsidRDefault="004063B7" w:rsidP="00E25BFA">
            <w:pPr>
              <w:tabs>
                <w:tab w:val="left" w:pos="-42"/>
                <w:tab w:val="left" w:pos="408"/>
              </w:tabs>
              <w:spacing w:before="60" w:after="60" w:line="288" w:lineRule="auto"/>
              <w:jc w:val="both"/>
            </w:pPr>
            <w:r>
              <w:rPr>
                <w:lang w:val="en-GB"/>
              </w:rPr>
              <w:t>T</w:t>
            </w:r>
            <w:r w:rsidRPr="00024070">
              <w:rPr>
                <w:lang w:val="en-GB"/>
              </w:rPr>
              <w:t xml:space="preserve">he system </w:t>
            </w:r>
            <w:r>
              <w:rPr>
                <w:lang w:val="en-GB"/>
              </w:rPr>
              <w:t xml:space="preserve">should </w:t>
            </w:r>
            <w:r w:rsidRPr="00024070">
              <w:rPr>
                <w:lang w:val="en-GB"/>
              </w:rPr>
              <w:t>be compatible with</w:t>
            </w:r>
            <w:r>
              <w:rPr>
                <w:lang w:val="en-GB"/>
              </w:rPr>
              <w:t xml:space="preserve"> HAKEEM</w:t>
            </w:r>
            <w:r w:rsidRPr="00024070">
              <w:rPr>
                <w:lang w:val="en-GB"/>
              </w:rPr>
              <w:t xml:space="preserve"> </w:t>
            </w:r>
            <w:r>
              <w:rPr>
                <w:lang w:val="en-GB"/>
              </w:rPr>
              <w:t>hospital information system; all licenses, software and hardware needed should be included</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5" w:type="dxa"/>
            <w:shd w:val="clear" w:color="auto" w:fill="FFFFFF"/>
            <w:vAlign w:val="center"/>
          </w:tcPr>
          <w:p w:rsidR="004063B7" w:rsidRDefault="004063B7" w:rsidP="00E25BFA">
            <w:pPr>
              <w:widowControl w:val="0"/>
              <w:autoSpaceDE w:val="0"/>
              <w:autoSpaceDN w:val="0"/>
              <w:adjustRightInd w:val="0"/>
              <w:ind w:left="-90" w:right="-108"/>
              <w:jc w:val="center"/>
              <w:rPr>
                <w:b/>
                <w:bCs/>
                <w:lang w:val="en-GB"/>
              </w:rPr>
            </w:pPr>
            <w:r>
              <w:rPr>
                <w:b/>
                <w:bCs/>
                <w:lang w:val="en-GB"/>
              </w:rPr>
              <w:lastRenderedPageBreak/>
              <w:t>14</w:t>
            </w:r>
          </w:p>
        </w:tc>
        <w:tc>
          <w:tcPr>
            <w:tcW w:w="6908" w:type="dxa"/>
            <w:shd w:val="clear" w:color="auto" w:fill="FFFFFF"/>
          </w:tcPr>
          <w:p w:rsidR="004063B7" w:rsidRDefault="004063B7" w:rsidP="00E25BFA">
            <w:pPr>
              <w:tabs>
                <w:tab w:val="left" w:pos="-42"/>
                <w:tab w:val="left" w:pos="408"/>
              </w:tabs>
              <w:spacing w:before="60" w:after="60" w:line="288" w:lineRule="auto"/>
              <w:jc w:val="both"/>
              <w:rPr>
                <w:lang w:val="en-GB"/>
              </w:rPr>
            </w:pPr>
            <w:r>
              <w:rPr>
                <w:lang w:val="en-GB"/>
              </w:rPr>
              <w:t>The monitor should have the capability to be mounted on pendants inside the operation theatre, all accessories should be included</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81" w:type="dxa"/>
            <w:shd w:val="clear" w:color="auto" w:fill="FFFFFF"/>
          </w:tcPr>
          <w:p w:rsidR="004063B7" w:rsidRDefault="004063B7" w:rsidP="00E25BFA">
            <w:pPr>
              <w:spacing w:before="60" w:after="60" w:line="288" w:lineRule="auto"/>
              <w:ind w:left="360"/>
              <w:rPr>
                <w:rFonts w:cs="Arial"/>
                <w:b/>
                <w:color w:val="000000"/>
              </w:rPr>
            </w:pPr>
          </w:p>
        </w:tc>
      </w:tr>
      <w:tr w:rsidR="0028175C" w:rsidTr="00E25BFA">
        <w:trPr>
          <w:trHeight w:val="432"/>
        </w:trPr>
        <w:tc>
          <w:tcPr>
            <w:tcW w:w="565" w:type="dxa"/>
            <w:shd w:val="clear" w:color="auto" w:fill="FFFFFF"/>
            <w:vAlign w:val="center"/>
          </w:tcPr>
          <w:p w:rsidR="0028175C" w:rsidRDefault="0028175C" w:rsidP="00E25BFA">
            <w:pPr>
              <w:widowControl w:val="0"/>
              <w:autoSpaceDE w:val="0"/>
              <w:autoSpaceDN w:val="0"/>
              <w:adjustRightInd w:val="0"/>
              <w:ind w:left="-90" w:right="-108"/>
              <w:jc w:val="center"/>
              <w:rPr>
                <w:b/>
                <w:bCs/>
                <w:lang w:val="en-GB"/>
              </w:rPr>
            </w:pPr>
            <w:r>
              <w:rPr>
                <w:b/>
                <w:bCs/>
                <w:lang w:val="en-GB"/>
              </w:rPr>
              <w:t>15</w:t>
            </w:r>
          </w:p>
        </w:tc>
        <w:tc>
          <w:tcPr>
            <w:tcW w:w="6908" w:type="dxa"/>
            <w:shd w:val="clear" w:color="auto" w:fill="FFFFFF"/>
          </w:tcPr>
          <w:p w:rsidR="0028175C" w:rsidRPr="00AB113B" w:rsidRDefault="0028175C" w:rsidP="00E25BFA">
            <w:pPr>
              <w:tabs>
                <w:tab w:val="left" w:pos="-42"/>
                <w:tab w:val="left" w:pos="408"/>
              </w:tabs>
              <w:spacing w:before="60" w:after="60" w:line="288" w:lineRule="auto"/>
              <w:jc w:val="both"/>
            </w:pPr>
            <w:r>
              <w:t>All required accessories needed to run the system should be included</w:t>
            </w:r>
          </w:p>
        </w:tc>
        <w:tc>
          <w:tcPr>
            <w:tcW w:w="1599" w:type="dxa"/>
            <w:shd w:val="clear" w:color="auto" w:fill="FFFFFF"/>
          </w:tcPr>
          <w:p w:rsidR="0028175C" w:rsidRDefault="0028175C" w:rsidP="00E25BFA">
            <w:pPr>
              <w:spacing w:before="60" w:after="60" w:line="288" w:lineRule="auto"/>
              <w:ind w:left="360"/>
              <w:rPr>
                <w:rFonts w:cs="Arial"/>
                <w:b/>
                <w:color w:val="000000"/>
              </w:rPr>
            </w:pPr>
          </w:p>
        </w:tc>
        <w:tc>
          <w:tcPr>
            <w:tcW w:w="1281" w:type="dxa"/>
            <w:shd w:val="clear" w:color="auto" w:fill="FFFFFF"/>
          </w:tcPr>
          <w:p w:rsidR="0028175C" w:rsidRDefault="0028175C" w:rsidP="00E25BFA">
            <w:pPr>
              <w:spacing w:before="60" w:after="60" w:line="288" w:lineRule="auto"/>
              <w:ind w:left="360"/>
              <w:rPr>
                <w:rFonts w:cs="Arial"/>
                <w:b/>
                <w:color w:val="000000"/>
              </w:rPr>
            </w:pPr>
          </w:p>
        </w:tc>
      </w:tr>
      <w:tr w:rsidR="0028175C" w:rsidTr="00E25BFA">
        <w:trPr>
          <w:trHeight w:val="432"/>
        </w:trPr>
        <w:tc>
          <w:tcPr>
            <w:tcW w:w="565" w:type="dxa"/>
            <w:shd w:val="clear" w:color="auto" w:fill="FFFFFF"/>
            <w:vAlign w:val="center"/>
          </w:tcPr>
          <w:p w:rsidR="0028175C" w:rsidRDefault="0028175C" w:rsidP="00E25BFA">
            <w:pPr>
              <w:widowControl w:val="0"/>
              <w:autoSpaceDE w:val="0"/>
              <w:autoSpaceDN w:val="0"/>
              <w:adjustRightInd w:val="0"/>
              <w:ind w:left="-90" w:right="-108"/>
              <w:jc w:val="center"/>
              <w:rPr>
                <w:b/>
                <w:bCs/>
                <w:lang w:val="en-GB"/>
              </w:rPr>
            </w:pPr>
            <w:r>
              <w:rPr>
                <w:b/>
                <w:bCs/>
                <w:lang w:val="en-GB"/>
              </w:rPr>
              <w:t>16</w:t>
            </w:r>
          </w:p>
        </w:tc>
        <w:tc>
          <w:tcPr>
            <w:tcW w:w="6908" w:type="dxa"/>
            <w:shd w:val="clear" w:color="auto" w:fill="FFFFFF"/>
          </w:tcPr>
          <w:p w:rsidR="0028175C" w:rsidRPr="00AB113B" w:rsidRDefault="0028175C" w:rsidP="00E25BFA">
            <w:pPr>
              <w:tabs>
                <w:tab w:val="left" w:pos="-42"/>
                <w:tab w:val="left" w:pos="408"/>
              </w:tabs>
              <w:spacing w:before="60" w:after="60" w:line="288" w:lineRule="auto"/>
              <w:jc w:val="both"/>
            </w:pPr>
            <w:r>
              <w:t>All required consumables including all  sensor types should be listed and priced separately</w:t>
            </w:r>
          </w:p>
        </w:tc>
        <w:tc>
          <w:tcPr>
            <w:tcW w:w="1599" w:type="dxa"/>
            <w:shd w:val="clear" w:color="auto" w:fill="FFFFFF"/>
          </w:tcPr>
          <w:p w:rsidR="0028175C" w:rsidRDefault="0028175C" w:rsidP="00E25BFA">
            <w:pPr>
              <w:spacing w:before="60" w:after="60" w:line="288" w:lineRule="auto"/>
              <w:ind w:left="360"/>
              <w:rPr>
                <w:rFonts w:cs="Arial"/>
                <w:b/>
                <w:color w:val="000000"/>
              </w:rPr>
            </w:pPr>
          </w:p>
        </w:tc>
        <w:tc>
          <w:tcPr>
            <w:tcW w:w="1281" w:type="dxa"/>
            <w:shd w:val="clear" w:color="auto" w:fill="FFFFFF"/>
          </w:tcPr>
          <w:p w:rsidR="0028175C" w:rsidRDefault="0028175C" w:rsidP="00E25BFA">
            <w:pPr>
              <w:spacing w:before="60" w:after="60" w:line="288" w:lineRule="auto"/>
              <w:ind w:left="360"/>
              <w:rPr>
                <w:rFonts w:cs="Arial"/>
                <w:b/>
                <w:color w:val="000000"/>
              </w:rPr>
            </w:pPr>
          </w:p>
        </w:tc>
      </w:tr>
      <w:tr w:rsidR="0028175C" w:rsidTr="00E25BFA">
        <w:trPr>
          <w:trHeight w:val="432"/>
        </w:trPr>
        <w:tc>
          <w:tcPr>
            <w:tcW w:w="565" w:type="dxa"/>
            <w:shd w:val="clear" w:color="auto" w:fill="FFFFFF"/>
            <w:vAlign w:val="center"/>
          </w:tcPr>
          <w:p w:rsidR="0028175C" w:rsidRDefault="0028175C" w:rsidP="00E25BFA">
            <w:pPr>
              <w:widowControl w:val="0"/>
              <w:autoSpaceDE w:val="0"/>
              <w:autoSpaceDN w:val="0"/>
              <w:adjustRightInd w:val="0"/>
              <w:ind w:left="-90" w:right="-108"/>
              <w:jc w:val="center"/>
              <w:rPr>
                <w:b/>
                <w:bCs/>
                <w:lang w:val="en-GB"/>
              </w:rPr>
            </w:pPr>
            <w:r>
              <w:rPr>
                <w:b/>
                <w:bCs/>
                <w:lang w:val="en-GB"/>
              </w:rPr>
              <w:t>17</w:t>
            </w:r>
          </w:p>
        </w:tc>
        <w:tc>
          <w:tcPr>
            <w:tcW w:w="6908" w:type="dxa"/>
            <w:shd w:val="clear" w:color="auto" w:fill="FFFFFF"/>
          </w:tcPr>
          <w:p w:rsidR="0028175C" w:rsidRDefault="0028175C" w:rsidP="00E25BFA">
            <w:pPr>
              <w:tabs>
                <w:tab w:val="left" w:pos="-42"/>
                <w:tab w:val="left" w:pos="408"/>
              </w:tabs>
              <w:spacing w:before="60" w:after="60" w:line="288" w:lineRule="auto"/>
              <w:jc w:val="both"/>
            </w:pPr>
            <w:r>
              <w:t>The following options should be quoted separately if available including all needed software, licenses, hardware &amp; consumables, prices should be fixed as per special terms:</w:t>
            </w:r>
          </w:p>
          <w:p w:rsidR="0028175C" w:rsidRDefault="0028175C" w:rsidP="00E25BFA">
            <w:pPr>
              <w:numPr>
                <w:ilvl w:val="0"/>
                <w:numId w:val="24"/>
              </w:numPr>
              <w:tabs>
                <w:tab w:val="left" w:pos="-42"/>
                <w:tab w:val="left" w:pos="408"/>
              </w:tabs>
              <w:spacing w:before="60" w:after="60" w:line="288" w:lineRule="auto"/>
              <w:jc w:val="both"/>
            </w:pPr>
            <w:r>
              <w:t>Cardiac output monitoring</w:t>
            </w:r>
          </w:p>
          <w:p w:rsidR="0028175C" w:rsidRDefault="0028175C" w:rsidP="00E25BFA">
            <w:pPr>
              <w:numPr>
                <w:ilvl w:val="0"/>
                <w:numId w:val="24"/>
              </w:numPr>
              <w:tabs>
                <w:tab w:val="left" w:pos="-42"/>
                <w:tab w:val="left" w:pos="408"/>
              </w:tabs>
              <w:spacing w:before="60" w:after="60" w:line="288" w:lineRule="auto"/>
              <w:jc w:val="both"/>
            </w:pPr>
            <w:r>
              <w:t>Depth of anesthesia monitoring</w:t>
            </w:r>
          </w:p>
          <w:p w:rsidR="0028175C" w:rsidRDefault="0028175C" w:rsidP="00E25BFA">
            <w:pPr>
              <w:numPr>
                <w:ilvl w:val="0"/>
                <w:numId w:val="24"/>
              </w:numPr>
              <w:tabs>
                <w:tab w:val="left" w:pos="-42"/>
                <w:tab w:val="left" w:pos="408"/>
              </w:tabs>
              <w:spacing w:before="60" w:after="60" w:line="288" w:lineRule="auto"/>
              <w:jc w:val="both"/>
            </w:pPr>
            <w:r>
              <w:t>Hemoglobin monitoring</w:t>
            </w:r>
          </w:p>
        </w:tc>
        <w:tc>
          <w:tcPr>
            <w:tcW w:w="1599" w:type="dxa"/>
            <w:shd w:val="clear" w:color="auto" w:fill="FFFFFF"/>
          </w:tcPr>
          <w:p w:rsidR="0028175C" w:rsidRDefault="0028175C" w:rsidP="00E25BFA">
            <w:pPr>
              <w:spacing w:before="60" w:after="60" w:line="288" w:lineRule="auto"/>
              <w:ind w:left="360"/>
              <w:rPr>
                <w:rFonts w:cs="Arial"/>
                <w:b/>
                <w:color w:val="000000"/>
              </w:rPr>
            </w:pPr>
          </w:p>
        </w:tc>
        <w:tc>
          <w:tcPr>
            <w:tcW w:w="1281" w:type="dxa"/>
            <w:shd w:val="clear" w:color="auto" w:fill="FFFFFF"/>
          </w:tcPr>
          <w:p w:rsidR="0028175C" w:rsidRDefault="0028175C" w:rsidP="00E25BFA">
            <w:pPr>
              <w:spacing w:before="60" w:after="60" w:line="288" w:lineRule="auto"/>
              <w:ind w:left="360"/>
              <w:rPr>
                <w:rFonts w:cs="Arial"/>
                <w:b/>
                <w:color w:val="000000"/>
              </w:rPr>
            </w:pPr>
          </w:p>
        </w:tc>
      </w:tr>
      <w:tr w:rsidR="0028175C" w:rsidTr="00E25BFA">
        <w:trPr>
          <w:trHeight w:val="432"/>
        </w:trPr>
        <w:tc>
          <w:tcPr>
            <w:tcW w:w="565" w:type="dxa"/>
            <w:shd w:val="clear" w:color="auto" w:fill="FFFFFF"/>
            <w:vAlign w:val="center"/>
          </w:tcPr>
          <w:p w:rsidR="0028175C" w:rsidRDefault="0028175C" w:rsidP="00E25BFA">
            <w:pPr>
              <w:widowControl w:val="0"/>
              <w:autoSpaceDE w:val="0"/>
              <w:autoSpaceDN w:val="0"/>
              <w:adjustRightInd w:val="0"/>
              <w:ind w:left="-90" w:right="-108"/>
              <w:jc w:val="center"/>
              <w:rPr>
                <w:b/>
                <w:bCs/>
                <w:lang w:val="en-GB"/>
              </w:rPr>
            </w:pPr>
            <w:r>
              <w:rPr>
                <w:b/>
                <w:bCs/>
                <w:lang w:val="en-GB"/>
              </w:rPr>
              <w:t>18</w:t>
            </w:r>
          </w:p>
        </w:tc>
        <w:tc>
          <w:tcPr>
            <w:tcW w:w="6908" w:type="dxa"/>
            <w:shd w:val="clear" w:color="auto" w:fill="FFFFFF"/>
          </w:tcPr>
          <w:p w:rsidR="0028175C" w:rsidRPr="00AB113B" w:rsidRDefault="0028175C" w:rsidP="00E25BFA">
            <w:pPr>
              <w:tabs>
                <w:tab w:val="left" w:pos="-42"/>
                <w:tab w:val="left" w:pos="408"/>
              </w:tabs>
              <w:spacing w:before="60" w:after="60" w:line="288" w:lineRule="auto"/>
              <w:jc w:val="both"/>
            </w:pPr>
            <w:r>
              <w:t>All other options to be listed and priced separately</w:t>
            </w:r>
          </w:p>
        </w:tc>
        <w:tc>
          <w:tcPr>
            <w:tcW w:w="1599" w:type="dxa"/>
            <w:shd w:val="clear" w:color="auto" w:fill="FFFFFF"/>
          </w:tcPr>
          <w:p w:rsidR="0028175C" w:rsidRDefault="0028175C" w:rsidP="00E25BFA">
            <w:pPr>
              <w:spacing w:before="60" w:after="60" w:line="288" w:lineRule="auto"/>
              <w:ind w:left="360"/>
              <w:rPr>
                <w:rFonts w:cs="Arial"/>
                <w:b/>
                <w:color w:val="000000"/>
              </w:rPr>
            </w:pPr>
          </w:p>
        </w:tc>
        <w:tc>
          <w:tcPr>
            <w:tcW w:w="1281" w:type="dxa"/>
            <w:shd w:val="clear" w:color="auto" w:fill="FFFFFF"/>
          </w:tcPr>
          <w:p w:rsidR="0028175C" w:rsidRDefault="0028175C" w:rsidP="00E25BFA">
            <w:pPr>
              <w:spacing w:before="60" w:after="60" w:line="288" w:lineRule="auto"/>
              <w:ind w:left="360"/>
              <w:rPr>
                <w:rFonts w:cs="Arial"/>
                <w:b/>
                <w:color w:val="000000"/>
              </w:rPr>
            </w:pPr>
          </w:p>
        </w:tc>
      </w:tr>
    </w:tbl>
    <w:p w:rsidR="004063B7" w:rsidRPr="00666DC0" w:rsidRDefault="004063B7" w:rsidP="004063B7">
      <w:pPr>
        <w:keepNext/>
        <w:spacing w:before="60" w:after="60" w:line="288" w:lineRule="auto"/>
        <w:ind w:left="-990"/>
        <w:jc w:val="center"/>
        <w:rPr>
          <w:b/>
          <w:bCs/>
          <w:i/>
          <w:iCs/>
          <w:color w:val="000000"/>
          <w:sz w:val="2"/>
          <w:szCs w:val="2"/>
          <w:u w:val="single"/>
          <w:lang w:val="en-GB"/>
        </w:rPr>
      </w:pPr>
      <w: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690"/>
        <w:gridCol w:w="2130"/>
      </w:tblGrid>
      <w:tr w:rsidR="004063B7" w:rsidTr="00E25BFA">
        <w:trPr>
          <w:trHeight w:val="567"/>
        </w:trPr>
        <w:tc>
          <w:tcPr>
            <w:tcW w:w="153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11</w:t>
            </w:r>
          </w:p>
        </w:tc>
        <w:tc>
          <w:tcPr>
            <w:tcW w:w="669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sidRPr="008C5CD6">
              <w:rPr>
                <w:b/>
                <w:bCs/>
                <w:lang w:val="en-GB"/>
              </w:rPr>
              <w:t>Defibrillator</w:t>
            </w:r>
            <w:r w:rsidRPr="00330F84">
              <w:rPr>
                <w:b/>
                <w:bCs/>
                <w:lang w:val="en-GB"/>
              </w:rPr>
              <w:t>/Monitor</w:t>
            </w:r>
          </w:p>
        </w:tc>
        <w:tc>
          <w:tcPr>
            <w:tcW w:w="2130" w:type="dxa"/>
            <w:shd w:val="clear" w:color="auto" w:fill="FFFFFF"/>
            <w:vAlign w:val="center"/>
            <w:hideMark/>
          </w:tcPr>
          <w:p w:rsidR="004063B7" w:rsidRDefault="004063B7" w:rsidP="00A2370A">
            <w:pPr>
              <w:widowControl w:val="0"/>
              <w:autoSpaceDE w:val="0"/>
              <w:autoSpaceDN w:val="0"/>
              <w:adjustRightInd w:val="0"/>
              <w:jc w:val="center"/>
              <w:rPr>
                <w:b/>
                <w:bCs/>
                <w:sz w:val="32"/>
                <w:szCs w:val="32"/>
                <w:u w:val="single"/>
              </w:rPr>
            </w:pPr>
            <w:r w:rsidRPr="008C5CD6">
              <w:rPr>
                <w:b/>
                <w:bCs/>
                <w:lang w:val="en-GB" w:bidi="ar-JO"/>
              </w:rPr>
              <w:t>Qty. (</w:t>
            </w:r>
            <w:r w:rsidR="00A2370A">
              <w:rPr>
                <w:b/>
                <w:bCs/>
                <w:lang w:val="en-GB" w:bidi="ar-JO"/>
              </w:rPr>
              <w:t>16</w:t>
            </w:r>
            <w:r w:rsidRPr="008C5CD6">
              <w:rPr>
                <w:b/>
                <w:bCs/>
                <w:lang w:val="en-GB" w:bidi="ar-JO"/>
              </w:rPr>
              <w:t>)</w:t>
            </w:r>
          </w:p>
        </w:tc>
      </w:tr>
    </w:tbl>
    <w:p w:rsidR="004063B7" w:rsidRPr="00247BD2" w:rsidRDefault="004063B7" w:rsidP="004063B7">
      <w:pPr>
        <w:ind w:left="900" w:hanging="900"/>
        <w:rPr>
          <w:b/>
          <w:bCs/>
          <w:sz w:val="20"/>
          <w:szCs w:val="20"/>
          <w:lang w:bidi="ar-JO"/>
        </w:rPr>
      </w:pPr>
    </w:p>
    <w:p w:rsidR="004063B7" w:rsidRDefault="004063B7" w:rsidP="004063B7">
      <w:pPr>
        <w:widowControl w:val="0"/>
        <w:autoSpaceDE w:val="0"/>
        <w:autoSpaceDN w:val="0"/>
        <w:adjustRightInd w:val="0"/>
        <w:ind w:left="-990" w:right="186"/>
        <w:rPr>
          <w:sz w:val="16"/>
          <w:szCs w:val="16"/>
        </w:rPr>
      </w:pPr>
      <w:r>
        <w:rPr>
          <w:b/>
          <w:bCs/>
          <w:u w:val="single"/>
        </w:rPr>
        <w:t>IMPORTANT NOTE</w:t>
      </w:r>
      <w:r>
        <w:rPr>
          <w:u w:val="single"/>
        </w:rPr>
        <w:t>:</w:t>
      </w:r>
    </w:p>
    <w:p w:rsidR="004063B7" w:rsidRPr="00247BD2" w:rsidRDefault="004063B7" w:rsidP="004063B7">
      <w:pPr>
        <w:widowControl w:val="0"/>
        <w:autoSpaceDE w:val="0"/>
        <w:autoSpaceDN w:val="0"/>
        <w:adjustRightInd w:val="0"/>
        <w:ind w:left="-990" w:right="186"/>
        <w:rPr>
          <w:sz w:val="16"/>
          <w:szCs w:val="16"/>
        </w:rPr>
      </w:pPr>
    </w:p>
    <w:p w:rsidR="004063B7" w:rsidRDefault="004063B7" w:rsidP="004063B7">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4063B7" w:rsidRDefault="004063B7" w:rsidP="004063B7">
      <w:pPr>
        <w:widowControl w:val="0"/>
        <w:autoSpaceDE w:val="0"/>
        <w:autoSpaceDN w:val="0"/>
        <w:adjustRightInd w:val="0"/>
        <w:spacing w:line="224" w:lineRule="exact"/>
        <w:ind w:left="-990" w:right="186"/>
      </w:pPr>
    </w:p>
    <w:p w:rsidR="004063B7" w:rsidRDefault="004063B7" w:rsidP="004063B7">
      <w:pPr>
        <w:widowControl w:val="0"/>
        <w:autoSpaceDE w:val="0"/>
        <w:autoSpaceDN w:val="0"/>
        <w:adjustRightInd w:val="0"/>
        <w:ind w:left="-990" w:right="186"/>
      </w:pPr>
      <w:r>
        <w:rPr>
          <w:b/>
          <w:bCs/>
        </w:rPr>
        <w:t>TECHNICAL SPECIFICATIONS:</w:t>
      </w:r>
    </w:p>
    <w:p w:rsidR="004063B7" w:rsidRDefault="004063B7" w:rsidP="004063B7">
      <w:pPr>
        <w:widowControl w:val="0"/>
        <w:autoSpaceDE w:val="0"/>
        <w:autoSpaceDN w:val="0"/>
        <w:adjustRightInd w:val="0"/>
        <w:ind w:left="-990" w:right="186"/>
      </w:pPr>
      <w:r>
        <w:t>The unit must meet or exceed the requirements listed in the table below.</w:t>
      </w:r>
    </w:p>
    <w:p w:rsidR="004063B7" w:rsidRPr="003870BD" w:rsidRDefault="004063B7" w:rsidP="004063B7">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4063B7" w:rsidTr="00E25BFA">
        <w:trPr>
          <w:trHeight w:val="360"/>
        </w:trPr>
        <w:tc>
          <w:tcPr>
            <w:tcW w:w="10350" w:type="dxa"/>
            <w:gridSpan w:val="2"/>
            <w:shd w:val="clear" w:color="auto" w:fill="FFFFFF"/>
            <w:vAlign w:val="center"/>
          </w:tcPr>
          <w:p w:rsidR="004063B7" w:rsidRDefault="004063B7" w:rsidP="00E25BFA">
            <w:pPr>
              <w:jc w:val="center"/>
              <w:rPr>
                <w:rFonts w:cs="Arial"/>
                <w:b/>
                <w:bCs/>
              </w:rPr>
            </w:pPr>
            <w:r>
              <w:rPr>
                <w:rFonts w:cs="Arial"/>
                <w:b/>
                <w:bCs/>
              </w:rPr>
              <w:t>Product Details</w:t>
            </w: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rPr>
                <w:lang w:bidi="ar-JO"/>
              </w:rPr>
            </w:pPr>
            <w:r>
              <w:t>Name of Manufacturer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pPr>
            <w:r>
              <w:t>Model/ catalogue number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bl>
    <w:p w:rsidR="004063B7" w:rsidRPr="00F30BFC" w:rsidRDefault="004063B7" w:rsidP="004063B7">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816"/>
        <w:gridCol w:w="1689"/>
        <w:gridCol w:w="1260"/>
      </w:tblGrid>
      <w:tr w:rsidR="004063B7" w:rsidTr="00E25BFA">
        <w:trPr>
          <w:trHeight w:val="432"/>
          <w:tblHeader/>
        </w:trPr>
        <w:tc>
          <w:tcPr>
            <w:tcW w:w="564" w:type="dxa"/>
            <w:shd w:val="clear" w:color="auto" w:fill="FFFFFF"/>
          </w:tcPr>
          <w:p w:rsidR="004063B7" w:rsidRDefault="004063B7" w:rsidP="00E25BFA">
            <w:pPr>
              <w:spacing w:before="60" w:after="60" w:line="288" w:lineRule="auto"/>
              <w:ind w:right="-108"/>
              <w:jc w:val="center"/>
              <w:rPr>
                <w:rFonts w:cs="Arial"/>
                <w:b/>
                <w:bCs/>
                <w:color w:val="000000"/>
              </w:rPr>
            </w:pPr>
          </w:p>
        </w:tc>
        <w:tc>
          <w:tcPr>
            <w:tcW w:w="6816" w:type="dxa"/>
            <w:shd w:val="clear" w:color="auto" w:fill="FFFFFF"/>
            <w:vAlign w:val="center"/>
            <w:hideMark/>
          </w:tcPr>
          <w:p w:rsidR="004063B7" w:rsidRPr="003870BD" w:rsidRDefault="004063B7" w:rsidP="00E25BFA">
            <w:pPr>
              <w:spacing w:before="60" w:after="60" w:line="288" w:lineRule="auto"/>
              <w:jc w:val="center"/>
              <w:rPr>
                <w:rFonts w:cs="Arial"/>
                <w:b/>
                <w:bCs/>
                <w:color w:val="000000"/>
              </w:rPr>
            </w:pPr>
            <w:r w:rsidRPr="003870BD">
              <w:rPr>
                <w:rFonts w:cs="Arial"/>
                <w:b/>
                <w:bCs/>
                <w:color w:val="000000"/>
              </w:rPr>
              <w:t>Minimum Requirements</w:t>
            </w:r>
          </w:p>
        </w:tc>
        <w:tc>
          <w:tcPr>
            <w:tcW w:w="1689" w:type="dxa"/>
            <w:shd w:val="clear" w:color="auto" w:fill="FFFFFF"/>
            <w:vAlign w:val="center"/>
            <w:hideMark/>
          </w:tcPr>
          <w:p w:rsidR="004063B7" w:rsidRPr="003870BD" w:rsidRDefault="004063B7" w:rsidP="00E25BFA">
            <w:pPr>
              <w:spacing w:before="60" w:after="60" w:line="288" w:lineRule="auto"/>
              <w:jc w:val="center"/>
              <w:rPr>
                <w:rFonts w:cs="Arial"/>
                <w:b/>
                <w:bCs/>
                <w:color w:val="000000"/>
                <w:lang w:bidi="ar-JO"/>
              </w:rPr>
            </w:pPr>
            <w:r w:rsidRPr="003870BD">
              <w:rPr>
                <w:rFonts w:cs="Arial"/>
                <w:b/>
                <w:bCs/>
                <w:color w:val="000000"/>
              </w:rPr>
              <w:t xml:space="preserve">Compliance </w:t>
            </w:r>
            <w:r w:rsidRPr="003870BD">
              <w:rPr>
                <w:rFonts w:cs="Arial"/>
                <w:b/>
                <w:bCs/>
                <w:color w:val="000000"/>
                <w:rtl/>
                <w:lang w:bidi="ar-JO"/>
              </w:rPr>
              <w:t>)</w:t>
            </w:r>
            <w:r w:rsidRPr="003870BD">
              <w:rPr>
                <w:rFonts w:cs="Arial"/>
                <w:b/>
                <w:bCs/>
                <w:color w:val="000000"/>
                <w:lang w:bidi="ar-JO"/>
              </w:rPr>
              <w:t xml:space="preserve">Y/N), Notes </w:t>
            </w:r>
          </w:p>
        </w:tc>
        <w:tc>
          <w:tcPr>
            <w:tcW w:w="1260" w:type="dxa"/>
            <w:shd w:val="clear" w:color="auto" w:fill="FFFFFF"/>
            <w:vAlign w:val="center"/>
            <w:hideMark/>
          </w:tcPr>
          <w:p w:rsidR="004063B7" w:rsidRPr="003870BD" w:rsidRDefault="004063B7" w:rsidP="00E25BFA">
            <w:pPr>
              <w:spacing w:before="60" w:after="60" w:line="288" w:lineRule="auto"/>
              <w:jc w:val="center"/>
              <w:rPr>
                <w:rFonts w:cs="Arial"/>
                <w:b/>
                <w:bCs/>
                <w:i/>
                <w:iCs/>
                <w:color w:val="000000"/>
              </w:rPr>
            </w:pPr>
            <w:r w:rsidRPr="003870BD">
              <w:rPr>
                <w:rFonts w:cs="Arial"/>
                <w:b/>
                <w:bCs/>
                <w:i/>
                <w:iCs/>
                <w:color w:val="000000"/>
              </w:rPr>
              <w:t>Brochure Page No.</w:t>
            </w: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816"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sidRPr="00D21456">
              <w:rPr>
                <w:b/>
                <w:bCs/>
                <w:lang w:val="en-GB" w:bidi="ar-JO"/>
              </w:rPr>
              <w:t xml:space="preserve">From a reputable well-known </w:t>
            </w:r>
            <w:r>
              <w:rPr>
                <w:b/>
                <w:bCs/>
                <w:lang w:val="en-GB" w:bidi="ar-JO"/>
              </w:rPr>
              <w:t>manufacturer</w:t>
            </w:r>
            <w:r w:rsidRPr="00D21456">
              <w:rPr>
                <w:b/>
                <w:bCs/>
                <w:lang w:val="en-GB" w:bidi="ar-JO"/>
              </w:rPr>
              <w:t>, durable, compact, heavy duty construction,  reliable, ergonomic design and easy to use</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816" w:type="dxa"/>
            <w:shd w:val="clear" w:color="auto" w:fill="FFFFFF"/>
            <w:vAlign w:val="center"/>
            <w:hideMark/>
          </w:tcPr>
          <w:p w:rsidR="004063B7" w:rsidRDefault="004063B7" w:rsidP="00E25BFA">
            <w:pPr>
              <w:tabs>
                <w:tab w:val="left" w:pos="33"/>
              </w:tabs>
              <w:spacing w:before="60" w:after="60" w:line="288" w:lineRule="auto"/>
              <w:ind w:left="33"/>
              <w:jc w:val="both"/>
              <w:rPr>
                <w:lang w:val="en-GB" w:bidi="ar-JO"/>
              </w:rPr>
            </w:pPr>
            <w:r>
              <w:rPr>
                <w:lang w:val="en-GB" w:bidi="ar-JO"/>
              </w:rPr>
              <w:t>Dedicated for hospital use only</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81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Easy to use defibrillator/monitor with both manual and AED defibrillation capabilities.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81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B</w:t>
            </w:r>
            <w:r w:rsidRPr="008C5CD6">
              <w:rPr>
                <w:lang w:val="en-GB" w:bidi="ar-JO"/>
              </w:rPr>
              <w:t xml:space="preserve">iphasic </w:t>
            </w:r>
            <w:r>
              <w:rPr>
                <w:lang w:val="en-GB" w:bidi="ar-JO"/>
              </w:rPr>
              <w:t xml:space="preserve">waveform </w:t>
            </w:r>
            <w:r w:rsidRPr="008C5CD6">
              <w:rPr>
                <w:lang w:val="en-GB" w:bidi="ar-JO"/>
              </w:rPr>
              <w:t>technology</w:t>
            </w:r>
            <w:r>
              <w:rPr>
                <w:lang w:val="en-GB" w:bidi="ar-JO"/>
              </w:rPr>
              <w:t>.</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816"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Arrhythmia ECG monitoring capability through 3, 5 ECG lead sets and through external paddles.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816"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Synchronisation capability through front panel button</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6816" w:type="dxa"/>
            <w:shd w:val="clear" w:color="auto" w:fill="FFFFFF"/>
            <w:vAlign w:val="center"/>
          </w:tcPr>
          <w:p w:rsidR="004063B7" w:rsidRPr="00C650B2" w:rsidRDefault="004063B7" w:rsidP="00E25BFA">
            <w:pPr>
              <w:tabs>
                <w:tab w:val="left" w:pos="33"/>
              </w:tabs>
              <w:spacing w:before="60" w:after="60" w:line="288" w:lineRule="auto"/>
              <w:ind w:left="33"/>
              <w:jc w:val="both"/>
              <w:rPr>
                <w:lang w:val="en-GB" w:bidi="ar-JO"/>
              </w:rPr>
            </w:pPr>
            <w:r>
              <w:rPr>
                <w:lang w:val="en-GB" w:bidi="ar-JO"/>
              </w:rPr>
              <w:t>Lightweight unit of less than 8 kg with batteries and external paddles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20268E"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6816" w:type="dxa"/>
            <w:shd w:val="clear" w:color="auto" w:fill="FFFFFF"/>
            <w:vAlign w:val="center"/>
          </w:tcPr>
          <w:p w:rsidR="004063B7" w:rsidRPr="0020268E" w:rsidRDefault="004063B7" w:rsidP="00E25BFA">
            <w:pPr>
              <w:tabs>
                <w:tab w:val="left" w:pos="33"/>
              </w:tabs>
              <w:spacing w:before="60" w:after="60" w:line="288" w:lineRule="auto"/>
              <w:ind w:left="33"/>
              <w:jc w:val="both"/>
              <w:rPr>
                <w:lang w:val="en-GB" w:bidi="ar-JO"/>
              </w:rPr>
            </w:pPr>
            <w:r w:rsidRPr="006633FE">
              <w:rPr>
                <w:b/>
                <w:bCs/>
                <w:lang w:val="en-GB" w:bidi="ar-JO"/>
              </w:rPr>
              <w:t>Coloured LCD display</w:t>
            </w:r>
            <w:r w:rsidRPr="0020268E">
              <w:rPr>
                <w:lang w:val="en-GB" w:bidi="ar-JO"/>
              </w:rPr>
              <w:t xml:space="preserve"> of size not less than 5.5 inches and with at least the following: </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Default="004063B7" w:rsidP="006E4CE5">
            <w:pPr>
              <w:pStyle w:val="ListParagraph"/>
              <w:numPr>
                <w:ilvl w:val="0"/>
                <w:numId w:val="45"/>
              </w:numPr>
              <w:tabs>
                <w:tab w:val="left" w:pos="33"/>
              </w:tabs>
              <w:spacing w:before="60" w:after="60" w:line="288" w:lineRule="auto"/>
              <w:ind w:left="601"/>
              <w:jc w:val="both"/>
              <w:rPr>
                <w:lang w:val="en-GB" w:bidi="ar-JO"/>
              </w:rPr>
            </w:pPr>
            <w:r>
              <w:rPr>
                <w:lang w:val="en-GB" w:bidi="ar-JO"/>
              </w:rPr>
              <w:t>Error messages (system errors, disconnected ECG lead or pads etc.)</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Default="004063B7" w:rsidP="006E4CE5">
            <w:pPr>
              <w:pStyle w:val="ListParagraph"/>
              <w:numPr>
                <w:ilvl w:val="0"/>
                <w:numId w:val="45"/>
              </w:numPr>
              <w:tabs>
                <w:tab w:val="left" w:pos="33"/>
              </w:tabs>
              <w:spacing w:before="60" w:after="60" w:line="288" w:lineRule="auto"/>
              <w:ind w:left="601"/>
              <w:jc w:val="both"/>
              <w:rPr>
                <w:lang w:val="en-GB" w:bidi="ar-JO"/>
              </w:rPr>
            </w:pPr>
            <w:r>
              <w:rPr>
                <w:lang w:val="en-GB" w:bidi="ar-JO"/>
              </w:rPr>
              <w:t>Heart rate display</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Default="004063B7" w:rsidP="006E4CE5">
            <w:pPr>
              <w:pStyle w:val="ListParagraph"/>
              <w:numPr>
                <w:ilvl w:val="0"/>
                <w:numId w:val="45"/>
              </w:numPr>
              <w:tabs>
                <w:tab w:val="left" w:pos="33"/>
              </w:tabs>
              <w:spacing w:before="60" w:after="60" w:line="288" w:lineRule="auto"/>
              <w:ind w:left="601"/>
              <w:jc w:val="both"/>
              <w:rPr>
                <w:lang w:val="en-GB" w:bidi="ar-JO"/>
              </w:rPr>
            </w:pPr>
            <w:r>
              <w:rPr>
                <w:lang w:val="en-GB" w:bidi="ar-JO"/>
              </w:rPr>
              <w:t>Selected energy level display</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Default="004063B7" w:rsidP="006E4CE5">
            <w:pPr>
              <w:pStyle w:val="ListParagraph"/>
              <w:numPr>
                <w:ilvl w:val="0"/>
                <w:numId w:val="45"/>
              </w:numPr>
              <w:tabs>
                <w:tab w:val="left" w:pos="33"/>
              </w:tabs>
              <w:spacing w:before="60" w:after="60" w:line="288" w:lineRule="auto"/>
              <w:ind w:left="601"/>
              <w:jc w:val="both"/>
              <w:rPr>
                <w:lang w:val="en-GB" w:bidi="ar-JO"/>
              </w:rPr>
            </w:pPr>
            <w:r>
              <w:rPr>
                <w:lang w:val="en-GB" w:bidi="ar-JO"/>
              </w:rPr>
              <w:t>Synchronization indicator display</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Default="004063B7" w:rsidP="006E4CE5">
            <w:pPr>
              <w:pStyle w:val="ListParagraph"/>
              <w:numPr>
                <w:ilvl w:val="0"/>
                <w:numId w:val="45"/>
              </w:numPr>
              <w:tabs>
                <w:tab w:val="left" w:pos="33"/>
              </w:tabs>
              <w:spacing w:before="60" w:after="60" w:line="288" w:lineRule="auto"/>
              <w:ind w:left="601"/>
              <w:jc w:val="both"/>
              <w:rPr>
                <w:lang w:val="en-GB" w:bidi="ar-JO"/>
              </w:rPr>
            </w:pPr>
            <w:r>
              <w:rPr>
                <w:lang w:val="en-GB" w:bidi="ar-JO"/>
              </w:rPr>
              <w:t>Battery capacity status and AC power supply indicator</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681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1476A4">
              <w:rPr>
                <w:b/>
                <w:bCs/>
                <w:lang w:val="en-GB" w:bidi="ar-JO"/>
              </w:rPr>
              <w:t>Energy selection:</w:t>
            </w:r>
            <w:r>
              <w:rPr>
                <w:lang w:val="en-GB" w:bidi="ar-JO"/>
              </w:rPr>
              <w:t xml:space="preserve"> Through front panel rotary knob or touch buttons </w:t>
            </w:r>
            <w:r>
              <w:rPr>
                <w:lang w:val="en-GB" w:bidi="ar-JO"/>
              </w:rPr>
              <w:lastRenderedPageBreak/>
              <w:t>to select energy level between 2 Joules and 200 Joules (or higher)</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lastRenderedPageBreak/>
              <w:t>10</w:t>
            </w:r>
          </w:p>
        </w:tc>
        <w:tc>
          <w:tcPr>
            <w:tcW w:w="6816" w:type="dxa"/>
            <w:shd w:val="clear" w:color="auto" w:fill="FFFFFF"/>
            <w:vAlign w:val="center"/>
          </w:tcPr>
          <w:p w:rsidR="004063B7" w:rsidRPr="001476A4" w:rsidRDefault="004063B7" w:rsidP="00E25BFA">
            <w:pPr>
              <w:tabs>
                <w:tab w:val="left" w:pos="33"/>
              </w:tabs>
              <w:spacing w:before="60" w:after="60" w:line="288" w:lineRule="auto"/>
              <w:ind w:left="33"/>
              <w:jc w:val="both"/>
              <w:rPr>
                <w:lang w:val="en-GB" w:bidi="ar-JO"/>
              </w:rPr>
            </w:pPr>
            <w:r w:rsidRPr="001476A4">
              <w:rPr>
                <w:b/>
                <w:bCs/>
                <w:lang w:val="en-GB" w:bidi="ar-JO"/>
              </w:rPr>
              <w:t xml:space="preserve">Shock control: </w:t>
            </w:r>
            <w:r w:rsidRPr="001476A4">
              <w:rPr>
                <w:lang w:val="en-GB" w:bidi="ar-JO"/>
              </w:rPr>
              <w:t xml:space="preserve">Through </w:t>
            </w:r>
            <w:r>
              <w:rPr>
                <w:lang w:val="en-GB" w:bidi="ar-JO"/>
              </w:rPr>
              <w:t xml:space="preserve">both </w:t>
            </w:r>
            <w:r w:rsidRPr="001476A4">
              <w:rPr>
                <w:lang w:val="en-GB" w:bidi="ar-JO"/>
              </w:rPr>
              <w:t xml:space="preserve">front panel </w:t>
            </w:r>
            <w:r>
              <w:rPr>
                <w:lang w:val="en-GB" w:bidi="ar-JO"/>
              </w:rPr>
              <w:t>and paddles.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11</w:t>
            </w:r>
          </w:p>
        </w:tc>
        <w:tc>
          <w:tcPr>
            <w:tcW w:w="681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4B3C5E">
              <w:rPr>
                <w:b/>
                <w:bCs/>
                <w:lang w:val="en-GB" w:bidi="ar-JO"/>
              </w:rPr>
              <w:t>Charging time:</w:t>
            </w:r>
            <w:r>
              <w:rPr>
                <w:lang w:val="en-GB" w:bidi="ar-JO"/>
              </w:rPr>
              <w:t xml:space="preserve"> less than 7 seconds</w:t>
            </w:r>
            <w:r w:rsidRPr="008C5CD6">
              <w:rPr>
                <w:lang w:val="en-GB" w:bidi="ar-JO"/>
              </w:rPr>
              <w:t xml:space="preserve"> to</w:t>
            </w:r>
            <w:r>
              <w:rPr>
                <w:lang w:val="en-GB" w:bidi="ar-JO"/>
              </w:rPr>
              <w:t xml:space="preserve"> reach 200 Joules energy level using new fully charged batteries.`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12</w:t>
            </w:r>
          </w:p>
        </w:tc>
        <w:tc>
          <w:tcPr>
            <w:tcW w:w="6816" w:type="dxa"/>
            <w:shd w:val="clear" w:color="auto" w:fill="FFFFFF"/>
            <w:vAlign w:val="center"/>
          </w:tcPr>
          <w:p w:rsidR="004063B7" w:rsidRPr="004B3C5E" w:rsidRDefault="004063B7" w:rsidP="00E25BFA">
            <w:pPr>
              <w:tabs>
                <w:tab w:val="left" w:pos="33"/>
              </w:tabs>
              <w:spacing w:before="60" w:after="60" w:line="288" w:lineRule="auto"/>
              <w:ind w:left="33"/>
              <w:jc w:val="both"/>
              <w:rPr>
                <w:b/>
                <w:bCs/>
                <w:lang w:val="en-GB" w:bidi="ar-JO"/>
              </w:rPr>
            </w:pPr>
            <w:r>
              <w:rPr>
                <w:b/>
                <w:bCs/>
                <w:lang w:val="en-GB" w:bidi="ar-JO"/>
              </w:rPr>
              <w:t xml:space="preserve">Discharge Time: </w:t>
            </w:r>
            <w:r w:rsidRPr="004D13C8">
              <w:rPr>
                <w:lang w:val="en-GB" w:bidi="ar-JO"/>
              </w:rPr>
              <w:t>must be specified, preference will be given to shorter time</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13</w:t>
            </w:r>
          </w:p>
        </w:tc>
        <w:tc>
          <w:tcPr>
            <w:tcW w:w="6816" w:type="dxa"/>
            <w:shd w:val="clear" w:color="auto" w:fill="FFFFFF"/>
            <w:vAlign w:val="center"/>
          </w:tcPr>
          <w:p w:rsidR="004063B7" w:rsidRDefault="004063B7" w:rsidP="00E25BFA">
            <w:pPr>
              <w:tabs>
                <w:tab w:val="left" w:pos="33"/>
              </w:tabs>
              <w:spacing w:before="60" w:after="60" w:line="288" w:lineRule="auto"/>
              <w:ind w:left="33"/>
              <w:jc w:val="both"/>
              <w:rPr>
                <w:b/>
                <w:bCs/>
                <w:lang w:val="en-GB" w:bidi="ar-JO"/>
              </w:rPr>
            </w:pPr>
            <w:r>
              <w:rPr>
                <w:b/>
                <w:bCs/>
                <w:lang w:val="en-GB" w:bidi="ar-JO"/>
              </w:rPr>
              <w:t xml:space="preserve">Patient Impedance Range: </w:t>
            </w:r>
            <w:r w:rsidRPr="004D13C8">
              <w:rPr>
                <w:lang w:val="en-GB" w:bidi="ar-JO"/>
              </w:rPr>
              <w:t>Shou</w:t>
            </w:r>
            <w:r>
              <w:rPr>
                <w:lang w:val="en-GB" w:bidi="ar-JO"/>
              </w:rPr>
              <w:t>l</w:t>
            </w:r>
            <w:r w:rsidRPr="004D13C8">
              <w:rPr>
                <w:lang w:val="en-GB" w:bidi="ar-JO"/>
              </w:rPr>
              <w:t>d compensate on patient impedance of range not less than: 25 to 200 Ω</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14</w:t>
            </w:r>
          </w:p>
        </w:tc>
        <w:tc>
          <w:tcPr>
            <w:tcW w:w="6816" w:type="dxa"/>
            <w:shd w:val="clear" w:color="auto" w:fill="FFFFFF"/>
            <w:vAlign w:val="center"/>
          </w:tcPr>
          <w:p w:rsidR="004063B7" w:rsidRPr="008C5CD6" w:rsidRDefault="004063B7" w:rsidP="00E25BFA">
            <w:pPr>
              <w:tabs>
                <w:tab w:val="left" w:pos="318"/>
              </w:tabs>
              <w:spacing w:before="60" w:after="60" w:line="288" w:lineRule="auto"/>
              <w:ind w:left="33"/>
              <w:jc w:val="both"/>
              <w:rPr>
                <w:lang w:val="en-GB" w:bidi="ar-JO"/>
              </w:rPr>
            </w:pPr>
            <w:r>
              <w:rPr>
                <w:lang w:val="en-GB" w:bidi="ar-JO"/>
              </w:rPr>
              <w:t>The unit must feature charging and charged indicator tones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15</w:t>
            </w:r>
          </w:p>
        </w:tc>
        <w:tc>
          <w:tcPr>
            <w:tcW w:w="6816" w:type="dxa"/>
            <w:shd w:val="clear" w:color="auto" w:fill="FFFFFF"/>
            <w:vAlign w:val="center"/>
          </w:tcPr>
          <w:p w:rsidR="004063B7" w:rsidRDefault="004063B7" w:rsidP="00E25BFA">
            <w:pPr>
              <w:tabs>
                <w:tab w:val="left" w:pos="318"/>
              </w:tabs>
              <w:spacing w:before="60" w:after="60" w:line="288" w:lineRule="auto"/>
              <w:ind w:left="33"/>
              <w:jc w:val="both"/>
              <w:rPr>
                <w:lang w:val="en-GB" w:bidi="ar-JO"/>
              </w:rPr>
            </w:pPr>
            <w:r>
              <w:rPr>
                <w:lang w:val="en-GB" w:bidi="ar-JO"/>
              </w:rPr>
              <w:t>QRS beeper with adjustable volume</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16</w:t>
            </w:r>
          </w:p>
        </w:tc>
        <w:tc>
          <w:tcPr>
            <w:tcW w:w="6816" w:type="dxa"/>
            <w:shd w:val="clear" w:color="auto" w:fill="FFFFFF"/>
            <w:vAlign w:val="center"/>
          </w:tcPr>
          <w:p w:rsidR="004063B7" w:rsidRDefault="004063B7" w:rsidP="00E25BFA">
            <w:pPr>
              <w:tabs>
                <w:tab w:val="left" w:pos="318"/>
              </w:tabs>
              <w:spacing w:before="60" w:after="60" w:line="288" w:lineRule="auto"/>
              <w:ind w:left="33"/>
              <w:jc w:val="both"/>
              <w:rPr>
                <w:lang w:val="en-GB" w:bidi="ar-JO"/>
              </w:rPr>
            </w:pPr>
            <w:r>
              <w:rPr>
                <w:lang w:val="en-GB" w:bidi="ar-JO"/>
              </w:rPr>
              <w:t>Self-test defibrillator capability</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17</w:t>
            </w:r>
          </w:p>
        </w:tc>
        <w:tc>
          <w:tcPr>
            <w:tcW w:w="681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BD53A9">
              <w:rPr>
                <w:b/>
                <w:bCs/>
                <w:lang w:val="en-GB" w:bidi="ar-JO"/>
              </w:rPr>
              <w:t>Built in rechargeable batteries</w:t>
            </w:r>
            <w:r>
              <w:rPr>
                <w:lang w:val="en-GB" w:bidi="ar-JO"/>
              </w:rPr>
              <w:t xml:space="preserve"> with the following specifications: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Pr="004B3C5E" w:rsidRDefault="004063B7" w:rsidP="006E4CE5">
            <w:pPr>
              <w:pStyle w:val="ListParagraph"/>
              <w:numPr>
                <w:ilvl w:val="0"/>
                <w:numId w:val="46"/>
              </w:numPr>
              <w:tabs>
                <w:tab w:val="left" w:pos="588"/>
              </w:tabs>
              <w:spacing w:before="60" w:after="60" w:line="288" w:lineRule="auto"/>
              <w:ind w:left="588"/>
              <w:jc w:val="both"/>
              <w:rPr>
                <w:lang w:val="en-GB" w:bidi="ar-JO"/>
              </w:rPr>
            </w:pPr>
            <w:r>
              <w:rPr>
                <w:lang w:val="en-GB" w:bidi="ar-JO"/>
              </w:rPr>
              <w:t>Less than 5 hours charging time</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Pr="008C5CD6" w:rsidRDefault="004063B7" w:rsidP="006E4CE5">
            <w:pPr>
              <w:pStyle w:val="ListParagraph"/>
              <w:numPr>
                <w:ilvl w:val="0"/>
                <w:numId w:val="46"/>
              </w:numPr>
              <w:tabs>
                <w:tab w:val="left" w:pos="588"/>
              </w:tabs>
              <w:spacing w:before="60" w:after="60" w:line="288" w:lineRule="auto"/>
              <w:ind w:left="588"/>
              <w:jc w:val="both"/>
              <w:rPr>
                <w:lang w:val="en-GB" w:bidi="ar-JO"/>
              </w:rPr>
            </w:pPr>
            <w:r>
              <w:rPr>
                <w:lang w:val="en-GB" w:bidi="ar-JO"/>
              </w:rPr>
              <w:t>Capacity: at least 100 shocks at 200 Joules energy level</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Default="004063B7" w:rsidP="006E4CE5">
            <w:pPr>
              <w:pStyle w:val="ListParagraph"/>
              <w:numPr>
                <w:ilvl w:val="0"/>
                <w:numId w:val="46"/>
              </w:numPr>
              <w:tabs>
                <w:tab w:val="left" w:pos="588"/>
              </w:tabs>
              <w:spacing w:before="60" w:after="60" w:line="288" w:lineRule="auto"/>
              <w:ind w:left="588"/>
              <w:jc w:val="both"/>
              <w:rPr>
                <w:lang w:val="en-GB" w:bidi="ar-JO"/>
              </w:rPr>
            </w:pPr>
            <w:r w:rsidRPr="00C341B1">
              <w:rPr>
                <w:lang w:val="en-GB" w:bidi="ar-JO"/>
              </w:rPr>
              <w:t xml:space="preserve">Batteries should be easy </w:t>
            </w:r>
            <w:r>
              <w:rPr>
                <w:lang w:val="en-GB" w:bidi="ar-JO"/>
              </w:rPr>
              <w:t xml:space="preserve">accessible &amp; </w:t>
            </w:r>
            <w:r w:rsidRPr="00C341B1">
              <w:rPr>
                <w:lang w:val="en-GB" w:bidi="ar-JO"/>
              </w:rPr>
              <w:t>replaceable</w:t>
            </w:r>
            <w:r>
              <w:rPr>
                <w:lang w:val="en-GB" w:bidi="ar-JO"/>
              </w:rPr>
              <w:t xml:space="preserve"> without any tools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Pr="00C341B1" w:rsidRDefault="004063B7" w:rsidP="006E4CE5">
            <w:pPr>
              <w:pStyle w:val="ListParagraph"/>
              <w:numPr>
                <w:ilvl w:val="0"/>
                <w:numId w:val="46"/>
              </w:numPr>
              <w:tabs>
                <w:tab w:val="left" w:pos="588"/>
              </w:tabs>
              <w:spacing w:before="60" w:after="60" w:line="288" w:lineRule="auto"/>
              <w:ind w:left="588"/>
              <w:jc w:val="both"/>
              <w:rPr>
                <w:lang w:val="en-GB" w:bidi="ar-JO"/>
              </w:rPr>
            </w:pPr>
            <w:r w:rsidRPr="00C341B1">
              <w:rPr>
                <w:lang w:val="en-GB" w:bidi="ar-JO"/>
              </w:rPr>
              <w:t>Battery type and specifications should be mentioned clearly, bidder should state clearly if the battery is available in the local market; if else it price of the battery should be mentioned in the technical offer and fixed as per special terms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Pr="00C341B1" w:rsidRDefault="004063B7" w:rsidP="006E4CE5">
            <w:pPr>
              <w:pStyle w:val="ListParagraph"/>
              <w:numPr>
                <w:ilvl w:val="0"/>
                <w:numId w:val="46"/>
              </w:numPr>
              <w:tabs>
                <w:tab w:val="left" w:pos="743"/>
              </w:tabs>
              <w:spacing w:before="60" w:after="60" w:line="288" w:lineRule="auto"/>
              <w:ind w:left="743" w:hanging="425"/>
              <w:jc w:val="both"/>
              <w:rPr>
                <w:lang w:val="en-GB" w:bidi="ar-JO"/>
              </w:rPr>
            </w:pPr>
            <w:r w:rsidRPr="00C341B1">
              <w:rPr>
                <w:lang w:val="en-GB" w:bidi="ar-JO"/>
              </w:rPr>
              <w:t>Ba</w:t>
            </w:r>
            <w:r>
              <w:rPr>
                <w:lang w:val="en-GB" w:bidi="ar-JO"/>
              </w:rPr>
              <w:t>ttery should be replaced in free of charge basis during the warranty period</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Pr="00C341B1" w:rsidRDefault="004063B7" w:rsidP="006E4CE5">
            <w:pPr>
              <w:pStyle w:val="ListParagraph"/>
              <w:numPr>
                <w:ilvl w:val="0"/>
                <w:numId w:val="46"/>
              </w:numPr>
              <w:tabs>
                <w:tab w:val="left" w:pos="743"/>
              </w:tabs>
              <w:spacing w:before="60" w:after="60" w:line="288" w:lineRule="auto"/>
              <w:ind w:left="743" w:hanging="425"/>
              <w:jc w:val="both"/>
              <w:rPr>
                <w:lang w:val="en-GB" w:bidi="ar-JO"/>
              </w:rPr>
            </w:pPr>
            <w:r w:rsidRPr="00C341B1">
              <w:rPr>
                <w:lang w:val="en-GB" w:bidi="ar-JO"/>
              </w:rPr>
              <w:t>Any required</w:t>
            </w:r>
            <w:r w:rsidRPr="00BD53A9">
              <w:rPr>
                <w:lang w:val="en-GB" w:bidi="ar-JO"/>
              </w:rPr>
              <w:t xml:space="preserve"> battery conditioner should be included</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18</w:t>
            </w:r>
          </w:p>
        </w:tc>
        <w:tc>
          <w:tcPr>
            <w:tcW w:w="681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 xml:space="preserve">Built in full annotation recorder </w:t>
            </w:r>
            <w:r w:rsidRPr="008C5CD6">
              <w:rPr>
                <w:lang w:val="en-GB" w:bidi="ar-JO"/>
              </w:rPr>
              <w:t>with 25 mm-sec nominal speed.</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19</w:t>
            </w:r>
          </w:p>
        </w:tc>
        <w:tc>
          <w:tcPr>
            <w:tcW w:w="6816" w:type="dxa"/>
            <w:shd w:val="clear" w:color="auto" w:fill="FFFFFF"/>
            <w:vAlign w:val="center"/>
          </w:tcPr>
          <w:p w:rsidR="004063B7" w:rsidRPr="008C5CD6" w:rsidRDefault="004063B7" w:rsidP="00E25BFA">
            <w:pPr>
              <w:tabs>
                <w:tab w:val="left" w:pos="33"/>
              </w:tabs>
              <w:spacing w:before="60" w:after="60" w:line="288" w:lineRule="auto"/>
              <w:jc w:val="both"/>
              <w:rPr>
                <w:lang w:val="en-GB" w:bidi="ar-JO"/>
              </w:rPr>
            </w:pPr>
            <w:r>
              <w:rPr>
                <w:lang w:val="en-GB" w:bidi="ar-JO"/>
              </w:rPr>
              <w:t>The unit must feature audio and visual alarms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20</w:t>
            </w:r>
          </w:p>
        </w:tc>
        <w:tc>
          <w:tcPr>
            <w:tcW w:w="6816" w:type="dxa"/>
            <w:shd w:val="clear" w:color="auto" w:fill="FFFFFF"/>
            <w:vAlign w:val="center"/>
          </w:tcPr>
          <w:p w:rsidR="004063B7" w:rsidRPr="008C5CD6" w:rsidRDefault="004063B7" w:rsidP="00E25BFA">
            <w:pPr>
              <w:tabs>
                <w:tab w:val="left" w:pos="33"/>
              </w:tabs>
              <w:spacing w:before="60" w:after="60" w:line="288" w:lineRule="auto"/>
              <w:jc w:val="both"/>
              <w:rPr>
                <w:lang w:val="en-GB" w:bidi="ar-JO"/>
              </w:rPr>
            </w:pPr>
            <w:r>
              <w:rPr>
                <w:lang w:val="en-GB" w:bidi="ar-JO"/>
              </w:rPr>
              <w:t>Fluids protection level: IPX 1 or better</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21</w:t>
            </w:r>
          </w:p>
        </w:tc>
        <w:tc>
          <w:tcPr>
            <w:tcW w:w="6816" w:type="dxa"/>
            <w:shd w:val="clear" w:color="auto" w:fill="FFFFFF"/>
            <w:vAlign w:val="center"/>
          </w:tcPr>
          <w:p w:rsidR="004063B7" w:rsidRDefault="004063B7" w:rsidP="00E25BFA">
            <w:pPr>
              <w:tabs>
                <w:tab w:val="left" w:pos="33"/>
              </w:tabs>
              <w:spacing w:before="60" w:after="60" w:line="288" w:lineRule="auto"/>
              <w:jc w:val="both"/>
              <w:rPr>
                <w:lang w:val="en-GB" w:bidi="ar-JO"/>
              </w:rPr>
            </w:pPr>
            <w:r>
              <w:rPr>
                <w:lang w:val="en-GB" w:bidi="ar-JO"/>
              </w:rPr>
              <w:t xml:space="preserve">Defibrillation protection proof (patient isolation) type CF to ECG cables and internal paddles </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22</w:t>
            </w:r>
          </w:p>
        </w:tc>
        <w:tc>
          <w:tcPr>
            <w:tcW w:w="6816" w:type="dxa"/>
            <w:shd w:val="clear" w:color="auto" w:fill="FFFFFF"/>
            <w:vAlign w:val="center"/>
          </w:tcPr>
          <w:p w:rsidR="004063B7" w:rsidRPr="005F1F2A" w:rsidRDefault="004063B7" w:rsidP="00E25BFA">
            <w:pPr>
              <w:tabs>
                <w:tab w:val="left" w:pos="33"/>
              </w:tabs>
              <w:spacing w:before="60" w:after="60" w:line="288" w:lineRule="auto"/>
              <w:jc w:val="both"/>
              <w:rPr>
                <w:lang w:val="en-GB" w:bidi="ar-JO"/>
              </w:rPr>
            </w:pPr>
            <w:r>
              <w:rPr>
                <w:lang w:val="en-GB" w:bidi="ar-JO"/>
              </w:rPr>
              <w:t>Defibrillation protection proof (patient isolation) type BF to external paddles and disposables pads.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23</w:t>
            </w:r>
          </w:p>
        </w:tc>
        <w:tc>
          <w:tcPr>
            <w:tcW w:w="681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The following must be included with each unit:</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Pr="00FB6813" w:rsidRDefault="004063B7" w:rsidP="006E4CE5">
            <w:pPr>
              <w:pStyle w:val="ListParagraph"/>
              <w:numPr>
                <w:ilvl w:val="0"/>
                <w:numId w:val="47"/>
              </w:numPr>
              <w:tabs>
                <w:tab w:val="left" w:pos="743"/>
              </w:tabs>
              <w:spacing w:before="60" w:after="60" w:line="288" w:lineRule="auto"/>
              <w:ind w:left="743" w:hanging="425"/>
              <w:jc w:val="both"/>
              <w:rPr>
                <w:b/>
                <w:bCs/>
                <w:lang w:val="en-GB" w:bidi="ar-JO"/>
              </w:rPr>
            </w:pPr>
            <w:r w:rsidRPr="00FB6813">
              <w:rPr>
                <w:b/>
                <w:bCs/>
                <w:lang w:val="en-GB" w:bidi="ar-JO"/>
              </w:rPr>
              <w:t>3 lead ECG cable</w:t>
            </w:r>
          </w:p>
          <w:p w:rsidR="004063B7" w:rsidRPr="00267C58" w:rsidRDefault="004063B7" w:rsidP="00E25BFA">
            <w:pPr>
              <w:pStyle w:val="ListParagraph"/>
              <w:tabs>
                <w:tab w:val="left" w:pos="743"/>
              </w:tabs>
              <w:spacing w:before="60" w:after="60" w:line="288" w:lineRule="auto"/>
              <w:ind w:left="743"/>
              <w:jc w:val="both"/>
              <w:rPr>
                <w:lang w:val="en-GB" w:bidi="ar-JO"/>
              </w:rPr>
            </w:pPr>
            <w:r>
              <w:rPr>
                <w:lang w:val="en-GB" w:bidi="ar-JO"/>
              </w:rPr>
              <w:t>Additional cable and trunk should be priced separately</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rPr>
                <w:b/>
                <w:bCs/>
                <w:lang w:val="en-GB"/>
              </w:rPr>
            </w:pPr>
          </w:p>
        </w:tc>
        <w:tc>
          <w:tcPr>
            <w:tcW w:w="6816" w:type="dxa"/>
            <w:shd w:val="clear" w:color="auto" w:fill="FFFFFF"/>
            <w:vAlign w:val="center"/>
          </w:tcPr>
          <w:p w:rsidR="004063B7" w:rsidRPr="00267C58" w:rsidRDefault="004063B7" w:rsidP="006E4CE5">
            <w:pPr>
              <w:pStyle w:val="ListParagraph"/>
              <w:numPr>
                <w:ilvl w:val="0"/>
                <w:numId w:val="47"/>
              </w:numPr>
              <w:tabs>
                <w:tab w:val="left" w:pos="743"/>
              </w:tabs>
              <w:spacing w:before="60" w:after="60" w:line="288" w:lineRule="auto"/>
              <w:ind w:left="743" w:hanging="425"/>
              <w:jc w:val="both"/>
              <w:rPr>
                <w:lang w:val="en-GB" w:bidi="ar-JO"/>
              </w:rPr>
            </w:pPr>
            <w:r w:rsidRPr="00FB6813">
              <w:rPr>
                <w:b/>
                <w:bCs/>
                <w:lang w:val="en-GB" w:bidi="ar-JO"/>
              </w:rPr>
              <w:t>External adult paddles</w:t>
            </w:r>
            <w:r>
              <w:rPr>
                <w:lang w:val="en-GB" w:bidi="ar-JO"/>
              </w:rPr>
              <w:t xml:space="preserve">, </w:t>
            </w:r>
            <w:r w:rsidRPr="00E74A68">
              <w:rPr>
                <w:lang w:val="en-GB" w:bidi="ar-JO"/>
              </w:rPr>
              <w:t xml:space="preserve">adult plates slide off to expose </w:t>
            </w:r>
            <w:r w:rsidRPr="00E74A68">
              <w:rPr>
                <w:lang w:val="en-GB" w:bidi="ar-JO"/>
              </w:rPr>
              <w:lastRenderedPageBreak/>
              <w:t>paediatric electrode surface</w:t>
            </w:r>
            <w:r>
              <w:rPr>
                <w:rFonts w:cs="Univers 47 CondensedLight"/>
                <w:color w:val="000000"/>
                <w:sz w:val="15"/>
                <w:szCs w:val="15"/>
              </w:rPr>
              <w:t xml:space="preserve"> </w:t>
            </w:r>
            <w:r>
              <w:rPr>
                <w:lang w:val="en-GB" w:bidi="ar-JO"/>
              </w:rPr>
              <w:t xml:space="preserve">                    </w:t>
            </w:r>
            <w:r w:rsidRPr="00267C58">
              <w:rPr>
                <w:b/>
                <w:bCs/>
                <w:lang w:val="en-GB" w:bidi="ar-JO"/>
              </w:rPr>
              <w:t>Qty. 1 set</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Pr="00FB6813" w:rsidRDefault="004063B7" w:rsidP="006E4CE5">
            <w:pPr>
              <w:pStyle w:val="ListParagraph"/>
              <w:numPr>
                <w:ilvl w:val="0"/>
                <w:numId w:val="47"/>
              </w:numPr>
              <w:tabs>
                <w:tab w:val="left" w:pos="743"/>
              </w:tabs>
              <w:spacing w:before="60" w:after="60" w:line="288" w:lineRule="auto"/>
              <w:ind w:left="743" w:hanging="425"/>
              <w:jc w:val="both"/>
              <w:rPr>
                <w:lang w:val="en-GB" w:bidi="ar-JO"/>
              </w:rPr>
            </w:pPr>
            <w:r w:rsidRPr="00FB6813">
              <w:rPr>
                <w:b/>
                <w:bCs/>
                <w:lang w:val="en-GB" w:bidi="ar-JO"/>
              </w:rPr>
              <w:t>Paper roll</w:t>
            </w:r>
            <w:r>
              <w:rPr>
                <w:lang w:val="en-GB" w:bidi="ar-JO"/>
              </w:rPr>
              <w:t xml:space="preserve">                                                 </w:t>
            </w:r>
            <w:r w:rsidRPr="00817225">
              <w:rPr>
                <w:b/>
                <w:bCs/>
                <w:lang w:val="en-GB" w:bidi="ar-JO"/>
              </w:rPr>
              <w:t>Qty. 10</w:t>
            </w:r>
          </w:p>
          <w:p w:rsidR="004063B7" w:rsidRPr="00FB6813" w:rsidRDefault="004063B7" w:rsidP="00E25BFA">
            <w:pPr>
              <w:pStyle w:val="ListParagraph"/>
              <w:tabs>
                <w:tab w:val="left" w:pos="743"/>
              </w:tabs>
              <w:spacing w:before="60" w:after="60" w:line="288" w:lineRule="auto"/>
              <w:ind w:left="743"/>
              <w:jc w:val="both"/>
              <w:rPr>
                <w:lang w:val="en-GB" w:bidi="ar-JO"/>
              </w:rPr>
            </w:pPr>
            <w:r w:rsidRPr="00FB6813">
              <w:rPr>
                <w:lang w:val="en-GB" w:bidi="ar-JO"/>
              </w:rPr>
              <w:t>Paper rolls should be available in the local market</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24</w:t>
            </w:r>
          </w:p>
        </w:tc>
        <w:tc>
          <w:tcPr>
            <w:tcW w:w="681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The following must be quoted and priced separately:</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Default="004063B7" w:rsidP="006E4CE5">
            <w:pPr>
              <w:pStyle w:val="ListParagraph"/>
              <w:numPr>
                <w:ilvl w:val="0"/>
                <w:numId w:val="48"/>
              </w:numPr>
              <w:tabs>
                <w:tab w:val="left" w:pos="743"/>
              </w:tabs>
              <w:spacing w:before="60" w:after="60" w:line="288" w:lineRule="auto"/>
              <w:ind w:hanging="184"/>
              <w:jc w:val="both"/>
              <w:rPr>
                <w:lang w:val="en-GB" w:bidi="ar-JO"/>
              </w:rPr>
            </w:pPr>
            <w:r>
              <w:rPr>
                <w:lang w:val="en-GB" w:bidi="ar-JO"/>
              </w:rPr>
              <w:t>5 Lead ECG cable</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p>
        </w:tc>
        <w:tc>
          <w:tcPr>
            <w:tcW w:w="6816" w:type="dxa"/>
            <w:shd w:val="clear" w:color="auto" w:fill="FFFFFF"/>
            <w:vAlign w:val="center"/>
          </w:tcPr>
          <w:p w:rsidR="004063B7" w:rsidRDefault="004063B7" w:rsidP="006E4CE5">
            <w:pPr>
              <w:pStyle w:val="ListParagraph"/>
              <w:numPr>
                <w:ilvl w:val="0"/>
                <w:numId w:val="48"/>
              </w:numPr>
              <w:tabs>
                <w:tab w:val="left" w:pos="743"/>
              </w:tabs>
              <w:spacing w:before="60" w:after="60" w:line="288" w:lineRule="auto"/>
              <w:ind w:left="743" w:hanging="425"/>
              <w:jc w:val="both"/>
              <w:rPr>
                <w:lang w:val="en-GB" w:bidi="ar-JO"/>
              </w:rPr>
            </w:pPr>
            <w:r>
              <w:rPr>
                <w:lang w:val="en-GB" w:bidi="ar-JO"/>
              </w:rPr>
              <w:t>Multifunction electrode pads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25</w:t>
            </w:r>
          </w:p>
        </w:tc>
        <w:tc>
          <w:tcPr>
            <w:tcW w:w="681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All Accessories including ECG cables, disposable electrodes, external paddles, paper rolls and electrode pads should be priced separately; prices should be fixed for at least 5 years after warranty period</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26</w:t>
            </w:r>
          </w:p>
        </w:tc>
        <w:tc>
          <w:tcPr>
            <w:tcW w:w="681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Any other accessories or options should be quoted and priced separately</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6711D1" w:rsidP="00E25BFA">
            <w:pPr>
              <w:widowControl w:val="0"/>
              <w:autoSpaceDE w:val="0"/>
              <w:autoSpaceDN w:val="0"/>
              <w:adjustRightInd w:val="0"/>
              <w:spacing w:before="60" w:after="60" w:line="288" w:lineRule="auto"/>
              <w:ind w:left="-90" w:right="-108"/>
              <w:jc w:val="center"/>
              <w:rPr>
                <w:b/>
                <w:bCs/>
                <w:lang w:val="en-GB"/>
              </w:rPr>
            </w:pPr>
            <w:r>
              <w:rPr>
                <w:b/>
                <w:bCs/>
                <w:lang w:val="en-GB"/>
              </w:rPr>
              <w:t>27</w:t>
            </w:r>
          </w:p>
        </w:tc>
        <w:tc>
          <w:tcPr>
            <w:tcW w:w="6816"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Offer must include one Defibrillator Analyser (priced separately):</w:t>
            </w:r>
          </w:p>
          <w:p w:rsidR="004063B7" w:rsidRDefault="004063B7" w:rsidP="00E25BFA">
            <w:pPr>
              <w:numPr>
                <w:ilvl w:val="0"/>
                <w:numId w:val="10"/>
              </w:numPr>
              <w:spacing w:before="60" w:after="60" w:line="288" w:lineRule="auto"/>
              <w:ind w:left="588"/>
              <w:jc w:val="both"/>
              <w:rPr>
                <w:lang w:val="en-GB" w:bidi="ar-JO"/>
              </w:rPr>
            </w:pPr>
            <w:r>
              <w:rPr>
                <w:lang w:val="en-GB" w:bidi="ar-JO"/>
              </w:rPr>
              <w:t>From well-known manufacturer</w:t>
            </w:r>
          </w:p>
          <w:p w:rsidR="004063B7" w:rsidRDefault="004063B7" w:rsidP="00E25BFA">
            <w:pPr>
              <w:numPr>
                <w:ilvl w:val="0"/>
                <w:numId w:val="10"/>
              </w:numPr>
              <w:spacing w:before="60" w:after="60" w:line="288" w:lineRule="auto"/>
              <w:ind w:left="588"/>
              <w:jc w:val="both"/>
              <w:rPr>
                <w:lang w:val="en-GB" w:bidi="ar-JO"/>
              </w:rPr>
            </w:pPr>
            <w:r>
              <w:rPr>
                <w:lang w:val="en-GB" w:bidi="ar-JO"/>
              </w:rPr>
              <w:t xml:space="preserve">With multi load </w:t>
            </w:r>
          </w:p>
          <w:p w:rsidR="004063B7" w:rsidRDefault="004063B7" w:rsidP="00E25BFA">
            <w:pPr>
              <w:numPr>
                <w:ilvl w:val="0"/>
                <w:numId w:val="10"/>
              </w:numPr>
              <w:spacing w:before="60" w:after="60" w:line="288" w:lineRule="auto"/>
              <w:ind w:left="588"/>
              <w:jc w:val="both"/>
              <w:rPr>
                <w:lang w:val="en-GB" w:bidi="ar-JO"/>
              </w:rPr>
            </w:pPr>
            <w:r>
              <w:rPr>
                <w:lang w:val="en-GB" w:bidi="ar-JO"/>
              </w:rPr>
              <w:t>Compatible with different defibrillator manufacturers</w:t>
            </w:r>
          </w:p>
          <w:p w:rsidR="004063B7" w:rsidRDefault="004063B7" w:rsidP="00E25BFA">
            <w:pPr>
              <w:numPr>
                <w:ilvl w:val="0"/>
                <w:numId w:val="10"/>
              </w:numPr>
              <w:spacing w:before="60" w:after="60" w:line="288" w:lineRule="auto"/>
              <w:ind w:left="588"/>
              <w:jc w:val="both"/>
              <w:rPr>
                <w:lang w:val="en-GB" w:bidi="ar-JO"/>
              </w:rPr>
            </w:pPr>
            <w:r>
              <w:rPr>
                <w:lang w:val="en-GB" w:bidi="ar-JO"/>
              </w:rPr>
              <w:t>Complete with all standard accessories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E25BFA">
        <w:trPr>
          <w:trHeight w:val="432"/>
        </w:trPr>
        <w:tc>
          <w:tcPr>
            <w:tcW w:w="564" w:type="dxa"/>
            <w:shd w:val="clear" w:color="auto" w:fill="FFFFFF"/>
            <w:vAlign w:val="center"/>
          </w:tcPr>
          <w:p w:rsidR="004063B7" w:rsidRDefault="006711D1" w:rsidP="00E25BFA">
            <w:pPr>
              <w:widowControl w:val="0"/>
              <w:autoSpaceDE w:val="0"/>
              <w:autoSpaceDN w:val="0"/>
              <w:adjustRightInd w:val="0"/>
              <w:spacing w:before="60" w:after="60" w:line="288" w:lineRule="auto"/>
              <w:ind w:left="-90" w:right="-108"/>
              <w:jc w:val="center"/>
              <w:rPr>
                <w:b/>
                <w:bCs/>
                <w:lang w:val="en-GB"/>
              </w:rPr>
            </w:pPr>
            <w:r>
              <w:rPr>
                <w:b/>
                <w:bCs/>
                <w:lang w:val="en-GB"/>
              </w:rPr>
              <w:t>28</w:t>
            </w:r>
          </w:p>
        </w:tc>
        <w:tc>
          <w:tcPr>
            <w:tcW w:w="6816" w:type="dxa"/>
            <w:shd w:val="clear" w:color="auto" w:fill="FFFFFF"/>
            <w:vAlign w:val="center"/>
          </w:tcPr>
          <w:p w:rsidR="004063B7" w:rsidRDefault="004063B7" w:rsidP="00737B78">
            <w:pPr>
              <w:pStyle w:val="ListParagraph"/>
              <w:spacing w:before="60" w:after="60" w:line="288" w:lineRule="auto"/>
              <w:ind w:left="34"/>
              <w:jc w:val="both"/>
              <w:rPr>
                <w:lang w:val="en-GB"/>
              </w:rPr>
            </w:pPr>
            <w:r>
              <w:rPr>
                <w:b/>
                <w:bCs/>
                <w:color w:val="000000"/>
                <w:lang w:val="en-GB"/>
              </w:rPr>
              <w:t xml:space="preserve">Abroad service training for </w:t>
            </w:r>
            <w:r w:rsidR="00737B78">
              <w:rPr>
                <w:b/>
                <w:bCs/>
                <w:color w:val="000000"/>
                <w:lang w:val="en-GB"/>
              </w:rPr>
              <w:t>2</w:t>
            </w:r>
            <w:r>
              <w:rPr>
                <w:b/>
                <w:bCs/>
                <w:color w:val="000000"/>
                <w:lang w:val="en-GB"/>
              </w:rPr>
              <w:t xml:space="preserve"> biomedical engineer</w:t>
            </w:r>
            <w:r w:rsidR="00737B78">
              <w:rPr>
                <w:b/>
                <w:bCs/>
                <w:color w:val="000000"/>
                <w:lang w:val="en-GB"/>
              </w:rPr>
              <w:t>s</w:t>
            </w:r>
            <w:r>
              <w:rPr>
                <w:b/>
                <w:bCs/>
                <w:color w:val="000000"/>
                <w:lang w:val="en-GB"/>
              </w:rPr>
              <w:t>/ technician</w:t>
            </w:r>
            <w:r w:rsidR="00737B78">
              <w:rPr>
                <w:b/>
                <w:bCs/>
                <w:color w:val="000000"/>
                <w:lang w:val="en-GB"/>
              </w:rPr>
              <w:t>s</w:t>
            </w:r>
            <w:r>
              <w:rPr>
                <w:b/>
                <w:bCs/>
                <w:color w:val="000000"/>
                <w:lang w:val="en-GB"/>
              </w:rPr>
              <w:t xml:space="preserve"> as per special terms</w:t>
            </w:r>
          </w:p>
        </w:tc>
        <w:tc>
          <w:tcPr>
            <w:tcW w:w="168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bl>
    <w:p w:rsidR="004063B7" w:rsidRPr="003D1B09" w:rsidRDefault="004063B7" w:rsidP="004063B7">
      <w:pPr>
        <w:rPr>
          <w:sz w:val="2"/>
          <w:szCs w:val="2"/>
        </w:rPr>
      </w:pPr>
      <w:r>
        <w:br w:type="page"/>
      </w: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1"/>
        <w:gridCol w:w="7143"/>
        <w:gridCol w:w="1679"/>
      </w:tblGrid>
      <w:tr w:rsidR="004063B7" w:rsidRPr="007128AB" w:rsidTr="00E25BFA">
        <w:trPr>
          <w:trHeight w:val="567"/>
        </w:trPr>
        <w:tc>
          <w:tcPr>
            <w:tcW w:w="1531" w:type="dxa"/>
            <w:shd w:val="clear" w:color="auto" w:fill="FFFFFF"/>
            <w:vAlign w:val="center"/>
            <w:hideMark/>
          </w:tcPr>
          <w:p w:rsidR="004063B7" w:rsidRPr="007128AB" w:rsidRDefault="004063B7" w:rsidP="00E25BFA">
            <w:pPr>
              <w:widowControl w:val="0"/>
              <w:autoSpaceDE w:val="0"/>
              <w:autoSpaceDN w:val="0"/>
              <w:adjustRightInd w:val="0"/>
              <w:jc w:val="center"/>
              <w:rPr>
                <w:b/>
                <w:bCs/>
                <w:sz w:val="32"/>
                <w:szCs w:val="32"/>
                <w:u w:val="single"/>
              </w:rPr>
            </w:pPr>
            <w:r w:rsidRPr="007128AB">
              <w:rPr>
                <w:b/>
                <w:bCs/>
                <w:lang w:bidi="ar-JO"/>
              </w:rPr>
              <w:t>Item</w:t>
            </w:r>
            <w:r w:rsidR="00112649">
              <w:rPr>
                <w:b/>
                <w:bCs/>
                <w:lang w:bidi="ar-JO"/>
              </w:rPr>
              <w:t xml:space="preserve"> 12</w:t>
            </w:r>
          </w:p>
        </w:tc>
        <w:tc>
          <w:tcPr>
            <w:tcW w:w="7143" w:type="dxa"/>
            <w:shd w:val="clear" w:color="auto" w:fill="FFFFFF"/>
            <w:vAlign w:val="center"/>
            <w:hideMark/>
          </w:tcPr>
          <w:p w:rsidR="004063B7" w:rsidRPr="007128AB" w:rsidRDefault="004063B7" w:rsidP="00E25BFA">
            <w:pPr>
              <w:widowControl w:val="0"/>
              <w:autoSpaceDE w:val="0"/>
              <w:autoSpaceDN w:val="0"/>
              <w:adjustRightInd w:val="0"/>
              <w:jc w:val="center"/>
              <w:rPr>
                <w:b/>
                <w:bCs/>
                <w:lang w:bidi="ar-JO"/>
              </w:rPr>
            </w:pPr>
            <w:r w:rsidRPr="007128AB">
              <w:rPr>
                <w:b/>
                <w:bCs/>
                <w:lang w:bidi="ar-JO"/>
              </w:rPr>
              <w:t>Ultrasound Machine, Portable</w:t>
            </w:r>
          </w:p>
        </w:tc>
        <w:tc>
          <w:tcPr>
            <w:tcW w:w="1679" w:type="dxa"/>
            <w:shd w:val="clear" w:color="auto" w:fill="FFFFFF"/>
            <w:vAlign w:val="center"/>
            <w:hideMark/>
          </w:tcPr>
          <w:p w:rsidR="004063B7" w:rsidRPr="007128AB" w:rsidRDefault="004063B7" w:rsidP="00A2370A">
            <w:pPr>
              <w:widowControl w:val="0"/>
              <w:autoSpaceDE w:val="0"/>
              <w:autoSpaceDN w:val="0"/>
              <w:adjustRightInd w:val="0"/>
              <w:jc w:val="center"/>
              <w:rPr>
                <w:b/>
                <w:bCs/>
                <w:lang w:bidi="ar-JO"/>
              </w:rPr>
            </w:pPr>
            <w:r w:rsidRPr="007128AB">
              <w:rPr>
                <w:b/>
                <w:bCs/>
                <w:lang w:bidi="ar-JO"/>
              </w:rPr>
              <w:t>Qty. (</w:t>
            </w:r>
            <w:r w:rsidR="00A2370A">
              <w:rPr>
                <w:b/>
                <w:bCs/>
                <w:lang w:bidi="ar-JO"/>
              </w:rPr>
              <w:t>8</w:t>
            </w:r>
            <w:r w:rsidRPr="007128AB">
              <w:rPr>
                <w:b/>
                <w:bCs/>
                <w:lang w:bidi="ar-JO"/>
              </w:rPr>
              <w:t>)</w:t>
            </w:r>
          </w:p>
        </w:tc>
      </w:tr>
    </w:tbl>
    <w:p w:rsidR="004063B7" w:rsidRPr="007128AB" w:rsidRDefault="004063B7" w:rsidP="004063B7">
      <w:pPr>
        <w:ind w:left="900" w:hanging="900"/>
        <w:rPr>
          <w:b/>
          <w:bCs/>
          <w:sz w:val="20"/>
          <w:szCs w:val="20"/>
          <w:lang w:bidi="ar-JO"/>
        </w:rPr>
      </w:pPr>
    </w:p>
    <w:p w:rsidR="004063B7" w:rsidRPr="007128AB" w:rsidRDefault="004063B7" w:rsidP="004063B7">
      <w:pPr>
        <w:widowControl w:val="0"/>
        <w:autoSpaceDE w:val="0"/>
        <w:autoSpaceDN w:val="0"/>
        <w:adjustRightInd w:val="0"/>
        <w:ind w:left="-990" w:right="186"/>
        <w:rPr>
          <w:sz w:val="16"/>
          <w:szCs w:val="16"/>
        </w:rPr>
      </w:pPr>
      <w:r w:rsidRPr="007128AB">
        <w:rPr>
          <w:b/>
          <w:bCs/>
          <w:u w:val="single"/>
        </w:rPr>
        <w:t>IMPORTANT NOTE</w:t>
      </w:r>
      <w:r w:rsidRPr="007128AB">
        <w:rPr>
          <w:u w:val="single"/>
        </w:rPr>
        <w:t>:</w:t>
      </w:r>
    </w:p>
    <w:p w:rsidR="004063B7" w:rsidRPr="007128AB" w:rsidRDefault="004063B7" w:rsidP="004063B7">
      <w:pPr>
        <w:widowControl w:val="0"/>
        <w:autoSpaceDE w:val="0"/>
        <w:autoSpaceDN w:val="0"/>
        <w:adjustRightInd w:val="0"/>
        <w:ind w:left="-990" w:right="186"/>
        <w:rPr>
          <w:sz w:val="16"/>
          <w:szCs w:val="16"/>
        </w:rPr>
      </w:pPr>
    </w:p>
    <w:p w:rsidR="004063B7" w:rsidRPr="007128AB" w:rsidRDefault="004063B7" w:rsidP="004063B7">
      <w:pPr>
        <w:widowControl w:val="0"/>
        <w:overflowPunct w:val="0"/>
        <w:autoSpaceDE w:val="0"/>
        <w:autoSpaceDN w:val="0"/>
        <w:adjustRightInd w:val="0"/>
        <w:spacing w:line="232" w:lineRule="auto"/>
        <w:ind w:left="-990" w:right="186"/>
      </w:pPr>
      <w:r w:rsidRPr="007128AB">
        <w:rPr>
          <w:rFonts w:ascii="Times" w:hAnsi="Times" w:cs="Times"/>
          <w:i/>
          <w:iCs/>
        </w:rPr>
        <w:t>Vendors are required to fill out the product details, compliance information, and brochure reference page number in the columns below</w:t>
      </w:r>
    </w:p>
    <w:p w:rsidR="004063B7" w:rsidRPr="007128AB" w:rsidRDefault="004063B7" w:rsidP="004063B7">
      <w:pPr>
        <w:widowControl w:val="0"/>
        <w:autoSpaceDE w:val="0"/>
        <w:autoSpaceDN w:val="0"/>
        <w:adjustRightInd w:val="0"/>
        <w:spacing w:line="224" w:lineRule="exact"/>
        <w:ind w:left="-990" w:right="186"/>
      </w:pPr>
    </w:p>
    <w:p w:rsidR="004063B7" w:rsidRPr="007128AB" w:rsidRDefault="004063B7" w:rsidP="004063B7">
      <w:pPr>
        <w:widowControl w:val="0"/>
        <w:autoSpaceDE w:val="0"/>
        <w:autoSpaceDN w:val="0"/>
        <w:adjustRightInd w:val="0"/>
        <w:ind w:left="-990" w:right="186"/>
      </w:pPr>
      <w:r w:rsidRPr="007128AB">
        <w:rPr>
          <w:b/>
          <w:bCs/>
        </w:rPr>
        <w:t>TECHNICAL SPECIFICATIONS:</w:t>
      </w:r>
    </w:p>
    <w:p w:rsidR="004063B7" w:rsidRPr="007128AB" w:rsidRDefault="004063B7" w:rsidP="004063B7">
      <w:pPr>
        <w:widowControl w:val="0"/>
        <w:autoSpaceDE w:val="0"/>
        <w:autoSpaceDN w:val="0"/>
        <w:adjustRightInd w:val="0"/>
        <w:ind w:left="-990" w:right="186"/>
      </w:pPr>
      <w:r w:rsidRPr="007128AB">
        <w:t>The unit must meet or exceed the requirements listed in the table below.</w:t>
      </w:r>
    </w:p>
    <w:p w:rsidR="004063B7" w:rsidRPr="007128AB" w:rsidRDefault="004063B7" w:rsidP="004063B7">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4063B7" w:rsidRPr="007128AB" w:rsidTr="00E25BFA">
        <w:trPr>
          <w:trHeight w:val="360"/>
        </w:trPr>
        <w:tc>
          <w:tcPr>
            <w:tcW w:w="10350" w:type="dxa"/>
            <w:gridSpan w:val="2"/>
            <w:shd w:val="clear" w:color="auto" w:fill="FFFFFF"/>
            <w:vAlign w:val="center"/>
          </w:tcPr>
          <w:p w:rsidR="004063B7" w:rsidRPr="007128AB" w:rsidRDefault="004063B7" w:rsidP="00E25BFA">
            <w:pPr>
              <w:jc w:val="center"/>
              <w:rPr>
                <w:rFonts w:cs="Arial"/>
                <w:b/>
                <w:bCs/>
              </w:rPr>
            </w:pPr>
            <w:r w:rsidRPr="007128AB">
              <w:rPr>
                <w:rFonts w:cs="Arial"/>
                <w:b/>
                <w:bCs/>
              </w:rPr>
              <w:t>Product Details</w:t>
            </w:r>
          </w:p>
        </w:tc>
      </w:tr>
      <w:tr w:rsidR="004063B7" w:rsidRPr="007128AB" w:rsidTr="00E25BFA">
        <w:trPr>
          <w:trHeight w:hRule="exact" w:val="360"/>
        </w:trPr>
        <w:tc>
          <w:tcPr>
            <w:tcW w:w="5040" w:type="dxa"/>
            <w:shd w:val="clear" w:color="auto" w:fill="FFFFFF"/>
            <w:vAlign w:val="center"/>
          </w:tcPr>
          <w:p w:rsidR="004063B7" w:rsidRPr="007128AB" w:rsidRDefault="004063B7" w:rsidP="00E25BFA">
            <w:pPr>
              <w:widowControl w:val="0"/>
              <w:autoSpaceDE w:val="0"/>
              <w:autoSpaceDN w:val="0"/>
              <w:adjustRightInd w:val="0"/>
              <w:rPr>
                <w:lang w:bidi="ar-JO"/>
              </w:rPr>
            </w:pPr>
            <w:r w:rsidRPr="007128AB">
              <w:t>Name of Manufacturer</w:t>
            </w:r>
          </w:p>
          <w:p w:rsidR="004063B7" w:rsidRPr="007128AB"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Pr="007128AB" w:rsidRDefault="004063B7" w:rsidP="00E25BFA">
            <w:pPr>
              <w:widowControl w:val="0"/>
              <w:autoSpaceDE w:val="0"/>
              <w:autoSpaceDN w:val="0"/>
              <w:adjustRightInd w:val="0"/>
              <w:spacing w:line="200" w:lineRule="exact"/>
              <w:rPr>
                <w:lang w:bidi="ar-JO"/>
              </w:rPr>
            </w:pPr>
          </w:p>
        </w:tc>
      </w:tr>
      <w:tr w:rsidR="004063B7" w:rsidRPr="007128AB" w:rsidTr="00E25BFA">
        <w:trPr>
          <w:trHeight w:hRule="exact" w:val="360"/>
        </w:trPr>
        <w:tc>
          <w:tcPr>
            <w:tcW w:w="5040" w:type="dxa"/>
            <w:shd w:val="clear" w:color="auto" w:fill="FFFFFF"/>
            <w:vAlign w:val="center"/>
          </w:tcPr>
          <w:p w:rsidR="004063B7" w:rsidRPr="007128AB" w:rsidRDefault="004063B7" w:rsidP="00E25BFA">
            <w:pPr>
              <w:widowControl w:val="0"/>
              <w:autoSpaceDE w:val="0"/>
              <w:autoSpaceDN w:val="0"/>
              <w:adjustRightInd w:val="0"/>
            </w:pPr>
            <w:r w:rsidRPr="007128AB">
              <w:t>Model/ catalogue number</w:t>
            </w:r>
          </w:p>
          <w:p w:rsidR="004063B7" w:rsidRPr="007128AB"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Pr="007128AB" w:rsidRDefault="004063B7" w:rsidP="00E25BFA">
            <w:pPr>
              <w:widowControl w:val="0"/>
              <w:autoSpaceDE w:val="0"/>
              <w:autoSpaceDN w:val="0"/>
              <w:adjustRightInd w:val="0"/>
              <w:spacing w:line="200" w:lineRule="exact"/>
              <w:rPr>
                <w:lang w:bidi="ar-JO"/>
              </w:rPr>
            </w:pPr>
          </w:p>
        </w:tc>
      </w:tr>
      <w:tr w:rsidR="004063B7" w:rsidRPr="007128AB" w:rsidTr="00E25BFA">
        <w:trPr>
          <w:trHeight w:hRule="exact" w:val="360"/>
        </w:trPr>
        <w:tc>
          <w:tcPr>
            <w:tcW w:w="5040" w:type="dxa"/>
            <w:shd w:val="clear" w:color="auto" w:fill="FFFFFF"/>
            <w:vAlign w:val="center"/>
            <w:hideMark/>
          </w:tcPr>
          <w:p w:rsidR="004063B7" w:rsidRPr="007128AB" w:rsidRDefault="004063B7" w:rsidP="00E25BFA">
            <w:pPr>
              <w:widowControl w:val="0"/>
              <w:autoSpaceDE w:val="0"/>
              <w:autoSpaceDN w:val="0"/>
              <w:adjustRightInd w:val="0"/>
              <w:rPr>
                <w:lang w:bidi="ar-JO"/>
              </w:rPr>
            </w:pPr>
            <w:r w:rsidRPr="007128AB">
              <w:t>Country of Origin for the offered model</w:t>
            </w:r>
          </w:p>
        </w:tc>
        <w:tc>
          <w:tcPr>
            <w:tcW w:w="5310" w:type="dxa"/>
            <w:shd w:val="clear" w:color="auto" w:fill="FFFFFF"/>
            <w:vAlign w:val="center"/>
          </w:tcPr>
          <w:p w:rsidR="004063B7" w:rsidRPr="007128AB" w:rsidRDefault="004063B7" w:rsidP="00E25BFA">
            <w:pPr>
              <w:widowControl w:val="0"/>
              <w:autoSpaceDE w:val="0"/>
              <w:autoSpaceDN w:val="0"/>
              <w:adjustRightInd w:val="0"/>
              <w:spacing w:line="200" w:lineRule="exact"/>
              <w:rPr>
                <w:lang w:bidi="ar-JO"/>
              </w:rPr>
            </w:pPr>
          </w:p>
        </w:tc>
      </w:tr>
      <w:tr w:rsidR="004063B7" w:rsidRPr="007128AB" w:rsidTr="00E25BFA">
        <w:trPr>
          <w:trHeight w:hRule="exact" w:val="360"/>
        </w:trPr>
        <w:tc>
          <w:tcPr>
            <w:tcW w:w="5040" w:type="dxa"/>
            <w:shd w:val="clear" w:color="auto" w:fill="FFFFFF"/>
            <w:vAlign w:val="center"/>
            <w:hideMark/>
          </w:tcPr>
          <w:p w:rsidR="004063B7" w:rsidRPr="007128AB" w:rsidRDefault="004063B7" w:rsidP="00E25BFA">
            <w:pPr>
              <w:widowControl w:val="0"/>
              <w:autoSpaceDE w:val="0"/>
              <w:autoSpaceDN w:val="0"/>
              <w:adjustRightInd w:val="0"/>
              <w:rPr>
                <w:lang w:bidi="ar-JO"/>
              </w:rPr>
            </w:pPr>
            <w:r w:rsidRPr="007128AB">
              <w:t>Country where the manufacturer is based</w:t>
            </w:r>
          </w:p>
        </w:tc>
        <w:tc>
          <w:tcPr>
            <w:tcW w:w="5310" w:type="dxa"/>
            <w:shd w:val="clear" w:color="auto" w:fill="FFFFFF"/>
            <w:vAlign w:val="center"/>
          </w:tcPr>
          <w:p w:rsidR="004063B7" w:rsidRPr="007128AB" w:rsidRDefault="004063B7" w:rsidP="00E25BFA">
            <w:pPr>
              <w:widowControl w:val="0"/>
              <w:autoSpaceDE w:val="0"/>
              <w:autoSpaceDN w:val="0"/>
              <w:adjustRightInd w:val="0"/>
              <w:spacing w:line="200" w:lineRule="exact"/>
              <w:rPr>
                <w:lang w:bidi="ar-JO"/>
              </w:rPr>
            </w:pPr>
          </w:p>
        </w:tc>
      </w:tr>
      <w:tr w:rsidR="004063B7" w:rsidRPr="007128AB" w:rsidTr="00E25BFA">
        <w:trPr>
          <w:trHeight w:hRule="exact" w:val="360"/>
        </w:trPr>
        <w:tc>
          <w:tcPr>
            <w:tcW w:w="5040" w:type="dxa"/>
            <w:shd w:val="clear" w:color="auto" w:fill="FFFFFF"/>
            <w:vAlign w:val="center"/>
            <w:hideMark/>
          </w:tcPr>
          <w:p w:rsidR="004063B7" w:rsidRPr="007128AB" w:rsidRDefault="004063B7" w:rsidP="00E25BFA">
            <w:pPr>
              <w:widowControl w:val="0"/>
              <w:autoSpaceDE w:val="0"/>
              <w:autoSpaceDN w:val="0"/>
              <w:adjustRightInd w:val="0"/>
              <w:spacing w:line="200" w:lineRule="exact"/>
              <w:rPr>
                <w:lang w:bidi="ar-JO"/>
              </w:rPr>
            </w:pPr>
            <w:r w:rsidRPr="007128AB">
              <w:t>Delivery time</w:t>
            </w:r>
          </w:p>
        </w:tc>
        <w:tc>
          <w:tcPr>
            <w:tcW w:w="5310" w:type="dxa"/>
            <w:shd w:val="clear" w:color="auto" w:fill="FFFFFF"/>
            <w:vAlign w:val="center"/>
          </w:tcPr>
          <w:p w:rsidR="004063B7" w:rsidRPr="007128AB" w:rsidRDefault="004063B7" w:rsidP="00E25BFA">
            <w:pPr>
              <w:widowControl w:val="0"/>
              <w:autoSpaceDE w:val="0"/>
              <w:autoSpaceDN w:val="0"/>
              <w:adjustRightInd w:val="0"/>
              <w:spacing w:line="200" w:lineRule="exact"/>
              <w:rPr>
                <w:lang w:bidi="ar-JO"/>
              </w:rPr>
            </w:pPr>
          </w:p>
        </w:tc>
      </w:tr>
      <w:tr w:rsidR="004063B7" w:rsidRPr="007128AB" w:rsidTr="00E25BFA">
        <w:trPr>
          <w:trHeight w:hRule="exact" w:val="360"/>
        </w:trPr>
        <w:tc>
          <w:tcPr>
            <w:tcW w:w="5040" w:type="dxa"/>
            <w:shd w:val="clear" w:color="auto" w:fill="FFFFFF"/>
            <w:vAlign w:val="center"/>
            <w:hideMark/>
          </w:tcPr>
          <w:p w:rsidR="004063B7" w:rsidRPr="007128AB" w:rsidRDefault="004063B7" w:rsidP="00E25BFA">
            <w:pPr>
              <w:widowControl w:val="0"/>
              <w:autoSpaceDE w:val="0"/>
              <w:autoSpaceDN w:val="0"/>
              <w:adjustRightInd w:val="0"/>
              <w:spacing w:line="200" w:lineRule="exact"/>
              <w:rPr>
                <w:lang w:bidi="ar-JO"/>
              </w:rPr>
            </w:pPr>
            <w:r w:rsidRPr="007128AB">
              <w:t>Full warranty period</w:t>
            </w:r>
          </w:p>
        </w:tc>
        <w:tc>
          <w:tcPr>
            <w:tcW w:w="5310" w:type="dxa"/>
            <w:shd w:val="clear" w:color="auto" w:fill="FFFFFF"/>
            <w:vAlign w:val="center"/>
          </w:tcPr>
          <w:p w:rsidR="004063B7" w:rsidRPr="007128AB" w:rsidRDefault="004063B7" w:rsidP="00E25BFA">
            <w:pPr>
              <w:widowControl w:val="0"/>
              <w:autoSpaceDE w:val="0"/>
              <w:autoSpaceDN w:val="0"/>
              <w:adjustRightInd w:val="0"/>
              <w:spacing w:line="200" w:lineRule="exact"/>
              <w:rPr>
                <w:lang w:bidi="ar-JO"/>
              </w:rPr>
            </w:pPr>
          </w:p>
        </w:tc>
      </w:tr>
    </w:tbl>
    <w:p w:rsidR="004063B7" w:rsidRPr="007128AB" w:rsidRDefault="004063B7" w:rsidP="004063B7">
      <w:pPr>
        <w:widowControl w:val="0"/>
        <w:autoSpaceDE w:val="0"/>
        <w:autoSpaceDN w:val="0"/>
        <w:adjustRightInd w:val="0"/>
        <w:spacing w:line="200" w:lineRule="exact"/>
        <w:rPr>
          <w:sz w:val="32"/>
          <w:szCs w:val="32"/>
          <w:lang w:bidi="ar-JO"/>
        </w:rPr>
      </w:pPr>
    </w:p>
    <w:p w:rsidR="004063B7" w:rsidRPr="007128AB" w:rsidRDefault="004063B7" w:rsidP="004063B7">
      <w:pPr>
        <w:keepNext/>
        <w:spacing w:before="60" w:after="60" w:line="288" w:lineRule="auto"/>
        <w:ind w:left="-990"/>
        <w:jc w:val="center"/>
        <w:rPr>
          <w:b/>
          <w:bCs/>
          <w:i/>
          <w:iCs/>
          <w:sz w:val="2"/>
          <w:szCs w:val="2"/>
          <w:u w:val="single"/>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674"/>
        <w:gridCol w:w="1832"/>
        <w:gridCol w:w="1117"/>
      </w:tblGrid>
      <w:tr w:rsidR="004063B7" w:rsidRPr="007128AB" w:rsidTr="00E25BFA">
        <w:trPr>
          <w:trHeight w:val="432"/>
          <w:tblHeader/>
        </w:trPr>
        <w:tc>
          <w:tcPr>
            <w:tcW w:w="706" w:type="dxa"/>
            <w:shd w:val="clear" w:color="auto" w:fill="FFFFFF"/>
          </w:tcPr>
          <w:p w:rsidR="004063B7" w:rsidRPr="007128AB" w:rsidRDefault="004063B7" w:rsidP="00E25BFA">
            <w:pPr>
              <w:spacing w:before="60" w:after="60" w:line="288" w:lineRule="auto"/>
              <w:ind w:right="-108"/>
              <w:jc w:val="center"/>
              <w:rPr>
                <w:rFonts w:cs="Arial"/>
                <w:b/>
                <w:bCs/>
              </w:rPr>
            </w:pPr>
          </w:p>
        </w:tc>
        <w:tc>
          <w:tcPr>
            <w:tcW w:w="6674" w:type="dxa"/>
            <w:shd w:val="clear" w:color="auto" w:fill="FFFFFF"/>
            <w:vAlign w:val="center"/>
            <w:hideMark/>
          </w:tcPr>
          <w:p w:rsidR="004063B7" w:rsidRPr="007128AB" w:rsidRDefault="004063B7" w:rsidP="00E25BFA">
            <w:pPr>
              <w:spacing w:before="60" w:after="60" w:line="288" w:lineRule="auto"/>
              <w:jc w:val="center"/>
              <w:rPr>
                <w:rFonts w:cs="Arial"/>
                <w:b/>
                <w:bCs/>
              </w:rPr>
            </w:pPr>
            <w:r w:rsidRPr="007128AB">
              <w:rPr>
                <w:rFonts w:cs="Arial"/>
                <w:b/>
                <w:bCs/>
              </w:rPr>
              <w:t>Minimum Requirements</w:t>
            </w:r>
          </w:p>
        </w:tc>
        <w:tc>
          <w:tcPr>
            <w:tcW w:w="1832" w:type="dxa"/>
            <w:shd w:val="clear" w:color="auto" w:fill="FFFFFF"/>
            <w:vAlign w:val="center"/>
            <w:hideMark/>
          </w:tcPr>
          <w:p w:rsidR="004063B7" w:rsidRPr="007128AB" w:rsidRDefault="004063B7" w:rsidP="00E25BFA">
            <w:pPr>
              <w:spacing w:before="60" w:after="60" w:line="288" w:lineRule="auto"/>
              <w:jc w:val="center"/>
              <w:rPr>
                <w:rFonts w:cs="Arial"/>
                <w:b/>
                <w:bCs/>
                <w:sz w:val="22"/>
                <w:szCs w:val="22"/>
                <w:lang w:bidi="ar-JO"/>
              </w:rPr>
            </w:pPr>
            <w:r w:rsidRPr="007128AB">
              <w:rPr>
                <w:rFonts w:cs="Arial"/>
                <w:b/>
                <w:bCs/>
                <w:sz w:val="22"/>
                <w:szCs w:val="22"/>
              </w:rPr>
              <w:t xml:space="preserve">Compliance </w:t>
            </w:r>
            <w:r w:rsidRPr="007128AB">
              <w:rPr>
                <w:rFonts w:cs="Arial"/>
                <w:b/>
                <w:bCs/>
                <w:sz w:val="22"/>
                <w:szCs w:val="22"/>
                <w:rtl/>
                <w:lang w:bidi="ar-JO"/>
              </w:rPr>
              <w:t>)</w:t>
            </w:r>
            <w:r w:rsidRPr="007128AB">
              <w:rPr>
                <w:rFonts w:cs="Arial"/>
                <w:b/>
                <w:bCs/>
                <w:sz w:val="22"/>
                <w:szCs w:val="22"/>
                <w:lang w:bidi="ar-JO"/>
              </w:rPr>
              <w:t xml:space="preserve">Y/N), Notes </w:t>
            </w:r>
          </w:p>
        </w:tc>
        <w:tc>
          <w:tcPr>
            <w:tcW w:w="1117" w:type="dxa"/>
            <w:shd w:val="clear" w:color="auto" w:fill="FFFFFF"/>
            <w:vAlign w:val="center"/>
            <w:hideMark/>
          </w:tcPr>
          <w:p w:rsidR="004063B7" w:rsidRPr="007128AB" w:rsidRDefault="004063B7" w:rsidP="00E25BFA">
            <w:pPr>
              <w:spacing w:before="60" w:after="60" w:line="288" w:lineRule="auto"/>
              <w:jc w:val="center"/>
              <w:rPr>
                <w:rFonts w:cs="Arial"/>
                <w:b/>
                <w:bCs/>
                <w:i/>
                <w:iCs/>
                <w:sz w:val="22"/>
                <w:szCs w:val="22"/>
              </w:rPr>
            </w:pPr>
            <w:r w:rsidRPr="007128AB">
              <w:rPr>
                <w:rFonts w:cs="Arial"/>
                <w:b/>
                <w:bCs/>
                <w:i/>
                <w:iCs/>
                <w:sz w:val="22"/>
                <w:szCs w:val="22"/>
              </w:rPr>
              <w:t>Brochure Page No.</w:t>
            </w: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r w:rsidRPr="007128AB">
              <w:rPr>
                <w:b/>
                <w:bCs/>
              </w:rPr>
              <w:t>*</w:t>
            </w:r>
          </w:p>
        </w:tc>
        <w:tc>
          <w:tcPr>
            <w:tcW w:w="6674" w:type="dxa"/>
            <w:shd w:val="clear" w:color="auto" w:fill="FFFFFF"/>
            <w:vAlign w:val="center"/>
          </w:tcPr>
          <w:p w:rsidR="004063B7" w:rsidRPr="007128AB" w:rsidRDefault="004063B7" w:rsidP="00E25BFA">
            <w:pPr>
              <w:spacing w:before="60" w:after="60" w:line="288" w:lineRule="auto"/>
              <w:jc w:val="both"/>
              <w:rPr>
                <w:lang w:val="en-GB"/>
              </w:rPr>
            </w:pPr>
            <w:r w:rsidRPr="007128AB">
              <w:rPr>
                <w:lang w:val="en-GB"/>
              </w:rPr>
              <w:t xml:space="preserve">Anaesthesia dedicated ultrasound scanner to be used in operating theatres. </w:t>
            </w:r>
            <w:r>
              <w:t>T</w:t>
            </w:r>
            <w:r w:rsidRPr="007128AB">
              <w:rPr>
                <w:lang w:val="en-GB"/>
              </w:rPr>
              <w:t>he system must meet or transce</w:t>
            </w:r>
            <w:r>
              <w:rPr>
                <w:lang w:val="en-GB"/>
              </w:rPr>
              <w:t>nd the following specifications</w:t>
            </w:r>
            <w:r w:rsidRPr="007128AB">
              <w:rPr>
                <w:lang w:val="en-GB"/>
              </w:rPr>
              <w:t>:</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1174"/>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jc w:val="center"/>
              <w:rPr>
                <w:rFonts w:cs="Arial"/>
                <w:b/>
                <w:bCs/>
                <w:sz w:val="20"/>
                <w:szCs w:val="20"/>
                <w:lang w:val="en-GB"/>
              </w:rPr>
            </w:pPr>
            <w:r w:rsidRPr="007128AB">
              <w:rPr>
                <w:b/>
                <w:bCs/>
                <w:sz w:val="20"/>
                <w:szCs w:val="20"/>
                <w:lang w:val="en-GB"/>
              </w:rPr>
              <w:t>A</w:t>
            </w:r>
          </w:p>
        </w:tc>
        <w:tc>
          <w:tcPr>
            <w:tcW w:w="6674" w:type="dxa"/>
            <w:shd w:val="clear" w:color="auto" w:fill="FFFFFF"/>
            <w:vAlign w:val="center"/>
          </w:tcPr>
          <w:p w:rsidR="004063B7" w:rsidRPr="007128AB" w:rsidRDefault="004063B7" w:rsidP="00E25BFA">
            <w:pPr>
              <w:pStyle w:val="Heading1"/>
              <w:spacing w:before="60" w:after="60" w:line="288" w:lineRule="auto"/>
              <w:jc w:val="both"/>
              <w:rPr>
                <w:sz w:val="24"/>
                <w:szCs w:val="24"/>
                <w:u w:val="none"/>
                <w:lang w:val="en-GB"/>
              </w:rPr>
            </w:pPr>
            <w:r w:rsidRPr="007128AB">
              <w:rPr>
                <w:sz w:val="24"/>
                <w:szCs w:val="24"/>
                <w:u w:val="none"/>
              </w:rPr>
              <w:t>Application:</w:t>
            </w:r>
          </w:p>
          <w:p w:rsidR="004063B7" w:rsidRPr="007128AB" w:rsidRDefault="004063B7" w:rsidP="00E25BFA">
            <w:pPr>
              <w:suppressAutoHyphens/>
              <w:snapToGrid w:val="0"/>
              <w:spacing w:before="60" w:after="60" w:line="288" w:lineRule="auto"/>
              <w:jc w:val="both"/>
              <w:rPr>
                <w:lang w:val="en-GB"/>
              </w:rPr>
            </w:pPr>
            <w:r w:rsidRPr="007128AB">
              <w:rPr>
                <w:bCs/>
              </w:rPr>
              <w:t xml:space="preserve">Abdominal, Vascular, </w:t>
            </w:r>
            <w:r w:rsidRPr="007128AB">
              <w:t>Transcranial,</w:t>
            </w:r>
            <w:r w:rsidRPr="007128AB">
              <w:rPr>
                <w:bCs/>
              </w:rPr>
              <w:t xml:space="preserve"> Musculoskeletal</w:t>
            </w:r>
            <w:r w:rsidRPr="007128AB">
              <w:t xml:space="preserve"> OB/GYN, Small parts, nerve application</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r w:rsidRPr="007128AB">
              <w:rPr>
                <w:b/>
                <w:bCs/>
              </w:rPr>
              <w:t>B</w:t>
            </w:r>
          </w:p>
        </w:tc>
        <w:tc>
          <w:tcPr>
            <w:tcW w:w="6674" w:type="dxa"/>
            <w:shd w:val="clear" w:color="auto" w:fill="FFFFFF"/>
            <w:vAlign w:val="center"/>
          </w:tcPr>
          <w:p w:rsidR="004063B7" w:rsidRPr="007128AB" w:rsidRDefault="004063B7" w:rsidP="00E25BFA">
            <w:pPr>
              <w:pStyle w:val="Heading2"/>
              <w:spacing w:before="60" w:after="60" w:line="288" w:lineRule="auto"/>
              <w:jc w:val="both"/>
              <w:rPr>
                <w:b w:val="0"/>
                <w:bCs w:val="0"/>
                <w:sz w:val="24"/>
                <w:szCs w:val="24"/>
                <w:lang w:val="en-GB"/>
              </w:rPr>
            </w:pPr>
            <w:r w:rsidRPr="007128AB">
              <w:rPr>
                <w:sz w:val="24"/>
                <w:szCs w:val="24"/>
              </w:rPr>
              <w:t>Configuration</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pStyle w:val="Heading2"/>
              <w:numPr>
                <w:ilvl w:val="0"/>
                <w:numId w:val="49"/>
              </w:numPr>
              <w:spacing w:before="60" w:after="60" w:line="288" w:lineRule="auto"/>
              <w:ind w:left="536"/>
              <w:jc w:val="both"/>
              <w:rPr>
                <w:b w:val="0"/>
                <w:sz w:val="24"/>
                <w:szCs w:val="24"/>
                <w:lang w:val="en-GB"/>
              </w:rPr>
            </w:pPr>
            <w:r w:rsidRPr="007128AB">
              <w:rPr>
                <w:b w:val="0"/>
                <w:sz w:val="24"/>
                <w:szCs w:val="24"/>
              </w:rPr>
              <w:t>Portable design with original trolley</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pStyle w:val="Heading2"/>
              <w:numPr>
                <w:ilvl w:val="0"/>
                <w:numId w:val="49"/>
              </w:numPr>
              <w:spacing w:before="60" w:after="60" w:line="288" w:lineRule="auto"/>
              <w:ind w:left="536"/>
              <w:jc w:val="both"/>
              <w:rPr>
                <w:b w:val="0"/>
                <w:sz w:val="24"/>
                <w:szCs w:val="24"/>
              </w:rPr>
            </w:pPr>
            <w:r w:rsidRPr="007128AB">
              <w:rPr>
                <w:b w:val="0"/>
                <w:sz w:val="24"/>
                <w:szCs w:val="24"/>
              </w:rPr>
              <w:t>Four full swivel castors with brakes</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pStyle w:val="Heading2"/>
              <w:numPr>
                <w:ilvl w:val="0"/>
                <w:numId w:val="49"/>
              </w:numPr>
              <w:spacing w:before="60" w:after="60" w:line="288" w:lineRule="auto"/>
              <w:ind w:left="536"/>
              <w:jc w:val="both"/>
              <w:rPr>
                <w:b w:val="0"/>
                <w:sz w:val="24"/>
                <w:szCs w:val="24"/>
              </w:rPr>
            </w:pPr>
            <w:r w:rsidRPr="007128AB">
              <w:rPr>
                <w:b w:val="0"/>
                <w:sz w:val="24"/>
                <w:szCs w:val="24"/>
              </w:rPr>
              <w:t>High-resolution LCD: ≥ 12”</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pStyle w:val="Heading2"/>
              <w:numPr>
                <w:ilvl w:val="0"/>
                <w:numId w:val="49"/>
              </w:numPr>
              <w:spacing w:before="60" w:after="60" w:line="288" w:lineRule="auto"/>
              <w:ind w:left="536"/>
              <w:jc w:val="both"/>
              <w:rPr>
                <w:b w:val="0"/>
                <w:sz w:val="24"/>
                <w:szCs w:val="24"/>
              </w:rPr>
            </w:pPr>
            <w:r w:rsidRPr="007128AB">
              <w:rPr>
                <w:b w:val="0"/>
                <w:sz w:val="24"/>
                <w:szCs w:val="24"/>
              </w:rPr>
              <w:t>Storage for transducer cables</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pStyle w:val="Heading2"/>
              <w:numPr>
                <w:ilvl w:val="0"/>
                <w:numId w:val="49"/>
              </w:numPr>
              <w:spacing w:before="60" w:after="60" w:line="288" w:lineRule="auto"/>
              <w:ind w:left="536"/>
              <w:jc w:val="both"/>
              <w:rPr>
                <w:b w:val="0"/>
                <w:sz w:val="24"/>
                <w:szCs w:val="24"/>
              </w:rPr>
            </w:pPr>
            <w:r w:rsidRPr="007128AB">
              <w:rPr>
                <w:b w:val="0"/>
                <w:sz w:val="24"/>
                <w:szCs w:val="24"/>
              </w:rPr>
              <w:t>Minimum of 2 active transducer connector on trolley</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pStyle w:val="Heading2"/>
              <w:numPr>
                <w:ilvl w:val="0"/>
                <w:numId w:val="49"/>
              </w:numPr>
              <w:spacing w:before="60" w:after="60" w:line="288" w:lineRule="auto"/>
              <w:ind w:left="536"/>
              <w:jc w:val="both"/>
              <w:rPr>
                <w:b w:val="0"/>
                <w:sz w:val="24"/>
                <w:szCs w:val="24"/>
              </w:rPr>
            </w:pPr>
            <w:r w:rsidRPr="007128AB">
              <w:rPr>
                <w:b w:val="0"/>
                <w:sz w:val="24"/>
                <w:szCs w:val="24"/>
              </w:rPr>
              <w:t>User-adjustable presets</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pStyle w:val="Heading2"/>
              <w:numPr>
                <w:ilvl w:val="0"/>
                <w:numId w:val="49"/>
              </w:numPr>
              <w:spacing w:before="60" w:after="60" w:line="288" w:lineRule="auto"/>
              <w:ind w:left="536"/>
              <w:jc w:val="both"/>
              <w:rPr>
                <w:b w:val="0"/>
                <w:sz w:val="24"/>
                <w:szCs w:val="24"/>
              </w:rPr>
            </w:pPr>
            <w:r w:rsidRPr="007128AB">
              <w:rPr>
                <w:b w:val="0"/>
                <w:sz w:val="24"/>
                <w:szCs w:val="24"/>
              </w:rPr>
              <w:t>Adjustable monitor position</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r w:rsidRPr="007128AB">
              <w:rPr>
                <w:b/>
                <w:bCs/>
              </w:rPr>
              <w:t>C</w:t>
            </w:r>
          </w:p>
        </w:tc>
        <w:tc>
          <w:tcPr>
            <w:tcW w:w="6674" w:type="dxa"/>
            <w:shd w:val="clear" w:color="auto" w:fill="FFFFFF"/>
            <w:vAlign w:val="center"/>
          </w:tcPr>
          <w:p w:rsidR="004063B7" w:rsidRPr="007128AB" w:rsidRDefault="004063B7" w:rsidP="00E25BFA">
            <w:pPr>
              <w:suppressAutoHyphens/>
              <w:snapToGrid w:val="0"/>
              <w:spacing w:before="60" w:after="60" w:line="288" w:lineRule="auto"/>
              <w:jc w:val="both"/>
              <w:rPr>
                <w:b/>
                <w:bCs/>
              </w:rPr>
            </w:pPr>
            <w:r w:rsidRPr="007128AB">
              <w:rPr>
                <w:b/>
                <w:bCs/>
              </w:rPr>
              <w:t>General Features:</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t>Grays-</w:t>
            </w:r>
            <w:r>
              <w:t>s</w:t>
            </w:r>
            <w:r w:rsidRPr="007128AB">
              <w:t xml:space="preserve">cale levels: </w:t>
            </w:r>
            <w:r w:rsidRPr="007128AB">
              <w:rPr>
                <w:b/>
                <w:bCs/>
              </w:rPr>
              <w:t>256</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rPr>
                <w:bCs/>
              </w:rPr>
              <w:t xml:space="preserve">Power up time: </w:t>
            </w:r>
            <w:r w:rsidRPr="007128AB">
              <w:rPr>
                <w:b/>
              </w:rPr>
              <w:t>≤ 2 minutes</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rPr>
                <w:bCs/>
              </w:rPr>
              <w:t>Shutdown</w:t>
            </w:r>
            <w:r w:rsidRPr="007128AB">
              <w:rPr>
                <w:b/>
              </w:rPr>
              <w:t xml:space="preserve"> </w:t>
            </w:r>
            <w:r w:rsidRPr="007128AB">
              <w:rPr>
                <w:bCs/>
              </w:rPr>
              <w:t>confirmation capability</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rPr>
                <w:bCs/>
              </w:rPr>
              <w:t>Self-diagnostic routine during power up</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rPr>
                <w:bCs/>
              </w:rPr>
              <w:t>Acquisition</w:t>
            </w:r>
            <w:r w:rsidRPr="007128AB">
              <w:t xml:space="preserve"> frame rate: </w:t>
            </w:r>
            <w:r w:rsidRPr="007128AB">
              <w:rPr>
                <w:b/>
                <w:bCs/>
              </w:rPr>
              <w:t>≥ 500 fps</w:t>
            </w:r>
            <w:r w:rsidRPr="007128AB">
              <w:rPr>
                <w:bCs/>
              </w:rPr>
              <w:tab/>
            </w:r>
            <w:r w:rsidRPr="007128AB">
              <w:rPr>
                <w:bCs/>
              </w:rPr>
              <w:tab/>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rPr>
                <w:bCs/>
              </w:rPr>
              <w:t xml:space="preserve">Simultaneous processing bandwidth capability: </w:t>
            </w:r>
            <w:r w:rsidRPr="007128AB">
              <w:rPr>
                <w:b/>
              </w:rPr>
              <w:t>2-12 MHz</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rPr>
                <w:bCs/>
              </w:rPr>
              <w:t xml:space="preserve">No.  of digitally processed channels: </w:t>
            </w:r>
            <w:r w:rsidRPr="007128AB">
              <w:rPr>
                <w:b/>
                <w:bCs/>
              </w:rPr>
              <w:t>≥ 100000</w:t>
            </w:r>
            <w:r w:rsidRPr="007128AB">
              <w:rPr>
                <w:bCs/>
              </w:rPr>
              <w:tab/>
            </w:r>
            <w:r w:rsidRPr="007128AB">
              <w:rPr>
                <w:bCs/>
              </w:rPr>
              <w:tab/>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rPr>
                <w:bCs/>
              </w:rPr>
              <w:t xml:space="preserve">Input dynamic range: : </w:t>
            </w:r>
            <w:r w:rsidRPr="007128AB">
              <w:rPr>
                <w:b/>
                <w:bCs/>
              </w:rPr>
              <w:t>≥ 160</w:t>
            </w:r>
            <w:r>
              <w:rPr>
                <w:b/>
                <w:bCs/>
              </w:rPr>
              <w:t xml:space="preserve"> </w:t>
            </w:r>
            <w:r w:rsidRPr="007128AB">
              <w:rPr>
                <w:b/>
                <w:bCs/>
              </w:rPr>
              <w:t>dB</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rPr>
                <w:bCs/>
              </w:rPr>
              <w:t xml:space="preserve">Cine loop: </w:t>
            </w:r>
            <w:r w:rsidRPr="007128AB">
              <w:rPr>
                <w:b/>
              </w:rPr>
              <w:t>≥ 200 frames</w:t>
            </w:r>
            <w:r w:rsidRPr="007128AB">
              <w:rPr>
                <w:bCs/>
              </w:rPr>
              <w:tab/>
            </w:r>
            <w:r w:rsidRPr="007128AB">
              <w:rPr>
                <w:bCs/>
              </w:rPr>
              <w:tab/>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rPr>
                <w:bCs/>
              </w:rPr>
              <w:t xml:space="preserve">Automatic real-time Doppler trace capability including calculation and display of user-selected measurements </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pPr>
            <w:r w:rsidRPr="007128AB">
              <w:rPr>
                <w:bCs/>
              </w:rPr>
              <w:t>Real-time Pan/Zoom</w:t>
            </w:r>
            <w:r w:rsidRPr="007128AB">
              <w:rPr>
                <w:bCs/>
              </w:rPr>
              <w:tab/>
            </w:r>
            <w:r w:rsidRPr="007128AB">
              <w:tab/>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t xml:space="preserve"> Frozen image Pan/Zoom</w:t>
            </w:r>
            <w:r w:rsidRPr="007128AB">
              <w:rPr>
                <w:bCs/>
              </w:rPr>
              <w:tab/>
            </w:r>
            <w:r w:rsidRPr="007128AB">
              <w:rPr>
                <w:bCs/>
              </w:rPr>
              <w:tab/>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t>Automatic optimization of base line and scale</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t>Local HDD patient search through name and/or ID</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
                <w:bCs/>
              </w:rPr>
            </w:pPr>
            <w:r w:rsidRPr="007128AB">
              <w:t xml:space="preserve">Full </w:t>
            </w:r>
            <w:r w:rsidRPr="007128AB">
              <w:rPr>
                <w:b/>
                <w:bCs/>
              </w:rPr>
              <w:t>DICOM 3.0, RIS, HIS, PACS Support</w:t>
            </w:r>
            <w:r w:rsidRPr="007128AB">
              <w:tab/>
            </w:r>
            <w:r w:rsidRPr="007128AB">
              <w:tab/>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0"/>
              </w:numPr>
              <w:suppressAutoHyphens/>
              <w:snapToGrid w:val="0"/>
              <w:spacing w:before="60" w:after="60" w:line="288" w:lineRule="auto"/>
              <w:ind w:left="536"/>
              <w:jc w:val="both"/>
              <w:rPr>
                <w:bCs/>
              </w:rPr>
            </w:pPr>
            <w:r w:rsidRPr="007128AB">
              <w:t xml:space="preserve"> Raw data processing capability or equivalent</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r w:rsidRPr="007128AB">
              <w:rPr>
                <w:b/>
                <w:bCs/>
              </w:rPr>
              <w:t>D</w:t>
            </w:r>
          </w:p>
        </w:tc>
        <w:tc>
          <w:tcPr>
            <w:tcW w:w="6674" w:type="dxa"/>
            <w:shd w:val="clear" w:color="auto" w:fill="FFFFFF"/>
            <w:vAlign w:val="center"/>
          </w:tcPr>
          <w:p w:rsidR="004063B7" w:rsidRPr="007128AB" w:rsidRDefault="004063B7" w:rsidP="00E25BFA">
            <w:pPr>
              <w:suppressAutoHyphens/>
              <w:snapToGrid w:val="0"/>
              <w:spacing w:before="60" w:after="60" w:line="288" w:lineRule="auto"/>
              <w:jc w:val="both"/>
              <w:rPr>
                <w:b/>
                <w:bCs/>
              </w:rPr>
            </w:pPr>
            <w:r w:rsidRPr="007128AB">
              <w:rPr>
                <w:b/>
                <w:bCs/>
              </w:rPr>
              <w:t>Image Storage:</w:t>
            </w:r>
            <w:r w:rsidRPr="007128AB">
              <w:rPr>
                <w:b/>
                <w:bCs/>
              </w:rPr>
              <w:tab/>
            </w:r>
            <w:r w:rsidRPr="007128AB">
              <w:rPr>
                <w:b/>
                <w:bCs/>
              </w:rPr>
              <w:tab/>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1"/>
              </w:numPr>
              <w:suppressAutoHyphens/>
              <w:snapToGrid w:val="0"/>
              <w:spacing w:before="60" w:after="60" w:line="288" w:lineRule="auto"/>
              <w:jc w:val="both"/>
            </w:pPr>
            <w:r w:rsidRPr="007128AB">
              <w:t>Capacity of stored images HDD, please specify.</w:t>
            </w:r>
            <w:r w:rsidRPr="007128AB">
              <w:tab/>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1"/>
              </w:numPr>
              <w:suppressAutoHyphens/>
              <w:snapToGrid w:val="0"/>
              <w:spacing w:before="60" w:after="60" w:line="288" w:lineRule="auto"/>
              <w:jc w:val="both"/>
            </w:pPr>
            <w:r w:rsidRPr="007128AB">
              <w:t xml:space="preserve">Removable Storage: </w:t>
            </w:r>
            <w:r w:rsidRPr="007128AB">
              <w:rPr>
                <w:b/>
                <w:bCs/>
              </w:rPr>
              <w:t>CD/DVD, USB</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r w:rsidRPr="007128AB">
              <w:rPr>
                <w:b/>
                <w:bCs/>
              </w:rPr>
              <w:t>E</w:t>
            </w:r>
          </w:p>
        </w:tc>
        <w:tc>
          <w:tcPr>
            <w:tcW w:w="6674" w:type="dxa"/>
            <w:shd w:val="clear" w:color="auto" w:fill="FFFFFF"/>
            <w:vAlign w:val="center"/>
          </w:tcPr>
          <w:p w:rsidR="004063B7" w:rsidRPr="007128AB" w:rsidRDefault="004063B7" w:rsidP="00E25BFA">
            <w:pPr>
              <w:suppressAutoHyphens/>
              <w:snapToGrid w:val="0"/>
              <w:spacing w:before="60" w:after="60" w:line="288" w:lineRule="auto"/>
              <w:jc w:val="both"/>
              <w:rPr>
                <w:b/>
                <w:bCs/>
              </w:rPr>
            </w:pPr>
            <w:r w:rsidRPr="007128AB">
              <w:rPr>
                <w:b/>
                <w:bCs/>
              </w:rPr>
              <w:t>Multi-frequency Transducers:</w:t>
            </w:r>
            <w:r w:rsidRPr="007128AB">
              <w:rPr>
                <w:b/>
                <w:bCs/>
              </w:rPr>
              <w:tab/>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2"/>
              </w:numPr>
              <w:suppressAutoHyphens/>
              <w:snapToGrid w:val="0"/>
              <w:spacing w:before="60" w:after="60" w:line="288" w:lineRule="auto"/>
              <w:jc w:val="both"/>
              <w:rPr>
                <w:bCs/>
              </w:rPr>
            </w:pPr>
            <w:r w:rsidRPr="007128AB">
              <w:rPr>
                <w:bCs/>
              </w:rPr>
              <w:t>Convex probe</w:t>
            </w:r>
            <w:r>
              <w:rPr>
                <w:bCs/>
              </w:rPr>
              <w:t xml:space="preserve">: </w:t>
            </w:r>
            <w:r w:rsidRPr="007128AB">
              <w:rPr>
                <w:b/>
              </w:rPr>
              <w:t>2-5 MHz</w:t>
            </w:r>
            <w:r w:rsidRPr="007128AB">
              <w:rPr>
                <w:bCs/>
              </w:rPr>
              <w:tab/>
            </w:r>
            <w:r w:rsidRPr="007128AB">
              <w:rPr>
                <w:bCs/>
              </w:rPr>
              <w:tab/>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2"/>
              </w:numPr>
              <w:suppressAutoHyphens/>
              <w:snapToGrid w:val="0"/>
              <w:spacing w:before="60" w:after="60" w:line="288" w:lineRule="auto"/>
              <w:jc w:val="both"/>
            </w:pPr>
            <w:r w:rsidRPr="007128AB">
              <w:rPr>
                <w:bCs/>
              </w:rPr>
              <w:t>Linear</w:t>
            </w:r>
            <w:r w:rsidRPr="007128AB">
              <w:t xml:space="preserve"> probe</w:t>
            </w:r>
            <w:r>
              <w:rPr>
                <w:b/>
                <w:bCs/>
              </w:rPr>
              <w:t>:</w:t>
            </w:r>
            <w:r w:rsidRPr="007128AB">
              <w:rPr>
                <w:b/>
                <w:bCs/>
              </w:rPr>
              <w:t xml:space="preserve"> 5-12 MHz</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r w:rsidRPr="007128AB">
              <w:rPr>
                <w:b/>
                <w:bCs/>
              </w:rPr>
              <w:t>F</w:t>
            </w:r>
          </w:p>
        </w:tc>
        <w:tc>
          <w:tcPr>
            <w:tcW w:w="6674" w:type="dxa"/>
            <w:shd w:val="clear" w:color="auto" w:fill="FFFFFF"/>
            <w:vAlign w:val="center"/>
          </w:tcPr>
          <w:p w:rsidR="004063B7" w:rsidRPr="007128AB" w:rsidRDefault="004063B7" w:rsidP="00E25BFA">
            <w:pPr>
              <w:suppressAutoHyphens/>
              <w:snapToGrid w:val="0"/>
              <w:spacing w:before="60" w:after="60" w:line="288" w:lineRule="auto"/>
              <w:jc w:val="both"/>
              <w:rPr>
                <w:b/>
                <w:bCs/>
              </w:rPr>
            </w:pPr>
            <w:r w:rsidRPr="007128AB">
              <w:rPr>
                <w:b/>
                <w:bCs/>
              </w:rPr>
              <w:t>Imaging Modes:</w:t>
            </w:r>
            <w:r w:rsidRPr="007128AB">
              <w:rPr>
                <w:b/>
                <w:bCs/>
              </w:rPr>
              <w:tab/>
            </w:r>
            <w:r w:rsidRPr="007128AB">
              <w:rPr>
                <w:b/>
                <w:bCs/>
              </w:rPr>
              <w:tab/>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3"/>
              </w:numPr>
              <w:suppressAutoHyphens/>
              <w:snapToGrid w:val="0"/>
              <w:spacing w:before="60" w:after="60" w:line="288" w:lineRule="auto"/>
              <w:jc w:val="both"/>
            </w:pPr>
            <w:r w:rsidRPr="007128AB">
              <w:t>2D</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3"/>
              </w:numPr>
              <w:suppressAutoHyphens/>
              <w:snapToGrid w:val="0"/>
              <w:spacing w:before="60" w:after="60" w:line="288" w:lineRule="auto"/>
              <w:jc w:val="both"/>
            </w:pPr>
            <w:r w:rsidRPr="007128AB">
              <w:t>B-mode</w:t>
            </w:r>
            <w:r w:rsidRPr="007128AB">
              <w:tab/>
            </w:r>
            <w:r w:rsidRPr="007128AB">
              <w:tab/>
            </w:r>
            <w:r w:rsidRPr="007128AB">
              <w:tab/>
            </w:r>
            <w:r w:rsidRPr="007128AB">
              <w:tab/>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3"/>
              </w:numPr>
              <w:suppressAutoHyphens/>
              <w:snapToGrid w:val="0"/>
              <w:spacing w:before="60" w:after="60" w:line="288" w:lineRule="auto"/>
              <w:jc w:val="both"/>
              <w:rPr>
                <w:bCs/>
              </w:rPr>
            </w:pPr>
            <w:r w:rsidRPr="007128AB">
              <w:t>Tissue</w:t>
            </w:r>
            <w:r w:rsidRPr="007128AB">
              <w:rPr>
                <w:bCs/>
              </w:rPr>
              <w:t xml:space="preserve"> harmonic imaging</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3"/>
              </w:numPr>
              <w:suppressAutoHyphens/>
              <w:snapToGrid w:val="0"/>
              <w:spacing w:before="60" w:after="60" w:line="288" w:lineRule="auto"/>
              <w:jc w:val="both"/>
              <w:rPr>
                <w:bCs/>
              </w:rPr>
            </w:pPr>
            <w:r w:rsidRPr="007128AB">
              <w:t>Colour</w:t>
            </w:r>
            <w:r w:rsidRPr="007128AB">
              <w:rPr>
                <w:bCs/>
              </w:rPr>
              <w:t xml:space="preserve"> Doppler imaging</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3"/>
              </w:numPr>
              <w:suppressAutoHyphens/>
              <w:snapToGrid w:val="0"/>
              <w:spacing w:before="60" w:after="60" w:line="288" w:lineRule="auto"/>
              <w:jc w:val="both"/>
              <w:rPr>
                <w:lang w:val="en-GB"/>
              </w:rPr>
            </w:pPr>
            <w:r w:rsidRPr="007128AB">
              <w:rPr>
                <w:lang w:val="en-GB"/>
              </w:rPr>
              <w:t>Zoom function with Movable zoom box.</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3"/>
              </w:numPr>
              <w:suppressAutoHyphens/>
              <w:snapToGrid w:val="0"/>
              <w:spacing w:before="60" w:after="60" w:line="288" w:lineRule="auto"/>
              <w:jc w:val="both"/>
              <w:rPr>
                <w:bCs/>
              </w:rPr>
            </w:pPr>
            <w:r w:rsidRPr="007128AB">
              <w:rPr>
                <w:bCs/>
              </w:rPr>
              <w:t>Speckle reduction ( Noise reduction imaging)</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b/>
                <w:bCs/>
              </w:rPr>
            </w:pPr>
          </w:p>
        </w:tc>
        <w:tc>
          <w:tcPr>
            <w:tcW w:w="6674" w:type="dxa"/>
            <w:shd w:val="clear" w:color="auto" w:fill="FFFFFF"/>
            <w:vAlign w:val="center"/>
          </w:tcPr>
          <w:p w:rsidR="004063B7" w:rsidRPr="007128AB" w:rsidRDefault="004063B7" w:rsidP="006E4CE5">
            <w:pPr>
              <w:numPr>
                <w:ilvl w:val="0"/>
                <w:numId w:val="53"/>
              </w:numPr>
              <w:suppressAutoHyphens/>
              <w:snapToGrid w:val="0"/>
              <w:spacing w:before="60" w:after="60" w:line="288" w:lineRule="auto"/>
              <w:jc w:val="both"/>
              <w:rPr>
                <w:bCs/>
              </w:rPr>
            </w:pPr>
            <w:r w:rsidRPr="007128AB">
              <w:rPr>
                <w:bCs/>
              </w:rPr>
              <w:t>Needle guide imaging software</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r w:rsidRPr="007128AB">
              <w:rPr>
                <w:b/>
                <w:bCs/>
              </w:rPr>
              <w:t>G</w:t>
            </w:r>
          </w:p>
        </w:tc>
        <w:tc>
          <w:tcPr>
            <w:tcW w:w="6674" w:type="dxa"/>
            <w:shd w:val="clear" w:color="auto" w:fill="FFFFFF"/>
            <w:vAlign w:val="center"/>
          </w:tcPr>
          <w:p w:rsidR="004063B7" w:rsidRPr="007128AB" w:rsidRDefault="004063B7" w:rsidP="00E25BFA">
            <w:pPr>
              <w:spacing w:before="60" w:after="60" w:line="288" w:lineRule="auto"/>
              <w:jc w:val="both"/>
              <w:rPr>
                <w:b/>
                <w:bCs/>
                <w:lang w:val="en-GB"/>
              </w:rPr>
            </w:pPr>
            <w:r w:rsidRPr="007128AB">
              <w:rPr>
                <w:b/>
                <w:bCs/>
                <w:lang w:val="en-GB"/>
              </w:rPr>
              <w:t>Reporting and Management System</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4"/>
              </w:numPr>
              <w:spacing w:before="60" w:after="60" w:line="288" w:lineRule="auto"/>
              <w:jc w:val="both"/>
              <w:rPr>
                <w:lang w:val="en-GB"/>
              </w:rPr>
            </w:pPr>
            <w:r w:rsidRPr="007128AB">
              <w:rPr>
                <w:lang w:val="en-GB"/>
              </w:rPr>
              <w:t xml:space="preserve">The system shall be capable to perform patient report which should include; patient data, measurements, analyses, to allow embedding of images into patient </w:t>
            </w:r>
            <w:r w:rsidRPr="007128AB">
              <w:rPr>
                <w:lang w:val="en-GB"/>
              </w:rPr>
              <w:lastRenderedPageBreak/>
              <w:t>reports.</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p>
        </w:tc>
        <w:tc>
          <w:tcPr>
            <w:tcW w:w="6674" w:type="dxa"/>
            <w:shd w:val="clear" w:color="auto" w:fill="FFFFFF"/>
            <w:vAlign w:val="center"/>
          </w:tcPr>
          <w:p w:rsidR="004063B7" w:rsidRPr="007128AB" w:rsidRDefault="004063B7" w:rsidP="006E4CE5">
            <w:pPr>
              <w:numPr>
                <w:ilvl w:val="0"/>
                <w:numId w:val="54"/>
              </w:numPr>
              <w:spacing w:before="60" w:after="60" w:line="288" w:lineRule="auto"/>
              <w:jc w:val="both"/>
              <w:rPr>
                <w:lang w:val="en-GB"/>
              </w:rPr>
            </w:pPr>
            <w:r w:rsidRPr="007128AB">
              <w:rPr>
                <w:lang w:val="en-GB"/>
              </w:rPr>
              <w:t>Thermal Black and White printer</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4063B7" w:rsidRPr="007128AB" w:rsidTr="00E25BFA">
        <w:trPr>
          <w:trHeight w:val="432"/>
        </w:trPr>
        <w:tc>
          <w:tcPr>
            <w:tcW w:w="706" w:type="dxa"/>
            <w:shd w:val="clear" w:color="auto" w:fill="FFFFFF"/>
            <w:vAlign w:val="center"/>
          </w:tcPr>
          <w:p w:rsidR="004063B7" w:rsidRPr="007128AB" w:rsidRDefault="004063B7" w:rsidP="00E25BFA">
            <w:pPr>
              <w:autoSpaceDE w:val="0"/>
              <w:autoSpaceDN w:val="0"/>
              <w:adjustRightInd w:val="0"/>
              <w:spacing w:before="60" w:after="60" w:line="288" w:lineRule="auto"/>
              <w:ind w:left="34" w:right="-108"/>
              <w:jc w:val="center"/>
              <w:rPr>
                <w:rFonts w:ascii="Calibri" w:hAnsi="Calibri" w:cs="Arial"/>
                <w:b/>
                <w:bCs/>
              </w:rPr>
            </w:pPr>
            <w:r w:rsidRPr="007128AB">
              <w:rPr>
                <w:b/>
                <w:bCs/>
              </w:rPr>
              <w:t>H</w:t>
            </w:r>
          </w:p>
        </w:tc>
        <w:tc>
          <w:tcPr>
            <w:tcW w:w="6674" w:type="dxa"/>
            <w:shd w:val="clear" w:color="auto" w:fill="FFFFFF"/>
            <w:vAlign w:val="center"/>
          </w:tcPr>
          <w:p w:rsidR="004063B7" w:rsidRPr="007128AB" w:rsidRDefault="004063B7" w:rsidP="00E25BFA">
            <w:pPr>
              <w:snapToGrid w:val="0"/>
              <w:spacing w:before="60" w:after="60" w:line="288" w:lineRule="auto"/>
              <w:jc w:val="both"/>
              <w:rPr>
                <w:bCs/>
              </w:rPr>
            </w:pPr>
            <w:r w:rsidRPr="007128AB">
              <w:rPr>
                <w:bCs/>
              </w:rPr>
              <w:t>All available standard &amp; optional features, packages, &amp; accessories  must be listed and priced separately</w:t>
            </w:r>
          </w:p>
        </w:tc>
        <w:tc>
          <w:tcPr>
            <w:tcW w:w="1832" w:type="dxa"/>
            <w:shd w:val="clear" w:color="auto" w:fill="FFFFFF"/>
          </w:tcPr>
          <w:p w:rsidR="004063B7" w:rsidRPr="007128AB" w:rsidRDefault="004063B7" w:rsidP="00E25BFA">
            <w:pPr>
              <w:spacing w:before="60" w:after="60" w:line="288" w:lineRule="auto"/>
              <w:ind w:left="360"/>
              <w:rPr>
                <w:b/>
                <w:highlight w:val="green"/>
                <w:lang w:val="en-GB"/>
              </w:rPr>
            </w:pPr>
          </w:p>
        </w:tc>
        <w:tc>
          <w:tcPr>
            <w:tcW w:w="1117" w:type="dxa"/>
            <w:shd w:val="clear" w:color="auto" w:fill="FFFFFF"/>
          </w:tcPr>
          <w:p w:rsidR="004063B7" w:rsidRPr="007128AB" w:rsidRDefault="004063B7" w:rsidP="00E25BFA">
            <w:pPr>
              <w:spacing w:before="60" w:after="60" w:line="288" w:lineRule="auto"/>
              <w:ind w:left="360"/>
              <w:rPr>
                <w:b/>
                <w:highlight w:val="yellow"/>
                <w:lang w:val="en-GB"/>
              </w:rPr>
            </w:pPr>
          </w:p>
        </w:tc>
      </w:tr>
      <w:tr w:rsidR="00265602" w:rsidRPr="007128AB" w:rsidTr="00E25BFA">
        <w:trPr>
          <w:trHeight w:val="432"/>
        </w:trPr>
        <w:tc>
          <w:tcPr>
            <w:tcW w:w="706" w:type="dxa"/>
            <w:shd w:val="clear" w:color="auto" w:fill="FFFFFF"/>
            <w:vAlign w:val="center"/>
          </w:tcPr>
          <w:p w:rsidR="00265602" w:rsidRPr="007128AB" w:rsidRDefault="00265602" w:rsidP="00E25BFA">
            <w:pPr>
              <w:autoSpaceDE w:val="0"/>
              <w:autoSpaceDN w:val="0"/>
              <w:adjustRightInd w:val="0"/>
              <w:spacing w:before="60" w:after="60" w:line="288" w:lineRule="auto"/>
              <w:ind w:left="34" w:right="-108"/>
              <w:jc w:val="center"/>
              <w:rPr>
                <w:b/>
                <w:bCs/>
              </w:rPr>
            </w:pPr>
            <w:r>
              <w:rPr>
                <w:b/>
                <w:bCs/>
              </w:rPr>
              <w:t>I</w:t>
            </w:r>
          </w:p>
        </w:tc>
        <w:tc>
          <w:tcPr>
            <w:tcW w:w="6674" w:type="dxa"/>
            <w:shd w:val="clear" w:color="auto" w:fill="FFFFFF"/>
            <w:vAlign w:val="center"/>
          </w:tcPr>
          <w:p w:rsidR="00265602" w:rsidRPr="007128AB" w:rsidRDefault="00265602" w:rsidP="00265602">
            <w:pPr>
              <w:snapToGrid w:val="0"/>
              <w:spacing w:before="60" w:after="60" w:line="288" w:lineRule="auto"/>
              <w:jc w:val="both"/>
              <w:rPr>
                <w:bCs/>
              </w:rPr>
            </w:pPr>
            <w:r>
              <w:rPr>
                <w:b/>
                <w:bCs/>
                <w:color w:val="000000"/>
                <w:lang w:val="en-GB"/>
              </w:rPr>
              <w:t>Abroad service training for 1 biomedical engineer/ technician as per special terms</w:t>
            </w:r>
          </w:p>
        </w:tc>
        <w:tc>
          <w:tcPr>
            <w:tcW w:w="1832" w:type="dxa"/>
            <w:shd w:val="clear" w:color="auto" w:fill="FFFFFF"/>
          </w:tcPr>
          <w:p w:rsidR="00265602" w:rsidRPr="007128AB" w:rsidRDefault="00265602" w:rsidP="00E25BFA">
            <w:pPr>
              <w:spacing w:before="60" w:after="60" w:line="288" w:lineRule="auto"/>
              <w:ind w:left="360"/>
              <w:rPr>
                <w:b/>
                <w:highlight w:val="green"/>
                <w:lang w:val="en-GB"/>
              </w:rPr>
            </w:pPr>
          </w:p>
        </w:tc>
        <w:tc>
          <w:tcPr>
            <w:tcW w:w="1117" w:type="dxa"/>
            <w:shd w:val="clear" w:color="auto" w:fill="FFFFFF"/>
          </w:tcPr>
          <w:p w:rsidR="00265602" w:rsidRPr="007128AB" w:rsidRDefault="00265602" w:rsidP="00E25BFA">
            <w:pPr>
              <w:spacing w:before="60" w:after="60" w:line="288" w:lineRule="auto"/>
              <w:ind w:left="360"/>
              <w:rPr>
                <w:b/>
                <w:highlight w:val="yellow"/>
                <w:lang w:val="en-GB"/>
              </w:rPr>
            </w:pPr>
          </w:p>
        </w:tc>
      </w:tr>
    </w:tbl>
    <w:p w:rsidR="004063B7" w:rsidRPr="007128AB" w:rsidRDefault="004063B7" w:rsidP="004063B7">
      <w:pPr>
        <w:rPr>
          <w:sz w:val="2"/>
          <w:szCs w:val="2"/>
        </w:rPr>
      </w:pPr>
    </w:p>
    <w:p w:rsidR="004063B7" w:rsidRPr="007128AB" w:rsidRDefault="004063B7" w:rsidP="004063B7">
      <w:pPr>
        <w:rPr>
          <w:sz w:val="2"/>
          <w:szCs w:val="2"/>
        </w:rPr>
      </w:pPr>
    </w:p>
    <w:p w:rsidR="004063B7" w:rsidRDefault="004063B7" w:rsidP="004063B7">
      <w:pPr>
        <w:keepNext/>
        <w:spacing w:before="60" w:after="60" w:line="288" w:lineRule="auto"/>
        <w:ind w:left="-990"/>
        <w:jc w:val="center"/>
        <w:rPr>
          <w:b/>
          <w:bCs/>
          <w:i/>
          <w:iCs/>
          <w:color w:val="000000"/>
          <w:sz w:val="2"/>
          <w:szCs w:val="2"/>
          <w:u w:val="single"/>
        </w:rPr>
        <w:sectPr w:rsidR="004063B7"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4063B7" w:rsidTr="00E25BFA">
        <w:trPr>
          <w:trHeight w:val="567"/>
        </w:trPr>
        <w:tc>
          <w:tcPr>
            <w:tcW w:w="153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Pr>
                <w:b/>
                <w:bCs/>
                <w:lang w:bidi="ar-JO"/>
              </w:rPr>
              <w:lastRenderedPageBreak/>
              <w:t>Item</w:t>
            </w:r>
            <w:r w:rsidR="00112649">
              <w:rPr>
                <w:b/>
                <w:bCs/>
                <w:lang w:bidi="ar-JO"/>
              </w:rPr>
              <w:t xml:space="preserve"> 13</w:t>
            </w:r>
          </w:p>
        </w:tc>
        <w:tc>
          <w:tcPr>
            <w:tcW w:w="7115" w:type="dxa"/>
            <w:shd w:val="clear" w:color="auto" w:fill="FFFFFF"/>
            <w:vAlign w:val="center"/>
            <w:hideMark/>
          </w:tcPr>
          <w:p w:rsidR="004063B7" w:rsidRPr="0020268E" w:rsidRDefault="004063B7" w:rsidP="00E25BFA">
            <w:pPr>
              <w:widowControl w:val="0"/>
              <w:autoSpaceDE w:val="0"/>
              <w:autoSpaceDN w:val="0"/>
              <w:adjustRightInd w:val="0"/>
              <w:jc w:val="center"/>
              <w:rPr>
                <w:b/>
                <w:bCs/>
                <w:lang w:bidi="ar-JO"/>
              </w:rPr>
            </w:pPr>
            <w:r w:rsidRPr="008C5CD6">
              <w:rPr>
                <w:b/>
                <w:bCs/>
                <w:lang w:val="en-GB"/>
              </w:rPr>
              <w:t>Volumetric Infusion Pump</w:t>
            </w:r>
          </w:p>
        </w:tc>
        <w:tc>
          <w:tcPr>
            <w:tcW w:w="1705" w:type="dxa"/>
            <w:shd w:val="clear" w:color="auto" w:fill="FFFFFF"/>
            <w:vAlign w:val="center"/>
            <w:hideMark/>
          </w:tcPr>
          <w:p w:rsidR="004063B7" w:rsidRPr="00680247" w:rsidRDefault="004063B7" w:rsidP="00A2370A">
            <w:pPr>
              <w:widowControl w:val="0"/>
              <w:autoSpaceDE w:val="0"/>
              <w:autoSpaceDN w:val="0"/>
              <w:adjustRightInd w:val="0"/>
              <w:jc w:val="center"/>
              <w:rPr>
                <w:b/>
                <w:bCs/>
                <w:lang w:val="en-GB"/>
              </w:rPr>
            </w:pPr>
            <w:r>
              <w:rPr>
                <w:b/>
                <w:bCs/>
                <w:lang w:val="en-GB"/>
              </w:rPr>
              <w:t>Qty. (</w:t>
            </w:r>
            <w:r w:rsidR="00A2370A">
              <w:rPr>
                <w:b/>
                <w:bCs/>
                <w:lang w:val="en-GB"/>
              </w:rPr>
              <w:t>28</w:t>
            </w:r>
            <w:r>
              <w:rPr>
                <w:b/>
                <w:bCs/>
                <w:lang w:val="en-GB"/>
              </w:rPr>
              <w:t>)</w:t>
            </w:r>
          </w:p>
        </w:tc>
      </w:tr>
    </w:tbl>
    <w:p w:rsidR="004063B7" w:rsidRDefault="004063B7" w:rsidP="004063B7">
      <w:pPr>
        <w:widowControl w:val="0"/>
        <w:autoSpaceDE w:val="0"/>
        <w:autoSpaceDN w:val="0"/>
        <w:adjustRightInd w:val="0"/>
        <w:spacing w:before="60" w:after="60"/>
        <w:ind w:left="-994" w:right="187"/>
        <w:rPr>
          <w:sz w:val="16"/>
          <w:szCs w:val="16"/>
        </w:rPr>
      </w:pPr>
      <w:r>
        <w:rPr>
          <w:b/>
          <w:bCs/>
          <w:u w:val="single"/>
        </w:rPr>
        <w:t>IMPORTANT NOTE</w:t>
      </w:r>
      <w:r>
        <w:rPr>
          <w:u w:val="single"/>
        </w:rPr>
        <w:t>:</w:t>
      </w:r>
    </w:p>
    <w:p w:rsidR="004063B7" w:rsidRDefault="004063B7" w:rsidP="004063B7">
      <w:pPr>
        <w:widowControl w:val="0"/>
        <w:overflowPunct w:val="0"/>
        <w:autoSpaceDE w:val="0"/>
        <w:autoSpaceDN w:val="0"/>
        <w:adjustRightInd w:val="0"/>
        <w:spacing w:before="60" w:after="60" w:line="232" w:lineRule="auto"/>
        <w:ind w:left="-994" w:right="187"/>
      </w:pPr>
      <w:r>
        <w:rPr>
          <w:rFonts w:ascii="Times" w:hAnsi="Times" w:cs="Times"/>
          <w:i/>
          <w:iCs/>
        </w:rPr>
        <w:t>Vendors are required to fill out the product details, compliance information, and brochure reference page number in the columns below</w:t>
      </w:r>
    </w:p>
    <w:p w:rsidR="004063B7" w:rsidRDefault="004063B7" w:rsidP="004063B7">
      <w:pPr>
        <w:widowControl w:val="0"/>
        <w:autoSpaceDE w:val="0"/>
        <w:autoSpaceDN w:val="0"/>
        <w:adjustRightInd w:val="0"/>
        <w:spacing w:before="60" w:after="60"/>
        <w:ind w:left="-994" w:right="187"/>
      </w:pPr>
      <w:r>
        <w:rPr>
          <w:b/>
          <w:bCs/>
        </w:rPr>
        <w:t>TECHNICAL SPECIFICATIONS:</w:t>
      </w:r>
    </w:p>
    <w:p w:rsidR="004063B7" w:rsidRDefault="004063B7" w:rsidP="004063B7">
      <w:pPr>
        <w:widowControl w:val="0"/>
        <w:autoSpaceDE w:val="0"/>
        <w:autoSpaceDN w:val="0"/>
        <w:adjustRightInd w:val="0"/>
        <w:spacing w:after="6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4063B7" w:rsidTr="00E25BFA">
        <w:trPr>
          <w:trHeight w:val="360"/>
        </w:trPr>
        <w:tc>
          <w:tcPr>
            <w:tcW w:w="10350" w:type="dxa"/>
            <w:gridSpan w:val="2"/>
            <w:shd w:val="clear" w:color="auto" w:fill="FFFFFF"/>
            <w:vAlign w:val="center"/>
          </w:tcPr>
          <w:p w:rsidR="004063B7" w:rsidRDefault="004063B7" w:rsidP="00E25BFA">
            <w:pPr>
              <w:jc w:val="center"/>
              <w:rPr>
                <w:rFonts w:cs="Arial"/>
                <w:b/>
                <w:bCs/>
              </w:rPr>
            </w:pPr>
            <w:r>
              <w:rPr>
                <w:rFonts w:cs="Arial"/>
                <w:b/>
                <w:bCs/>
              </w:rPr>
              <w:t>Product Details</w:t>
            </w: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rPr>
                <w:lang w:bidi="ar-JO"/>
              </w:rPr>
            </w:pPr>
            <w:r>
              <w:t>Name of Manufacturer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pPr>
            <w:r>
              <w:t>Model/ catalogue number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bl>
    <w:p w:rsidR="004063B7" w:rsidRPr="00F30BFC" w:rsidRDefault="004063B7" w:rsidP="004063B7">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944"/>
        <w:gridCol w:w="1562"/>
        <w:gridCol w:w="1117"/>
      </w:tblGrid>
      <w:tr w:rsidR="004063B7" w:rsidTr="00E25BFA">
        <w:trPr>
          <w:trHeight w:val="432"/>
          <w:tblHeader/>
        </w:trPr>
        <w:tc>
          <w:tcPr>
            <w:tcW w:w="706" w:type="dxa"/>
            <w:shd w:val="clear" w:color="auto" w:fill="FFFFFF"/>
          </w:tcPr>
          <w:p w:rsidR="004063B7" w:rsidRDefault="004063B7" w:rsidP="00E25BFA">
            <w:pPr>
              <w:spacing w:before="60" w:after="60" w:line="288" w:lineRule="auto"/>
              <w:ind w:right="-108"/>
              <w:jc w:val="center"/>
              <w:rPr>
                <w:rFonts w:cs="Arial"/>
                <w:b/>
                <w:bCs/>
                <w:color w:val="000000"/>
              </w:rPr>
            </w:pPr>
          </w:p>
        </w:tc>
        <w:tc>
          <w:tcPr>
            <w:tcW w:w="6944" w:type="dxa"/>
            <w:shd w:val="clear" w:color="auto" w:fill="FFFFFF"/>
            <w:vAlign w:val="center"/>
            <w:hideMark/>
          </w:tcPr>
          <w:p w:rsidR="004063B7" w:rsidRPr="003870BD" w:rsidRDefault="004063B7" w:rsidP="00E25BFA">
            <w:pPr>
              <w:spacing w:before="60" w:after="60" w:line="288" w:lineRule="auto"/>
              <w:jc w:val="center"/>
              <w:rPr>
                <w:rFonts w:cs="Arial"/>
                <w:b/>
                <w:bCs/>
                <w:color w:val="000000"/>
              </w:rPr>
            </w:pPr>
            <w:r w:rsidRPr="003870BD">
              <w:rPr>
                <w:rFonts w:cs="Arial"/>
                <w:b/>
                <w:bCs/>
                <w:color w:val="000000"/>
              </w:rPr>
              <w:t>Minimum Requirements</w:t>
            </w:r>
          </w:p>
        </w:tc>
        <w:tc>
          <w:tcPr>
            <w:tcW w:w="1562" w:type="dxa"/>
            <w:shd w:val="clear" w:color="auto" w:fill="FFFFFF"/>
            <w:vAlign w:val="center"/>
            <w:hideMark/>
          </w:tcPr>
          <w:p w:rsidR="004063B7" w:rsidRPr="001639C2" w:rsidRDefault="004063B7" w:rsidP="00E25BFA">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4063B7" w:rsidRPr="001639C2" w:rsidRDefault="004063B7" w:rsidP="00E25BFA">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944"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b/>
                <w:bCs/>
                <w:lang w:val="en-GB" w:bidi="ar-JO"/>
              </w:rPr>
              <w:t>From a reputable well-known manufacturer, durable, compact, heavy duty construction,  reliable, ergonomic design and easy to use</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944" w:type="dxa"/>
            <w:shd w:val="clear" w:color="auto" w:fill="FFFFFF"/>
            <w:vAlign w:val="center"/>
          </w:tcPr>
          <w:p w:rsidR="004063B7" w:rsidRPr="00590ADD" w:rsidRDefault="004063B7" w:rsidP="00E25BFA">
            <w:pPr>
              <w:tabs>
                <w:tab w:val="left" w:pos="33"/>
              </w:tabs>
              <w:spacing w:before="60" w:after="60" w:line="288" w:lineRule="auto"/>
              <w:ind w:left="33"/>
              <w:jc w:val="both"/>
              <w:rPr>
                <w:b/>
                <w:bCs/>
                <w:lang w:val="en-GB" w:bidi="ar-JO"/>
              </w:rPr>
            </w:pPr>
            <w:r w:rsidRPr="00590ADD">
              <w:rPr>
                <w:b/>
                <w:bCs/>
                <w:lang w:val="en-GB" w:bidi="ar-JO"/>
              </w:rPr>
              <w:t>Performance data:</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5"/>
              </w:numPr>
              <w:tabs>
                <w:tab w:val="left" w:pos="33"/>
              </w:tabs>
              <w:spacing w:before="60" w:after="60" w:line="288" w:lineRule="auto"/>
              <w:jc w:val="both"/>
              <w:rPr>
                <w:lang w:val="en-GB" w:bidi="ar-JO"/>
              </w:rPr>
            </w:pPr>
            <w:r>
              <w:rPr>
                <w:lang w:val="en-GB" w:bidi="ar-JO"/>
              </w:rPr>
              <w:t>Flow rate setting: 0.1-1200 ml/hr or better</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5"/>
              </w:numPr>
              <w:tabs>
                <w:tab w:val="left" w:pos="33"/>
              </w:tabs>
              <w:spacing w:before="60" w:after="60" w:line="288" w:lineRule="auto"/>
              <w:jc w:val="both"/>
              <w:rPr>
                <w:lang w:val="en-GB" w:bidi="ar-JO"/>
              </w:rPr>
            </w:pPr>
            <w:r>
              <w:rPr>
                <w:lang w:val="en-GB" w:bidi="ar-JO"/>
              </w:rPr>
              <w:t>Volume (VTBI) setting  1-9999 ml or better</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5"/>
              </w:numPr>
              <w:tabs>
                <w:tab w:val="left" w:pos="33"/>
              </w:tabs>
              <w:spacing w:before="60" w:after="60" w:line="288" w:lineRule="auto"/>
              <w:jc w:val="both"/>
              <w:rPr>
                <w:lang w:val="en-GB" w:bidi="ar-JO"/>
              </w:rPr>
            </w:pPr>
            <w:r>
              <w:rPr>
                <w:lang w:val="en-GB" w:bidi="ar-JO"/>
              </w:rPr>
              <w:t xml:space="preserve">Automatic and manual bolus administration that is adjustable in rate and volume </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5"/>
              </w:numPr>
              <w:tabs>
                <w:tab w:val="left" w:pos="33"/>
              </w:tabs>
              <w:spacing w:before="60" w:after="60" w:line="288" w:lineRule="auto"/>
              <w:jc w:val="both"/>
              <w:rPr>
                <w:lang w:val="en-GB" w:bidi="ar-JO"/>
              </w:rPr>
            </w:pPr>
            <w:r>
              <w:rPr>
                <w:lang w:val="en-GB" w:bidi="ar-JO"/>
              </w:rPr>
              <w:t>KVO (keep vein open) rate: adjustable 0.1-10 ml/hr or better</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F2520" w:rsidRDefault="004063B7" w:rsidP="00E25BFA">
            <w:pPr>
              <w:widowControl w:val="0"/>
              <w:autoSpaceDE w:val="0"/>
              <w:autoSpaceDN w:val="0"/>
              <w:adjustRightInd w:val="0"/>
              <w:spacing w:before="60" w:after="60" w:line="288" w:lineRule="auto"/>
              <w:ind w:left="-90" w:right="-108"/>
              <w:jc w:val="center"/>
              <w:rPr>
                <w:b/>
                <w:bCs/>
              </w:rPr>
            </w:pPr>
          </w:p>
        </w:tc>
        <w:tc>
          <w:tcPr>
            <w:tcW w:w="6944" w:type="dxa"/>
            <w:shd w:val="clear" w:color="auto" w:fill="FFFFFF"/>
            <w:vAlign w:val="center"/>
          </w:tcPr>
          <w:p w:rsidR="004063B7" w:rsidRDefault="004063B7" w:rsidP="006E4CE5">
            <w:pPr>
              <w:numPr>
                <w:ilvl w:val="0"/>
                <w:numId w:val="55"/>
              </w:numPr>
              <w:tabs>
                <w:tab w:val="left" w:pos="33"/>
              </w:tabs>
              <w:spacing w:before="60" w:after="60" w:line="288" w:lineRule="auto"/>
              <w:jc w:val="both"/>
              <w:rPr>
                <w:lang w:val="en-GB" w:bidi="ar-JO"/>
              </w:rPr>
            </w:pPr>
            <w:r>
              <w:rPr>
                <w:lang w:val="en-GB" w:bidi="ar-JO"/>
              </w:rPr>
              <w:t>Prime (purge) function</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Pr="002337BD" w:rsidRDefault="004063B7" w:rsidP="006E4CE5">
            <w:pPr>
              <w:numPr>
                <w:ilvl w:val="0"/>
                <w:numId w:val="55"/>
              </w:numPr>
              <w:tabs>
                <w:tab w:val="left" w:pos="33"/>
              </w:tabs>
              <w:spacing w:before="60" w:after="60" w:line="288" w:lineRule="auto"/>
              <w:jc w:val="both"/>
              <w:rPr>
                <w:lang w:val="en-GB" w:bidi="ar-JO"/>
              </w:rPr>
            </w:pPr>
            <w:r>
              <w:rPr>
                <w:lang w:val="en-GB" w:bidi="ar-JO"/>
              </w:rPr>
              <w:t xml:space="preserve">Accuracy ± 5% (or better) </w:t>
            </w:r>
            <w:r w:rsidRPr="002337BD">
              <w:rPr>
                <w:lang w:val="en-GB" w:bidi="ar-JO"/>
              </w:rPr>
              <w:t xml:space="preserve">of displayed flow rate and volume  </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5"/>
              </w:numPr>
              <w:tabs>
                <w:tab w:val="left" w:pos="33"/>
              </w:tabs>
              <w:spacing w:before="60" w:after="60" w:line="288" w:lineRule="auto"/>
              <w:jc w:val="both"/>
              <w:rPr>
                <w:lang w:val="en-GB" w:bidi="ar-JO"/>
              </w:rPr>
            </w:pPr>
            <w:r>
              <w:rPr>
                <w:lang w:val="en-GB" w:bidi="ar-JO"/>
              </w:rPr>
              <w:t>Automatic pressure should be reduced when occlusion detected</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5"/>
              </w:numPr>
              <w:tabs>
                <w:tab w:val="left" w:pos="33"/>
              </w:tabs>
              <w:spacing w:before="60" w:after="60" w:line="288" w:lineRule="auto"/>
              <w:jc w:val="both"/>
              <w:rPr>
                <w:lang w:val="en-GB" w:bidi="ar-JO"/>
              </w:rPr>
            </w:pPr>
            <w:r>
              <w:rPr>
                <w:lang w:val="en-GB" w:bidi="ar-JO"/>
              </w:rPr>
              <w:t>Air bubble detector</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5"/>
              </w:numPr>
              <w:tabs>
                <w:tab w:val="left" w:pos="33"/>
              </w:tabs>
              <w:spacing w:before="60" w:after="60" w:line="288" w:lineRule="auto"/>
              <w:jc w:val="both"/>
              <w:rPr>
                <w:lang w:val="en-GB" w:bidi="ar-JO"/>
              </w:rPr>
            </w:pPr>
            <w:r>
              <w:rPr>
                <w:lang w:val="en-GB" w:bidi="ar-JO"/>
              </w:rPr>
              <w:t>The pump should be an open system (major set suppliers) while maintaining accuracy.</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944" w:type="dxa"/>
            <w:shd w:val="clear" w:color="auto" w:fill="FFFFFF"/>
            <w:vAlign w:val="center"/>
          </w:tcPr>
          <w:p w:rsidR="004063B7" w:rsidRDefault="004063B7" w:rsidP="00E25BFA">
            <w:pPr>
              <w:tabs>
                <w:tab w:val="left" w:pos="33"/>
              </w:tabs>
              <w:spacing w:before="60" w:after="60" w:line="288" w:lineRule="auto"/>
              <w:jc w:val="both"/>
              <w:rPr>
                <w:lang w:val="en-GB" w:bidi="ar-JO"/>
              </w:rPr>
            </w:pPr>
            <w:r>
              <w:rPr>
                <w:b/>
                <w:bCs/>
                <w:lang w:val="en-GB" w:bidi="ar-JO"/>
              </w:rPr>
              <w:t>Pump Mechanism</w:t>
            </w:r>
            <w:r>
              <w:rPr>
                <w:lang w:val="en-GB" w:bidi="ar-JO"/>
              </w:rPr>
              <w:t>: either linear peristaltic or  (Linear, dual stage, positive displacement, flow compensated )</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944" w:type="dxa"/>
            <w:shd w:val="clear" w:color="auto" w:fill="FFFFFF"/>
            <w:vAlign w:val="center"/>
          </w:tcPr>
          <w:p w:rsidR="004063B7" w:rsidRPr="00D81327" w:rsidRDefault="004063B7" w:rsidP="00E25BFA">
            <w:pPr>
              <w:tabs>
                <w:tab w:val="left" w:pos="33"/>
              </w:tabs>
              <w:spacing w:before="60" w:after="60" w:line="288" w:lineRule="auto"/>
              <w:jc w:val="both"/>
              <w:rPr>
                <w:lang w:val="en-GB" w:bidi="ar-JO"/>
              </w:rPr>
            </w:pPr>
            <w:r w:rsidRPr="00D81327">
              <w:rPr>
                <w:lang w:val="en-GB" w:bidi="ar-JO"/>
              </w:rPr>
              <w:t>Microprocessor controlled unit</w:t>
            </w:r>
            <w:r>
              <w:rPr>
                <w:lang w:val="en-GB" w:bidi="ar-JO"/>
              </w:rPr>
              <w:t xml:space="preserve"> with start-up self-test capability with an error code system</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944" w:type="dxa"/>
            <w:shd w:val="clear" w:color="auto" w:fill="FFFFFF"/>
            <w:vAlign w:val="center"/>
          </w:tcPr>
          <w:p w:rsidR="004063B7" w:rsidRDefault="004063B7" w:rsidP="00E25BFA">
            <w:pPr>
              <w:tabs>
                <w:tab w:val="left" w:pos="33"/>
              </w:tabs>
              <w:spacing w:before="60" w:after="60" w:line="288" w:lineRule="auto"/>
              <w:jc w:val="both"/>
              <w:rPr>
                <w:lang w:val="en-GB" w:bidi="ar-JO"/>
              </w:rPr>
            </w:pPr>
            <w:r w:rsidRPr="00923F99">
              <w:rPr>
                <w:b/>
                <w:bCs/>
                <w:lang w:val="en-GB" w:bidi="ar-JO"/>
              </w:rPr>
              <w:t xml:space="preserve">Clear </w:t>
            </w:r>
            <w:r>
              <w:rPr>
                <w:b/>
                <w:bCs/>
                <w:lang w:val="en-GB" w:bidi="ar-JO"/>
              </w:rPr>
              <w:t xml:space="preserve">and easy to read </w:t>
            </w:r>
            <w:r w:rsidRPr="00923F99">
              <w:rPr>
                <w:b/>
                <w:bCs/>
                <w:lang w:val="en-GB" w:bidi="ar-JO"/>
              </w:rPr>
              <w:t>LCD</w:t>
            </w:r>
            <w:r>
              <w:rPr>
                <w:lang w:val="en-GB" w:bidi="ar-JO"/>
              </w:rPr>
              <w:t xml:space="preserve"> display of the following:</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6"/>
              </w:numPr>
              <w:tabs>
                <w:tab w:val="left" w:pos="33"/>
              </w:tabs>
              <w:spacing w:before="60" w:after="60" w:line="288" w:lineRule="auto"/>
              <w:jc w:val="both"/>
              <w:rPr>
                <w:lang w:val="en-GB" w:bidi="ar-JO"/>
              </w:rPr>
            </w:pPr>
            <w:r>
              <w:rPr>
                <w:lang w:val="en-GB" w:bidi="ar-JO"/>
              </w:rPr>
              <w:t>Flow rate</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6"/>
              </w:numPr>
              <w:tabs>
                <w:tab w:val="left" w:pos="33"/>
              </w:tabs>
              <w:spacing w:before="60" w:after="60" w:line="288" w:lineRule="auto"/>
              <w:jc w:val="both"/>
              <w:rPr>
                <w:lang w:val="en-GB" w:bidi="ar-JO"/>
              </w:rPr>
            </w:pPr>
            <w:r>
              <w:rPr>
                <w:lang w:val="en-GB" w:bidi="ar-JO"/>
              </w:rPr>
              <w:t>Volume infused and volume to be infused</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6"/>
              </w:numPr>
              <w:tabs>
                <w:tab w:val="left" w:pos="33"/>
              </w:tabs>
              <w:spacing w:before="60" w:after="60" w:line="288" w:lineRule="auto"/>
              <w:jc w:val="both"/>
              <w:rPr>
                <w:lang w:val="en-GB" w:bidi="ar-JO"/>
              </w:rPr>
            </w:pPr>
            <w:r>
              <w:rPr>
                <w:lang w:val="en-GB" w:bidi="ar-JO"/>
              </w:rPr>
              <w:t>Time remaining</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6"/>
              </w:numPr>
              <w:tabs>
                <w:tab w:val="left" w:pos="33"/>
              </w:tabs>
              <w:spacing w:before="60" w:after="60" w:line="288" w:lineRule="auto"/>
              <w:jc w:val="both"/>
              <w:rPr>
                <w:lang w:val="en-GB" w:bidi="ar-JO"/>
              </w:rPr>
            </w:pPr>
            <w:r>
              <w:rPr>
                <w:lang w:val="en-GB" w:bidi="ar-JO"/>
              </w:rPr>
              <w:t>Battery capacity</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6"/>
              </w:numPr>
              <w:tabs>
                <w:tab w:val="left" w:pos="33"/>
              </w:tabs>
              <w:spacing w:before="60" w:after="60" w:line="288" w:lineRule="auto"/>
              <w:jc w:val="both"/>
              <w:rPr>
                <w:lang w:val="en-GB" w:bidi="ar-JO"/>
              </w:rPr>
            </w:pPr>
            <w:r>
              <w:rPr>
                <w:lang w:val="en-GB" w:bidi="ar-JO"/>
              </w:rPr>
              <w:t>Pressure level</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6"/>
              </w:numPr>
              <w:tabs>
                <w:tab w:val="left" w:pos="33"/>
              </w:tabs>
              <w:spacing w:before="60" w:after="60" w:line="288" w:lineRule="auto"/>
              <w:jc w:val="both"/>
              <w:rPr>
                <w:lang w:val="en-GB" w:bidi="ar-JO"/>
              </w:rPr>
            </w:pPr>
            <w:r>
              <w:rPr>
                <w:lang w:val="en-GB" w:bidi="ar-JO"/>
              </w:rPr>
              <w:t>Bolus delivery</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numPr>
                <w:ilvl w:val="0"/>
                <w:numId w:val="56"/>
              </w:numPr>
              <w:tabs>
                <w:tab w:val="left" w:pos="33"/>
              </w:tabs>
              <w:spacing w:before="60" w:after="60" w:line="288" w:lineRule="auto"/>
              <w:jc w:val="both"/>
              <w:rPr>
                <w:lang w:val="en-GB" w:bidi="ar-JO"/>
              </w:rPr>
            </w:pPr>
            <w:r>
              <w:rPr>
                <w:lang w:val="en-GB" w:bidi="ar-JO"/>
              </w:rPr>
              <w:t>Alarms and error codes</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944"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Hygienic, flat, soft touch keys control panel with visible and clearly identified controls</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6944"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Battery and mains AC power supply indicators</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6944"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 xml:space="preserve">Built in maintenance free rechargeable battery </w:t>
            </w:r>
            <w:r w:rsidRPr="00FD6477">
              <w:rPr>
                <w:b/>
                <w:bCs/>
                <w:lang w:val="en-GB" w:bidi="ar-JO"/>
              </w:rPr>
              <w:t>that is easy accessible</w:t>
            </w:r>
            <w:r>
              <w:rPr>
                <w:lang w:val="en-GB" w:bidi="ar-JO"/>
              </w:rPr>
              <w:t xml:space="preserve"> with capacity not less than 6 hours operation at 25 ml/h flow rate when fully charged.</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6944"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Visual and audible alarms with adjustable alarm volume control, The following alarms should be included:</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pStyle w:val="ListParagraph"/>
              <w:numPr>
                <w:ilvl w:val="0"/>
                <w:numId w:val="57"/>
              </w:numPr>
              <w:tabs>
                <w:tab w:val="left" w:pos="430"/>
              </w:tabs>
              <w:spacing w:before="60" w:after="60" w:line="288" w:lineRule="auto"/>
              <w:ind w:left="446"/>
              <w:jc w:val="both"/>
              <w:rPr>
                <w:lang w:val="en-GB" w:bidi="ar-JO"/>
              </w:rPr>
            </w:pPr>
            <w:r>
              <w:rPr>
                <w:lang w:val="en-GB" w:bidi="ar-JO"/>
              </w:rPr>
              <w:t>Upstream and downstream occlusion.</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pStyle w:val="ListParagraph"/>
              <w:numPr>
                <w:ilvl w:val="0"/>
                <w:numId w:val="57"/>
              </w:numPr>
              <w:tabs>
                <w:tab w:val="left" w:pos="430"/>
              </w:tabs>
              <w:spacing w:before="60" w:after="60" w:line="288" w:lineRule="auto"/>
              <w:ind w:left="446"/>
              <w:jc w:val="both"/>
              <w:rPr>
                <w:lang w:val="en-GB" w:bidi="ar-JO"/>
              </w:rPr>
            </w:pPr>
            <w:r>
              <w:rPr>
                <w:lang w:val="en-GB" w:bidi="ar-JO"/>
              </w:rPr>
              <w:t>Malfunction alarms.</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pStyle w:val="ListParagraph"/>
              <w:numPr>
                <w:ilvl w:val="0"/>
                <w:numId w:val="57"/>
              </w:numPr>
              <w:tabs>
                <w:tab w:val="left" w:pos="430"/>
              </w:tabs>
              <w:spacing w:before="60" w:after="60" w:line="288" w:lineRule="auto"/>
              <w:ind w:left="446"/>
              <w:jc w:val="both"/>
              <w:rPr>
                <w:lang w:val="en-GB" w:bidi="ar-JO"/>
              </w:rPr>
            </w:pPr>
            <w:r>
              <w:rPr>
                <w:lang w:val="en-GB" w:bidi="ar-JO"/>
              </w:rPr>
              <w:t>Air bubble.</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pStyle w:val="ListParagraph"/>
              <w:numPr>
                <w:ilvl w:val="0"/>
                <w:numId w:val="57"/>
              </w:numPr>
              <w:tabs>
                <w:tab w:val="left" w:pos="430"/>
              </w:tabs>
              <w:spacing w:before="60" w:after="60" w:line="288" w:lineRule="auto"/>
              <w:ind w:left="446"/>
              <w:jc w:val="both"/>
              <w:rPr>
                <w:lang w:val="en-GB" w:bidi="ar-JO"/>
              </w:rPr>
            </w:pPr>
            <w:r>
              <w:rPr>
                <w:lang w:val="en-GB" w:bidi="ar-JO"/>
              </w:rPr>
              <w:t>Low battery alarm.</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pStyle w:val="ListParagraph"/>
              <w:numPr>
                <w:ilvl w:val="0"/>
                <w:numId w:val="57"/>
              </w:numPr>
              <w:tabs>
                <w:tab w:val="left" w:pos="430"/>
              </w:tabs>
              <w:spacing w:before="60" w:after="60" w:line="288" w:lineRule="auto"/>
              <w:ind w:left="446"/>
              <w:jc w:val="both"/>
              <w:rPr>
                <w:lang w:val="en-GB" w:bidi="ar-JO"/>
              </w:rPr>
            </w:pPr>
            <w:r>
              <w:rPr>
                <w:lang w:val="en-GB" w:bidi="ar-JO"/>
              </w:rPr>
              <w:t>Door open</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p>
        </w:tc>
        <w:tc>
          <w:tcPr>
            <w:tcW w:w="6944" w:type="dxa"/>
            <w:shd w:val="clear" w:color="auto" w:fill="FFFFFF"/>
            <w:vAlign w:val="center"/>
          </w:tcPr>
          <w:p w:rsidR="004063B7" w:rsidRDefault="004063B7" w:rsidP="006E4CE5">
            <w:pPr>
              <w:pStyle w:val="ListParagraph"/>
              <w:numPr>
                <w:ilvl w:val="0"/>
                <w:numId w:val="57"/>
              </w:numPr>
              <w:tabs>
                <w:tab w:val="left" w:pos="430"/>
              </w:tabs>
              <w:spacing w:before="60" w:after="60" w:line="288" w:lineRule="auto"/>
              <w:ind w:left="446"/>
              <w:jc w:val="both"/>
              <w:rPr>
                <w:lang w:val="en-GB" w:bidi="ar-JO"/>
              </w:rPr>
            </w:pPr>
            <w:r>
              <w:rPr>
                <w:lang w:val="en-GB" w:bidi="ar-JO"/>
              </w:rPr>
              <w:t>infusion complete dose</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10</w:t>
            </w:r>
          </w:p>
        </w:tc>
        <w:tc>
          <w:tcPr>
            <w:tcW w:w="6944" w:type="dxa"/>
            <w:shd w:val="clear" w:color="auto" w:fill="FFFFFF"/>
            <w:vAlign w:val="center"/>
          </w:tcPr>
          <w:p w:rsidR="004063B7" w:rsidRDefault="004063B7" w:rsidP="00E25BFA">
            <w:pPr>
              <w:tabs>
                <w:tab w:val="left" w:pos="33"/>
              </w:tabs>
              <w:spacing w:before="60" w:after="60" w:line="288" w:lineRule="auto"/>
              <w:jc w:val="both"/>
              <w:rPr>
                <w:lang w:val="en-GB" w:bidi="ar-JO"/>
              </w:rPr>
            </w:pPr>
            <w:r>
              <w:rPr>
                <w:lang w:val="en-GB" w:bidi="ar-JO"/>
              </w:rPr>
              <w:t xml:space="preserve">Easy and secured clamping mechanism for pole fixation  </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11</w:t>
            </w:r>
          </w:p>
        </w:tc>
        <w:tc>
          <w:tcPr>
            <w:tcW w:w="6944"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Light weight (≤ 3 kg)</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12</w:t>
            </w:r>
          </w:p>
        </w:tc>
        <w:tc>
          <w:tcPr>
            <w:tcW w:w="6944" w:type="dxa"/>
            <w:shd w:val="clear" w:color="auto" w:fill="FFFFFF"/>
            <w:vAlign w:val="center"/>
          </w:tcPr>
          <w:p w:rsidR="004063B7" w:rsidRDefault="004063B7" w:rsidP="00E25BFA">
            <w:pPr>
              <w:tabs>
                <w:tab w:val="left" w:pos="33"/>
              </w:tabs>
              <w:spacing w:before="60" w:after="60" w:line="288" w:lineRule="auto"/>
              <w:jc w:val="both"/>
              <w:rPr>
                <w:lang w:val="en-GB" w:bidi="ar-JO"/>
              </w:rPr>
            </w:pPr>
            <w:r>
              <w:rPr>
                <w:lang w:val="en-GB" w:bidi="ar-JO"/>
              </w:rPr>
              <w:t>To work on either internal or external power supply</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13</w:t>
            </w:r>
          </w:p>
        </w:tc>
        <w:tc>
          <w:tcPr>
            <w:tcW w:w="6944"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A list of standard accessories for the offered model.</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14</w:t>
            </w:r>
          </w:p>
        </w:tc>
        <w:tc>
          <w:tcPr>
            <w:tcW w:w="6944"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Please quote for any other optional accessories; IV pole, docking station, etc...</w:t>
            </w:r>
          </w:p>
        </w:tc>
        <w:tc>
          <w:tcPr>
            <w:tcW w:w="1562"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bl>
    <w:p w:rsidR="004063B7" w:rsidRPr="00175793" w:rsidRDefault="004063B7" w:rsidP="004063B7">
      <w:pPr>
        <w:keepNext/>
        <w:spacing w:before="60" w:after="60" w:line="288" w:lineRule="auto"/>
        <w:ind w:left="-990"/>
        <w:jc w:val="center"/>
        <w:rPr>
          <w:b/>
          <w:bCs/>
          <w:i/>
          <w:iCs/>
          <w:color w:val="000000"/>
          <w:sz w:val="2"/>
          <w:szCs w:val="2"/>
          <w:u w:val="single"/>
          <w:lang w:val="en-GB"/>
        </w:rPr>
      </w:pPr>
    </w:p>
    <w:p w:rsidR="004063B7" w:rsidRPr="007F46F9" w:rsidRDefault="004063B7" w:rsidP="004063B7">
      <w:pPr>
        <w:keepNext/>
        <w:spacing w:before="60" w:after="60" w:line="288" w:lineRule="auto"/>
        <w:ind w:left="-990"/>
        <w:jc w:val="center"/>
        <w:rPr>
          <w:b/>
          <w:bCs/>
          <w:i/>
          <w:iCs/>
          <w:color w:val="000000"/>
          <w:sz w:val="2"/>
          <w:szCs w:val="2"/>
          <w:u w:val="single"/>
          <w:lang w:val="en-GB"/>
        </w:rPr>
      </w:pPr>
      <w:r>
        <w:rPr>
          <w:b/>
          <w:bCs/>
          <w:i/>
          <w:iCs/>
          <w:color w:val="000000"/>
          <w:sz w:val="2"/>
          <w:szCs w:val="2"/>
          <w:u w:val="single"/>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4063B7" w:rsidTr="00E25BFA">
        <w:trPr>
          <w:trHeight w:val="567"/>
        </w:trPr>
        <w:tc>
          <w:tcPr>
            <w:tcW w:w="153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14</w:t>
            </w:r>
          </w:p>
        </w:tc>
        <w:tc>
          <w:tcPr>
            <w:tcW w:w="7115" w:type="dxa"/>
            <w:shd w:val="clear" w:color="auto" w:fill="FFFFFF"/>
            <w:vAlign w:val="center"/>
            <w:hideMark/>
          </w:tcPr>
          <w:p w:rsidR="004063B7" w:rsidRPr="0020268E" w:rsidRDefault="00AB453B" w:rsidP="00E25BFA">
            <w:pPr>
              <w:widowControl w:val="0"/>
              <w:autoSpaceDE w:val="0"/>
              <w:autoSpaceDN w:val="0"/>
              <w:adjustRightInd w:val="0"/>
              <w:jc w:val="center"/>
              <w:rPr>
                <w:b/>
                <w:bCs/>
                <w:lang w:bidi="ar-JO"/>
              </w:rPr>
            </w:pPr>
            <w:r>
              <w:rPr>
                <w:b/>
                <w:bCs/>
                <w:lang w:val="en-GB"/>
              </w:rPr>
              <w:t>Syringe Pump</w:t>
            </w:r>
            <w:r w:rsidRPr="00CB6186">
              <w:rPr>
                <w:b/>
                <w:bCs/>
                <w:sz w:val="32"/>
                <w:szCs w:val="32"/>
                <w:lang w:val="en-GB"/>
              </w:rPr>
              <w:t xml:space="preserve">, </w:t>
            </w:r>
            <w:r>
              <w:rPr>
                <w:b/>
                <w:bCs/>
                <w:lang w:val="en-GB"/>
              </w:rPr>
              <w:t>A</w:t>
            </w:r>
            <w:r w:rsidRPr="00CB6186">
              <w:rPr>
                <w:b/>
                <w:bCs/>
                <w:lang w:val="en-GB"/>
              </w:rPr>
              <w:t>naesthesia</w:t>
            </w:r>
          </w:p>
        </w:tc>
        <w:tc>
          <w:tcPr>
            <w:tcW w:w="1705" w:type="dxa"/>
            <w:shd w:val="clear" w:color="auto" w:fill="FFFFFF"/>
            <w:vAlign w:val="center"/>
            <w:hideMark/>
          </w:tcPr>
          <w:p w:rsidR="004063B7" w:rsidRPr="00680247" w:rsidRDefault="004063B7" w:rsidP="0095416B">
            <w:pPr>
              <w:widowControl w:val="0"/>
              <w:autoSpaceDE w:val="0"/>
              <w:autoSpaceDN w:val="0"/>
              <w:adjustRightInd w:val="0"/>
              <w:jc w:val="center"/>
              <w:rPr>
                <w:b/>
                <w:bCs/>
                <w:lang w:val="en-GB"/>
              </w:rPr>
            </w:pPr>
            <w:r>
              <w:rPr>
                <w:b/>
                <w:bCs/>
                <w:lang w:val="en-GB"/>
              </w:rPr>
              <w:t>Qty. (</w:t>
            </w:r>
            <w:r w:rsidR="0095416B">
              <w:rPr>
                <w:b/>
                <w:bCs/>
                <w:lang w:val="en-GB"/>
              </w:rPr>
              <w:t>34</w:t>
            </w:r>
            <w:r>
              <w:rPr>
                <w:b/>
                <w:bCs/>
                <w:lang w:val="en-GB"/>
              </w:rPr>
              <w:t>)</w:t>
            </w:r>
          </w:p>
        </w:tc>
      </w:tr>
    </w:tbl>
    <w:p w:rsidR="004063B7" w:rsidRPr="00247BD2" w:rsidRDefault="004063B7" w:rsidP="004063B7">
      <w:pPr>
        <w:ind w:left="900" w:hanging="900"/>
        <w:rPr>
          <w:b/>
          <w:bCs/>
          <w:sz w:val="20"/>
          <w:szCs w:val="20"/>
          <w:lang w:bidi="ar-JO"/>
        </w:rPr>
      </w:pPr>
    </w:p>
    <w:p w:rsidR="004063B7" w:rsidRDefault="004063B7" w:rsidP="004063B7">
      <w:pPr>
        <w:widowControl w:val="0"/>
        <w:autoSpaceDE w:val="0"/>
        <w:autoSpaceDN w:val="0"/>
        <w:adjustRightInd w:val="0"/>
        <w:ind w:left="-990" w:right="186"/>
        <w:rPr>
          <w:sz w:val="16"/>
          <w:szCs w:val="16"/>
        </w:rPr>
      </w:pPr>
      <w:r>
        <w:rPr>
          <w:b/>
          <w:bCs/>
          <w:u w:val="single"/>
        </w:rPr>
        <w:t>IMPORTANT NOTE</w:t>
      </w:r>
      <w:r>
        <w:rPr>
          <w:u w:val="single"/>
        </w:rPr>
        <w:t>:</w:t>
      </w:r>
    </w:p>
    <w:p w:rsidR="004063B7" w:rsidRPr="00247BD2" w:rsidRDefault="004063B7" w:rsidP="004063B7">
      <w:pPr>
        <w:widowControl w:val="0"/>
        <w:autoSpaceDE w:val="0"/>
        <w:autoSpaceDN w:val="0"/>
        <w:adjustRightInd w:val="0"/>
        <w:ind w:left="-990" w:right="186"/>
        <w:rPr>
          <w:sz w:val="16"/>
          <w:szCs w:val="16"/>
        </w:rPr>
      </w:pPr>
    </w:p>
    <w:p w:rsidR="004063B7" w:rsidRDefault="004063B7" w:rsidP="004063B7">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4063B7" w:rsidRDefault="004063B7" w:rsidP="004063B7">
      <w:pPr>
        <w:widowControl w:val="0"/>
        <w:autoSpaceDE w:val="0"/>
        <w:autoSpaceDN w:val="0"/>
        <w:adjustRightInd w:val="0"/>
        <w:spacing w:line="224" w:lineRule="exact"/>
        <w:ind w:left="-990" w:right="186"/>
      </w:pPr>
    </w:p>
    <w:p w:rsidR="004063B7" w:rsidRDefault="004063B7" w:rsidP="004063B7">
      <w:pPr>
        <w:widowControl w:val="0"/>
        <w:autoSpaceDE w:val="0"/>
        <w:autoSpaceDN w:val="0"/>
        <w:adjustRightInd w:val="0"/>
        <w:ind w:left="-990" w:right="186"/>
      </w:pPr>
      <w:r>
        <w:rPr>
          <w:b/>
          <w:bCs/>
        </w:rPr>
        <w:t>TECHNICAL SPECIFICATIONS:</w:t>
      </w:r>
    </w:p>
    <w:p w:rsidR="004063B7" w:rsidRDefault="004063B7" w:rsidP="004063B7">
      <w:pPr>
        <w:widowControl w:val="0"/>
        <w:autoSpaceDE w:val="0"/>
        <w:autoSpaceDN w:val="0"/>
        <w:adjustRightInd w:val="0"/>
        <w:ind w:left="-990" w:right="186"/>
      </w:pPr>
      <w:r>
        <w:t>The unit must meet or exceed the requirements listed in the table below.</w:t>
      </w:r>
    </w:p>
    <w:p w:rsidR="004063B7" w:rsidRPr="003870BD" w:rsidRDefault="004063B7" w:rsidP="004063B7">
      <w:pPr>
        <w:widowControl w:val="0"/>
        <w:autoSpaceDE w:val="0"/>
        <w:autoSpaceDN w:val="0"/>
        <w:adjustRightInd w:val="0"/>
        <w:ind w:left="4000"/>
        <w:rPr>
          <w:rFonts w:hint="cs"/>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4063B7" w:rsidTr="00E25BFA">
        <w:trPr>
          <w:trHeight w:val="360"/>
        </w:trPr>
        <w:tc>
          <w:tcPr>
            <w:tcW w:w="10350" w:type="dxa"/>
            <w:gridSpan w:val="2"/>
            <w:shd w:val="clear" w:color="auto" w:fill="FFFFFF"/>
            <w:vAlign w:val="center"/>
          </w:tcPr>
          <w:p w:rsidR="004063B7" w:rsidRDefault="004063B7" w:rsidP="00E25BFA">
            <w:pPr>
              <w:jc w:val="center"/>
              <w:rPr>
                <w:rFonts w:cs="Arial"/>
                <w:b/>
                <w:bCs/>
              </w:rPr>
            </w:pPr>
            <w:r>
              <w:rPr>
                <w:rFonts w:cs="Arial"/>
                <w:b/>
                <w:bCs/>
              </w:rPr>
              <w:t>Product Details</w:t>
            </w: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rPr>
                <w:lang w:bidi="ar-JO"/>
              </w:rPr>
            </w:pPr>
            <w:r>
              <w:t>Name of Manufacturer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pPr>
            <w:r>
              <w:t>Model/ catalogue number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bl>
    <w:p w:rsidR="004063B7" w:rsidRPr="00F30BFC" w:rsidRDefault="004063B7" w:rsidP="004063B7">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096"/>
        <w:gridCol w:w="2410"/>
        <w:gridCol w:w="1117"/>
      </w:tblGrid>
      <w:tr w:rsidR="004063B7" w:rsidTr="00E25BFA">
        <w:trPr>
          <w:trHeight w:val="432"/>
          <w:tblHeader/>
        </w:trPr>
        <w:tc>
          <w:tcPr>
            <w:tcW w:w="706" w:type="dxa"/>
            <w:shd w:val="clear" w:color="auto" w:fill="FFFFFF"/>
          </w:tcPr>
          <w:p w:rsidR="004063B7" w:rsidRDefault="004063B7" w:rsidP="00E25BFA">
            <w:pPr>
              <w:spacing w:before="60" w:after="60" w:line="288" w:lineRule="auto"/>
              <w:ind w:right="-108"/>
              <w:jc w:val="center"/>
              <w:rPr>
                <w:rFonts w:cs="Arial"/>
                <w:b/>
                <w:bCs/>
                <w:color w:val="000000"/>
              </w:rPr>
            </w:pPr>
          </w:p>
        </w:tc>
        <w:tc>
          <w:tcPr>
            <w:tcW w:w="6096" w:type="dxa"/>
            <w:shd w:val="clear" w:color="auto" w:fill="FFFFFF"/>
            <w:vAlign w:val="center"/>
            <w:hideMark/>
          </w:tcPr>
          <w:p w:rsidR="004063B7" w:rsidRPr="003870BD" w:rsidRDefault="004063B7" w:rsidP="00E25BFA">
            <w:pPr>
              <w:spacing w:before="60" w:after="60" w:line="288" w:lineRule="auto"/>
              <w:jc w:val="center"/>
              <w:rPr>
                <w:rFonts w:cs="Arial"/>
                <w:b/>
                <w:bCs/>
                <w:color w:val="000000"/>
              </w:rPr>
            </w:pPr>
            <w:r w:rsidRPr="003870BD">
              <w:rPr>
                <w:rFonts w:cs="Arial"/>
                <w:b/>
                <w:bCs/>
                <w:color w:val="000000"/>
              </w:rPr>
              <w:t>Minimum Requirements</w:t>
            </w:r>
          </w:p>
        </w:tc>
        <w:tc>
          <w:tcPr>
            <w:tcW w:w="2410" w:type="dxa"/>
            <w:shd w:val="clear" w:color="auto" w:fill="FFFFFF"/>
            <w:vAlign w:val="center"/>
            <w:hideMark/>
          </w:tcPr>
          <w:p w:rsidR="004063B7" w:rsidRPr="001639C2" w:rsidRDefault="004063B7" w:rsidP="00E25BFA">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4063B7" w:rsidRPr="001639C2" w:rsidRDefault="004063B7" w:rsidP="00E25BFA">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jc w:val="center"/>
              <w:rPr>
                <w:b/>
                <w:bCs/>
                <w:lang w:val="en-GB"/>
              </w:rPr>
            </w:pPr>
            <w:r>
              <w:rPr>
                <w:b/>
                <w:bCs/>
                <w:lang w:val="en-GB"/>
              </w:rPr>
              <w:t>1</w:t>
            </w:r>
          </w:p>
        </w:tc>
        <w:tc>
          <w:tcPr>
            <w:tcW w:w="6096" w:type="dxa"/>
            <w:shd w:val="clear" w:color="auto" w:fill="FFFFFF"/>
            <w:vAlign w:val="center"/>
          </w:tcPr>
          <w:p w:rsidR="00AB453B" w:rsidRDefault="00AB453B" w:rsidP="00E25BFA">
            <w:pPr>
              <w:tabs>
                <w:tab w:val="left" w:pos="33"/>
              </w:tabs>
              <w:spacing w:before="60" w:after="60" w:line="288" w:lineRule="auto"/>
              <w:ind w:left="33"/>
              <w:jc w:val="both"/>
              <w:rPr>
                <w:lang w:val="en-GB" w:bidi="ar-JO"/>
              </w:rPr>
            </w:pPr>
            <w:r w:rsidRPr="00D21456">
              <w:rPr>
                <w:b/>
                <w:bCs/>
                <w:lang w:val="en-GB" w:bidi="ar-JO"/>
              </w:rPr>
              <w:t xml:space="preserve">From a reputable well-known </w:t>
            </w:r>
            <w:r>
              <w:rPr>
                <w:b/>
                <w:bCs/>
                <w:lang w:val="en-GB" w:bidi="ar-JO"/>
              </w:rPr>
              <w:t>manufacturer</w:t>
            </w:r>
            <w:r w:rsidRPr="00D21456">
              <w:rPr>
                <w:b/>
                <w:bCs/>
                <w:lang w:val="en-GB" w:bidi="ar-JO"/>
              </w:rPr>
              <w:t>, durable, compact, heavy duty construction,  reliable, ergonomic design and easy to use</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096" w:type="dxa"/>
            <w:shd w:val="clear" w:color="auto" w:fill="FFFFFF"/>
            <w:vAlign w:val="center"/>
          </w:tcPr>
          <w:p w:rsidR="00AB453B" w:rsidRPr="00590ADD" w:rsidRDefault="00AB453B" w:rsidP="00E25BFA">
            <w:pPr>
              <w:tabs>
                <w:tab w:val="left" w:pos="33"/>
              </w:tabs>
              <w:spacing w:before="60" w:after="60" w:line="288" w:lineRule="auto"/>
              <w:ind w:left="33"/>
              <w:jc w:val="both"/>
              <w:rPr>
                <w:b/>
                <w:bCs/>
                <w:lang w:val="en-GB" w:bidi="ar-JO"/>
              </w:rPr>
            </w:pPr>
            <w:r w:rsidRPr="00590ADD">
              <w:rPr>
                <w:b/>
                <w:bCs/>
                <w:lang w:val="en-GB" w:bidi="ar-JO"/>
              </w:rPr>
              <w:t>Performance data:</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8"/>
              </w:numPr>
              <w:tabs>
                <w:tab w:val="left" w:pos="33"/>
              </w:tabs>
              <w:spacing w:before="60" w:after="60" w:line="288" w:lineRule="auto"/>
              <w:jc w:val="both"/>
              <w:rPr>
                <w:lang w:val="en-GB" w:bidi="ar-JO"/>
              </w:rPr>
            </w:pPr>
            <w:r>
              <w:rPr>
                <w:lang w:val="en-GB" w:bidi="ar-JO"/>
              </w:rPr>
              <w:t>TCI (Target controlled infusion) mode for TIVA (Total intravenous anaesthesia).</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8"/>
              </w:numPr>
              <w:tabs>
                <w:tab w:val="left" w:pos="33"/>
              </w:tabs>
              <w:spacing w:before="60" w:after="60" w:line="288" w:lineRule="auto"/>
              <w:jc w:val="both"/>
              <w:rPr>
                <w:lang w:val="en-GB" w:bidi="ar-JO"/>
              </w:rPr>
            </w:pPr>
            <w:r>
              <w:rPr>
                <w:lang w:val="en-GB" w:bidi="ar-JO"/>
              </w:rPr>
              <w:t>Standard mode</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8"/>
              </w:numPr>
              <w:tabs>
                <w:tab w:val="left" w:pos="33"/>
              </w:tabs>
              <w:spacing w:before="60" w:after="60" w:line="288" w:lineRule="auto"/>
              <w:jc w:val="both"/>
              <w:rPr>
                <w:lang w:val="en-GB" w:bidi="ar-JO"/>
              </w:rPr>
            </w:pPr>
            <w:r>
              <w:rPr>
                <w:lang w:val="en-GB" w:bidi="ar-JO"/>
              </w:rPr>
              <w:t>Flow rate setting: 0.1-999 ml/hr or better</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8"/>
              </w:numPr>
              <w:tabs>
                <w:tab w:val="left" w:pos="33"/>
              </w:tabs>
              <w:spacing w:before="60" w:after="60" w:line="288" w:lineRule="auto"/>
              <w:jc w:val="both"/>
              <w:rPr>
                <w:lang w:val="en-GB" w:bidi="ar-JO"/>
              </w:rPr>
            </w:pPr>
            <w:r>
              <w:rPr>
                <w:lang w:val="en-GB" w:bidi="ar-JO"/>
              </w:rPr>
              <w:t>Volume (VTBI) setting  0.1-999 ml or better</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8"/>
              </w:numPr>
              <w:tabs>
                <w:tab w:val="left" w:pos="33"/>
              </w:tabs>
              <w:spacing w:before="60" w:after="60" w:line="288" w:lineRule="auto"/>
              <w:jc w:val="both"/>
              <w:rPr>
                <w:lang w:val="en-GB" w:bidi="ar-JO"/>
              </w:rPr>
            </w:pPr>
            <w:r>
              <w:rPr>
                <w:lang w:val="en-GB" w:bidi="ar-JO"/>
              </w:rPr>
              <w:t>Drug dose rate calculation function</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8"/>
              </w:numPr>
              <w:tabs>
                <w:tab w:val="left" w:pos="33"/>
              </w:tabs>
              <w:spacing w:before="60" w:after="60" w:line="288" w:lineRule="auto"/>
              <w:jc w:val="both"/>
              <w:rPr>
                <w:lang w:val="en-GB" w:bidi="ar-JO"/>
              </w:rPr>
            </w:pPr>
            <w:r>
              <w:rPr>
                <w:lang w:val="en-GB" w:bidi="ar-JO"/>
              </w:rPr>
              <w:t xml:space="preserve">Automatic and manual bolus administration that is adjustable in rate and volume </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8"/>
              </w:numPr>
              <w:tabs>
                <w:tab w:val="left" w:pos="33"/>
              </w:tabs>
              <w:spacing w:before="60" w:after="60" w:line="288" w:lineRule="auto"/>
              <w:jc w:val="both"/>
              <w:rPr>
                <w:lang w:val="en-GB" w:bidi="ar-JO"/>
              </w:rPr>
            </w:pPr>
            <w:r>
              <w:rPr>
                <w:lang w:val="en-GB" w:bidi="ar-JO"/>
              </w:rPr>
              <w:t>KVO (keep vein open) function</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8"/>
              </w:numPr>
              <w:tabs>
                <w:tab w:val="left" w:pos="33"/>
              </w:tabs>
              <w:spacing w:before="60" w:after="60" w:line="288" w:lineRule="auto"/>
              <w:jc w:val="both"/>
              <w:rPr>
                <w:lang w:val="en-GB" w:bidi="ar-JO"/>
              </w:rPr>
            </w:pPr>
            <w:r>
              <w:rPr>
                <w:lang w:val="en-GB" w:bidi="ar-JO"/>
              </w:rPr>
              <w:t>Prime (purge) function</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Pr="002337BD" w:rsidRDefault="00AB453B" w:rsidP="00F669D9">
            <w:pPr>
              <w:numPr>
                <w:ilvl w:val="0"/>
                <w:numId w:val="88"/>
              </w:numPr>
              <w:tabs>
                <w:tab w:val="left" w:pos="33"/>
              </w:tabs>
              <w:spacing w:before="60" w:after="60" w:line="288" w:lineRule="auto"/>
              <w:jc w:val="both"/>
              <w:rPr>
                <w:lang w:val="en-GB" w:bidi="ar-JO"/>
              </w:rPr>
            </w:pPr>
            <w:r>
              <w:rPr>
                <w:lang w:val="en-GB" w:bidi="ar-JO"/>
              </w:rPr>
              <w:t xml:space="preserve">Accuracy ± 2% (or better) </w:t>
            </w:r>
            <w:r w:rsidRPr="002337BD">
              <w:rPr>
                <w:lang w:val="en-GB" w:bidi="ar-JO"/>
              </w:rPr>
              <w:t xml:space="preserve">of displayed flow rate and volume  </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8"/>
              </w:numPr>
              <w:tabs>
                <w:tab w:val="left" w:pos="33"/>
              </w:tabs>
              <w:spacing w:before="60" w:after="60" w:line="288" w:lineRule="auto"/>
              <w:jc w:val="both"/>
              <w:rPr>
                <w:lang w:val="en-GB" w:bidi="ar-JO"/>
              </w:rPr>
            </w:pPr>
            <w:r>
              <w:rPr>
                <w:lang w:val="en-GB" w:bidi="ar-JO"/>
              </w:rPr>
              <w:t>Adjustable limit for occlusion pressure.</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8"/>
              </w:numPr>
              <w:tabs>
                <w:tab w:val="left" w:pos="33"/>
              </w:tabs>
              <w:spacing w:before="60" w:after="60" w:line="288" w:lineRule="auto"/>
              <w:jc w:val="both"/>
              <w:rPr>
                <w:lang w:val="en-GB" w:bidi="ar-JO"/>
              </w:rPr>
            </w:pPr>
            <w:r>
              <w:rPr>
                <w:lang w:val="en-GB" w:bidi="ar-JO"/>
              </w:rPr>
              <w:t>Automatic pressure should be reduced when occlusion detected</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8"/>
              </w:numPr>
              <w:tabs>
                <w:tab w:val="left" w:pos="33"/>
              </w:tabs>
              <w:spacing w:before="60" w:after="60" w:line="288" w:lineRule="auto"/>
              <w:jc w:val="both"/>
              <w:rPr>
                <w:lang w:val="en-GB" w:bidi="ar-JO"/>
              </w:rPr>
            </w:pPr>
            <w:r>
              <w:rPr>
                <w:lang w:val="en-GB" w:bidi="ar-JO"/>
              </w:rPr>
              <w:t xml:space="preserve">To accept syringe sizes from 10 ml up to 50 ml (or better) from several manufacturers (major suppliers) </w:t>
            </w:r>
            <w:r>
              <w:rPr>
                <w:lang w:val="en-GB" w:bidi="ar-JO"/>
              </w:rPr>
              <w:lastRenderedPageBreak/>
              <w:t>while maintaining accuracy (open system).</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lastRenderedPageBreak/>
              <w:t>3</w:t>
            </w:r>
          </w:p>
        </w:tc>
        <w:tc>
          <w:tcPr>
            <w:tcW w:w="6096" w:type="dxa"/>
            <w:shd w:val="clear" w:color="auto" w:fill="FFFFFF"/>
            <w:vAlign w:val="center"/>
          </w:tcPr>
          <w:p w:rsidR="00AB453B" w:rsidRPr="00D81327" w:rsidRDefault="00AB453B" w:rsidP="00E25BFA">
            <w:pPr>
              <w:tabs>
                <w:tab w:val="left" w:pos="33"/>
              </w:tabs>
              <w:spacing w:before="60" w:after="60" w:line="288" w:lineRule="auto"/>
              <w:jc w:val="both"/>
              <w:rPr>
                <w:lang w:val="en-GB" w:bidi="ar-JO"/>
              </w:rPr>
            </w:pPr>
            <w:r>
              <w:rPr>
                <w:b/>
                <w:bCs/>
                <w:lang w:val="en-GB" w:bidi="ar-JO"/>
              </w:rPr>
              <w:t>Pump Mechanism</w:t>
            </w:r>
            <w:r>
              <w:rPr>
                <w:lang w:val="en-GB" w:bidi="ar-JO"/>
              </w:rPr>
              <w:t>: Syringe driver</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096" w:type="dxa"/>
            <w:shd w:val="clear" w:color="auto" w:fill="FFFFFF"/>
            <w:vAlign w:val="center"/>
          </w:tcPr>
          <w:p w:rsidR="00AB453B" w:rsidRPr="00D81327" w:rsidRDefault="00AB453B" w:rsidP="00E25BFA">
            <w:pPr>
              <w:tabs>
                <w:tab w:val="left" w:pos="33"/>
              </w:tabs>
              <w:spacing w:before="60" w:after="60" w:line="288" w:lineRule="auto"/>
              <w:jc w:val="both"/>
              <w:rPr>
                <w:lang w:val="en-GB" w:bidi="ar-JO"/>
              </w:rPr>
            </w:pPr>
            <w:r w:rsidRPr="00D81327">
              <w:rPr>
                <w:lang w:val="en-GB" w:bidi="ar-JO"/>
              </w:rPr>
              <w:t>Microprocessor controlled unit</w:t>
            </w:r>
            <w:r>
              <w:rPr>
                <w:lang w:val="en-GB" w:bidi="ar-JO"/>
              </w:rPr>
              <w:t xml:space="preserve"> with start-up self-test capability with an error code system</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096" w:type="dxa"/>
            <w:shd w:val="clear" w:color="auto" w:fill="FFFFFF"/>
            <w:vAlign w:val="center"/>
          </w:tcPr>
          <w:p w:rsidR="00AB453B" w:rsidRPr="00466C10" w:rsidRDefault="00AB453B" w:rsidP="00E25BFA">
            <w:pPr>
              <w:tabs>
                <w:tab w:val="left" w:pos="33"/>
              </w:tabs>
              <w:spacing w:before="60" w:after="60" w:line="288" w:lineRule="auto"/>
              <w:jc w:val="both"/>
              <w:rPr>
                <w:lang w:val="en-GB" w:bidi="ar-JO"/>
              </w:rPr>
            </w:pPr>
            <w:r w:rsidRPr="00466C10">
              <w:rPr>
                <w:b/>
                <w:bCs/>
                <w:lang w:val="en-GB" w:bidi="ar-JO"/>
              </w:rPr>
              <w:t>Medication database</w:t>
            </w:r>
            <w:r>
              <w:rPr>
                <w:b/>
                <w:bCs/>
                <w:lang w:val="en-GB" w:bidi="ar-JO"/>
              </w:rPr>
              <w:t xml:space="preserve">: </w:t>
            </w:r>
            <w:r>
              <w:rPr>
                <w:lang w:val="en-GB" w:bidi="ar-JO"/>
              </w:rPr>
              <w:t>pre-programmed drug protocols</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096" w:type="dxa"/>
            <w:shd w:val="clear" w:color="auto" w:fill="FFFFFF"/>
            <w:vAlign w:val="center"/>
          </w:tcPr>
          <w:p w:rsidR="00AB453B" w:rsidRDefault="00AB453B" w:rsidP="00E25BFA">
            <w:pPr>
              <w:tabs>
                <w:tab w:val="left" w:pos="33"/>
              </w:tabs>
              <w:spacing w:before="60" w:after="60" w:line="288" w:lineRule="auto"/>
              <w:jc w:val="both"/>
              <w:rPr>
                <w:lang w:val="en-GB" w:bidi="ar-JO"/>
              </w:rPr>
            </w:pPr>
            <w:r w:rsidRPr="00923F99">
              <w:rPr>
                <w:b/>
                <w:bCs/>
                <w:lang w:val="en-GB" w:bidi="ar-JO"/>
              </w:rPr>
              <w:t xml:space="preserve">Clear </w:t>
            </w:r>
            <w:r>
              <w:rPr>
                <w:b/>
                <w:bCs/>
                <w:lang w:val="en-GB" w:bidi="ar-JO"/>
              </w:rPr>
              <w:t xml:space="preserve">and easy to read </w:t>
            </w:r>
            <w:r w:rsidRPr="00923F99">
              <w:rPr>
                <w:b/>
                <w:bCs/>
                <w:lang w:val="en-GB" w:bidi="ar-JO"/>
              </w:rPr>
              <w:t>LCD</w:t>
            </w:r>
            <w:r>
              <w:rPr>
                <w:lang w:val="en-GB" w:bidi="ar-JO"/>
              </w:rPr>
              <w:t xml:space="preserve"> display of the following:</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9"/>
              </w:numPr>
              <w:tabs>
                <w:tab w:val="left" w:pos="33"/>
              </w:tabs>
              <w:spacing w:before="60" w:after="60" w:line="288" w:lineRule="auto"/>
              <w:jc w:val="both"/>
              <w:rPr>
                <w:lang w:val="en-GB" w:bidi="ar-JO"/>
              </w:rPr>
            </w:pPr>
            <w:r>
              <w:rPr>
                <w:lang w:val="en-GB" w:bidi="ar-JO"/>
              </w:rPr>
              <w:t>Flow rate</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9"/>
              </w:numPr>
              <w:tabs>
                <w:tab w:val="left" w:pos="33"/>
              </w:tabs>
              <w:spacing w:before="60" w:after="60" w:line="288" w:lineRule="auto"/>
              <w:jc w:val="both"/>
              <w:rPr>
                <w:lang w:val="en-GB" w:bidi="ar-JO"/>
              </w:rPr>
            </w:pPr>
            <w:r>
              <w:rPr>
                <w:lang w:val="en-GB" w:bidi="ar-JO"/>
              </w:rPr>
              <w:t>Volume infused and volume to be infused</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9"/>
              </w:numPr>
              <w:tabs>
                <w:tab w:val="left" w:pos="33"/>
              </w:tabs>
              <w:spacing w:before="60" w:after="60" w:line="288" w:lineRule="auto"/>
              <w:jc w:val="both"/>
              <w:rPr>
                <w:lang w:val="en-GB" w:bidi="ar-JO"/>
              </w:rPr>
            </w:pPr>
            <w:r>
              <w:rPr>
                <w:lang w:val="en-GB" w:bidi="ar-JO"/>
              </w:rPr>
              <w:t>Time remaining</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9"/>
              </w:numPr>
              <w:tabs>
                <w:tab w:val="left" w:pos="33"/>
              </w:tabs>
              <w:spacing w:before="60" w:after="60" w:line="288" w:lineRule="auto"/>
              <w:jc w:val="both"/>
              <w:rPr>
                <w:lang w:val="en-GB" w:bidi="ar-JO"/>
              </w:rPr>
            </w:pPr>
            <w:r>
              <w:rPr>
                <w:lang w:val="en-GB" w:bidi="ar-JO"/>
              </w:rPr>
              <w:t>Battery capacity</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9"/>
              </w:numPr>
              <w:tabs>
                <w:tab w:val="left" w:pos="33"/>
              </w:tabs>
              <w:spacing w:before="60" w:after="60" w:line="288" w:lineRule="auto"/>
              <w:jc w:val="both"/>
              <w:rPr>
                <w:lang w:val="en-GB" w:bidi="ar-JO"/>
              </w:rPr>
            </w:pPr>
            <w:r>
              <w:rPr>
                <w:lang w:val="en-GB" w:bidi="ar-JO"/>
              </w:rPr>
              <w:t>Pressure level</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9"/>
              </w:numPr>
              <w:tabs>
                <w:tab w:val="left" w:pos="33"/>
              </w:tabs>
              <w:spacing w:before="60" w:after="60" w:line="288" w:lineRule="auto"/>
              <w:jc w:val="both"/>
              <w:rPr>
                <w:lang w:val="en-GB" w:bidi="ar-JO"/>
              </w:rPr>
            </w:pPr>
            <w:r>
              <w:rPr>
                <w:lang w:val="en-GB" w:bidi="ar-JO"/>
              </w:rPr>
              <w:t>Bolus delivery</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9"/>
              </w:numPr>
              <w:tabs>
                <w:tab w:val="left" w:pos="33"/>
              </w:tabs>
              <w:spacing w:before="60" w:after="60" w:line="288" w:lineRule="auto"/>
              <w:jc w:val="both"/>
              <w:rPr>
                <w:lang w:val="en-GB" w:bidi="ar-JO"/>
              </w:rPr>
            </w:pPr>
            <w:r>
              <w:rPr>
                <w:lang w:val="en-GB" w:bidi="ar-JO"/>
              </w:rPr>
              <w:t>Medication name and settings</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numPr>
                <w:ilvl w:val="0"/>
                <w:numId w:val="89"/>
              </w:numPr>
              <w:tabs>
                <w:tab w:val="left" w:pos="33"/>
              </w:tabs>
              <w:spacing w:before="60" w:after="60" w:line="288" w:lineRule="auto"/>
              <w:jc w:val="both"/>
              <w:rPr>
                <w:lang w:val="en-GB" w:bidi="ar-JO"/>
              </w:rPr>
            </w:pPr>
            <w:r>
              <w:rPr>
                <w:lang w:val="en-GB" w:bidi="ar-JO"/>
              </w:rPr>
              <w:t>Alarms and error codes</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6096" w:type="dxa"/>
            <w:shd w:val="clear" w:color="auto" w:fill="FFFFFF"/>
            <w:vAlign w:val="center"/>
          </w:tcPr>
          <w:p w:rsidR="00AB453B" w:rsidRDefault="00AB453B" w:rsidP="00E25BFA">
            <w:pPr>
              <w:tabs>
                <w:tab w:val="left" w:pos="33"/>
              </w:tabs>
              <w:spacing w:before="60" w:after="60" w:line="288" w:lineRule="auto"/>
              <w:ind w:left="33"/>
              <w:jc w:val="both"/>
              <w:rPr>
                <w:lang w:val="en-GB" w:bidi="ar-JO"/>
              </w:rPr>
            </w:pPr>
            <w:r>
              <w:rPr>
                <w:lang w:val="en-GB" w:bidi="ar-JO"/>
              </w:rPr>
              <w:t>Hygienic, flat, soft touch keys control panel with visible and clearly identified controls</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6096" w:type="dxa"/>
            <w:shd w:val="clear" w:color="auto" w:fill="FFFFFF"/>
            <w:vAlign w:val="center"/>
          </w:tcPr>
          <w:p w:rsidR="00AB453B" w:rsidRDefault="00AB453B" w:rsidP="00E25BFA">
            <w:pPr>
              <w:tabs>
                <w:tab w:val="left" w:pos="33"/>
              </w:tabs>
              <w:spacing w:before="60" w:after="60" w:line="288" w:lineRule="auto"/>
              <w:ind w:left="33"/>
              <w:jc w:val="both"/>
              <w:rPr>
                <w:lang w:val="en-GB" w:bidi="ar-JO"/>
              </w:rPr>
            </w:pPr>
            <w:r>
              <w:rPr>
                <w:lang w:val="en-GB" w:bidi="ar-JO"/>
              </w:rPr>
              <w:t>Battery and mains AC power supply indicators</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6096" w:type="dxa"/>
            <w:shd w:val="clear" w:color="auto" w:fill="FFFFFF"/>
            <w:vAlign w:val="center"/>
          </w:tcPr>
          <w:p w:rsidR="00AB453B" w:rsidRDefault="00AB453B" w:rsidP="00E25BFA">
            <w:pPr>
              <w:tabs>
                <w:tab w:val="left" w:pos="33"/>
              </w:tabs>
              <w:spacing w:before="60" w:after="60" w:line="288" w:lineRule="auto"/>
              <w:ind w:left="33"/>
              <w:jc w:val="both"/>
              <w:rPr>
                <w:lang w:val="en-GB" w:bidi="ar-JO"/>
              </w:rPr>
            </w:pPr>
            <w:r>
              <w:rPr>
                <w:lang w:val="en-GB" w:bidi="ar-JO"/>
              </w:rPr>
              <w:t>Built in maintenance free rechargeable battery that is easy accessible with capacity not less than 6 hours operation at 5 ml/h flow rate when fully charged.</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t>10</w:t>
            </w:r>
          </w:p>
        </w:tc>
        <w:tc>
          <w:tcPr>
            <w:tcW w:w="6096" w:type="dxa"/>
            <w:shd w:val="clear" w:color="auto" w:fill="FFFFFF"/>
            <w:vAlign w:val="center"/>
          </w:tcPr>
          <w:p w:rsidR="00AB453B" w:rsidRDefault="00AB453B" w:rsidP="00E25BFA">
            <w:pPr>
              <w:tabs>
                <w:tab w:val="left" w:pos="33"/>
              </w:tabs>
              <w:spacing w:before="60" w:after="60" w:line="288" w:lineRule="auto"/>
              <w:ind w:left="33"/>
              <w:jc w:val="both"/>
              <w:rPr>
                <w:lang w:val="en-GB" w:bidi="ar-JO"/>
              </w:rPr>
            </w:pPr>
            <w:r>
              <w:rPr>
                <w:lang w:val="en-GB" w:bidi="ar-JO"/>
              </w:rPr>
              <w:t>Visual and audible alarms with adjustable alarm volume control, The following alarms should be included:</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pStyle w:val="ListParagraph"/>
              <w:numPr>
                <w:ilvl w:val="0"/>
                <w:numId w:val="90"/>
              </w:numPr>
              <w:tabs>
                <w:tab w:val="left" w:pos="460"/>
              </w:tabs>
              <w:spacing w:before="60" w:after="60" w:line="288" w:lineRule="auto"/>
              <w:ind w:left="460" w:hanging="284"/>
              <w:jc w:val="both"/>
              <w:rPr>
                <w:lang w:val="en-GB" w:bidi="ar-JO"/>
              </w:rPr>
            </w:pPr>
            <w:r>
              <w:rPr>
                <w:lang w:val="en-GB" w:bidi="ar-JO"/>
              </w:rPr>
              <w:t>High pressure occlusion.</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pStyle w:val="ListParagraph"/>
              <w:numPr>
                <w:ilvl w:val="0"/>
                <w:numId w:val="90"/>
              </w:numPr>
              <w:spacing w:before="60" w:after="60" w:line="288" w:lineRule="auto"/>
              <w:ind w:left="460" w:hanging="284"/>
              <w:jc w:val="both"/>
              <w:rPr>
                <w:lang w:val="en-GB" w:bidi="ar-JO"/>
              </w:rPr>
            </w:pPr>
            <w:r>
              <w:rPr>
                <w:lang w:val="en-GB" w:bidi="ar-JO"/>
              </w:rPr>
              <w:t>Syringe unlocked</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pStyle w:val="ListParagraph"/>
              <w:numPr>
                <w:ilvl w:val="0"/>
                <w:numId w:val="90"/>
              </w:numPr>
              <w:spacing w:before="60" w:after="60" w:line="288" w:lineRule="auto"/>
              <w:ind w:left="460" w:hanging="284"/>
              <w:jc w:val="both"/>
              <w:rPr>
                <w:lang w:val="en-GB" w:bidi="ar-JO"/>
              </w:rPr>
            </w:pPr>
            <w:r>
              <w:rPr>
                <w:lang w:val="en-GB" w:bidi="ar-JO"/>
              </w:rPr>
              <w:t>Malfunction alarms.</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pStyle w:val="ListParagraph"/>
              <w:numPr>
                <w:ilvl w:val="0"/>
                <w:numId w:val="90"/>
              </w:numPr>
              <w:spacing w:before="60" w:after="60" w:line="288" w:lineRule="auto"/>
              <w:ind w:left="460" w:hanging="284"/>
              <w:jc w:val="both"/>
              <w:rPr>
                <w:lang w:val="en-GB" w:bidi="ar-JO"/>
              </w:rPr>
            </w:pPr>
            <w:r>
              <w:rPr>
                <w:lang w:val="en-GB" w:bidi="ar-JO"/>
              </w:rPr>
              <w:t>Low battery alarm.</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p>
        </w:tc>
        <w:tc>
          <w:tcPr>
            <w:tcW w:w="6096" w:type="dxa"/>
            <w:shd w:val="clear" w:color="auto" w:fill="FFFFFF"/>
            <w:vAlign w:val="center"/>
          </w:tcPr>
          <w:p w:rsidR="00AB453B" w:rsidRDefault="00AB453B" w:rsidP="00F669D9">
            <w:pPr>
              <w:pStyle w:val="ListParagraph"/>
              <w:numPr>
                <w:ilvl w:val="0"/>
                <w:numId w:val="90"/>
              </w:numPr>
              <w:spacing w:before="60" w:after="60" w:line="288" w:lineRule="auto"/>
              <w:ind w:left="460" w:hanging="284"/>
              <w:jc w:val="both"/>
              <w:rPr>
                <w:lang w:val="en-GB" w:bidi="ar-JO"/>
              </w:rPr>
            </w:pPr>
            <w:r>
              <w:rPr>
                <w:lang w:val="en-GB" w:bidi="ar-JO"/>
              </w:rPr>
              <w:t>Empty and near empty syringe</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t>11</w:t>
            </w:r>
          </w:p>
        </w:tc>
        <w:tc>
          <w:tcPr>
            <w:tcW w:w="6096" w:type="dxa"/>
            <w:shd w:val="clear" w:color="auto" w:fill="FFFFFF"/>
            <w:vAlign w:val="center"/>
          </w:tcPr>
          <w:p w:rsidR="00AB453B" w:rsidRDefault="00AB453B" w:rsidP="00E25BFA">
            <w:pPr>
              <w:tabs>
                <w:tab w:val="left" w:pos="33"/>
              </w:tabs>
              <w:spacing w:before="60" w:after="60" w:line="288" w:lineRule="auto"/>
              <w:jc w:val="both"/>
              <w:rPr>
                <w:lang w:val="en-GB" w:bidi="ar-JO"/>
              </w:rPr>
            </w:pPr>
            <w:r>
              <w:rPr>
                <w:lang w:val="en-GB" w:bidi="ar-JO"/>
              </w:rPr>
              <w:t xml:space="preserve">Easy and secured clamping mechanism for pole fixation  </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t>12</w:t>
            </w:r>
          </w:p>
        </w:tc>
        <w:tc>
          <w:tcPr>
            <w:tcW w:w="6096" w:type="dxa"/>
            <w:shd w:val="clear" w:color="auto" w:fill="FFFFFF"/>
            <w:vAlign w:val="center"/>
          </w:tcPr>
          <w:p w:rsidR="00AB453B" w:rsidRPr="00AA7A9F" w:rsidRDefault="00AB453B" w:rsidP="00E25BFA">
            <w:pPr>
              <w:tabs>
                <w:tab w:val="left" w:pos="33"/>
              </w:tabs>
              <w:spacing w:before="60" w:after="60" w:line="288" w:lineRule="auto"/>
              <w:ind w:left="33"/>
              <w:jc w:val="both"/>
              <w:rPr>
                <w:lang w:bidi="ar-JO"/>
              </w:rPr>
            </w:pPr>
            <w:r>
              <w:rPr>
                <w:lang w:val="en-GB" w:bidi="ar-JO"/>
              </w:rPr>
              <w:t>Light weight (≤ 3 kg)</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t>13</w:t>
            </w:r>
          </w:p>
        </w:tc>
        <w:tc>
          <w:tcPr>
            <w:tcW w:w="6096" w:type="dxa"/>
            <w:shd w:val="clear" w:color="auto" w:fill="FFFFFF"/>
            <w:vAlign w:val="center"/>
          </w:tcPr>
          <w:p w:rsidR="00AB453B" w:rsidRDefault="00AB453B" w:rsidP="00E25BFA">
            <w:pPr>
              <w:tabs>
                <w:tab w:val="left" w:pos="33"/>
              </w:tabs>
              <w:spacing w:before="60" w:after="60" w:line="288" w:lineRule="auto"/>
              <w:jc w:val="both"/>
              <w:rPr>
                <w:lang w:val="en-GB" w:bidi="ar-JO"/>
              </w:rPr>
            </w:pPr>
            <w:r>
              <w:rPr>
                <w:lang w:val="en-GB" w:bidi="ar-JO"/>
              </w:rPr>
              <w:t>To work on either internal or external power supply</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r w:rsidR="00AB453B" w:rsidTr="00E25BFA">
        <w:trPr>
          <w:trHeight w:val="432"/>
        </w:trPr>
        <w:tc>
          <w:tcPr>
            <w:tcW w:w="706" w:type="dxa"/>
            <w:shd w:val="clear" w:color="auto" w:fill="FFFFFF"/>
            <w:vAlign w:val="center"/>
          </w:tcPr>
          <w:p w:rsidR="00AB453B" w:rsidRDefault="00AB453B" w:rsidP="00E25BFA">
            <w:pPr>
              <w:widowControl w:val="0"/>
              <w:autoSpaceDE w:val="0"/>
              <w:autoSpaceDN w:val="0"/>
              <w:adjustRightInd w:val="0"/>
              <w:spacing w:before="60" w:after="60" w:line="288" w:lineRule="auto"/>
              <w:ind w:left="-90" w:right="-108"/>
              <w:jc w:val="center"/>
              <w:rPr>
                <w:b/>
                <w:bCs/>
                <w:lang w:val="en-GB"/>
              </w:rPr>
            </w:pPr>
            <w:r>
              <w:rPr>
                <w:b/>
                <w:bCs/>
                <w:lang w:val="en-GB"/>
              </w:rPr>
              <w:t>14</w:t>
            </w:r>
          </w:p>
        </w:tc>
        <w:tc>
          <w:tcPr>
            <w:tcW w:w="6096" w:type="dxa"/>
            <w:shd w:val="clear" w:color="auto" w:fill="FFFFFF"/>
            <w:vAlign w:val="center"/>
          </w:tcPr>
          <w:p w:rsidR="00AB453B" w:rsidRDefault="00AB453B" w:rsidP="00E25BFA">
            <w:pPr>
              <w:tabs>
                <w:tab w:val="left" w:pos="33"/>
              </w:tabs>
              <w:spacing w:before="60" w:after="60" w:line="288" w:lineRule="auto"/>
              <w:ind w:left="33"/>
              <w:jc w:val="both"/>
              <w:rPr>
                <w:lang w:val="en-GB" w:bidi="ar-JO"/>
              </w:rPr>
            </w:pPr>
            <w:r>
              <w:rPr>
                <w:lang w:val="en-GB" w:bidi="ar-JO"/>
              </w:rPr>
              <w:t>A list of standard accessories for the offered model.</w:t>
            </w:r>
          </w:p>
        </w:tc>
        <w:tc>
          <w:tcPr>
            <w:tcW w:w="2410" w:type="dxa"/>
            <w:shd w:val="clear" w:color="auto" w:fill="FFFFFF"/>
            <w:vAlign w:val="center"/>
          </w:tcPr>
          <w:p w:rsidR="00AB453B" w:rsidRPr="008C5CD6" w:rsidRDefault="00AB453B" w:rsidP="00E25BFA">
            <w:pPr>
              <w:snapToGrid w:val="0"/>
              <w:spacing w:before="60" w:after="60" w:line="288" w:lineRule="auto"/>
              <w:rPr>
                <w:bCs/>
                <w:lang w:val="en-GB"/>
              </w:rPr>
            </w:pPr>
          </w:p>
        </w:tc>
        <w:tc>
          <w:tcPr>
            <w:tcW w:w="1117" w:type="dxa"/>
            <w:shd w:val="clear" w:color="auto" w:fill="FFFFFF"/>
            <w:vAlign w:val="center"/>
          </w:tcPr>
          <w:p w:rsidR="00AB453B" w:rsidRPr="008C5CD6" w:rsidRDefault="00AB453B" w:rsidP="00E25BFA">
            <w:pPr>
              <w:snapToGrid w:val="0"/>
              <w:spacing w:before="60" w:after="60" w:line="288" w:lineRule="auto"/>
              <w:rPr>
                <w:bCs/>
                <w:lang w:val="en-GB"/>
              </w:rPr>
            </w:pPr>
          </w:p>
        </w:tc>
      </w:tr>
    </w:tbl>
    <w:p w:rsidR="004063B7" w:rsidRDefault="004063B7" w:rsidP="004063B7">
      <w:pPr>
        <w:keepNext/>
        <w:spacing w:before="60" w:after="60" w:line="288" w:lineRule="auto"/>
        <w:ind w:left="-990"/>
        <w:jc w:val="center"/>
        <w:rPr>
          <w:b/>
          <w:bCs/>
          <w:i/>
          <w:iCs/>
          <w:color w:val="000000"/>
          <w:sz w:val="2"/>
          <w:szCs w:val="2"/>
          <w:u w:val="single"/>
        </w:rPr>
        <w:sectPr w:rsidR="004063B7"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6690"/>
        <w:gridCol w:w="2130"/>
      </w:tblGrid>
      <w:tr w:rsidR="004063B7" w:rsidTr="00E25BFA">
        <w:trPr>
          <w:trHeight w:val="567"/>
        </w:trPr>
        <w:tc>
          <w:tcPr>
            <w:tcW w:w="153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Pr>
                <w:b/>
                <w:bCs/>
                <w:i/>
                <w:iCs/>
                <w:color w:val="000000"/>
                <w:u w:val="single"/>
                <w:lang w:val="en-GB"/>
              </w:rPr>
              <w:lastRenderedPageBreak/>
              <w:br w:type="page"/>
            </w:r>
            <w:r>
              <w:rPr>
                <w:b/>
                <w:bCs/>
                <w:lang w:bidi="ar-JO"/>
              </w:rPr>
              <w:t>Item</w:t>
            </w:r>
            <w:r w:rsidR="00112649">
              <w:rPr>
                <w:b/>
                <w:bCs/>
                <w:lang w:bidi="ar-JO"/>
              </w:rPr>
              <w:t xml:space="preserve"> 15</w:t>
            </w:r>
          </w:p>
        </w:tc>
        <w:tc>
          <w:tcPr>
            <w:tcW w:w="669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sidRPr="00633845">
              <w:rPr>
                <w:b/>
                <w:bCs/>
                <w:lang w:val="en-GB"/>
              </w:rPr>
              <w:t>Blood Warmer</w:t>
            </w:r>
          </w:p>
        </w:tc>
        <w:tc>
          <w:tcPr>
            <w:tcW w:w="2130" w:type="dxa"/>
            <w:shd w:val="clear" w:color="auto" w:fill="FFFFFF"/>
            <w:vAlign w:val="center"/>
            <w:hideMark/>
          </w:tcPr>
          <w:p w:rsidR="004063B7" w:rsidRDefault="004063B7" w:rsidP="0095416B">
            <w:pPr>
              <w:widowControl w:val="0"/>
              <w:autoSpaceDE w:val="0"/>
              <w:autoSpaceDN w:val="0"/>
              <w:adjustRightInd w:val="0"/>
              <w:jc w:val="center"/>
              <w:rPr>
                <w:b/>
                <w:bCs/>
                <w:sz w:val="32"/>
                <w:szCs w:val="32"/>
                <w:u w:val="single"/>
              </w:rPr>
            </w:pPr>
            <w:r w:rsidRPr="008C5CD6">
              <w:rPr>
                <w:b/>
                <w:bCs/>
                <w:lang w:val="en-GB" w:bidi="ar-JO"/>
              </w:rPr>
              <w:t>Qty. (</w:t>
            </w:r>
            <w:r w:rsidR="0095416B">
              <w:rPr>
                <w:b/>
                <w:bCs/>
                <w:lang w:val="en-GB" w:bidi="ar-JO"/>
              </w:rPr>
              <w:t>16</w:t>
            </w:r>
            <w:r w:rsidRPr="008C5CD6">
              <w:rPr>
                <w:b/>
                <w:bCs/>
                <w:lang w:val="en-GB" w:bidi="ar-JO"/>
              </w:rPr>
              <w:t>)</w:t>
            </w:r>
          </w:p>
        </w:tc>
      </w:tr>
    </w:tbl>
    <w:p w:rsidR="004063B7" w:rsidRPr="007A5D65" w:rsidRDefault="004063B7" w:rsidP="004063B7">
      <w:pPr>
        <w:ind w:left="900" w:hanging="900"/>
        <w:rPr>
          <w:b/>
          <w:bCs/>
          <w:sz w:val="8"/>
          <w:szCs w:val="8"/>
          <w:lang w:bidi="ar-JO"/>
        </w:rPr>
      </w:pPr>
    </w:p>
    <w:p w:rsidR="004063B7" w:rsidRDefault="004063B7" w:rsidP="004063B7">
      <w:pPr>
        <w:widowControl w:val="0"/>
        <w:autoSpaceDE w:val="0"/>
        <w:autoSpaceDN w:val="0"/>
        <w:adjustRightInd w:val="0"/>
        <w:ind w:left="-990" w:right="186"/>
        <w:rPr>
          <w:sz w:val="16"/>
          <w:szCs w:val="16"/>
        </w:rPr>
      </w:pPr>
      <w:r>
        <w:rPr>
          <w:b/>
          <w:bCs/>
          <w:u w:val="single"/>
        </w:rPr>
        <w:t>IMPORTANT NOTE</w:t>
      </w:r>
      <w:r>
        <w:rPr>
          <w:u w:val="single"/>
        </w:rPr>
        <w:t>:</w:t>
      </w:r>
    </w:p>
    <w:p w:rsidR="004063B7" w:rsidRPr="007A5D65" w:rsidRDefault="004063B7" w:rsidP="004063B7">
      <w:pPr>
        <w:widowControl w:val="0"/>
        <w:autoSpaceDE w:val="0"/>
        <w:autoSpaceDN w:val="0"/>
        <w:adjustRightInd w:val="0"/>
        <w:ind w:left="-990" w:right="186"/>
        <w:rPr>
          <w:sz w:val="8"/>
          <w:szCs w:val="8"/>
        </w:rPr>
      </w:pPr>
    </w:p>
    <w:p w:rsidR="004063B7" w:rsidRPr="007A5D65" w:rsidRDefault="004063B7" w:rsidP="007A5D65">
      <w:pPr>
        <w:widowControl w:val="0"/>
        <w:overflowPunct w:val="0"/>
        <w:autoSpaceDE w:val="0"/>
        <w:autoSpaceDN w:val="0"/>
        <w:adjustRightInd w:val="0"/>
        <w:spacing w:after="80" w:line="233" w:lineRule="auto"/>
        <w:ind w:left="-994" w:right="187"/>
        <w:rPr>
          <w:sz w:val="12"/>
          <w:szCs w:val="12"/>
        </w:rPr>
      </w:pPr>
      <w:r>
        <w:rPr>
          <w:rFonts w:ascii="Times" w:hAnsi="Times" w:cs="Times"/>
          <w:i/>
          <w:iCs/>
        </w:rPr>
        <w:t>Vendors are required to fill out the product details, compliance information, and brochure reference page number in the columns below</w:t>
      </w:r>
    </w:p>
    <w:p w:rsidR="004063B7" w:rsidRDefault="004063B7" w:rsidP="004063B7">
      <w:pPr>
        <w:widowControl w:val="0"/>
        <w:autoSpaceDE w:val="0"/>
        <w:autoSpaceDN w:val="0"/>
        <w:adjustRightInd w:val="0"/>
        <w:ind w:left="-990" w:right="186"/>
      </w:pPr>
      <w:r>
        <w:rPr>
          <w:b/>
          <w:bCs/>
        </w:rPr>
        <w:t>TECHNICAL SPECIFICATIONS:</w:t>
      </w:r>
    </w:p>
    <w:p w:rsidR="004063B7" w:rsidRPr="007A5D65" w:rsidRDefault="004063B7" w:rsidP="007A5D65">
      <w:pPr>
        <w:widowControl w:val="0"/>
        <w:autoSpaceDE w:val="0"/>
        <w:autoSpaceDN w:val="0"/>
        <w:adjustRightInd w:val="0"/>
        <w:spacing w:after="8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4063B7" w:rsidTr="00E25BFA">
        <w:trPr>
          <w:trHeight w:val="360"/>
        </w:trPr>
        <w:tc>
          <w:tcPr>
            <w:tcW w:w="10350" w:type="dxa"/>
            <w:gridSpan w:val="2"/>
            <w:shd w:val="clear" w:color="auto" w:fill="FFFFFF"/>
            <w:vAlign w:val="center"/>
          </w:tcPr>
          <w:p w:rsidR="004063B7" w:rsidRDefault="004063B7" w:rsidP="00E25BFA">
            <w:pPr>
              <w:jc w:val="center"/>
              <w:rPr>
                <w:rFonts w:cs="Arial"/>
                <w:b/>
                <w:bCs/>
              </w:rPr>
            </w:pPr>
            <w:r>
              <w:rPr>
                <w:rFonts w:cs="Arial"/>
                <w:b/>
                <w:bCs/>
              </w:rPr>
              <w:t>Product Details</w:t>
            </w: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rPr>
                <w:lang w:bidi="ar-JO"/>
              </w:rPr>
            </w:pPr>
            <w:r>
              <w:t>Name of Manufacturer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tcPr>
          <w:p w:rsidR="004063B7" w:rsidRDefault="004063B7" w:rsidP="00E25BFA">
            <w:pPr>
              <w:widowControl w:val="0"/>
              <w:autoSpaceDE w:val="0"/>
              <w:autoSpaceDN w:val="0"/>
              <w:adjustRightInd w:val="0"/>
            </w:pPr>
            <w:r>
              <w:t>Model/ catalogue number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6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bl>
    <w:p w:rsidR="004063B7" w:rsidRPr="007A5D65" w:rsidRDefault="004063B7" w:rsidP="007A5D65">
      <w:pPr>
        <w:widowControl w:val="0"/>
        <w:autoSpaceDE w:val="0"/>
        <w:autoSpaceDN w:val="0"/>
        <w:adjustRightInd w:val="0"/>
        <w:spacing w:line="160" w:lineRule="exact"/>
        <w:rPr>
          <w:rFonts w:hint="cs"/>
          <w:sz w:val="16"/>
          <w:szCs w:val="16"/>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906"/>
        <w:gridCol w:w="1599"/>
        <w:gridCol w:w="1260"/>
      </w:tblGrid>
      <w:tr w:rsidR="004063B7" w:rsidTr="007A5D65">
        <w:trPr>
          <w:trHeight w:val="432"/>
          <w:tblHeader/>
        </w:trPr>
        <w:tc>
          <w:tcPr>
            <w:tcW w:w="564" w:type="dxa"/>
            <w:shd w:val="clear" w:color="auto" w:fill="FFFFFF"/>
          </w:tcPr>
          <w:p w:rsidR="004063B7" w:rsidRDefault="004063B7" w:rsidP="00E25BFA">
            <w:pPr>
              <w:spacing w:before="60" w:after="60" w:line="288" w:lineRule="auto"/>
              <w:jc w:val="center"/>
              <w:rPr>
                <w:rFonts w:cs="Arial"/>
                <w:b/>
                <w:bCs/>
                <w:color w:val="000000"/>
              </w:rPr>
            </w:pPr>
          </w:p>
        </w:tc>
        <w:tc>
          <w:tcPr>
            <w:tcW w:w="6906" w:type="dxa"/>
            <w:shd w:val="clear" w:color="auto" w:fill="FFFFFF"/>
            <w:vAlign w:val="center"/>
            <w:hideMark/>
          </w:tcPr>
          <w:p w:rsidR="004063B7" w:rsidRPr="003870BD" w:rsidRDefault="004063B7" w:rsidP="00E25BFA">
            <w:pPr>
              <w:spacing w:before="60" w:after="60" w:line="288" w:lineRule="auto"/>
              <w:jc w:val="center"/>
              <w:rPr>
                <w:rFonts w:cs="Arial"/>
                <w:b/>
                <w:bCs/>
                <w:color w:val="000000"/>
              </w:rPr>
            </w:pPr>
            <w:r w:rsidRPr="003870BD">
              <w:rPr>
                <w:rFonts w:cs="Arial"/>
                <w:b/>
                <w:bCs/>
                <w:color w:val="000000"/>
              </w:rPr>
              <w:t>Minimum Requirements</w:t>
            </w:r>
          </w:p>
        </w:tc>
        <w:tc>
          <w:tcPr>
            <w:tcW w:w="1599" w:type="dxa"/>
            <w:shd w:val="clear" w:color="auto" w:fill="FFFFFF"/>
            <w:vAlign w:val="center"/>
            <w:hideMark/>
          </w:tcPr>
          <w:p w:rsidR="004063B7" w:rsidRPr="003870BD" w:rsidRDefault="004063B7" w:rsidP="00E25BFA">
            <w:pPr>
              <w:spacing w:before="60" w:after="60" w:line="288" w:lineRule="auto"/>
              <w:jc w:val="center"/>
              <w:rPr>
                <w:rFonts w:cs="Arial"/>
                <w:b/>
                <w:bCs/>
                <w:color w:val="000000"/>
                <w:lang w:bidi="ar-JO"/>
              </w:rPr>
            </w:pPr>
            <w:r w:rsidRPr="003870BD">
              <w:rPr>
                <w:rFonts w:cs="Arial"/>
                <w:b/>
                <w:bCs/>
                <w:color w:val="000000"/>
              </w:rPr>
              <w:t xml:space="preserve">Compliance </w:t>
            </w:r>
            <w:r w:rsidRPr="003870BD">
              <w:rPr>
                <w:rFonts w:cs="Arial"/>
                <w:b/>
                <w:bCs/>
                <w:color w:val="000000"/>
                <w:rtl/>
                <w:lang w:bidi="ar-JO"/>
              </w:rPr>
              <w:t>)</w:t>
            </w:r>
            <w:r w:rsidRPr="003870BD">
              <w:rPr>
                <w:rFonts w:cs="Arial"/>
                <w:b/>
                <w:bCs/>
                <w:color w:val="000000"/>
                <w:lang w:bidi="ar-JO"/>
              </w:rPr>
              <w:t xml:space="preserve">Y/N), Notes </w:t>
            </w:r>
          </w:p>
        </w:tc>
        <w:tc>
          <w:tcPr>
            <w:tcW w:w="1260" w:type="dxa"/>
            <w:shd w:val="clear" w:color="auto" w:fill="FFFFFF"/>
            <w:vAlign w:val="center"/>
            <w:hideMark/>
          </w:tcPr>
          <w:p w:rsidR="004063B7" w:rsidRPr="003870BD" w:rsidRDefault="004063B7" w:rsidP="00E25BFA">
            <w:pPr>
              <w:spacing w:before="60" w:after="60" w:line="288" w:lineRule="auto"/>
              <w:jc w:val="center"/>
              <w:rPr>
                <w:rFonts w:cs="Arial"/>
                <w:b/>
                <w:bCs/>
                <w:i/>
                <w:iCs/>
                <w:color w:val="000000"/>
              </w:rPr>
            </w:pPr>
            <w:r w:rsidRPr="003870BD">
              <w:rPr>
                <w:rFonts w:cs="Arial"/>
                <w:b/>
                <w:bCs/>
                <w:i/>
                <w:iCs/>
                <w:color w:val="000000"/>
              </w:rPr>
              <w:t>Brochure Page No.</w:t>
            </w:r>
          </w:p>
        </w:tc>
      </w:tr>
      <w:tr w:rsidR="004063B7" w:rsidTr="007A5D65">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906" w:type="dxa"/>
            <w:shd w:val="clear" w:color="auto" w:fill="FFFFFF"/>
            <w:vAlign w:val="center"/>
          </w:tcPr>
          <w:p w:rsidR="004063B7" w:rsidRPr="006F75D2" w:rsidRDefault="004063B7" w:rsidP="00E25BFA">
            <w:pPr>
              <w:tabs>
                <w:tab w:val="left" w:pos="33"/>
              </w:tabs>
              <w:spacing w:before="60" w:after="60" w:line="288" w:lineRule="auto"/>
              <w:ind w:left="33"/>
              <w:jc w:val="both"/>
            </w:pPr>
            <w:r w:rsidRPr="00D21456">
              <w:rPr>
                <w:b/>
                <w:bCs/>
                <w:lang w:val="en-GB" w:bidi="ar-JO"/>
              </w:rPr>
              <w:t xml:space="preserve">From a reputable well-known </w:t>
            </w:r>
            <w:r>
              <w:rPr>
                <w:b/>
                <w:bCs/>
                <w:lang w:val="en-GB" w:bidi="ar-JO"/>
              </w:rPr>
              <w:t>manufacturer</w:t>
            </w:r>
            <w:r w:rsidRPr="00D21456">
              <w:rPr>
                <w:b/>
                <w:bCs/>
                <w:lang w:val="en-GB" w:bidi="ar-JO"/>
              </w:rPr>
              <w:t>, durable, compact, heavy duty construction,  reliable, ergonomic design and easy to use</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7A5D65">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906" w:type="dxa"/>
            <w:shd w:val="clear" w:color="auto" w:fill="FFFFFF"/>
            <w:vAlign w:val="center"/>
            <w:hideMark/>
          </w:tcPr>
          <w:p w:rsidR="004063B7" w:rsidRPr="006F75D2" w:rsidRDefault="004063B7" w:rsidP="00E25BFA">
            <w:pPr>
              <w:tabs>
                <w:tab w:val="left" w:pos="33"/>
              </w:tabs>
              <w:spacing w:before="60" w:after="60" w:line="288" w:lineRule="auto"/>
              <w:ind w:left="33"/>
              <w:jc w:val="both"/>
            </w:pPr>
            <w:r w:rsidRPr="006F75D2">
              <w:t>It shall be a microprocessor-controlled blood warmer of all infusions and transfusions in routine and massive application.</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7A5D65">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90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Temperature setting range 37</w:t>
            </w:r>
            <w:r w:rsidRPr="008C5CD6">
              <w:rPr>
                <w:lang w:val="en-GB" w:bidi="ar-JO"/>
              </w:rPr>
              <w:t>°</w:t>
            </w:r>
            <w:r>
              <w:rPr>
                <w:lang w:val="en-GB" w:bidi="ar-JO"/>
              </w:rPr>
              <w:t xml:space="preserve"> </w:t>
            </w:r>
            <w:r w:rsidRPr="008C5CD6">
              <w:rPr>
                <w:lang w:val="en-GB" w:bidi="ar-JO"/>
              </w:rPr>
              <w:t>C</w:t>
            </w:r>
            <w:r>
              <w:rPr>
                <w:lang w:val="en-GB" w:bidi="ar-JO"/>
              </w:rPr>
              <w:t xml:space="preserve"> - 41</w:t>
            </w:r>
            <w:r w:rsidRPr="008C5CD6">
              <w:rPr>
                <w:lang w:val="en-GB" w:bidi="ar-JO"/>
              </w:rPr>
              <w:t>°</w:t>
            </w:r>
            <w:r>
              <w:rPr>
                <w:lang w:val="en-GB" w:bidi="ar-JO"/>
              </w:rPr>
              <w:t xml:space="preserve"> </w:t>
            </w:r>
            <w:r w:rsidRPr="008C5CD6">
              <w:rPr>
                <w:lang w:val="en-GB" w:bidi="ar-JO"/>
              </w:rPr>
              <w:t>C</w:t>
            </w:r>
            <w:r>
              <w:rPr>
                <w:lang w:val="en-GB" w:bidi="ar-JO"/>
              </w:rPr>
              <w:t xml:space="preserve"> in ≤ 0.5 increments.</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7A5D65">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90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Automatic</w:t>
            </w:r>
            <w:r w:rsidRPr="008C5CD6">
              <w:rPr>
                <w:lang w:val="en-GB" w:bidi="ar-JO"/>
              </w:rPr>
              <w:t xml:space="preserve"> over heat safety switch off  </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7A5D65">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90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8C5CD6">
              <w:rPr>
                <w:lang w:val="en-GB" w:bidi="ar-JO"/>
              </w:rPr>
              <w:t>Audible/visual alarms and indicators for</w:t>
            </w:r>
            <w:r>
              <w:rPr>
                <w:lang w:val="en-GB" w:bidi="ar-JO"/>
              </w:rPr>
              <w:t xml:space="preserve"> high temperatures</w:t>
            </w:r>
            <w:r w:rsidRPr="008C5CD6">
              <w:rPr>
                <w:lang w:val="en-GB" w:bidi="ar-JO"/>
              </w:rPr>
              <w:t xml:space="preserve"> </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7A5D65">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90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8C5CD6">
              <w:rPr>
                <w:lang w:val="en-GB" w:bidi="ar-JO"/>
              </w:rPr>
              <w:t xml:space="preserve">Splash proof panel </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7A5D65">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690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Light weight ≤ 3 kg</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7A5D65">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6906" w:type="dxa"/>
            <w:shd w:val="clear" w:color="auto" w:fill="FFFFFF"/>
            <w:vAlign w:val="center"/>
          </w:tcPr>
          <w:p w:rsidR="004063B7" w:rsidRPr="008C5CD6" w:rsidRDefault="004063B7" w:rsidP="00E25BFA">
            <w:pPr>
              <w:tabs>
                <w:tab w:val="left" w:pos="33"/>
              </w:tabs>
              <w:spacing w:before="60" w:after="60" w:line="288" w:lineRule="auto"/>
              <w:jc w:val="both"/>
              <w:rPr>
                <w:lang w:val="en-GB" w:bidi="ar-JO"/>
              </w:rPr>
            </w:pPr>
            <w:r w:rsidRPr="008C5CD6">
              <w:rPr>
                <w:lang w:val="en-GB" w:bidi="ar-JO"/>
              </w:rPr>
              <w:t>Heat</w:t>
            </w:r>
            <w:r>
              <w:rPr>
                <w:lang w:val="en-GB" w:bidi="ar-JO"/>
              </w:rPr>
              <w:t>ed</w:t>
            </w:r>
            <w:r w:rsidRPr="008C5CD6">
              <w:rPr>
                <w:lang w:val="en-GB" w:bidi="ar-JO"/>
              </w:rPr>
              <w:t xml:space="preserve"> sleeve</w:t>
            </w:r>
            <w:r>
              <w:rPr>
                <w:lang w:val="en-GB" w:bidi="ar-JO"/>
              </w:rPr>
              <w:t xml:space="preserve"> to avoid blood cooling from warmer to patient</w:t>
            </w:r>
            <w:r w:rsidRPr="008C5CD6">
              <w:rPr>
                <w:lang w:val="en-GB" w:bidi="ar-JO"/>
              </w:rPr>
              <w:t xml:space="preserve"> </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7A5D65">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6906" w:type="dxa"/>
            <w:shd w:val="clear" w:color="auto" w:fill="FFFFFF"/>
            <w:vAlign w:val="center"/>
          </w:tcPr>
          <w:p w:rsidR="004063B7" w:rsidRPr="008C5CD6" w:rsidRDefault="004063B7" w:rsidP="00E25BFA">
            <w:pPr>
              <w:spacing w:before="60" w:after="60" w:line="288" w:lineRule="auto"/>
              <w:jc w:val="both"/>
              <w:rPr>
                <w:lang w:val="en-GB"/>
              </w:rPr>
            </w:pPr>
            <w:r w:rsidRPr="008C5CD6">
              <w:rPr>
                <w:lang w:val="en-GB" w:bidi="ar-JO"/>
              </w:rPr>
              <w:t xml:space="preserve">Universal fixation for fast and safe fixation on IV poles </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7A5D65">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10</w:t>
            </w:r>
          </w:p>
        </w:tc>
        <w:tc>
          <w:tcPr>
            <w:tcW w:w="690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Direct AC 220 volts power supply without external power converters.</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7A5D65">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11</w:t>
            </w:r>
          </w:p>
        </w:tc>
        <w:tc>
          <w:tcPr>
            <w:tcW w:w="690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The unit should operate on disposables from different manufacturers</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r w:rsidR="004063B7" w:rsidTr="007A5D65">
        <w:trPr>
          <w:trHeight w:val="432"/>
        </w:trPr>
        <w:tc>
          <w:tcPr>
            <w:tcW w:w="564"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108"/>
              <w:jc w:val="center"/>
              <w:rPr>
                <w:b/>
                <w:bCs/>
                <w:lang w:val="en-GB"/>
              </w:rPr>
            </w:pPr>
            <w:r>
              <w:rPr>
                <w:b/>
                <w:bCs/>
                <w:lang w:val="en-GB"/>
              </w:rPr>
              <w:t>12</w:t>
            </w:r>
          </w:p>
        </w:tc>
        <w:tc>
          <w:tcPr>
            <w:tcW w:w="6906"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2B0BDC">
              <w:rPr>
                <w:lang w:val="en-GB" w:bidi="ar-JO"/>
              </w:rPr>
              <w:t>20 original sets of all required consumables (including PVC blood line, air bubble trap and any other required consumables) for each system must be listed in a clear and itemized manner and priced separately.</w:t>
            </w:r>
          </w:p>
        </w:tc>
        <w:tc>
          <w:tcPr>
            <w:tcW w:w="1599" w:type="dxa"/>
            <w:shd w:val="clear" w:color="auto" w:fill="FFFFFF"/>
          </w:tcPr>
          <w:p w:rsidR="004063B7" w:rsidRDefault="004063B7" w:rsidP="00E25BFA">
            <w:pPr>
              <w:spacing w:before="60" w:after="60" w:line="288" w:lineRule="auto"/>
              <w:ind w:left="360"/>
              <w:rPr>
                <w:rFonts w:cs="Arial"/>
                <w:b/>
                <w:color w:val="000000"/>
              </w:rPr>
            </w:pPr>
          </w:p>
        </w:tc>
        <w:tc>
          <w:tcPr>
            <w:tcW w:w="1260" w:type="dxa"/>
            <w:shd w:val="clear" w:color="auto" w:fill="FFFFFF"/>
          </w:tcPr>
          <w:p w:rsidR="004063B7" w:rsidRDefault="004063B7" w:rsidP="00E25BFA">
            <w:pPr>
              <w:spacing w:before="60" w:after="60" w:line="288" w:lineRule="auto"/>
              <w:ind w:left="360"/>
              <w:rPr>
                <w:rFonts w:cs="Arial"/>
                <w:b/>
                <w:color w:val="000000"/>
              </w:rPr>
            </w:pPr>
          </w:p>
        </w:tc>
      </w:tr>
    </w:tbl>
    <w:p w:rsidR="00F210AE" w:rsidRDefault="00F210AE" w:rsidP="004063B7">
      <w:pPr>
        <w:sectPr w:rsidR="00F210AE" w:rsidSect="00A34074">
          <w:pgSz w:w="11906" w:h="16838"/>
          <w:pgMar w:top="720" w:right="746" w:bottom="720" w:left="1728" w:header="144" w:footer="288" w:gutter="0"/>
          <w:cols w:space="708"/>
          <w:bidi/>
          <w:rtlGutter/>
          <w:docGrid w:linePitch="360"/>
        </w:sectPr>
      </w:pPr>
    </w:p>
    <w:p w:rsidR="004063B7" w:rsidRPr="00464791" w:rsidRDefault="004063B7" w:rsidP="004063B7">
      <w:pPr>
        <w:rPr>
          <w:sz w:val="2"/>
          <w:szCs w:val="2"/>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4063B7" w:rsidTr="00E25BFA">
        <w:trPr>
          <w:trHeight w:val="567"/>
        </w:trPr>
        <w:tc>
          <w:tcPr>
            <w:tcW w:w="1530" w:type="dxa"/>
            <w:shd w:val="clear" w:color="auto" w:fill="FFFFFF"/>
            <w:vAlign w:val="center"/>
            <w:hideMark/>
          </w:tcPr>
          <w:p w:rsidR="004063B7" w:rsidRDefault="004063B7" w:rsidP="00E25BF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16</w:t>
            </w:r>
          </w:p>
        </w:tc>
        <w:tc>
          <w:tcPr>
            <w:tcW w:w="7115" w:type="dxa"/>
            <w:shd w:val="clear" w:color="auto" w:fill="FFFFFF"/>
            <w:vAlign w:val="center"/>
            <w:hideMark/>
          </w:tcPr>
          <w:p w:rsidR="004063B7" w:rsidRPr="0020268E" w:rsidRDefault="004063B7" w:rsidP="00E25BFA">
            <w:pPr>
              <w:widowControl w:val="0"/>
              <w:autoSpaceDE w:val="0"/>
              <w:autoSpaceDN w:val="0"/>
              <w:adjustRightInd w:val="0"/>
              <w:jc w:val="center"/>
              <w:rPr>
                <w:b/>
                <w:bCs/>
                <w:lang w:bidi="ar-JO"/>
              </w:rPr>
            </w:pPr>
            <w:r w:rsidRPr="00A241C8">
              <w:rPr>
                <w:b/>
                <w:bCs/>
                <w:lang w:val="en-GB" w:bidi="ar-JO"/>
              </w:rPr>
              <w:t>Patient Warmer, Air Type</w:t>
            </w:r>
          </w:p>
        </w:tc>
        <w:tc>
          <w:tcPr>
            <w:tcW w:w="1705" w:type="dxa"/>
            <w:shd w:val="clear" w:color="auto" w:fill="FFFFFF"/>
            <w:vAlign w:val="center"/>
            <w:hideMark/>
          </w:tcPr>
          <w:p w:rsidR="004063B7" w:rsidRPr="00680247" w:rsidRDefault="004063B7" w:rsidP="0095416B">
            <w:pPr>
              <w:widowControl w:val="0"/>
              <w:autoSpaceDE w:val="0"/>
              <w:autoSpaceDN w:val="0"/>
              <w:adjustRightInd w:val="0"/>
              <w:jc w:val="center"/>
              <w:rPr>
                <w:b/>
                <w:bCs/>
                <w:lang w:val="en-GB"/>
              </w:rPr>
            </w:pPr>
            <w:r>
              <w:rPr>
                <w:b/>
                <w:bCs/>
                <w:lang w:val="en-GB"/>
              </w:rPr>
              <w:t>Qty. (</w:t>
            </w:r>
            <w:r w:rsidR="0095416B">
              <w:rPr>
                <w:b/>
                <w:bCs/>
                <w:lang w:val="en-GB"/>
              </w:rPr>
              <w:t>22</w:t>
            </w:r>
            <w:r>
              <w:rPr>
                <w:b/>
                <w:bCs/>
                <w:lang w:val="en-GB"/>
              </w:rPr>
              <w:t>)</w:t>
            </w:r>
          </w:p>
        </w:tc>
      </w:tr>
    </w:tbl>
    <w:p w:rsidR="004063B7" w:rsidRPr="00247BD2" w:rsidRDefault="004063B7" w:rsidP="004063B7">
      <w:pPr>
        <w:ind w:left="900" w:hanging="900"/>
        <w:rPr>
          <w:b/>
          <w:bCs/>
          <w:sz w:val="20"/>
          <w:szCs w:val="20"/>
          <w:lang w:bidi="ar-JO"/>
        </w:rPr>
      </w:pPr>
    </w:p>
    <w:p w:rsidR="004063B7" w:rsidRDefault="004063B7" w:rsidP="004063B7">
      <w:pPr>
        <w:widowControl w:val="0"/>
        <w:autoSpaceDE w:val="0"/>
        <w:autoSpaceDN w:val="0"/>
        <w:adjustRightInd w:val="0"/>
        <w:ind w:left="-990" w:right="186"/>
        <w:rPr>
          <w:sz w:val="16"/>
          <w:szCs w:val="16"/>
        </w:rPr>
      </w:pPr>
      <w:r>
        <w:rPr>
          <w:b/>
          <w:bCs/>
          <w:u w:val="single"/>
        </w:rPr>
        <w:t>IMPORTANT NOTE</w:t>
      </w:r>
      <w:r>
        <w:rPr>
          <w:u w:val="single"/>
        </w:rPr>
        <w:t>:</w:t>
      </w:r>
    </w:p>
    <w:p w:rsidR="004063B7" w:rsidRPr="00247BD2" w:rsidRDefault="004063B7" w:rsidP="004063B7">
      <w:pPr>
        <w:widowControl w:val="0"/>
        <w:autoSpaceDE w:val="0"/>
        <w:autoSpaceDN w:val="0"/>
        <w:adjustRightInd w:val="0"/>
        <w:ind w:left="-990" w:right="186"/>
        <w:rPr>
          <w:sz w:val="16"/>
          <w:szCs w:val="16"/>
        </w:rPr>
      </w:pPr>
    </w:p>
    <w:p w:rsidR="004063B7" w:rsidRDefault="004063B7" w:rsidP="004063B7">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4063B7" w:rsidRDefault="004063B7" w:rsidP="004063B7">
      <w:pPr>
        <w:widowControl w:val="0"/>
        <w:autoSpaceDE w:val="0"/>
        <w:autoSpaceDN w:val="0"/>
        <w:adjustRightInd w:val="0"/>
        <w:spacing w:line="224" w:lineRule="exact"/>
        <w:ind w:left="-990" w:right="186"/>
      </w:pPr>
    </w:p>
    <w:p w:rsidR="004063B7" w:rsidRDefault="004063B7" w:rsidP="004063B7">
      <w:pPr>
        <w:widowControl w:val="0"/>
        <w:autoSpaceDE w:val="0"/>
        <w:autoSpaceDN w:val="0"/>
        <w:adjustRightInd w:val="0"/>
        <w:ind w:left="-990" w:right="186"/>
      </w:pPr>
      <w:r>
        <w:rPr>
          <w:b/>
          <w:bCs/>
        </w:rPr>
        <w:t>TECHNICAL SPECIFICATIONS:</w:t>
      </w:r>
    </w:p>
    <w:p w:rsidR="004063B7" w:rsidRDefault="004063B7" w:rsidP="004063B7">
      <w:pPr>
        <w:widowControl w:val="0"/>
        <w:autoSpaceDE w:val="0"/>
        <w:autoSpaceDN w:val="0"/>
        <w:adjustRightInd w:val="0"/>
        <w:ind w:left="-990" w:right="186"/>
      </w:pPr>
      <w:r>
        <w:t>The unit must meet or exceed the requirements listed in the table below.</w:t>
      </w:r>
    </w:p>
    <w:p w:rsidR="004063B7" w:rsidRPr="003870BD" w:rsidRDefault="004063B7" w:rsidP="004063B7">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4063B7" w:rsidTr="00E25BFA">
        <w:trPr>
          <w:trHeight w:hRule="exact" w:val="340"/>
        </w:trPr>
        <w:tc>
          <w:tcPr>
            <w:tcW w:w="10350" w:type="dxa"/>
            <w:gridSpan w:val="2"/>
            <w:shd w:val="clear" w:color="auto" w:fill="FFFFFF"/>
            <w:vAlign w:val="center"/>
          </w:tcPr>
          <w:p w:rsidR="004063B7" w:rsidRDefault="004063B7" w:rsidP="00E25BFA">
            <w:pPr>
              <w:jc w:val="center"/>
              <w:rPr>
                <w:rFonts w:cs="Arial"/>
                <w:b/>
                <w:bCs/>
              </w:rPr>
            </w:pPr>
            <w:r>
              <w:rPr>
                <w:rFonts w:cs="Arial"/>
                <w:b/>
                <w:bCs/>
              </w:rPr>
              <w:t>Product Details</w:t>
            </w:r>
          </w:p>
        </w:tc>
      </w:tr>
      <w:tr w:rsidR="004063B7" w:rsidTr="00E25BFA">
        <w:trPr>
          <w:trHeight w:hRule="exact" w:val="340"/>
        </w:trPr>
        <w:tc>
          <w:tcPr>
            <w:tcW w:w="5040" w:type="dxa"/>
            <w:shd w:val="clear" w:color="auto" w:fill="FFFFFF"/>
            <w:vAlign w:val="center"/>
          </w:tcPr>
          <w:p w:rsidR="004063B7" w:rsidRDefault="004063B7" w:rsidP="00E25BFA">
            <w:pPr>
              <w:widowControl w:val="0"/>
              <w:autoSpaceDE w:val="0"/>
              <w:autoSpaceDN w:val="0"/>
              <w:adjustRightInd w:val="0"/>
              <w:rPr>
                <w:lang w:bidi="ar-JO"/>
              </w:rPr>
            </w:pPr>
            <w:r>
              <w:t>Name of Manufacturer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tcPr>
          <w:p w:rsidR="004063B7" w:rsidRDefault="004063B7" w:rsidP="00E25BFA">
            <w:pPr>
              <w:widowControl w:val="0"/>
              <w:autoSpaceDE w:val="0"/>
              <w:autoSpaceDN w:val="0"/>
              <w:adjustRightInd w:val="0"/>
            </w:pPr>
            <w:r>
              <w:t>Model/ catalogue number</w:t>
            </w:r>
          </w:p>
          <w:p w:rsidR="004063B7" w:rsidRDefault="004063B7" w:rsidP="00E25BFA">
            <w:pPr>
              <w:widowControl w:val="0"/>
              <w:autoSpaceDE w:val="0"/>
              <w:autoSpaceDN w:val="0"/>
              <w:adjustRightInd w:val="0"/>
              <w:spacing w:line="200" w:lineRule="exact"/>
              <w:rPr>
                <w:lang w:bidi="ar-JO"/>
              </w:rPr>
            </w:pP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hideMark/>
          </w:tcPr>
          <w:p w:rsidR="004063B7" w:rsidRDefault="004063B7"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r w:rsidR="004063B7" w:rsidTr="00E25BFA">
        <w:trPr>
          <w:trHeight w:hRule="exact" w:val="340"/>
        </w:trPr>
        <w:tc>
          <w:tcPr>
            <w:tcW w:w="5040" w:type="dxa"/>
            <w:shd w:val="clear" w:color="auto" w:fill="FFFFFF"/>
            <w:vAlign w:val="center"/>
            <w:hideMark/>
          </w:tcPr>
          <w:p w:rsidR="004063B7" w:rsidRDefault="004063B7"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4063B7" w:rsidRDefault="004063B7" w:rsidP="00E25BFA">
            <w:pPr>
              <w:widowControl w:val="0"/>
              <w:autoSpaceDE w:val="0"/>
              <w:autoSpaceDN w:val="0"/>
              <w:adjustRightInd w:val="0"/>
              <w:spacing w:line="200" w:lineRule="exact"/>
              <w:rPr>
                <w:lang w:bidi="ar-JO"/>
              </w:rPr>
            </w:pPr>
          </w:p>
        </w:tc>
      </w:tr>
    </w:tbl>
    <w:p w:rsidR="004063B7" w:rsidRPr="00F30BFC" w:rsidRDefault="004063B7" w:rsidP="004063B7">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380"/>
        <w:gridCol w:w="2126"/>
        <w:gridCol w:w="1117"/>
      </w:tblGrid>
      <w:tr w:rsidR="004063B7" w:rsidTr="00E25BFA">
        <w:trPr>
          <w:trHeight w:val="432"/>
          <w:tblHeader/>
        </w:trPr>
        <w:tc>
          <w:tcPr>
            <w:tcW w:w="706" w:type="dxa"/>
            <w:shd w:val="clear" w:color="auto" w:fill="FFFFFF"/>
          </w:tcPr>
          <w:p w:rsidR="004063B7" w:rsidRPr="00A029B7" w:rsidRDefault="004063B7" w:rsidP="00E25BFA">
            <w:pPr>
              <w:spacing w:before="60" w:after="60" w:line="288" w:lineRule="auto"/>
              <w:ind w:right="-108"/>
              <w:jc w:val="center"/>
              <w:rPr>
                <w:rFonts w:cs="Arial"/>
                <w:b/>
                <w:bCs/>
                <w:color w:val="000000"/>
              </w:rPr>
            </w:pPr>
          </w:p>
        </w:tc>
        <w:tc>
          <w:tcPr>
            <w:tcW w:w="6380" w:type="dxa"/>
            <w:shd w:val="clear" w:color="auto" w:fill="FFFFFF"/>
            <w:vAlign w:val="center"/>
            <w:hideMark/>
          </w:tcPr>
          <w:p w:rsidR="004063B7" w:rsidRPr="003870BD" w:rsidRDefault="004063B7" w:rsidP="00E25BFA">
            <w:pPr>
              <w:spacing w:before="60" w:after="60" w:line="288" w:lineRule="auto"/>
              <w:jc w:val="center"/>
              <w:rPr>
                <w:rFonts w:cs="Arial"/>
                <w:b/>
                <w:bCs/>
                <w:color w:val="000000"/>
              </w:rPr>
            </w:pPr>
            <w:r w:rsidRPr="003870BD">
              <w:rPr>
                <w:rFonts w:cs="Arial"/>
                <w:b/>
                <w:bCs/>
                <w:color w:val="000000"/>
              </w:rPr>
              <w:t>Minimum Requirements</w:t>
            </w:r>
          </w:p>
        </w:tc>
        <w:tc>
          <w:tcPr>
            <w:tcW w:w="2126" w:type="dxa"/>
            <w:shd w:val="clear" w:color="auto" w:fill="FFFFFF"/>
            <w:vAlign w:val="center"/>
            <w:hideMark/>
          </w:tcPr>
          <w:p w:rsidR="004063B7" w:rsidRPr="001639C2" w:rsidRDefault="004063B7" w:rsidP="00E25BFA">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4063B7" w:rsidRPr="001639C2" w:rsidRDefault="004063B7" w:rsidP="00E25BFA">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4063B7" w:rsidTr="00E25BFA">
        <w:trPr>
          <w:trHeight w:val="432"/>
        </w:trPr>
        <w:tc>
          <w:tcPr>
            <w:tcW w:w="706"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1</w:t>
            </w:r>
          </w:p>
        </w:tc>
        <w:tc>
          <w:tcPr>
            <w:tcW w:w="6380" w:type="dxa"/>
            <w:shd w:val="clear" w:color="auto" w:fill="FFFFFF"/>
            <w:vAlign w:val="center"/>
          </w:tcPr>
          <w:p w:rsidR="004063B7" w:rsidRPr="00123C0E" w:rsidRDefault="004063B7" w:rsidP="00E25BFA">
            <w:pPr>
              <w:tabs>
                <w:tab w:val="left" w:pos="33"/>
              </w:tabs>
              <w:spacing w:before="60" w:after="60" w:line="288" w:lineRule="auto"/>
              <w:ind w:left="33"/>
              <w:jc w:val="both"/>
              <w:rPr>
                <w:b/>
                <w:bCs/>
                <w:lang w:val="en-GB" w:bidi="ar-JO"/>
              </w:rPr>
            </w:pPr>
            <w:r w:rsidRPr="00D21456">
              <w:rPr>
                <w:b/>
                <w:bCs/>
                <w:lang w:val="en-GB" w:bidi="ar-JO"/>
              </w:rPr>
              <w:t xml:space="preserve">From a reputable well-known </w:t>
            </w:r>
            <w:r>
              <w:rPr>
                <w:b/>
                <w:bCs/>
                <w:lang w:val="en-GB" w:bidi="ar-JO"/>
              </w:rPr>
              <w:t>manufacturer</w:t>
            </w:r>
            <w:r w:rsidRPr="00D21456">
              <w:rPr>
                <w:b/>
                <w:bCs/>
                <w:lang w:val="en-GB" w:bidi="ar-JO"/>
              </w:rPr>
              <w:t>, durable, compact, heavy duty construction,  reliable, ergonomic design and easy to use</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2</w:t>
            </w:r>
          </w:p>
        </w:tc>
        <w:tc>
          <w:tcPr>
            <w:tcW w:w="638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123C0E">
              <w:rPr>
                <w:b/>
                <w:bCs/>
                <w:lang w:val="en-GB" w:bidi="ar-JO"/>
              </w:rPr>
              <w:t>Main purpose:</w:t>
            </w:r>
            <w:r>
              <w:rPr>
                <w:lang w:val="en-GB" w:bidi="ar-JO"/>
              </w:rPr>
              <w:t xml:space="preserve"> whole body patient warming therapy to maintain normal body temperature during surgical operation and recovery.</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3</w:t>
            </w:r>
          </w:p>
        </w:tc>
        <w:tc>
          <w:tcPr>
            <w:tcW w:w="6380"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Microprocessor controlled</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4</w:t>
            </w:r>
          </w:p>
        </w:tc>
        <w:tc>
          <w:tcPr>
            <w:tcW w:w="6380"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 xml:space="preserve">Forced air convective warming technology that </w:t>
            </w:r>
            <w:r>
              <w:t>delivers gently moving warm air</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5</w:t>
            </w:r>
          </w:p>
        </w:tc>
        <w:tc>
          <w:tcPr>
            <w:tcW w:w="6380"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Soft touch key control panel or touch LCD display to select air temperature.</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6</w:t>
            </w:r>
          </w:p>
        </w:tc>
        <w:tc>
          <w:tcPr>
            <w:tcW w:w="6380"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At least three temperature selection: 32° C, 38° C, 43° C (± 3° C)</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7</w:t>
            </w:r>
          </w:p>
        </w:tc>
        <w:tc>
          <w:tcPr>
            <w:tcW w:w="6380" w:type="dxa"/>
            <w:shd w:val="clear" w:color="auto" w:fill="FFFFFF"/>
            <w:vAlign w:val="center"/>
          </w:tcPr>
          <w:p w:rsidR="004063B7" w:rsidRDefault="004063B7" w:rsidP="00E25BFA">
            <w:pPr>
              <w:tabs>
                <w:tab w:val="left" w:pos="33"/>
              </w:tabs>
              <w:spacing w:before="60" w:after="60" w:line="288" w:lineRule="auto"/>
              <w:jc w:val="both"/>
              <w:rPr>
                <w:lang w:val="en-GB" w:bidi="ar-JO"/>
              </w:rPr>
            </w:pPr>
            <w:r>
              <w:rPr>
                <w:lang w:val="en-GB" w:bidi="ar-JO"/>
              </w:rPr>
              <w:t>Fast warming operation</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70"/>
              <w:jc w:val="center"/>
              <w:rPr>
                <w:b/>
                <w:bCs/>
              </w:rPr>
            </w:pPr>
            <w:r>
              <w:rPr>
                <w:b/>
                <w:bCs/>
              </w:rPr>
              <w:t>8</w:t>
            </w:r>
          </w:p>
        </w:tc>
        <w:tc>
          <w:tcPr>
            <w:tcW w:w="6380"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Safety temperature cut off to protect the heaters</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70"/>
              <w:jc w:val="center"/>
              <w:rPr>
                <w:b/>
                <w:bCs/>
              </w:rPr>
            </w:pPr>
            <w:r>
              <w:rPr>
                <w:b/>
                <w:bCs/>
              </w:rPr>
              <w:t>9</w:t>
            </w:r>
          </w:p>
        </w:tc>
        <w:tc>
          <w:tcPr>
            <w:tcW w:w="6380"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Robust, heavy duty construction and compact small foot print design</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10</w:t>
            </w:r>
          </w:p>
        </w:tc>
        <w:tc>
          <w:tcPr>
            <w:tcW w:w="6380"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Mobile on at least 4 antistatic castors</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11</w:t>
            </w:r>
          </w:p>
        </w:tc>
        <w:tc>
          <w:tcPr>
            <w:tcW w:w="638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Smooth quiet operation of less than 55 db noise level</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12</w:t>
            </w:r>
          </w:p>
        </w:tc>
        <w:tc>
          <w:tcPr>
            <w:tcW w:w="638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sidRPr="008C5CD6">
              <w:rPr>
                <w:lang w:val="en-GB" w:bidi="ar-JO"/>
              </w:rPr>
              <w:t xml:space="preserve">Highest level of safety </w:t>
            </w:r>
            <w:r>
              <w:rPr>
                <w:lang w:val="en-GB" w:bidi="ar-JO"/>
              </w:rPr>
              <w:t xml:space="preserve">for both patient and machine </w:t>
            </w:r>
            <w:r w:rsidRPr="008C5CD6">
              <w:rPr>
                <w:lang w:val="en-GB" w:bidi="ar-JO"/>
              </w:rPr>
              <w:t>with alarm indicators.</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13</w:t>
            </w:r>
          </w:p>
        </w:tc>
        <w:tc>
          <w:tcPr>
            <w:tcW w:w="6380" w:type="dxa"/>
            <w:shd w:val="clear" w:color="auto" w:fill="FFFFFF"/>
            <w:vAlign w:val="center"/>
          </w:tcPr>
          <w:p w:rsidR="004063B7" w:rsidRPr="008C5CD6" w:rsidRDefault="004063B7" w:rsidP="00E25BFA">
            <w:pPr>
              <w:tabs>
                <w:tab w:val="left" w:pos="33"/>
              </w:tabs>
              <w:spacing w:before="60" w:after="60" w:line="288" w:lineRule="auto"/>
              <w:ind w:left="33"/>
              <w:jc w:val="both"/>
              <w:rPr>
                <w:lang w:val="en-GB" w:bidi="ar-JO"/>
              </w:rPr>
            </w:pPr>
            <w:r>
              <w:rPr>
                <w:lang w:val="en-GB" w:bidi="ar-JO"/>
              </w:rPr>
              <w:t>High and low temperature alarms.</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lastRenderedPageBreak/>
              <w:t>14</w:t>
            </w:r>
          </w:p>
        </w:tc>
        <w:tc>
          <w:tcPr>
            <w:tcW w:w="6380"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High efficiency ≤ 0.3 µm air filter</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15</w:t>
            </w:r>
          </w:p>
        </w:tc>
        <w:tc>
          <w:tcPr>
            <w:tcW w:w="6380" w:type="dxa"/>
            <w:shd w:val="clear" w:color="auto" w:fill="FFFFFF"/>
            <w:vAlign w:val="center"/>
          </w:tcPr>
          <w:p w:rsidR="004063B7" w:rsidRDefault="004063B7" w:rsidP="00E25BFA">
            <w:pPr>
              <w:tabs>
                <w:tab w:val="left" w:pos="33"/>
              </w:tabs>
              <w:spacing w:before="60" w:after="60" w:line="288" w:lineRule="auto"/>
              <w:ind w:left="33"/>
              <w:jc w:val="both"/>
              <w:rPr>
                <w:lang w:val="en-GB" w:bidi="ar-JO"/>
              </w:rPr>
            </w:pPr>
            <w:r>
              <w:rPr>
                <w:lang w:val="en-GB" w:bidi="ar-JO"/>
              </w:rPr>
              <w:t>Light weight</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16</w:t>
            </w:r>
          </w:p>
        </w:tc>
        <w:tc>
          <w:tcPr>
            <w:tcW w:w="6380" w:type="dxa"/>
            <w:shd w:val="clear" w:color="auto" w:fill="FFFFFF"/>
            <w:vAlign w:val="center"/>
          </w:tcPr>
          <w:p w:rsidR="004063B7" w:rsidRPr="008C5CD6" w:rsidRDefault="004063B7" w:rsidP="00E25BFA">
            <w:pPr>
              <w:tabs>
                <w:tab w:val="left" w:pos="33"/>
              </w:tabs>
              <w:spacing w:before="60" w:after="60" w:line="288" w:lineRule="auto"/>
              <w:jc w:val="both"/>
              <w:rPr>
                <w:lang w:val="en-GB" w:bidi="ar-JO"/>
              </w:rPr>
            </w:pPr>
            <w:r>
              <w:rPr>
                <w:lang w:val="en-GB" w:bidi="ar-JO"/>
              </w:rPr>
              <w:t>All blanket sizes to be priced separately</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17</w:t>
            </w:r>
          </w:p>
        </w:tc>
        <w:tc>
          <w:tcPr>
            <w:tcW w:w="6380" w:type="dxa"/>
            <w:shd w:val="clear" w:color="auto" w:fill="FFFFFF"/>
            <w:vAlign w:val="center"/>
          </w:tcPr>
          <w:p w:rsidR="004063B7" w:rsidRDefault="004063B7" w:rsidP="00E25BFA">
            <w:pPr>
              <w:tabs>
                <w:tab w:val="left" w:pos="33"/>
              </w:tabs>
              <w:spacing w:before="60" w:after="60" w:line="288" w:lineRule="auto"/>
              <w:jc w:val="both"/>
              <w:rPr>
                <w:lang w:val="en-GB" w:bidi="ar-JO"/>
              </w:rPr>
            </w:pPr>
            <w:r>
              <w:rPr>
                <w:lang w:val="en-GB" w:bidi="ar-JO"/>
              </w:rPr>
              <w:t>Prices of blankets must be fixed as per special terms</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r w:rsidR="004063B7" w:rsidTr="00E25BFA">
        <w:trPr>
          <w:trHeight w:val="432"/>
        </w:trPr>
        <w:tc>
          <w:tcPr>
            <w:tcW w:w="706" w:type="dxa"/>
            <w:shd w:val="clear" w:color="auto" w:fill="FFFFFF"/>
            <w:vAlign w:val="center"/>
          </w:tcPr>
          <w:p w:rsidR="004063B7" w:rsidRPr="008C5CD6" w:rsidRDefault="004063B7" w:rsidP="00E25BFA">
            <w:pPr>
              <w:widowControl w:val="0"/>
              <w:autoSpaceDE w:val="0"/>
              <w:autoSpaceDN w:val="0"/>
              <w:adjustRightInd w:val="0"/>
              <w:spacing w:before="60" w:after="60" w:line="288" w:lineRule="auto"/>
              <w:ind w:left="-90" w:right="-70"/>
              <w:jc w:val="center"/>
              <w:rPr>
                <w:b/>
                <w:bCs/>
                <w:lang w:val="en-GB"/>
              </w:rPr>
            </w:pPr>
            <w:r>
              <w:rPr>
                <w:b/>
                <w:bCs/>
                <w:lang w:val="en-GB"/>
              </w:rPr>
              <w:t>18</w:t>
            </w:r>
          </w:p>
        </w:tc>
        <w:tc>
          <w:tcPr>
            <w:tcW w:w="6380" w:type="dxa"/>
            <w:shd w:val="clear" w:color="auto" w:fill="FFFFFF"/>
            <w:vAlign w:val="center"/>
          </w:tcPr>
          <w:p w:rsidR="004063B7" w:rsidRPr="008C5CD6" w:rsidRDefault="004063B7" w:rsidP="00E25BFA">
            <w:pPr>
              <w:tabs>
                <w:tab w:val="left" w:pos="33"/>
              </w:tabs>
              <w:spacing w:before="60" w:after="60" w:line="288" w:lineRule="auto"/>
              <w:jc w:val="both"/>
              <w:rPr>
                <w:lang w:val="en-GB" w:bidi="ar-JO"/>
              </w:rPr>
            </w:pPr>
            <w:r>
              <w:rPr>
                <w:lang w:val="en-GB" w:bidi="ar-JO"/>
              </w:rPr>
              <w:t>The system must be complete with all standard accessories needed to be operated.</w:t>
            </w:r>
          </w:p>
        </w:tc>
        <w:tc>
          <w:tcPr>
            <w:tcW w:w="2126" w:type="dxa"/>
            <w:shd w:val="clear" w:color="auto" w:fill="FFFFFF"/>
            <w:vAlign w:val="center"/>
          </w:tcPr>
          <w:p w:rsidR="004063B7" w:rsidRPr="008C5CD6" w:rsidRDefault="004063B7" w:rsidP="00E25BFA">
            <w:pPr>
              <w:snapToGrid w:val="0"/>
              <w:spacing w:before="60" w:after="60" w:line="288" w:lineRule="auto"/>
              <w:rPr>
                <w:bCs/>
                <w:lang w:val="en-GB"/>
              </w:rPr>
            </w:pPr>
          </w:p>
        </w:tc>
        <w:tc>
          <w:tcPr>
            <w:tcW w:w="1117" w:type="dxa"/>
            <w:shd w:val="clear" w:color="auto" w:fill="FFFFFF"/>
            <w:vAlign w:val="center"/>
          </w:tcPr>
          <w:p w:rsidR="004063B7" w:rsidRPr="008C5CD6" w:rsidRDefault="004063B7" w:rsidP="00E25BFA">
            <w:pPr>
              <w:snapToGrid w:val="0"/>
              <w:spacing w:before="60" w:after="60" w:line="288" w:lineRule="auto"/>
              <w:rPr>
                <w:bCs/>
                <w:lang w:val="en-GB"/>
              </w:rPr>
            </w:pPr>
          </w:p>
        </w:tc>
      </w:tr>
    </w:tbl>
    <w:p w:rsidR="004063B7" w:rsidRDefault="004063B7" w:rsidP="004063B7">
      <w:pPr>
        <w:keepNext/>
        <w:spacing w:before="60" w:after="60" w:line="288" w:lineRule="auto"/>
        <w:ind w:left="-990"/>
        <w:jc w:val="center"/>
        <w:rPr>
          <w:b/>
          <w:bCs/>
          <w:i/>
          <w:iCs/>
          <w:color w:val="000000"/>
          <w:u w:val="single"/>
          <w:lang w:val="en-GB"/>
        </w:rPr>
        <w:sectPr w:rsidR="004063B7"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696A86" w:rsidTr="00E25BFA">
        <w:trPr>
          <w:trHeight w:val="567"/>
        </w:trPr>
        <w:tc>
          <w:tcPr>
            <w:tcW w:w="1530" w:type="dxa"/>
            <w:shd w:val="clear" w:color="auto" w:fill="FFFFFF"/>
            <w:vAlign w:val="center"/>
            <w:hideMark/>
          </w:tcPr>
          <w:p w:rsidR="00696A86" w:rsidRDefault="00696A86" w:rsidP="00E25BFA">
            <w:pPr>
              <w:widowControl w:val="0"/>
              <w:autoSpaceDE w:val="0"/>
              <w:autoSpaceDN w:val="0"/>
              <w:adjustRightInd w:val="0"/>
              <w:jc w:val="center"/>
              <w:rPr>
                <w:b/>
                <w:bCs/>
                <w:sz w:val="32"/>
                <w:szCs w:val="32"/>
                <w:u w:val="single"/>
              </w:rPr>
            </w:pPr>
            <w:r>
              <w:rPr>
                <w:b/>
                <w:bCs/>
                <w:lang w:bidi="ar-JO"/>
              </w:rPr>
              <w:lastRenderedPageBreak/>
              <w:t>Item</w:t>
            </w:r>
            <w:r w:rsidR="00112649">
              <w:rPr>
                <w:b/>
                <w:bCs/>
                <w:lang w:bidi="ar-JO"/>
              </w:rPr>
              <w:t xml:space="preserve"> 17</w:t>
            </w:r>
          </w:p>
        </w:tc>
        <w:tc>
          <w:tcPr>
            <w:tcW w:w="7115" w:type="dxa"/>
            <w:shd w:val="clear" w:color="auto" w:fill="FFFFFF"/>
            <w:vAlign w:val="center"/>
            <w:hideMark/>
          </w:tcPr>
          <w:p w:rsidR="00696A86" w:rsidRPr="007250A9" w:rsidRDefault="00696A86" w:rsidP="00557EF7">
            <w:pPr>
              <w:widowControl w:val="0"/>
              <w:autoSpaceDE w:val="0"/>
              <w:autoSpaceDN w:val="0"/>
              <w:adjustRightInd w:val="0"/>
              <w:jc w:val="center"/>
              <w:rPr>
                <w:b/>
                <w:bCs/>
                <w:lang w:bidi="ar-JO"/>
              </w:rPr>
            </w:pPr>
            <w:r w:rsidRPr="008C5CD6">
              <w:rPr>
                <w:b/>
                <w:bCs/>
                <w:lang w:val="en-GB"/>
              </w:rPr>
              <w:t>Suction Machine</w:t>
            </w:r>
          </w:p>
        </w:tc>
        <w:tc>
          <w:tcPr>
            <w:tcW w:w="1705" w:type="dxa"/>
            <w:shd w:val="clear" w:color="auto" w:fill="FFFFFF"/>
            <w:vAlign w:val="center"/>
            <w:hideMark/>
          </w:tcPr>
          <w:p w:rsidR="00696A86" w:rsidRPr="00680247" w:rsidRDefault="00696A86" w:rsidP="0095416B">
            <w:pPr>
              <w:widowControl w:val="0"/>
              <w:autoSpaceDE w:val="0"/>
              <w:autoSpaceDN w:val="0"/>
              <w:adjustRightInd w:val="0"/>
              <w:jc w:val="center"/>
              <w:rPr>
                <w:b/>
                <w:bCs/>
                <w:lang w:val="en-GB"/>
              </w:rPr>
            </w:pPr>
            <w:r>
              <w:rPr>
                <w:b/>
                <w:bCs/>
                <w:lang w:val="en-GB"/>
              </w:rPr>
              <w:t>Qty. (</w:t>
            </w:r>
            <w:r w:rsidR="0095416B">
              <w:rPr>
                <w:b/>
                <w:bCs/>
                <w:lang w:val="en-GB"/>
              </w:rPr>
              <w:t>24</w:t>
            </w:r>
            <w:r>
              <w:rPr>
                <w:b/>
                <w:bCs/>
                <w:lang w:val="en-GB"/>
              </w:rPr>
              <w:t>)</w:t>
            </w:r>
          </w:p>
        </w:tc>
      </w:tr>
    </w:tbl>
    <w:p w:rsidR="00696A86" w:rsidRPr="00247BD2" w:rsidRDefault="00696A86" w:rsidP="00696A86">
      <w:pPr>
        <w:ind w:left="900" w:hanging="900"/>
        <w:rPr>
          <w:b/>
          <w:bCs/>
          <w:sz w:val="20"/>
          <w:szCs w:val="20"/>
          <w:lang w:bidi="ar-JO"/>
        </w:rPr>
      </w:pPr>
    </w:p>
    <w:p w:rsidR="00696A86" w:rsidRDefault="00696A86" w:rsidP="00696A86">
      <w:pPr>
        <w:widowControl w:val="0"/>
        <w:autoSpaceDE w:val="0"/>
        <w:autoSpaceDN w:val="0"/>
        <w:adjustRightInd w:val="0"/>
        <w:ind w:left="-990" w:right="186"/>
        <w:rPr>
          <w:sz w:val="16"/>
          <w:szCs w:val="16"/>
        </w:rPr>
      </w:pPr>
      <w:r>
        <w:rPr>
          <w:b/>
          <w:bCs/>
          <w:u w:val="single"/>
        </w:rPr>
        <w:t>IMPORTANT NOTE</w:t>
      </w:r>
      <w:r>
        <w:rPr>
          <w:u w:val="single"/>
        </w:rPr>
        <w:t>:</w:t>
      </w:r>
    </w:p>
    <w:p w:rsidR="00696A86" w:rsidRPr="00247BD2" w:rsidRDefault="00696A86" w:rsidP="00696A86">
      <w:pPr>
        <w:widowControl w:val="0"/>
        <w:autoSpaceDE w:val="0"/>
        <w:autoSpaceDN w:val="0"/>
        <w:adjustRightInd w:val="0"/>
        <w:ind w:left="-990" w:right="186"/>
        <w:rPr>
          <w:sz w:val="16"/>
          <w:szCs w:val="16"/>
        </w:rPr>
      </w:pPr>
    </w:p>
    <w:p w:rsidR="00696A86" w:rsidRDefault="00696A86" w:rsidP="00696A86">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696A86" w:rsidRDefault="00696A86" w:rsidP="00696A86">
      <w:pPr>
        <w:widowControl w:val="0"/>
        <w:autoSpaceDE w:val="0"/>
        <w:autoSpaceDN w:val="0"/>
        <w:adjustRightInd w:val="0"/>
        <w:spacing w:line="224" w:lineRule="exact"/>
        <w:ind w:left="-990" w:right="186"/>
      </w:pPr>
    </w:p>
    <w:p w:rsidR="00696A86" w:rsidRDefault="00696A86" w:rsidP="00696A86">
      <w:pPr>
        <w:widowControl w:val="0"/>
        <w:autoSpaceDE w:val="0"/>
        <w:autoSpaceDN w:val="0"/>
        <w:adjustRightInd w:val="0"/>
        <w:ind w:left="-990" w:right="186"/>
      </w:pPr>
      <w:r>
        <w:rPr>
          <w:b/>
          <w:bCs/>
        </w:rPr>
        <w:t>TECHNICAL SPECIFICATIONS:</w:t>
      </w:r>
    </w:p>
    <w:p w:rsidR="00696A86" w:rsidRDefault="00696A86" w:rsidP="00696A86">
      <w:pPr>
        <w:widowControl w:val="0"/>
        <w:autoSpaceDE w:val="0"/>
        <w:autoSpaceDN w:val="0"/>
        <w:adjustRightInd w:val="0"/>
        <w:ind w:left="-990" w:right="186"/>
      </w:pPr>
      <w:r>
        <w:t>The unit must meet or exceed the requirements listed in the table below.</w:t>
      </w:r>
    </w:p>
    <w:p w:rsidR="00696A86" w:rsidRPr="003870BD" w:rsidRDefault="00696A86" w:rsidP="00696A86">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696A86" w:rsidTr="00E25BFA">
        <w:trPr>
          <w:trHeight w:hRule="exact" w:val="340"/>
        </w:trPr>
        <w:tc>
          <w:tcPr>
            <w:tcW w:w="10350" w:type="dxa"/>
            <w:gridSpan w:val="2"/>
            <w:shd w:val="clear" w:color="auto" w:fill="FFFFFF"/>
            <w:vAlign w:val="center"/>
          </w:tcPr>
          <w:p w:rsidR="00696A86" w:rsidRDefault="00696A86" w:rsidP="00E25BFA">
            <w:pPr>
              <w:jc w:val="center"/>
              <w:rPr>
                <w:rFonts w:cs="Arial"/>
                <w:b/>
                <w:bCs/>
              </w:rPr>
            </w:pPr>
            <w:r>
              <w:rPr>
                <w:rFonts w:cs="Arial"/>
                <w:b/>
                <w:bCs/>
              </w:rPr>
              <w:t>Product Details</w:t>
            </w:r>
          </w:p>
        </w:tc>
      </w:tr>
      <w:tr w:rsidR="00696A86" w:rsidTr="00E25BFA">
        <w:trPr>
          <w:trHeight w:hRule="exact" w:val="340"/>
        </w:trPr>
        <w:tc>
          <w:tcPr>
            <w:tcW w:w="5040" w:type="dxa"/>
            <w:shd w:val="clear" w:color="auto" w:fill="FFFFFF"/>
            <w:vAlign w:val="center"/>
          </w:tcPr>
          <w:p w:rsidR="00696A86" w:rsidRDefault="00696A86" w:rsidP="00E25BFA">
            <w:pPr>
              <w:widowControl w:val="0"/>
              <w:autoSpaceDE w:val="0"/>
              <w:autoSpaceDN w:val="0"/>
              <w:adjustRightInd w:val="0"/>
              <w:rPr>
                <w:lang w:bidi="ar-JO"/>
              </w:rPr>
            </w:pPr>
            <w:r>
              <w:t>Name of Manufacturer</w:t>
            </w:r>
          </w:p>
          <w:p w:rsidR="00696A86" w:rsidRDefault="00696A86" w:rsidP="00E25BFA">
            <w:pPr>
              <w:widowControl w:val="0"/>
              <w:autoSpaceDE w:val="0"/>
              <w:autoSpaceDN w:val="0"/>
              <w:adjustRightInd w:val="0"/>
              <w:spacing w:line="200" w:lineRule="exact"/>
              <w:rPr>
                <w:lang w:bidi="ar-JO"/>
              </w:rPr>
            </w:pP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40"/>
        </w:trPr>
        <w:tc>
          <w:tcPr>
            <w:tcW w:w="5040" w:type="dxa"/>
            <w:shd w:val="clear" w:color="auto" w:fill="FFFFFF"/>
            <w:vAlign w:val="center"/>
          </w:tcPr>
          <w:p w:rsidR="00696A86" w:rsidRDefault="00696A86" w:rsidP="00E25BFA">
            <w:pPr>
              <w:widowControl w:val="0"/>
              <w:autoSpaceDE w:val="0"/>
              <w:autoSpaceDN w:val="0"/>
              <w:adjustRightInd w:val="0"/>
            </w:pPr>
            <w:r>
              <w:t>Model/ catalogue number</w:t>
            </w:r>
          </w:p>
          <w:p w:rsidR="00696A86" w:rsidRDefault="00696A86" w:rsidP="00E25BFA">
            <w:pPr>
              <w:widowControl w:val="0"/>
              <w:autoSpaceDE w:val="0"/>
              <w:autoSpaceDN w:val="0"/>
              <w:adjustRightInd w:val="0"/>
              <w:spacing w:line="200" w:lineRule="exact"/>
              <w:rPr>
                <w:lang w:bidi="ar-JO"/>
              </w:rPr>
            </w:pP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40"/>
        </w:trPr>
        <w:tc>
          <w:tcPr>
            <w:tcW w:w="5040" w:type="dxa"/>
            <w:shd w:val="clear" w:color="auto" w:fill="FFFFFF"/>
            <w:vAlign w:val="center"/>
            <w:hideMark/>
          </w:tcPr>
          <w:p w:rsidR="00696A86" w:rsidRDefault="00696A86"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40"/>
        </w:trPr>
        <w:tc>
          <w:tcPr>
            <w:tcW w:w="5040" w:type="dxa"/>
            <w:shd w:val="clear" w:color="auto" w:fill="FFFFFF"/>
            <w:vAlign w:val="center"/>
            <w:hideMark/>
          </w:tcPr>
          <w:p w:rsidR="00696A86" w:rsidRDefault="00696A86"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40"/>
        </w:trPr>
        <w:tc>
          <w:tcPr>
            <w:tcW w:w="5040" w:type="dxa"/>
            <w:shd w:val="clear" w:color="auto" w:fill="FFFFFF"/>
            <w:vAlign w:val="center"/>
            <w:hideMark/>
          </w:tcPr>
          <w:p w:rsidR="00696A86" w:rsidRDefault="00696A86"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40"/>
        </w:trPr>
        <w:tc>
          <w:tcPr>
            <w:tcW w:w="5040" w:type="dxa"/>
            <w:shd w:val="clear" w:color="auto" w:fill="FFFFFF"/>
            <w:vAlign w:val="center"/>
            <w:hideMark/>
          </w:tcPr>
          <w:p w:rsidR="00696A86" w:rsidRDefault="00696A86"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bl>
    <w:p w:rsidR="00696A86" w:rsidRPr="00F30BFC" w:rsidRDefault="00696A86" w:rsidP="00696A86">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380"/>
        <w:gridCol w:w="2126"/>
        <w:gridCol w:w="1117"/>
      </w:tblGrid>
      <w:tr w:rsidR="00696A86" w:rsidTr="00E25BFA">
        <w:trPr>
          <w:trHeight w:val="432"/>
          <w:tblHeader/>
        </w:trPr>
        <w:tc>
          <w:tcPr>
            <w:tcW w:w="706" w:type="dxa"/>
            <w:shd w:val="clear" w:color="auto" w:fill="FFFFFF"/>
          </w:tcPr>
          <w:p w:rsidR="00696A86" w:rsidRPr="00A029B7" w:rsidRDefault="00696A86" w:rsidP="00E25BFA">
            <w:pPr>
              <w:spacing w:before="60" w:after="60" w:line="288" w:lineRule="auto"/>
              <w:ind w:right="-108"/>
              <w:jc w:val="center"/>
              <w:rPr>
                <w:rFonts w:cs="Arial"/>
                <w:b/>
                <w:bCs/>
                <w:color w:val="000000"/>
              </w:rPr>
            </w:pPr>
          </w:p>
        </w:tc>
        <w:tc>
          <w:tcPr>
            <w:tcW w:w="6380" w:type="dxa"/>
            <w:shd w:val="clear" w:color="auto" w:fill="FFFFFF"/>
            <w:vAlign w:val="center"/>
            <w:hideMark/>
          </w:tcPr>
          <w:p w:rsidR="00696A86" w:rsidRPr="003870BD" w:rsidRDefault="00696A86" w:rsidP="00E25BFA">
            <w:pPr>
              <w:spacing w:before="60" w:after="60" w:line="288" w:lineRule="auto"/>
              <w:jc w:val="center"/>
              <w:rPr>
                <w:rFonts w:cs="Arial"/>
                <w:b/>
                <w:bCs/>
                <w:color w:val="000000"/>
              </w:rPr>
            </w:pPr>
            <w:r w:rsidRPr="003870BD">
              <w:rPr>
                <w:rFonts w:cs="Arial"/>
                <w:b/>
                <w:bCs/>
                <w:color w:val="000000"/>
              </w:rPr>
              <w:t>Minimum Requirements</w:t>
            </w:r>
          </w:p>
        </w:tc>
        <w:tc>
          <w:tcPr>
            <w:tcW w:w="2126" w:type="dxa"/>
            <w:shd w:val="clear" w:color="auto" w:fill="FFFFFF"/>
            <w:vAlign w:val="center"/>
            <w:hideMark/>
          </w:tcPr>
          <w:p w:rsidR="00696A86" w:rsidRPr="001639C2" w:rsidRDefault="00696A86" w:rsidP="00E25BFA">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696A86" w:rsidRPr="001639C2" w:rsidRDefault="00696A86" w:rsidP="00E25BFA">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380" w:type="dxa"/>
            <w:shd w:val="clear" w:color="auto" w:fill="FFFFFF"/>
            <w:vAlign w:val="center"/>
          </w:tcPr>
          <w:p w:rsidR="00696A86" w:rsidRPr="008C5CD6" w:rsidRDefault="00696A86" w:rsidP="00E25BFA">
            <w:pPr>
              <w:spacing w:before="60" w:after="60" w:line="288" w:lineRule="auto"/>
              <w:jc w:val="both"/>
              <w:rPr>
                <w:lang w:val="en-GB"/>
              </w:rPr>
            </w:pPr>
            <w:r>
              <w:rPr>
                <w:b/>
                <w:bCs/>
                <w:lang w:val="en-GB" w:bidi="ar-JO"/>
              </w:rPr>
              <w:t>D</w:t>
            </w:r>
            <w:r w:rsidRPr="00D21456">
              <w:rPr>
                <w:b/>
                <w:bCs/>
                <w:lang w:val="en-GB" w:bidi="ar-JO"/>
              </w:rPr>
              <w:t>urable, heavy duty construction,  reliable, ergonomic design and easy to use</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Mobile mounted on antistatic castors</w:t>
            </w:r>
            <w:r>
              <w:rPr>
                <w:lang w:val="en-GB" w:bidi="ar-JO"/>
              </w:rPr>
              <w:t xml:space="preserve"> </w:t>
            </w:r>
            <w:r w:rsidRPr="008C5CD6">
              <w:rPr>
                <w:lang w:val="en-GB" w:bidi="ar-JO"/>
              </w:rPr>
              <w:t>(at</w:t>
            </w:r>
            <w:r>
              <w:rPr>
                <w:lang w:val="en-GB" w:bidi="ar-JO"/>
              </w:rPr>
              <w:t xml:space="preserve"> </w:t>
            </w:r>
            <w:r w:rsidRPr="008C5CD6">
              <w:rPr>
                <w:lang w:val="en-GB" w:bidi="ar-JO"/>
              </w:rPr>
              <w:t>least</w:t>
            </w:r>
            <w:r>
              <w:rPr>
                <w:lang w:val="en-GB" w:bidi="ar-JO"/>
              </w:rPr>
              <w:t xml:space="preserve"> </w:t>
            </w:r>
            <w:r w:rsidRPr="008C5CD6">
              <w:rPr>
                <w:lang w:val="en-GB" w:bidi="ar-JO"/>
              </w:rPr>
              <w:t>4)</w:t>
            </w:r>
            <w:r>
              <w:rPr>
                <w:lang w:val="en-GB" w:bidi="ar-JO"/>
              </w:rPr>
              <w:t xml:space="preserve"> </w:t>
            </w:r>
            <w:r w:rsidRPr="008C5CD6">
              <w:rPr>
                <w:lang w:val="en-GB" w:bidi="ar-JO"/>
              </w:rPr>
              <w:t>with sturdy stable base that resists tipping over</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On/Off switch with light indicator.</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380" w:type="dxa"/>
            <w:shd w:val="clear" w:color="auto" w:fill="FFFFFF"/>
            <w:vAlign w:val="center"/>
          </w:tcPr>
          <w:p w:rsidR="00696A86" w:rsidRPr="008C5CD6" w:rsidRDefault="00696A86" w:rsidP="00C77FE5">
            <w:pPr>
              <w:tabs>
                <w:tab w:val="left" w:pos="33"/>
              </w:tabs>
              <w:spacing w:before="60" w:after="60" w:line="288" w:lineRule="auto"/>
              <w:ind w:left="33"/>
              <w:jc w:val="both"/>
              <w:rPr>
                <w:lang w:val="en-GB" w:bidi="ar-JO"/>
              </w:rPr>
            </w:pPr>
            <w:r w:rsidRPr="008C5CD6">
              <w:rPr>
                <w:lang w:val="en-GB" w:bidi="ar-JO"/>
              </w:rPr>
              <w:t xml:space="preserve">Maximum flow rate not less than </w:t>
            </w:r>
            <w:r w:rsidR="00C77FE5">
              <w:rPr>
                <w:lang w:val="en-GB" w:bidi="ar-JO"/>
              </w:rPr>
              <w:t>5</w:t>
            </w:r>
            <w:r w:rsidRPr="008C5CD6">
              <w:rPr>
                <w:lang w:val="en-GB" w:bidi="ar-JO"/>
              </w:rPr>
              <w:t>0 l/min.</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Easy control of vacuum level through a knob or a switch on the control panel.</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Maximum vacuum not less than 675 mmHg.</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Display of vacuum through a gauge that is easy to read with high visibility mmHg and Kpa graduation.</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2 original reusable and autoclavable jars to be included with the unit, with lids that provide secure seal and float-type cut off valve to prevent overflow (All Jar sizes to be offered).</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Bacteria filter to minimize cross infection (available from different manufacturers)</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10</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Silicon transparent tubes.</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11</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Change-over valve to switch suction between jars.</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12</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Splash proof design.</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13</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 xml:space="preserve">Oil-free maintenance free unit </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14</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Quiet pump operation (≤45 dB)</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t>15</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Any other accessories must be listed and priced separately.</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right="-108"/>
              <w:jc w:val="center"/>
              <w:rPr>
                <w:b/>
                <w:bCs/>
                <w:lang w:val="en-GB"/>
              </w:rPr>
            </w:pPr>
            <w:r>
              <w:rPr>
                <w:b/>
                <w:bCs/>
                <w:lang w:val="en-GB"/>
              </w:rPr>
              <w:lastRenderedPageBreak/>
              <w:t>16</w:t>
            </w:r>
          </w:p>
        </w:tc>
        <w:tc>
          <w:tcPr>
            <w:tcW w:w="6380"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Two extra original Jars are to be provided with the unit and priced separately</w:t>
            </w:r>
          </w:p>
        </w:tc>
        <w:tc>
          <w:tcPr>
            <w:tcW w:w="2126" w:type="dxa"/>
            <w:shd w:val="clear" w:color="auto" w:fill="FFFFFF"/>
            <w:vAlign w:val="center"/>
          </w:tcPr>
          <w:p w:rsidR="00696A86" w:rsidRPr="008C5CD6" w:rsidRDefault="00696A86" w:rsidP="00E25BFA">
            <w:pPr>
              <w:snapToGrid w:val="0"/>
              <w:spacing w:before="60" w:after="60" w:line="288" w:lineRule="auto"/>
              <w:rPr>
                <w:bCs/>
                <w:lang w:val="en-GB"/>
              </w:rPr>
            </w:pPr>
          </w:p>
        </w:tc>
        <w:tc>
          <w:tcPr>
            <w:tcW w:w="1117" w:type="dxa"/>
            <w:shd w:val="clear" w:color="auto" w:fill="FFFFFF"/>
            <w:vAlign w:val="center"/>
          </w:tcPr>
          <w:p w:rsidR="00696A86" w:rsidRPr="008C5CD6" w:rsidRDefault="00696A86" w:rsidP="00E25BFA">
            <w:pPr>
              <w:snapToGrid w:val="0"/>
              <w:spacing w:before="60" w:after="60" w:line="288" w:lineRule="auto"/>
              <w:rPr>
                <w:bCs/>
                <w:lang w:val="en-GB"/>
              </w:rPr>
            </w:pPr>
          </w:p>
        </w:tc>
      </w:tr>
    </w:tbl>
    <w:p w:rsidR="00696A86" w:rsidRDefault="00696A86" w:rsidP="00696A86">
      <w:pPr>
        <w:keepNext/>
        <w:spacing w:before="60" w:after="60" w:line="288" w:lineRule="auto"/>
        <w:ind w:left="-990"/>
        <w:jc w:val="center"/>
        <w:rPr>
          <w:b/>
          <w:bCs/>
          <w:i/>
          <w:iCs/>
          <w:color w:val="000000"/>
          <w:u w:val="single"/>
          <w:lang w:val="en-GB"/>
        </w:rPr>
      </w:pPr>
    </w:p>
    <w:p w:rsidR="00696A86" w:rsidRPr="00164758" w:rsidRDefault="00696A86" w:rsidP="00696A86">
      <w:pPr>
        <w:keepNext/>
        <w:spacing w:before="60" w:after="60" w:line="288" w:lineRule="auto"/>
        <w:ind w:left="-990"/>
        <w:jc w:val="center"/>
        <w:rPr>
          <w:b/>
          <w:bCs/>
          <w:i/>
          <w:iCs/>
          <w:color w:val="000000"/>
          <w:sz w:val="2"/>
          <w:szCs w:val="2"/>
          <w:u w:val="single"/>
        </w:rPr>
      </w:pPr>
      <w:r>
        <w:rPr>
          <w:b/>
          <w:bCs/>
          <w:i/>
          <w:iCs/>
          <w:color w:val="000000"/>
          <w:u w:val="single"/>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690"/>
        <w:gridCol w:w="2130"/>
      </w:tblGrid>
      <w:tr w:rsidR="00696A86" w:rsidTr="00E25BFA">
        <w:trPr>
          <w:trHeight w:val="567"/>
        </w:trPr>
        <w:tc>
          <w:tcPr>
            <w:tcW w:w="1530" w:type="dxa"/>
            <w:shd w:val="clear" w:color="auto" w:fill="FFFFFF"/>
            <w:vAlign w:val="center"/>
            <w:hideMark/>
          </w:tcPr>
          <w:p w:rsidR="00696A86" w:rsidRDefault="00696A86" w:rsidP="00E25BF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18</w:t>
            </w:r>
          </w:p>
        </w:tc>
        <w:tc>
          <w:tcPr>
            <w:tcW w:w="6690" w:type="dxa"/>
            <w:shd w:val="clear" w:color="auto" w:fill="FFFFFF"/>
            <w:vAlign w:val="center"/>
            <w:hideMark/>
          </w:tcPr>
          <w:p w:rsidR="00696A86" w:rsidRDefault="00696A86" w:rsidP="00E25BFA">
            <w:pPr>
              <w:widowControl w:val="0"/>
              <w:autoSpaceDE w:val="0"/>
              <w:autoSpaceDN w:val="0"/>
              <w:adjustRightInd w:val="0"/>
              <w:jc w:val="center"/>
              <w:rPr>
                <w:b/>
                <w:bCs/>
                <w:sz w:val="32"/>
                <w:szCs w:val="32"/>
                <w:u w:val="single"/>
              </w:rPr>
            </w:pPr>
            <w:r w:rsidRPr="008C5CD6">
              <w:rPr>
                <w:b/>
                <w:bCs/>
                <w:lang w:val="en-GB"/>
              </w:rPr>
              <w:t>Resuscitation Bag (different sizes)</w:t>
            </w:r>
          </w:p>
        </w:tc>
        <w:tc>
          <w:tcPr>
            <w:tcW w:w="2130" w:type="dxa"/>
            <w:shd w:val="clear" w:color="auto" w:fill="FFFFFF"/>
            <w:vAlign w:val="center"/>
            <w:hideMark/>
          </w:tcPr>
          <w:p w:rsidR="00696A86" w:rsidRPr="00D32F5C" w:rsidRDefault="00696A86" w:rsidP="0095416B">
            <w:pPr>
              <w:widowControl w:val="0"/>
              <w:autoSpaceDE w:val="0"/>
              <w:autoSpaceDN w:val="0"/>
              <w:adjustRightInd w:val="0"/>
              <w:spacing w:before="60" w:after="60" w:line="288" w:lineRule="auto"/>
              <w:rPr>
                <w:b/>
                <w:bCs/>
                <w:sz w:val="18"/>
                <w:szCs w:val="18"/>
                <w:u w:val="single"/>
                <w:lang w:val="en-GB"/>
              </w:rPr>
            </w:pPr>
            <w:r w:rsidRPr="00D32F5C">
              <w:rPr>
                <w:b/>
                <w:bCs/>
                <w:sz w:val="18"/>
                <w:szCs w:val="18"/>
                <w:lang w:val="en-GB" w:bidi="ar-JO"/>
              </w:rPr>
              <w:t xml:space="preserve">Qty.    </w:t>
            </w:r>
            <w:r>
              <w:rPr>
                <w:b/>
                <w:bCs/>
                <w:sz w:val="18"/>
                <w:szCs w:val="18"/>
                <w:lang w:val="en-GB" w:bidi="ar-JO"/>
              </w:rPr>
              <w:t xml:space="preserve">   </w:t>
            </w:r>
            <w:r w:rsidRPr="00D32F5C">
              <w:rPr>
                <w:b/>
                <w:bCs/>
                <w:sz w:val="18"/>
                <w:szCs w:val="18"/>
                <w:lang w:val="en-GB" w:bidi="ar-JO"/>
              </w:rPr>
              <w:t>(</w:t>
            </w:r>
            <w:r w:rsidR="0095416B">
              <w:rPr>
                <w:b/>
                <w:bCs/>
                <w:sz w:val="18"/>
                <w:szCs w:val="18"/>
                <w:lang w:val="en-GB" w:bidi="ar-JO"/>
              </w:rPr>
              <w:t>65</w:t>
            </w:r>
            <w:r>
              <w:rPr>
                <w:b/>
                <w:bCs/>
                <w:sz w:val="18"/>
                <w:szCs w:val="18"/>
                <w:lang w:val="en-GB" w:bidi="ar-JO"/>
              </w:rPr>
              <w:t xml:space="preserve"> A</w:t>
            </w:r>
            <w:r w:rsidRPr="00D32F5C">
              <w:rPr>
                <w:b/>
                <w:bCs/>
                <w:sz w:val="18"/>
                <w:szCs w:val="18"/>
                <w:lang w:val="en-GB" w:bidi="ar-JO"/>
              </w:rPr>
              <w:t>dult)</w:t>
            </w:r>
          </w:p>
          <w:p w:rsidR="00696A86" w:rsidRPr="00D32F5C" w:rsidRDefault="00696A86" w:rsidP="0095416B">
            <w:pPr>
              <w:widowControl w:val="0"/>
              <w:autoSpaceDE w:val="0"/>
              <w:autoSpaceDN w:val="0"/>
              <w:adjustRightInd w:val="0"/>
              <w:spacing w:before="60" w:after="60" w:line="288" w:lineRule="auto"/>
              <w:jc w:val="center"/>
              <w:rPr>
                <w:b/>
                <w:bCs/>
                <w:sz w:val="18"/>
                <w:szCs w:val="18"/>
                <w:u w:val="single"/>
              </w:rPr>
            </w:pPr>
            <w:r w:rsidRPr="00D32F5C">
              <w:rPr>
                <w:b/>
                <w:bCs/>
                <w:sz w:val="18"/>
                <w:szCs w:val="18"/>
                <w:lang w:val="en-GB" w:bidi="ar-JO"/>
              </w:rPr>
              <w:t xml:space="preserve">           (</w:t>
            </w:r>
            <w:r w:rsidR="0095416B">
              <w:rPr>
                <w:b/>
                <w:bCs/>
                <w:sz w:val="18"/>
                <w:szCs w:val="18"/>
                <w:lang w:val="en-GB" w:bidi="ar-JO"/>
              </w:rPr>
              <w:t>26</w:t>
            </w:r>
            <w:r w:rsidRPr="00D32F5C">
              <w:rPr>
                <w:b/>
                <w:bCs/>
                <w:sz w:val="18"/>
                <w:szCs w:val="18"/>
                <w:lang w:val="en-GB" w:bidi="ar-JO"/>
              </w:rPr>
              <w:t xml:space="preserve"> Paediatric)</w:t>
            </w:r>
          </w:p>
        </w:tc>
      </w:tr>
    </w:tbl>
    <w:p w:rsidR="00696A86" w:rsidRPr="00247BD2" w:rsidRDefault="00696A86" w:rsidP="00696A86">
      <w:pPr>
        <w:ind w:left="900" w:hanging="900"/>
        <w:rPr>
          <w:b/>
          <w:bCs/>
          <w:sz w:val="20"/>
          <w:szCs w:val="20"/>
          <w:lang w:bidi="ar-JO"/>
        </w:rPr>
      </w:pPr>
    </w:p>
    <w:p w:rsidR="00696A86" w:rsidRDefault="00696A86" w:rsidP="00696A86">
      <w:pPr>
        <w:widowControl w:val="0"/>
        <w:autoSpaceDE w:val="0"/>
        <w:autoSpaceDN w:val="0"/>
        <w:adjustRightInd w:val="0"/>
        <w:ind w:left="-990" w:right="186"/>
        <w:rPr>
          <w:sz w:val="16"/>
          <w:szCs w:val="16"/>
        </w:rPr>
      </w:pPr>
      <w:r>
        <w:rPr>
          <w:b/>
          <w:bCs/>
          <w:u w:val="single"/>
        </w:rPr>
        <w:t>IMPORTANT NOTE</w:t>
      </w:r>
      <w:r>
        <w:rPr>
          <w:u w:val="single"/>
        </w:rPr>
        <w:t>:</w:t>
      </w:r>
    </w:p>
    <w:p w:rsidR="00696A86" w:rsidRPr="00247BD2" w:rsidRDefault="00696A86" w:rsidP="00696A86">
      <w:pPr>
        <w:widowControl w:val="0"/>
        <w:autoSpaceDE w:val="0"/>
        <w:autoSpaceDN w:val="0"/>
        <w:adjustRightInd w:val="0"/>
        <w:ind w:left="-990" w:right="186"/>
        <w:rPr>
          <w:sz w:val="16"/>
          <w:szCs w:val="16"/>
        </w:rPr>
      </w:pPr>
    </w:p>
    <w:p w:rsidR="00696A86" w:rsidRDefault="00696A86" w:rsidP="00696A86">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696A86" w:rsidRDefault="00696A86" w:rsidP="00696A86">
      <w:pPr>
        <w:widowControl w:val="0"/>
        <w:autoSpaceDE w:val="0"/>
        <w:autoSpaceDN w:val="0"/>
        <w:adjustRightInd w:val="0"/>
        <w:spacing w:line="224" w:lineRule="exact"/>
        <w:ind w:left="-990" w:right="186"/>
      </w:pPr>
    </w:p>
    <w:p w:rsidR="00696A86" w:rsidRDefault="00696A86" w:rsidP="00696A86">
      <w:pPr>
        <w:widowControl w:val="0"/>
        <w:autoSpaceDE w:val="0"/>
        <w:autoSpaceDN w:val="0"/>
        <w:adjustRightInd w:val="0"/>
        <w:ind w:left="-990" w:right="186"/>
      </w:pPr>
      <w:r>
        <w:rPr>
          <w:b/>
          <w:bCs/>
        </w:rPr>
        <w:t>TECHNICAL SPECIFICATIONS:</w:t>
      </w:r>
    </w:p>
    <w:p w:rsidR="00696A86" w:rsidRDefault="00696A86" w:rsidP="00696A86">
      <w:pPr>
        <w:widowControl w:val="0"/>
        <w:autoSpaceDE w:val="0"/>
        <w:autoSpaceDN w:val="0"/>
        <w:adjustRightInd w:val="0"/>
        <w:ind w:left="-990" w:right="186"/>
      </w:pPr>
      <w:r>
        <w:t>The unit must meet or exceed the requirements listed in the table below.</w:t>
      </w:r>
    </w:p>
    <w:p w:rsidR="00696A86" w:rsidRPr="003870BD" w:rsidRDefault="00696A86" w:rsidP="00696A86">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696A86" w:rsidTr="00E25BFA">
        <w:trPr>
          <w:trHeight w:val="360"/>
        </w:trPr>
        <w:tc>
          <w:tcPr>
            <w:tcW w:w="10350" w:type="dxa"/>
            <w:gridSpan w:val="2"/>
            <w:shd w:val="clear" w:color="auto" w:fill="FFFFFF"/>
            <w:vAlign w:val="center"/>
          </w:tcPr>
          <w:p w:rsidR="00696A86" w:rsidRDefault="00696A86" w:rsidP="00E25BFA">
            <w:pPr>
              <w:jc w:val="center"/>
              <w:rPr>
                <w:rFonts w:cs="Arial"/>
                <w:b/>
                <w:bCs/>
              </w:rPr>
            </w:pPr>
            <w:r>
              <w:rPr>
                <w:rFonts w:cs="Arial"/>
                <w:b/>
                <w:bCs/>
              </w:rPr>
              <w:t>Product Details</w:t>
            </w:r>
          </w:p>
        </w:tc>
      </w:tr>
      <w:tr w:rsidR="00696A86" w:rsidTr="00E25BFA">
        <w:trPr>
          <w:trHeight w:hRule="exact" w:val="360"/>
        </w:trPr>
        <w:tc>
          <w:tcPr>
            <w:tcW w:w="5040" w:type="dxa"/>
            <w:shd w:val="clear" w:color="auto" w:fill="FFFFFF"/>
            <w:vAlign w:val="center"/>
          </w:tcPr>
          <w:p w:rsidR="00696A86" w:rsidRDefault="00696A86" w:rsidP="00E25BFA">
            <w:pPr>
              <w:widowControl w:val="0"/>
              <w:autoSpaceDE w:val="0"/>
              <w:autoSpaceDN w:val="0"/>
              <w:adjustRightInd w:val="0"/>
              <w:rPr>
                <w:lang w:bidi="ar-JO"/>
              </w:rPr>
            </w:pPr>
            <w:r>
              <w:t>Name of Manufacturer</w:t>
            </w:r>
          </w:p>
          <w:p w:rsidR="00696A86" w:rsidRDefault="00696A86" w:rsidP="00E25BFA">
            <w:pPr>
              <w:widowControl w:val="0"/>
              <w:autoSpaceDE w:val="0"/>
              <w:autoSpaceDN w:val="0"/>
              <w:adjustRightInd w:val="0"/>
              <w:spacing w:line="200" w:lineRule="exact"/>
              <w:rPr>
                <w:lang w:bidi="ar-JO"/>
              </w:rPr>
            </w:pP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tcPr>
          <w:p w:rsidR="00696A86" w:rsidRDefault="00696A86" w:rsidP="00E25BFA">
            <w:pPr>
              <w:widowControl w:val="0"/>
              <w:autoSpaceDE w:val="0"/>
              <w:autoSpaceDN w:val="0"/>
              <w:adjustRightInd w:val="0"/>
            </w:pPr>
            <w:r>
              <w:t>Model/ catalogue number</w:t>
            </w:r>
          </w:p>
          <w:p w:rsidR="00696A86" w:rsidRDefault="00696A86" w:rsidP="00E25BFA">
            <w:pPr>
              <w:widowControl w:val="0"/>
              <w:autoSpaceDE w:val="0"/>
              <w:autoSpaceDN w:val="0"/>
              <w:adjustRightInd w:val="0"/>
              <w:spacing w:line="200" w:lineRule="exact"/>
              <w:rPr>
                <w:lang w:bidi="ar-JO"/>
              </w:rPr>
            </w:pP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hideMark/>
          </w:tcPr>
          <w:p w:rsidR="00696A86" w:rsidRDefault="00696A86"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hideMark/>
          </w:tcPr>
          <w:p w:rsidR="00696A86" w:rsidRDefault="00696A86"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hideMark/>
          </w:tcPr>
          <w:p w:rsidR="00696A86" w:rsidRDefault="00696A86"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hideMark/>
          </w:tcPr>
          <w:p w:rsidR="00696A86" w:rsidRDefault="00696A86"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bl>
    <w:p w:rsidR="00696A86" w:rsidRPr="00F30BFC" w:rsidRDefault="00696A86" w:rsidP="00696A86">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1"/>
        <w:gridCol w:w="2834"/>
        <w:gridCol w:w="1260"/>
      </w:tblGrid>
      <w:tr w:rsidR="00696A86" w:rsidTr="00E25BFA">
        <w:trPr>
          <w:trHeight w:val="432"/>
          <w:tblHeader/>
        </w:trPr>
        <w:tc>
          <w:tcPr>
            <w:tcW w:w="564" w:type="dxa"/>
            <w:shd w:val="clear" w:color="auto" w:fill="FFFFFF"/>
          </w:tcPr>
          <w:p w:rsidR="00696A86" w:rsidRDefault="00696A86" w:rsidP="00E25BFA">
            <w:pPr>
              <w:spacing w:before="60" w:after="60" w:line="288" w:lineRule="auto"/>
              <w:jc w:val="center"/>
              <w:rPr>
                <w:rFonts w:cs="Arial"/>
                <w:b/>
                <w:bCs/>
                <w:color w:val="000000"/>
              </w:rPr>
            </w:pPr>
          </w:p>
        </w:tc>
        <w:tc>
          <w:tcPr>
            <w:tcW w:w="5671" w:type="dxa"/>
            <w:shd w:val="clear" w:color="auto" w:fill="FFFFFF"/>
            <w:vAlign w:val="center"/>
            <w:hideMark/>
          </w:tcPr>
          <w:p w:rsidR="00696A86" w:rsidRPr="003870BD" w:rsidRDefault="00696A86" w:rsidP="00E25BFA">
            <w:pPr>
              <w:spacing w:before="60" w:after="60" w:line="288" w:lineRule="auto"/>
              <w:jc w:val="center"/>
              <w:rPr>
                <w:rFonts w:cs="Arial"/>
                <w:b/>
                <w:bCs/>
                <w:color w:val="000000"/>
              </w:rPr>
            </w:pPr>
            <w:r w:rsidRPr="003870BD">
              <w:rPr>
                <w:rFonts w:cs="Arial"/>
                <w:b/>
                <w:bCs/>
                <w:color w:val="000000"/>
              </w:rPr>
              <w:t>Minimum Requirements</w:t>
            </w:r>
          </w:p>
        </w:tc>
        <w:tc>
          <w:tcPr>
            <w:tcW w:w="2834" w:type="dxa"/>
            <w:shd w:val="clear" w:color="auto" w:fill="FFFFFF"/>
            <w:vAlign w:val="center"/>
            <w:hideMark/>
          </w:tcPr>
          <w:p w:rsidR="00696A86" w:rsidRPr="003870BD" w:rsidRDefault="00696A86" w:rsidP="00E25BFA">
            <w:pPr>
              <w:spacing w:before="60" w:after="60" w:line="288" w:lineRule="auto"/>
              <w:jc w:val="center"/>
              <w:rPr>
                <w:rFonts w:cs="Arial"/>
                <w:b/>
                <w:bCs/>
                <w:color w:val="000000"/>
                <w:lang w:bidi="ar-JO"/>
              </w:rPr>
            </w:pPr>
            <w:r w:rsidRPr="003870BD">
              <w:rPr>
                <w:rFonts w:cs="Arial"/>
                <w:b/>
                <w:bCs/>
                <w:color w:val="000000"/>
              </w:rPr>
              <w:t xml:space="preserve">Compliance </w:t>
            </w:r>
            <w:r w:rsidRPr="003870BD">
              <w:rPr>
                <w:rFonts w:cs="Arial"/>
                <w:b/>
                <w:bCs/>
                <w:color w:val="000000"/>
                <w:rtl/>
                <w:lang w:bidi="ar-JO"/>
              </w:rPr>
              <w:t>)</w:t>
            </w:r>
            <w:r w:rsidRPr="003870BD">
              <w:rPr>
                <w:rFonts w:cs="Arial"/>
                <w:b/>
                <w:bCs/>
                <w:color w:val="000000"/>
                <w:lang w:bidi="ar-JO"/>
              </w:rPr>
              <w:t xml:space="preserve">Y/N), Notes </w:t>
            </w:r>
          </w:p>
        </w:tc>
        <w:tc>
          <w:tcPr>
            <w:tcW w:w="1260" w:type="dxa"/>
            <w:shd w:val="clear" w:color="auto" w:fill="FFFFFF"/>
            <w:vAlign w:val="center"/>
            <w:hideMark/>
          </w:tcPr>
          <w:p w:rsidR="00696A86" w:rsidRPr="003870BD" w:rsidRDefault="00696A86" w:rsidP="00E25BFA">
            <w:pPr>
              <w:spacing w:before="60" w:after="60" w:line="288" w:lineRule="auto"/>
              <w:jc w:val="center"/>
              <w:rPr>
                <w:rFonts w:cs="Arial"/>
                <w:b/>
                <w:bCs/>
                <w:i/>
                <w:iCs/>
                <w:color w:val="000000"/>
              </w:rPr>
            </w:pPr>
            <w:r w:rsidRPr="003870BD">
              <w:rPr>
                <w:rFonts w:cs="Arial"/>
                <w:b/>
                <w:bCs/>
                <w:i/>
                <w:iCs/>
                <w:color w:val="000000"/>
              </w:rPr>
              <w:t>Brochure Page No.</w:t>
            </w:r>
          </w:p>
        </w:tc>
      </w:tr>
      <w:tr w:rsidR="00696A86" w:rsidTr="00E25BFA">
        <w:trPr>
          <w:trHeight w:val="432"/>
        </w:trPr>
        <w:tc>
          <w:tcPr>
            <w:tcW w:w="564" w:type="dxa"/>
            <w:shd w:val="clear" w:color="auto" w:fill="FFFFFF"/>
            <w:vAlign w:val="center"/>
          </w:tcPr>
          <w:p w:rsidR="00696A86" w:rsidRDefault="00696A86" w:rsidP="00E25BFA">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1</w:t>
            </w:r>
          </w:p>
        </w:tc>
        <w:tc>
          <w:tcPr>
            <w:tcW w:w="5671" w:type="dxa"/>
            <w:shd w:val="clear" w:color="auto" w:fill="FFFFFF"/>
            <w:vAlign w:val="center"/>
            <w:hideMark/>
          </w:tcPr>
          <w:p w:rsidR="00696A86" w:rsidRPr="008C5CD6" w:rsidRDefault="00696A86" w:rsidP="00E25BFA">
            <w:pPr>
              <w:tabs>
                <w:tab w:val="left" w:pos="33"/>
              </w:tabs>
              <w:spacing w:before="60" w:after="60" w:line="288" w:lineRule="auto"/>
              <w:ind w:left="33"/>
              <w:jc w:val="both"/>
              <w:rPr>
                <w:lang w:val="en-GB" w:bidi="ar-JO"/>
              </w:rPr>
            </w:pPr>
            <w:r>
              <w:rPr>
                <w:b/>
                <w:bCs/>
                <w:lang w:val="en-GB" w:bidi="ar-JO"/>
              </w:rPr>
              <w:t>Durable, comfortable and reliable single layer bag</w:t>
            </w:r>
            <w:r w:rsidRPr="007B67DA">
              <w:rPr>
                <w:bCs/>
              </w:rPr>
              <w:t xml:space="preserve"> </w:t>
            </w:r>
          </w:p>
        </w:tc>
        <w:tc>
          <w:tcPr>
            <w:tcW w:w="2834" w:type="dxa"/>
            <w:shd w:val="clear" w:color="auto" w:fill="FFFFFF"/>
          </w:tcPr>
          <w:p w:rsidR="00696A86" w:rsidRDefault="00696A86" w:rsidP="00E25BFA">
            <w:pPr>
              <w:spacing w:before="60" w:after="60" w:line="288" w:lineRule="auto"/>
              <w:ind w:left="360"/>
              <w:rPr>
                <w:rFonts w:cs="Arial"/>
                <w:b/>
                <w:color w:val="000000"/>
              </w:rPr>
            </w:pPr>
          </w:p>
        </w:tc>
        <w:tc>
          <w:tcPr>
            <w:tcW w:w="1260" w:type="dxa"/>
            <w:shd w:val="clear" w:color="auto" w:fill="FFFFFF"/>
          </w:tcPr>
          <w:p w:rsidR="00696A86" w:rsidRDefault="00696A86" w:rsidP="00E25BFA">
            <w:pPr>
              <w:spacing w:before="60" w:after="60" w:line="288" w:lineRule="auto"/>
              <w:ind w:left="360"/>
              <w:rPr>
                <w:rFonts w:cs="Arial"/>
                <w:b/>
                <w:color w:val="000000"/>
              </w:rPr>
            </w:pPr>
          </w:p>
        </w:tc>
      </w:tr>
      <w:tr w:rsidR="00696A86" w:rsidTr="00E25BFA">
        <w:trPr>
          <w:trHeight w:val="432"/>
        </w:trPr>
        <w:tc>
          <w:tcPr>
            <w:tcW w:w="564" w:type="dxa"/>
            <w:shd w:val="clear" w:color="auto" w:fill="FFFFFF"/>
            <w:vAlign w:val="center"/>
          </w:tcPr>
          <w:p w:rsidR="00696A86" w:rsidRDefault="00696A86" w:rsidP="00E25BFA">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2</w:t>
            </w:r>
          </w:p>
        </w:tc>
        <w:tc>
          <w:tcPr>
            <w:tcW w:w="5671" w:type="dxa"/>
            <w:shd w:val="clear" w:color="auto" w:fill="FFFFFF"/>
            <w:vAlign w:val="center"/>
            <w:hideMark/>
          </w:tcPr>
          <w:p w:rsidR="00696A86" w:rsidRPr="008C5CD6" w:rsidRDefault="00696A86" w:rsidP="00E25BFA">
            <w:pPr>
              <w:tabs>
                <w:tab w:val="left" w:pos="33"/>
              </w:tabs>
              <w:spacing w:before="60" w:after="60" w:line="288" w:lineRule="auto"/>
              <w:ind w:left="33"/>
              <w:jc w:val="both"/>
              <w:rPr>
                <w:lang w:val="en-GB" w:bidi="ar-JO"/>
              </w:rPr>
            </w:pPr>
            <w:r>
              <w:rPr>
                <w:lang w:val="en-GB" w:bidi="ar-JO"/>
              </w:rPr>
              <w:t>Complete with reservoir bag, pressure relief valve, reservoir one way valve and air cushioned face mask</w:t>
            </w:r>
          </w:p>
        </w:tc>
        <w:tc>
          <w:tcPr>
            <w:tcW w:w="2834" w:type="dxa"/>
            <w:shd w:val="clear" w:color="auto" w:fill="FFFFFF"/>
          </w:tcPr>
          <w:p w:rsidR="00696A86" w:rsidRDefault="00696A86" w:rsidP="00E25BFA">
            <w:pPr>
              <w:spacing w:before="60" w:after="60" w:line="288" w:lineRule="auto"/>
              <w:ind w:left="360"/>
              <w:rPr>
                <w:rFonts w:cs="Arial"/>
                <w:b/>
                <w:color w:val="000000"/>
              </w:rPr>
            </w:pPr>
          </w:p>
        </w:tc>
        <w:tc>
          <w:tcPr>
            <w:tcW w:w="1260" w:type="dxa"/>
            <w:shd w:val="clear" w:color="auto" w:fill="FFFFFF"/>
          </w:tcPr>
          <w:p w:rsidR="00696A86" w:rsidRDefault="00696A86" w:rsidP="00E25BFA">
            <w:pPr>
              <w:spacing w:before="60" w:after="60" w:line="288" w:lineRule="auto"/>
              <w:ind w:left="360"/>
              <w:rPr>
                <w:rFonts w:cs="Arial"/>
                <w:b/>
                <w:color w:val="000000"/>
              </w:rPr>
            </w:pPr>
          </w:p>
        </w:tc>
      </w:tr>
      <w:tr w:rsidR="00696A86" w:rsidTr="00E25BFA">
        <w:trPr>
          <w:trHeight w:val="432"/>
        </w:trPr>
        <w:tc>
          <w:tcPr>
            <w:tcW w:w="564" w:type="dxa"/>
            <w:shd w:val="clear" w:color="auto" w:fill="FFFFFF"/>
            <w:vAlign w:val="center"/>
          </w:tcPr>
          <w:p w:rsidR="00696A86" w:rsidRDefault="00696A86" w:rsidP="00E25BFA">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3</w:t>
            </w:r>
          </w:p>
        </w:tc>
        <w:tc>
          <w:tcPr>
            <w:tcW w:w="5671" w:type="dxa"/>
            <w:shd w:val="clear" w:color="auto" w:fill="FFFFFF"/>
            <w:vAlign w:val="center"/>
          </w:tcPr>
          <w:p w:rsidR="00696A86" w:rsidRDefault="00696A86" w:rsidP="00E25BFA">
            <w:pPr>
              <w:tabs>
                <w:tab w:val="left" w:pos="33"/>
              </w:tabs>
              <w:spacing w:before="60" w:after="60" w:line="288" w:lineRule="auto"/>
              <w:ind w:left="33"/>
              <w:jc w:val="both"/>
              <w:rPr>
                <w:lang w:val="en-GB" w:bidi="ar-JO"/>
              </w:rPr>
            </w:pPr>
            <w:r>
              <w:rPr>
                <w:lang w:val="en-GB" w:bidi="ar-JO"/>
              </w:rPr>
              <w:t>All parts (mentioned above) should be easily assembled/ disassembled, easy to clean and disinfect and autoclavable at 134° C</w:t>
            </w:r>
          </w:p>
        </w:tc>
        <w:tc>
          <w:tcPr>
            <w:tcW w:w="2834" w:type="dxa"/>
            <w:shd w:val="clear" w:color="auto" w:fill="FFFFFF"/>
          </w:tcPr>
          <w:p w:rsidR="00696A86" w:rsidRDefault="00696A86" w:rsidP="00E25BFA">
            <w:pPr>
              <w:spacing w:before="60" w:after="60" w:line="288" w:lineRule="auto"/>
              <w:ind w:left="360"/>
              <w:rPr>
                <w:rFonts w:cs="Arial"/>
                <w:b/>
                <w:color w:val="000000"/>
              </w:rPr>
            </w:pPr>
          </w:p>
        </w:tc>
        <w:tc>
          <w:tcPr>
            <w:tcW w:w="1260" w:type="dxa"/>
            <w:shd w:val="clear" w:color="auto" w:fill="FFFFFF"/>
          </w:tcPr>
          <w:p w:rsidR="00696A86" w:rsidRDefault="00696A86" w:rsidP="00E25BFA">
            <w:pPr>
              <w:spacing w:before="60" w:after="60" w:line="288" w:lineRule="auto"/>
              <w:ind w:left="360"/>
              <w:rPr>
                <w:rFonts w:cs="Arial"/>
                <w:b/>
                <w:color w:val="000000"/>
              </w:rPr>
            </w:pPr>
          </w:p>
        </w:tc>
      </w:tr>
      <w:tr w:rsidR="00696A86" w:rsidTr="00E25BFA">
        <w:trPr>
          <w:trHeight w:val="432"/>
        </w:trPr>
        <w:tc>
          <w:tcPr>
            <w:tcW w:w="564" w:type="dxa"/>
            <w:shd w:val="clear" w:color="auto" w:fill="FFFFFF"/>
          </w:tcPr>
          <w:p w:rsidR="00696A86" w:rsidRPr="0019326F" w:rsidRDefault="00696A86" w:rsidP="00E25BFA">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4</w:t>
            </w:r>
          </w:p>
        </w:tc>
        <w:tc>
          <w:tcPr>
            <w:tcW w:w="5671" w:type="dxa"/>
            <w:shd w:val="clear" w:color="auto" w:fill="FFFFFF"/>
            <w:vAlign w:val="center"/>
            <w:hideMark/>
          </w:tcPr>
          <w:p w:rsidR="00696A86" w:rsidRPr="008C5CD6" w:rsidRDefault="00696A86" w:rsidP="00E25BFA">
            <w:pPr>
              <w:tabs>
                <w:tab w:val="left" w:pos="33"/>
              </w:tabs>
              <w:spacing w:before="60" w:after="60" w:line="288" w:lineRule="auto"/>
              <w:ind w:left="33"/>
              <w:jc w:val="both"/>
              <w:rPr>
                <w:lang w:val="en-GB" w:bidi="ar-JO"/>
              </w:rPr>
            </w:pPr>
            <w:r>
              <w:rPr>
                <w:lang w:val="en-GB" w:bidi="ar-JO"/>
              </w:rPr>
              <w:t>All parts mentioned above should be made silicon made and latex free.</w:t>
            </w:r>
          </w:p>
        </w:tc>
        <w:tc>
          <w:tcPr>
            <w:tcW w:w="2834" w:type="dxa"/>
            <w:shd w:val="clear" w:color="auto" w:fill="FFFFFF"/>
          </w:tcPr>
          <w:p w:rsidR="00696A86" w:rsidRDefault="00696A86" w:rsidP="00E25BFA">
            <w:pPr>
              <w:spacing w:before="60" w:after="60" w:line="288" w:lineRule="auto"/>
              <w:ind w:left="360"/>
              <w:rPr>
                <w:rFonts w:cs="Arial"/>
                <w:b/>
                <w:color w:val="000000"/>
              </w:rPr>
            </w:pPr>
          </w:p>
        </w:tc>
        <w:tc>
          <w:tcPr>
            <w:tcW w:w="1260" w:type="dxa"/>
            <w:shd w:val="clear" w:color="auto" w:fill="FFFFFF"/>
          </w:tcPr>
          <w:p w:rsidR="00696A86" w:rsidRDefault="00696A86" w:rsidP="00E25BFA">
            <w:pPr>
              <w:spacing w:before="60" w:after="60" w:line="288" w:lineRule="auto"/>
              <w:ind w:left="360"/>
              <w:rPr>
                <w:rFonts w:cs="Arial"/>
                <w:b/>
                <w:color w:val="000000"/>
              </w:rPr>
            </w:pPr>
          </w:p>
        </w:tc>
      </w:tr>
      <w:tr w:rsidR="00696A86" w:rsidTr="00E25BFA">
        <w:trPr>
          <w:trHeight w:val="432"/>
        </w:trPr>
        <w:tc>
          <w:tcPr>
            <w:tcW w:w="564" w:type="dxa"/>
            <w:shd w:val="clear" w:color="auto" w:fill="FFFFFF"/>
          </w:tcPr>
          <w:p w:rsidR="00696A86" w:rsidRPr="0019326F" w:rsidRDefault="00696A86" w:rsidP="00E25BFA">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5</w:t>
            </w:r>
          </w:p>
        </w:tc>
        <w:tc>
          <w:tcPr>
            <w:tcW w:w="5671" w:type="dxa"/>
            <w:shd w:val="clear" w:color="auto" w:fill="FFFFFF"/>
            <w:vAlign w:val="center"/>
            <w:hideMark/>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100 % O2 concentration (supply delivery) with O2 accumulator.</w:t>
            </w:r>
          </w:p>
        </w:tc>
        <w:tc>
          <w:tcPr>
            <w:tcW w:w="2834" w:type="dxa"/>
            <w:shd w:val="clear" w:color="auto" w:fill="FFFFFF"/>
          </w:tcPr>
          <w:p w:rsidR="00696A86" w:rsidRDefault="00696A86" w:rsidP="00E25BFA">
            <w:pPr>
              <w:spacing w:before="60" w:after="60" w:line="288" w:lineRule="auto"/>
              <w:ind w:left="360"/>
              <w:rPr>
                <w:rFonts w:cs="Arial"/>
                <w:b/>
                <w:color w:val="000000"/>
              </w:rPr>
            </w:pPr>
          </w:p>
        </w:tc>
        <w:tc>
          <w:tcPr>
            <w:tcW w:w="1260" w:type="dxa"/>
            <w:shd w:val="clear" w:color="auto" w:fill="FFFFFF"/>
          </w:tcPr>
          <w:p w:rsidR="00696A86" w:rsidRDefault="00696A86" w:rsidP="00E25BFA">
            <w:pPr>
              <w:spacing w:before="60" w:after="60" w:line="288" w:lineRule="auto"/>
              <w:ind w:left="360"/>
              <w:rPr>
                <w:rFonts w:cs="Arial"/>
                <w:b/>
                <w:color w:val="000000"/>
              </w:rPr>
            </w:pPr>
          </w:p>
        </w:tc>
      </w:tr>
      <w:tr w:rsidR="00696A86" w:rsidTr="00E25BFA">
        <w:trPr>
          <w:trHeight w:val="432"/>
        </w:trPr>
        <w:tc>
          <w:tcPr>
            <w:tcW w:w="564" w:type="dxa"/>
            <w:shd w:val="clear" w:color="auto" w:fill="FFFFFF"/>
          </w:tcPr>
          <w:p w:rsidR="00696A86" w:rsidRPr="0019326F" w:rsidRDefault="00696A86" w:rsidP="00E25BFA">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6</w:t>
            </w:r>
          </w:p>
        </w:tc>
        <w:tc>
          <w:tcPr>
            <w:tcW w:w="5671" w:type="dxa"/>
            <w:shd w:val="clear" w:color="auto" w:fill="FFFFFF"/>
            <w:vAlign w:val="center"/>
            <w:hideMark/>
          </w:tcPr>
          <w:p w:rsidR="00696A86" w:rsidRPr="008373F3" w:rsidRDefault="00696A86" w:rsidP="001623CB">
            <w:pPr>
              <w:numPr>
                <w:ilvl w:val="0"/>
                <w:numId w:val="58"/>
              </w:numPr>
              <w:tabs>
                <w:tab w:val="left" w:pos="408"/>
              </w:tabs>
              <w:spacing w:before="60" w:after="60" w:line="288" w:lineRule="auto"/>
              <w:jc w:val="both"/>
              <w:rPr>
                <w:lang w:val="en-GB" w:bidi="ar-JO"/>
              </w:rPr>
            </w:pPr>
            <w:r w:rsidRPr="008373F3">
              <w:rPr>
                <w:lang w:val="en-GB" w:bidi="ar-JO"/>
              </w:rPr>
              <w:t xml:space="preserve">Adult size                        </w:t>
            </w:r>
            <w:r w:rsidRPr="008373F3">
              <w:rPr>
                <w:b/>
                <w:bCs/>
                <w:lang w:val="en-GB" w:bidi="ar-JO"/>
              </w:rPr>
              <w:t>Qty. (</w:t>
            </w:r>
            <w:r w:rsidR="001623CB">
              <w:rPr>
                <w:b/>
                <w:bCs/>
                <w:lang w:val="en-GB" w:bidi="ar-JO"/>
              </w:rPr>
              <w:t>65</w:t>
            </w:r>
            <w:r w:rsidRPr="008373F3">
              <w:rPr>
                <w:b/>
                <w:bCs/>
                <w:lang w:val="en-GB" w:bidi="ar-JO"/>
              </w:rPr>
              <w:t>)</w:t>
            </w:r>
          </w:p>
          <w:p w:rsidR="00696A86" w:rsidRPr="008C5CD6" w:rsidRDefault="00696A86" w:rsidP="001623CB">
            <w:pPr>
              <w:numPr>
                <w:ilvl w:val="0"/>
                <w:numId w:val="58"/>
              </w:numPr>
              <w:tabs>
                <w:tab w:val="left" w:pos="408"/>
              </w:tabs>
              <w:spacing w:before="60" w:after="60" w:line="288" w:lineRule="auto"/>
              <w:jc w:val="both"/>
              <w:rPr>
                <w:lang w:val="en-GB" w:bidi="ar-JO"/>
              </w:rPr>
            </w:pPr>
            <w:r w:rsidRPr="008373F3">
              <w:rPr>
                <w:lang w:val="en-GB" w:bidi="ar-JO"/>
              </w:rPr>
              <w:t xml:space="preserve">Paediatric Size                 </w:t>
            </w:r>
            <w:r w:rsidRPr="008373F3">
              <w:rPr>
                <w:b/>
                <w:bCs/>
                <w:lang w:val="en-GB" w:bidi="ar-JO"/>
              </w:rPr>
              <w:t>Qty. (</w:t>
            </w:r>
            <w:r w:rsidR="001623CB">
              <w:rPr>
                <w:b/>
                <w:bCs/>
                <w:lang w:val="en-GB" w:bidi="ar-JO"/>
              </w:rPr>
              <w:t>26</w:t>
            </w:r>
            <w:r w:rsidRPr="008373F3">
              <w:rPr>
                <w:b/>
                <w:bCs/>
                <w:lang w:val="en-GB" w:bidi="ar-JO"/>
              </w:rPr>
              <w:t>)</w:t>
            </w:r>
          </w:p>
        </w:tc>
        <w:tc>
          <w:tcPr>
            <w:tcW w:w="2834" w:type="dxa"/>
            <w:shd w:val="clear" w:color="auto" w:fill="FFFFFF"/>
          </w:tcPr>
          <w:p w:rsidR="00696A86" w:rsidRDefault="00696A86" w:rsidP="00E25BFA">
            <w:pPr>
              <w:spacing w:before="60" w:after="60" w:line="288" w:lineRule="auto"/>
              <w:ind w:left="360"/>
              <w:rPr>
                <w:rFonts w:cs="Arial"/>
                <w:b/>
                <w:color w:val="000000"/>
              </w:rPr>
            </w:pPr>
          </w:p>
        </w:tc>
        <w:tc>
          <w:tcPr>
            <w:tcW w:w="1260" w:type="dxa"/>
            <w:shd w:val="clear" w:color="auto" w:fill="FFFFFF"/>
          </w:tcPr>
          <w:p w:rsidR="00696A86" w:rsidRDefault="00696A86" w:rsidP="00E25BFA">
            <w:pPr>
              <w:spacing w:before="60" w:after="60" w:line="288" w:lineRule="auto"/>
              <w:ind w:left="360"/>
              <w:rPr>
                <w:rFonts w:cs="Arial"/>
                <w:b/>
                <w:color w:val="000000"/>
              </w:rPr>
            </w:pPr>
          </w:p>
        </w:tc>
      </w:tr>
      <w:tr w:rsidR="00696A86" w:rsidTr="00E25BFA">
        <w:trPr>
          <w:trHeight w:val="432"/>
        </w:trPr>
        <w:tc>
          <w:tcPr>
            <w:tcW w:w="564" w:type="dxa"/>
            <w:shd w:val="clear" w:color="auto" w:fill="FFFFFF"/>
          </w:tcPr>
          <w:p w:rsidR="00696A86" w:rsidRPr="0019326F" w:rsidRDefault="00696A86" w:rsidP="00E25BFA">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7</w:t>
            </w:r>
          </w:p>
        </w:tc>
        <w:tc>
          <w:tcPr>
            <w:tcW w:w="5671" w:type="dxa"/>
            <w:shd w:val="clear" w:color="auto" w:fill="FFFFFF"/>
            <w:vAlign w:val="center"/>
            <w:hideMark/>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All accessories to be mentioned and priced separately.</w:t>
            </w:r>
          </w:p>
        </w:tc>
        <w:tc>
          <w:tcPr>
            <w:tcW w:w="2834" w:type="dxa"/>
            <w:shd w:val="clear" w:color="auto" w:fill="FFFFFF"/>
          </w:tcPr>
          <w:p w:rsidR="00696A86" w:rsidRDefault="00696A86" w:rsidP="00E25BFA">
            <w:pPr>
              <w:spacing w:before="60" w:after="60" w:line="288" w:lineRule="auto"/>
              <w:ind w:left="360"/>
              <w:rPr>
                <w:rFonts w:cs="Arial"/>
                <w:b/>
                <w:color w:val="000000"/>
              </w:rPr>
            </w:pPr>
          </w:p>
        </w:tc>
        <w:tc>
          <w:tcPr>
            <w:tcW w:w="1260" w:type="dxa"/>
            <w:shd w:val="clear" w:color="auto" w:fill="FFFFFF"/>
          </w:tcPr>
          <w:p w:rsidR="00696A86" w:rsidRDefault="00696A86" w:rsidP="00E25BFA">
            <w:pPr>
              <w:spacing w:before="60" w:after="60" w:line="288" w:lineRule="auto"/>
              <w:ind w:left="360"/>
              <w:rPr>
                <w:rFonts w:cs="Arial"/>
                <w:b/>
                <w:color w:val="000000"/>
              </w:rPr>
            </w:pPr>
          </w:p>
        </w:tc>
      </w:tr>
    </w:tbl>
    <w:p w:rsidR="00696A86" w:rsidRPr="00230A07" w:rsidRDefault="00696A86" w:rsidP="00696A86">
      <w:pPr>
        <w:keepNext/>
        <w:spacing w:after="480" w:line="288" w:lineRule="auto"/>
        <w:ind w:right="391"/>
        <w:rPr>
          <w:rFonts w:hint="cs"/>
          <w:b/>
          <w:bCs/>
          <w:sz w:val="2"/>
          <w:szCs w:val="2"/>
          <w:rtl/>
          <w:lang w:val="en-GB"/>
        </w:rPr>
      </w:pPr>
    </w:p>
    <w:p w:rsidR="00696A86" w:rsidRPr="0088307D" w:rsidRDefault="00696A86" w:rsidP="00696A86">
      <w:pPr>
        <w:rPr>
          <w:sz w:val="2"/>
          <w:szCs w:val="2"/>
        </w:rPr>
      </w:pPr>
      <w: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690"/>
        <w:gridCol w:w="2130"/>
      </w:tblGrid>
      <w:tr w:rsidR="00696A86" w:rsidTr="00E25BFA">
        <w:trPr>
          <w:trHeight w:val="567"/>
        </w:trPr>
        <w:tc>
          <w:tcPr>
            <w:tcW w:w="1530" w:type="dxa"/>
            <w:shd w:val="clear" w:color="auto" w:fill="FFFFFF"/>
            <w:vAlign w:val="center"/>
            <w:hideMark/>
          </w:tcPr>
          <w:p w:rsidR="00696A86" w:rsidRDefault="00696A86" w:rsidP="00E25BF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19</w:t>
            </w:r>
          </w:p>
        </w:tc>
        <w:tc>
          <w:tcPr>
            <w:tcW w:w="6690" w:type="dxa"/>
            <w:shd w:val="clear" w:color="auto" w:fill="FFFFFF"/>
            <w:vAlign w:val="center"/>
            <w:hideMark/>
          </w:tcPr>
          <w:p w:rsidR="00696A86" w:rsidRPr="0020268E" w:rsidRDefault="00696A86" w:rsidP="00E25BFA">
            <w:pPr>
              <w:widowControl w:val="0"/>
              <w:autoSpaceDE w:val="0"/>
              <w:autoSpaceDN w:val="0"/>
              <w:adjustRightInd w:val="0"/>
              <w:jc w:val="center"/>
              <w:rPr>
                <w:b/>
                <w:bCs/>
                <w:lang w:bidi="ar-JO"/>
              </w:rPr>
            </w:pPr>
            <w:r w:rsidRPr="00621E9E">
              <w:rPr>
                <w:b/>
                <w:bCs/>
                <w:lang w:bidi="ar-JO"/>
              </w:rPr>
              <w:t>Laryngoscope Set, Adult</w:t>
            </w:r>
            <w:r>
              <w:rPr>
                <w:b/>
                <w:bCs/>
                <w:lang w:bidi="ar-JO"/>
              </w:rPr>
              <w:t>, Pediatric &amp; Neonate</w:t>
            </w:r>
          </w:p>
        </w:tc>
        <w:tc>
          <w:tcPr>
            <w:tcW w:w="2130" w:type="dxa"/>
            <w:shd w:val="clear" w:color="auto" w:fill="FFFFFF"/>
            <w:vAlign w:val="center"/>
            <w:hideMark/>
          </w:tcPr>
          <w:p w:rsidR="00696A86" w:rsidRDefault="00696A86" w:rsidP="001623CB">
            <w:pPr>
              <w:widowControl w:val="0"/>
              <w:autoSpaceDE w:val="0"/>
              <w:autoSpaceDN w:val="0"/>
              <w:adjustRightInd w:val="0"/>
              <w:jc w:val="center"/>
              <w:rPr>
                <w:b/>
                <w:bCs/>
                <w:lang w:val="en-GB" w:bidi="ar-JO"/>
              </w:rPr>
            </w:pPr>
            <w:r w:rsidRPr="008C5CD6">
              <w:rPr>
                <w:b/>
                <w:bCs/>
                <w:lang w:val="en-GB" w:bidi="ar-JO"/>
              </w:rPr>
              <w:t xml:space="preserve">Qty. </w:t>
            </w:r>
            <w:r>
              <w:rPr>
                <w:b/>
                <w:bCs/>
                <w:lang w:val="en-GB" w:bidi="ar-JO"/>
              </w:rPr>
              <w:t>(</w:t>
            </w:r>
            <w:r w:rsidR="001623CB">
              <w:rPr>
                <w:b/>
                <w:bCs/>
                <w:lang w:val="en-GB" w:bidi="ar-JO"/>
              </w:rPr>
              <w:t>20</w:t>
            </w:r>
            <w:r>
              <w:rPr>
                <w:b/>
                <w:bCs/>
                <w:lang w:val="en-GB" w:bidi="ar-JO"/>
              </w:rPr>
              <w:t xml:space="preserve"> Adult)</w:t>
            </w:r>
          </w:p>
          <w:p w:rsidR="00696A86" w:rsidRPr="00E868B2" w:rsidRDefault="00696A86" w:rsidP="001623CB">
            <w:pPr>
              <w:widowControl w:val="0"/>
              <w:autoSpaceDE w:val="0"/>
              <w:autoSpaceDN w:val="0"/>
              <w:adjustRightInd w:val="0"/>
              <w:jc w:val="center"/>
              <w:rPr>
                <w:b/>
                <w:bCs/>
                <w:lang w:val="en-GB" w:bidi="ar-JO"/>
              </w:rPr>
            </w:pPr>
            <w:r w:rsidRPr="008C5CD6">
              <w:rPr>
                <w:b/>
                <w:bCs/>
                <w:lang w:val="en-GB" w:bidi="ar-JO"/>
              </w:rPr>
              <w:t xml:space="preserve">Qty. </w:t>
            </w:r>
            <w:r>
              <w:rPr>
                <w:b/>
                <w:bCs/>
                <w:lang w:val="en-GB" w:bidi="ar-JO"/>
              </w:rPr>
              <w:t>(</w:t>
            </w:r>
            <w:r w:rsidR="001623CB">
              <w:rPr>
                <w:b/>
                <w:bCs/>
                <w:lang w:val="en-GB" w:bidi="ar-JO"/>
              </w:rPr>
              <w:t>5</w:t>
            </w:r>
            <w:r>
              <w:rPr>
                <w:b/>
                <w:bCs/>
                <w:lang w:val="en-GB" w:bidi="ar-JO"/>
              </w:rPr>
              <w:t xml:space="preserve"> Pediatric)</w:t>
            </w:r>
          </w:p>
        </w:tc>
      </w:tr>
    </w:tbl>
    <w:p w:rsidR="00696A86" w:rsidRDefault="00696A86" w:rsidP="00696A86">
      <w:pPr>
        <w:widowControl w:val="0"/>
        <w:autoSpaceDE w:val="0"/>
        <w:autoSpaceDN w:val="0"/>
        <w:adjustRightInd w:val="0"/>
        <w:spacing w:before="120" w:after="120"/>
        <w:ind w:left="-994" w:right="187"/>
        <w:rPr>
          <w:sz w:val="16"/>
          <w:szCs w:val="16"/>
        </w:rPr>
      </w:pPr>
      <w:r>
        <w:rPr>
          <w:b/>
          <w:bCs/>
          <w:u w:val="single"/>
        </w:rPr>
        <w:t>IMPORTANT NOTE</w:t>
      </w:r>
      <w:r>
        <w:rPr>
          <w:u w:val="single"/>
        </w:rPr>
        <w:t>:</w:t>
      </w:r>
    </w:p>
    <w:p w:rsidR="00696A86" w:rsidRDefault="00696A86" w:rsidP="00696A86">
      <w:pPr>
        <w:widowControl w:val="0"/>
        <w:overflowPunct w:val="0"/>
        <w:autoSpaceDE w:val="0"/>
        <w:autoSpaceDN w:val="0"/>
        <w:adjustRightInd w:val="0"/>
        <w:spacing w:after="120" w:line="233" w:lineRule="auto"/>
        <w:ind w:left="-994" w:right="187"/>
      </w:pPr>
      <w:r>
        <w:rPr>
          <w:rFonts w:ascii="Times" w:hAnsi="Times" w:cs="Times"/>
          <w:i/>
          <w:iCs/>
        </w:rPr>
        <w:t>Vendors are required to fill out the product details, compliance information, and brochure reference page number in the columns below</w:t>
      </w:r>
    </w:p>
    <w:p w:rsidR="00696A86" w:rsidRDefault="00696A86" w:rsidP="00696A86">
      <w:pPr>
        <w:widowControl w:val="0"/>
        <w:autoSpaceDE w:val="0"/>
        <w:autoSpaceDN w:val="0"/>
        <w:adjustRightInd w:val="0"/>
        <w:ind w:left="-990" w:right="186"/>
      </w:pPr>
      <w:r>
        <w:rPr>
          <w:b/>
          <w:bCs/>
        </w:rPr>
        <w:t>TECHNICAL SPECIFICATIONS:</w:t>
      </w:r>
    </w:p>
    <w:p w:rsidR="00696A86" w:rsidRDefault="00696A86" w:rsidP="00696A86">
      <w:pPr>
        <w:widowControl w:val="0"/>
        <w:autoSpaceDE w:val="0"/>
        <w:autoSpaceDN w:val="0"/>
        <w:adjustRightInd w:val="0"/>
        <w:spacing w:after="12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696A86" w:rsidTr="00E25BFA">
        <w:trPr>
          <w:trHeight w:val="360"/>
        </w:trPr>
        <w:tc>
          <w:tcPr>
            <w:tcW w:w="10350" w:type="dxa"/>
            <w:gridSpan w:val="2"/>
            <w:shd w:val="clear" w:color="auto" w:fill="FFFFFF"/>
            <w:vAlign w:val="center"/>
          </w:tcPr>
          <w:p w:rsidR="00696A86" w:rsidRDefault="00696A86" w:rsidP="00E25BFA">
            <w:pPr>
              <w:jc w:val="center"/>
              <w:rPr>
                <w:rFonts w:cs="Arial"/>
                <w:b/>
                <w:bCs/>
              </w:rPr>
            </w:pPr>
            <w:r>
              <w:rPr>
                <w:rFonts w:cs="Arial"/>
                <w:b/>
                <w:bCs/>
              </w:rPr>
              <w:t>Product Details</w:t>
            </w:r>
          </w:p>
        </w:tc>
      </w:tr>
      <w:tr w:rsidR="00696A86" w:rsidTr="00E25BFA">
        <w:trPr>
          <w:trHeight w:hRule="exact" w:val="360"/>
        </w:trPr>
        <w:tc>
          <w:tcPr>
            <w:tcW w:w="5040" w:type="dxa"/>
            <w:shd w:val="clear" w:color="auto" w:fill="FFFFFF"/>
            <w:vAlign w:val="center"/>
          </w:tcPr>
          <w:p w:rsidR="00696A86" w:rsidRDefault="00696A86" w:rsidP="00E25BFA">
            <w:pPr>
              <w:widowControl w:val="0"/>
              <w:autoSpaceDE w:val="0"/>
              <w:autoSpaceDN w:val="0"/>
              <w:adjustRightInd w:val="0"/>
              <w:rPr>
                <w:lang w:bidi="ar-JO"/>
              </w:rPr>
            </w:pPr>
            <w:r>
              <w:t>Name of Manufacturer</w:t>
            </w:r>
          </w:p>
          <w:p w:rsidR="00696A86" w:rsidRDefault="00696A86" w:rsidP="00E25BFA">
            <w:pPr>
              <w:widowControl w:val="0"/>
              <w:autoSpaceDE w:val="0"/>
              <w:autoSpaceDN w:val="0"/>
              <w:adjustRightInd w:val="0"/>
              <w:spacing w:line="200" w:lineRule="exact"/>
              <w:rPr>
                <w:lang w:bidi="ar-JO"/>
              </w:rPr>
            </w:pP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tcPr>
          <w:p w:rsidR="00696A86" w:rsidRDefault="00696A86" w:rsidP="00E25BFA">
            <w:pPr>
              <w:widowControl w:val="0"/>
              <w:autoSpaceDE w:val="0"/>
              <w:autoSpaceDN w:val="0"/>
              <w:adjustRightInd w:val="0"/>
            </w:pPr>
            <w:r>
              <w:t>Model/ catalogue number</w:t>
            </w:r>
          </w:p>
          <w:p w:rsidR="00696A86" w:rsidRDefault="00696A86" w:rsidP="00E25BFA">
            <w:pPr>
              <w:widowControl w:val="0"/>
              <w:autoSpaceDE w:val="0"/>
              <w:autoSpaceDN w:val="0"/>
              <w:adjustRightInd w:val="0"/>
              <w:spacing w:line="200" w:lineRule="exact"/>
              <w:rPr>
                <w:lang w:bidi="ar-JO"/>
              </w:rPr>
            </w:pP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hideMark/>
          </w:tcPr>
          <w:p w:rsidR="00696A86" w:rsidRDefault="00696A86"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hideMark/>
          </w:tcPr>
          <w:p w:rsidR="00696A86" w:rsidRDefault="00696A86"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hideMark/>
          </w:tcPr>
          <w:p w:rsidR="00696A86" w:rsidRDefault="00696A86"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hideMark/>
          </w:tcPr>
          <w:p w:rsidR="00696A86" w:rsidRDefault="00696A86"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bl>
    <w:p w:rsidR="00696A86" w:rsidRPr="00F30BFC" w:rsidRDefault="00696A86" w:rsidP="00696A86">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584"/>
        <w:gridCol w:w="1922"/>
        <w:gridCol w:w="1117"/>
      </w:tblGrid>
      <w:tr w:rsidR="00696A86" w:rsidTr="00E25BFA">
        <w:trPr>
          <w:trHeight w:val="432"/>
          <w:tblHeader/>
        </w:trPr>
        <w:tc>
          <w:tcPr>
            <w:tcW w:w="706" w:type="dxa"/>
            <w:shd w:val="clear" w:color="auto" w:fill="FFFFFF"/>
          </w:tcPr>
          <w:p w:rsidR="00696A86" w:rsidRDefault="00696A86" w:rsidP="00E25BFA">
            <w:pPr>
              <w:spacing w:before="60" w:after="60" w:line="288" w:lineRule="auto"/>
              <w:ind w:right="-108"/>
              <w:jc w:val="center"/>
              <w:rPr>
                <w:rFonts w:cs="Arial"/>
                <w:b/>
                <w:bCs/>
                <w:color w:val="000000"/>
              </w:rPr>
            </w:pPr>
          </w:p>
        </w:tc>
        <w:tc>
          <w:tcPr>
            <w:tcW w:w="6584" w:type="dxa"/>
            <w:shd w:val="clear" w:color="auto" w:fill="FFFFFF"/>
            <w:vAlign w:val="center"/>
            <w:hideMark/>
          </w:tcPr>
          <w:p w:rsidR="00696A86" w:rsidRPr="003870BD" w:rsidRDefault="00696A86" w:rsidP="00E25BFA">
            <w:pPr>
              <w:spacing w:before="60" w:after="60" w:line="288" w:lineRule="auto"/>
              <w:jc w:val="center"/>
              <w:rPr>
                <w:rFonts w:cs="Arial"/>
                <w:b/>
                <w:bCs/>
                <w:color w:val="000000"/>
              </w:rPr>
            </w:pPr>
            <w:r w:rsidRPr="003870BD">
              <w:rPr>
                <w:rFonts w:cs="Arial"/>
                <w:b/>
                <w:bCs/>
                <w:color w:val="000000"/>
              </w:rPr>
              <w:t>Minimum Requirements</w:t>
            </w:r>
          </w:p>
        </w:tc>
        <w:tc>
          <w:tcPr>
            <w:tcW w:w="1922" w:type="dxa"/>
            <w:shd w:val="clear" w:color="auto" w:fill="FFFFFF"/>
            <w:vAlign w:val="center"/>
            <w:hideMark/>
          </w:tcPr>
          <w:p w:rsidR="00696A86" w:rsidRPr="001639C2" w:rsidRDefault="00696A86" w:rsidP="00E25BFA">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696A86" w:rsidRPr="001639C2" w:rsidRDefault="00696A86" w:rsidP="00E25BFA">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jc w:val="center"/>
              <w:rPr>
                <w:b/>
                <w:bCs/>
                <w:lang w:val="en-GB"/>
              </w:rPr>
            </w:pPr>
            <w:r>
              <w:rPr>
                <w:b/>
                <w:bCs/>
                <w:lang w:val="en-GB"/>
              </w:rPr>
              <w:t>1</w:t>
            </w:r>
          </w:p>
        </w:tc>
        <w:tc>
          <w:tcPr>
            <w:tcW w:w="6584" w:type="dxa"/>
            <w:shd w:val="clear" w:color="auto" w:fill="FFFFFF"/>
            <w:vAlign w:val="center"/>
            <w:hideMark/>
          </w:tcPr>
          <w:p w:rsidR="00696A86" w:rsidRPr="00500306" w:rsidRDefault="00696A86" w:rsidP="00E25BFA">
            <w:pPr>
              <w:tabs>
                <w:tab w:val="left" w:pos="33"/>
              </w:tabs>
              <w:spacing w:before="60" w:after="60" w:line="288" w:lineRule="auto"/>
              <w:ind w:left="33"/>
              <w:jc w:val="both"/>
              <w:rPr>
                <w:b/>
                <w:bCs/>
                <w:lang w:val="en-GB" w:bidi="ar-JO"/>
              </w:rPr>
            </w:pPr>
            <w:r>
              <w:rPr>
                <w:b/>
                <w:bCs/>
                <w:lang w:val="en-GB" w:bidi="ar-JO"/>
              </w:rPr>
              <w:t>D</w:t>
            </w:r>
            <w:r w:rsidRPr="00D21456">
              <w:rPr>
                <w:b/>
                <w:bCs/>
                <w:lang w:val="en-GB" w:bidi="ar-JO"/>
              </w:rPr>
              <w:t>urable, heavy duty construction,  reliable, ergonomic design and easy to use</w:t>
            </w:r>
          </w:p>
        </w:tc>
        <w:tc>
          <w:tcPr>
            <w:tcW w:w="1922"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jc w:val="center"/>
              <w:rPr>
                <w:b/>
                <w:bCs/>
                <w:lang w:val="en-GB"/>
              </w:rPr>
            </w:pPr>
            <w:r>
              <w:rPr>
                <w:b/>
                <w:bCs/>
                <w:lang w:val="en-GB"/>
              </w:rPr>
              <w:t>2</w:t>
            </w:r>
          </w:p>
        </w:tc>
        <w:tc>
          <w:tcPr>
            <w:tcW w:w="6584"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Light weight.</w:t>
            </w:r>
          </w:p>
        </w:tc>
        <w:tc>
          <w:tcPr>
            <w:tcW w:w="1922"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jc w:val="center"/>
              <w:rPr>
                <w:b/>
                <w:bCs/>
                <w:lang w:val="en-GB"/>
              </w:rPr>
            </w:pPr>
            <w:r>
              <w:rPr>
                <w:b/>
                <w:bCs/>
                <w:lang w:val="en-GB"/>
              </w:rPr>
              <w:t>3</w:t>
            </w:r>
          </w:p>
        </w:tc>
        <w:tc>
          <w:tcPr>
            <w:tcW w:w="6584"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LED type.</w:t>
            </w:r>
          </w:p>
        </w:tc>
        <w:tc>
          <w:tcPr>
            <w:tcW w:w="1922"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jc w:val="center"/>
              <w:rPr>
                <w:b/>
                <w:bCs/>
                <w:lang w:val="en-GB"/>
              </w:rPr>
            </w:pPr>
            <w:r>
              <w:rPr>
                <w:b/>
                <w:bCs/>
                <w:lang w:val="en-GB"/>
              </w:rPr>
              <w:t>4</w:t>
            </w:r>
          </w:p>
        </w:tc>
        <w:tc>
          <w:tcPr>
            <w:tcW w:w="6584"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Fibre optic plate illumination type.</w:t>
            </w:r>
          </w:p>
        </w:tc>
        <w:tc>
          <w:tcPr>
            <w:tcW w:w="1922"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jc w:val="center"/>
              <w:rPr>
                <w:b/>
                <w:bCs/>
                <w:lang w:val="en-GB"/>
              </w:rPr>
            </w:pPr>
            <w:r>
              <w:rPr>
                <w:b/>
                <w:bCs/>
                <w:lang w:val="en-GB"/>
              </w:rPr>
              <w:t>5</w:t>
            </w:r>
          </w:p>
        </w:tc>
        <w:tc>
          <w:tcPr>
            <w:tcW w:w="6584"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 xml:space="preserve">To be made </w:t>
            </w:r>
            <w:r>
              <w:rPr>
                <w:lang w:val="en-GB" w:bidi="ar-JO"/>
              </w:rPr>
              <w:t>from heavy-duty stainless steel (Handle &amp; Blades)</w:t>
            </w:r>
          </w:p>
        </w:tc>
        <w:tc>
          <w:tcPr>
            <w:tcW w:w="1922"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jc w:val="center"/>
              <w:rPr>
                <w:b/>
                <w:bCs/>
                <w:lang w:val="en-GB"/>
              </w:rPr>
            </w:pPr>
            <w:r>
              <w:rPr>
                <w:b/>
                <w:bCs/>
                <w:lang w:val="en-GB"/>
              </w:rPr>
              <w:t>6</w:t>
            </w:r>
          </w:p>
        </w:tc>
        <w:tc>
          <w:tcPr>
            <w:tcW w:w="6584"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Standard size, non-rechargeable battery operation.</w:t>
            </w:r>
          </w:p>
        </w:tc>
        <w:tc>
          <w:tcPr>
            <w:tcW w:w="1922"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jc w:val="center"/>
              <w:rPr>
                <w:b/>
                <w:bCs/>
                <w:lang w:val="en-GB"/>
              </w:rPr>
            </w:pPr>
            <w:r>
              <w:rPr>
                <w:b/>
                <w:bCs/>
                <w:lang w:val="en-GB"/>
              </w:rPr>
              <w:t>7</w:t>
            </w:r>
          </w:p>
        </w:tc>
        <w:tc>
          <w:tcPr>
            <w:tcW w:w="6584" w:type="dxa"/>
            <w:shd w:val="clear" w:color="auto" w:fill="FFFFFF"/>
            <w:vAlign w:val="center"/>
          </w:tcPr>
          <w:p w:rsidR="00696A86" w:rsidRPr="008C5CD6" w:rsidRDefault="00696A86" w:rsidP="00E25BFA">
            <w:pPr>
              <w:tabs>
                <w:tab w:val="left" w:pos="33"/>
              </w:tabs>
              <w:spacing w:before="60" w:after="60" w:line="288" w:lineRule="auto"/>
              <w:ind w:left="33"/>
              <w:jc w:val="both"/>
              <w:rPr>
                <w:lang w:val="en-GB" w:bidi="ar-JO"/>
              </w:rPr>
            </w:pPr>
            <w:r w:rsidRPr="008C5CD6">
              <w:rPr>
                <w:lang w:val="en-GB" w:bidi="ar-JO"/>
              </w:rPr>
              <w:t>Durable case with sufficient padding.</w:t>
            </w:r>
          </w:p>
        </w:tc>
        <w:tc>
          <w:tcPr>
            <w:tcW w:w="1922"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spacing w:before="60" w:after="60" w:line="288" w:lineRule="auto"/>
              <w:ind w:left="-90"/>
              <w:jc w:val="center"/>
              <w:rPr>
                <w:b/>
                <w:bCs/>
                <w:lang w:val="en-GB"/>
              </w:rPr>
            </w:pPr>
            <w:r>
              <w:rPr>
                <w:b/>
                <w:bCs/>
                <w:lang w:val="en-GB"/>
              </w:rPr>
              <w:t>8</w:t>
            </w:r>
          </w:p>
        </w:tc>
        <w:tc>
          <w:tcPr>
            <w:tcW w:w="6584" w:type="dxa"/>
            <w:shd w:val="clear" w:color="auto" w:fill="FFFFFF"/>
            <w:vAlign w:val="center"/>
          </w:tcPr>
          <w:p w:rsidR="00696A86" w:rsidRPr="00556869" w:rsidRDefault="00696A86" w:rsidP="001623CB">
            <w:pPr>
              <w:numPr>
                <w:ilvl w:val="0"/>
                <w:numId w:val="59"/>
              </w:numPr>
              <w:tabs>
                <w:tab w:val="left" w:pos="33"/>
              </w:tabs>
              <w:spacing w:before="60" w:after="60" w:line="288" w:lineRule="auto"/>
              <w:jc w:val="both"/>
              <w:rPr>
                <w:lang w:val="en-GB" w:bidi="ar-JO"/>
              </w:rPr>
            </w:pPr>
            <w:r w:rsidRPr="00556869">
              <w:rPr>
                <w:b/>
                <w:bCs/>
                <w:lang w:val="en-GB" w:bidi="ar-JO"/>
              </w:rPr>
              <w:t>Qty. (</w:t>
            </w:r>
            <w:r w:rsidR="001623CB">
              <w:rPr>
                <w:b/>
                <w:bCs/>
                <w:lang w:val="en-GB" w:bidi="ar-JO"/>
              </w:rPr>
              <w:t>20</w:t>
            </w:r>
            <w:r w:rsidRPr="00556869">
              <w:rPr>
                <w:b/>
                <w:bCs/>
                <w:lang w:val="en-GB" w:bidi="ar-JO"/>
              </w:rPr>
              <w:t>)</w:t>
            </w:r>
            <w:r w:rsidRPr="00556869">
              <w:rPr>
                <w:lang w:val="en-GB" w:bidi="ar-JO"/>
              </w:rPr>
              <w:t xml:space="preserve"> of the total quantity with 2 </w:t>
            </w:r>
            <w:r w:rsidRPr="00556869">
              <w:rPr>
                <w:b/>
                <w:bCs/>
                <w:lang w:val="en-GB" w:bidi="ar-JO"/>
              </w:rPr>
              <w:t>curved</w:t>
            </w:r>
            <w:r w:rsidRPr="00556869">
              <w:rPr>
                <w:lang w:val="en-GB" w:bidi="ar-JO"/>
              </w:rPr>
              <w:t xml:space="preserve"> blades</w:t>
            </w:r>
            <w:r>
              <w:rPr>
                <w:lang w:val="en-GB" w:bidi="ar-JO"/>
              </w:rPr>
              <w:t xml:space="preserve"> each</w:t>
            </w:r>
            <w:r w:rsidRPr="00556869">
              <w:rPr>
                <w:lang w:val="en-GB" w:bidi="ar-JO"/>
              </w:rPr>
              <w:t>, sizes: 3, 4 (</w:t>
            </w:r>
            <w:r w:rsidRPr="00556869">
              <w:rPr>
                <w:b/>
                <w:bCs/>
                <w:lang w:val="en-GB" w:bidi="ar-JO"/>
              </w:rPr>
              <w:t>for adult patients</w:t>
            </w:r>
            <w:r w:rsidRPr="00556869">
              <w:rPr>
                <w:lang w:val="en-GB" w:bidi="ar-JO"/>
              </w:rPr>
              <w:t>)</w:t>
            </w:r>
          </w:p>
          <w:p w:rsidR="00696A86" w:rsidRPr="00556869" w:rsidRDefault="00696A86" w:rsidP="00E25BFA">
            <w:pPr>
              <w:tabs>
                <w:tab w:val="left" w:pos="33"/>
              </w:tabs>
              <w:spacing w:before="60" w:after="120" w:line="288" w:lineRule="auto"/>
              <w:jc w:val="both"/>
              <w:rPr>
                <w:lang w:val="en-GB" w:bidi="ar-JO"/>
              </w:rPr>
            </w:pPr>
            <w:r w:rsidRPr="00556869">
              <w:rPr>
                <w:lang w:val="en-GB" w:bidi="ar-JO"/>
              </w:rPr>
              <w:t xml:space="preserve">            Size 5 to be priced separately</w:t>
            </w:r>
          </w:p>
          <w:p w:rsidR="00696A86" w:rsidRPr="00BC3F6F" w:rsidRDefault="00696A86" w:rsidP="001623CB">
            <w:pPr>
              <w:numPr>
                <w:ilvl w:val="0"/>
                <w:numId w:val="59"/>
              </w:numPr>
              <w:tabs>
                <w:tab w:val="left" w:pos="33"/>
              </w:tabs>
              <w:spacing w:before="60" w:after="60" w:line="288" w:lineRule="auto"/>
              <w:jc w:val="both"/>
              <w:rPr>
                <w:lang w:val="en-GB" w:bidi="ar-JO"/>
              </w:rPr>
            </w:pPr>
            <w:r w:rsidRPr="00556869">
              <w:rPr>
                <w:b/>
                <w:bCs/>
                <w:lang w:val="en-GB" w:bidi="ar-JO"/>
              </w:rPr>
              <w:t>Qty. (</w:t>
            </w:r>
            <w:r w:rsidR="001623CB">
              <w:rPr>
                <w:b/>
                <w:bCs/>
                <w:lang w:val="en-GB" w:bidi="ar-JO"/>
              </w:rPr>
              <w:t>5</w:t>
            </w:r>
            <w:r w:rsidRPr="00556869">
              <w:rPr>
                <w:b/>
                <w:bCs/>
                <w:lang w:val="en-GB" w:bidi="ar-JO"/>
              </w:rPr>
              <w:t>)</w:t>
            </w:r>
            <w:r w:rsidRPr="00556869">
              <w:rPr>
                <w:lang w:val="en-GB" w:bidi="ar-JO"/>
              </w:rPr>
              <w:t xml:space="preserve"> of the total quantity with </w:t>
            </w:r>
            <w:r>
              <w:rPr>
                <w:lang w:val="en-GB" w:bidi="ar-JO"/>
              </w:rPr>
              <w:t>3</w:t>
            </w:r>
            <w:r w:rsidRPr="00556869">
              <w:rPr>
                <w:lang w:val="en-GB" w:bidi="ar-JO"/>
              </w:rPr>
              <w:t xml:space="preserve"> blades</w:t>
            </w:r>
            <w:r>
              <w:rPr>
                <w:lang w:val="en-GB" w:bidi="ar-JO"/>
              </w:rPr>
              <w:t xml:space="preserve"> each</w:t>
            </w:r>
            <w:r w:rsidRPr="00556869">
              <w:rPr>
                <w:lang w:val="en-GB" w:bidi="ar-JO"/>
              </w:rPr>
              <w:t>, sizes: 1, 2</w:t>
            </w:r>
            <w:r>
              <w:rPr>
                <w:lang w:val="en-GB" w:bidi="ar-JO"/>
              </w:rPr>
              <w:t xml:space="preserve"> straight &amp; size 2 curved</w:t>
            </w:r>
            <w:r w:rsidRPr="00556869">
              <w:rPr>
                <w:lang w:val="en-GB" w:bidi="ar-JO"/>
              </w:rPr>
              <w:t xml:space="preserve"> (</w:t>
            </w:r>
            <w:r w:rsidRPr="00556869">
              <w:rPr>
                <w:b/>
                <w:bCs/>
                <w:lang w:val="en-GB" w:bidi="ar-JO"/>
              </w:rPr>
              <w:t>for paediatric patients</w:t>
            </w:r>
            <w:r>
              <w:rPr>
                <w:lang w:val="en-GB" w:bidi="ar-JO"/>
              </w:rPr>
              <w:t>)</w:t>
            </w:r>
          </w:p>
        </w:tc>
        <w:tc>
          <w:tcPr>
            <w:tcW w:w="1922"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696A86" w:rsidRPr="008C5CD6" w:rsidRDefault="00696A86" w:rsidP="00E25BFA">
            <w:pPr>
              <w:widowControl w:val="0"/>
              <w:autoSpaceDE w:val="0"/>
              <w:autoSpaceDN w:val="0"/>
              <w:adjustRightInd w:val="0"/>
              <w:spacing w:before="60" w:after="60" w:line="288" w:lineRule="auto"/>
              <w:ind w:left="-90"/>
              <w:jc w:val="both"/>
              <w:rPr>
                <w:b/>
                <w:lang w:val="en-GB"/>
              </w:rPr>
            </w:pPr>
          </w:p>
        </w:tc>
      </w:tr>
    </w:tbl>
    <w:p w:rsidR="00696A86" w:rsidRDefault="00696A86" w:rsidP="00696A86">
      <w:pPr>
        <w:keepNext/>
        <w:spacing w:before="60" w:after="60" w:line="288" w:lineRule="auto"/>
        <w:ind w:left="-990"/>
        <w:jc w:val="center"/>
        <w:rPr>
          <w:b/>
          <w:bCs/>
          <w:i/>
          <w:iCs/>
          <w:color w:val="000000"/>
          <w:u w:val="single"/>
          <w:lang w:val="en-GB"/>
        </w:rPr>
      </w:pPr>
    </w:p>
    <w:p w:rsidR="00696A86" w:rsidRPr="00164758" w:rsidRDefault="00696A86" w:rsidP="00696A86">
      <w:pPr>
        <w:keepNext/>
        <w:spacing w:before="60" w:after="60" w:line="288" w:lineRule="auto"/>
        <w:ind w:left="-990"/>
        <w:jc w:val="center"/>
        <w:rPr>
          <w:b/>
          <w:bCs/>
          <w:i/>
          <w:iCs/>
          <w:color w:val="000000"/>
          <w:sz w:val="2"/>
          <w:szCs w:val="2"/>
          <w:u w:val="single"/>
        </w:rPr>
      </w:pPr>
      <w:r>
        <w:rPr>
          <w:b/>
          <w:bCs/>
          <w:i/>
          <w:iCs/>
          <w:color w:val="000000"/>
          <w:u w:val="single"/>
          <w:lang w:val="en-GB"/>
        </w:rPr>
        <w:br w:type="page"/>
      </w: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1"/>
        <w:gridCol w:w="7143"/>
        <w:gridCol w:w="1679"/>
      </w:tblGrid>
      <w:tr w:rsidR="00696A86" w:rsidTr="00E25BFA">
        <w:trPr>
          <w:trHeight w:val="567"/>
        </w:trPr>
        <w:tc>
          <w:tcPr>
            <w:tcW w:w="1531" w:type="dxa"/>
            <w:shd w:val="clear" w:color="auto" w:fill="FFFFFF"/>
            <w:vAlign w:val="center"/>
            <w:hideMark/>
          </w:tcPr>
          <w:p w:rsidR="00696A86" w:rsidRDefault="00696A86" w:rsidP="00E25BF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20</w:t>
            </w:r>
          </w:p>
        </w:tc>
        <w:tc>
          <w:tcPr>
            <w:tcW w:w="7143" w:type="dxa"/>
            <w:shd w:val="clear" w:color="auto" w:fill="FFFFFF"/>
            <w:vAlign w:val="center"/>
            <w:hideMark/>
          </w:tcPr>
          <w:p w:rsidR="00696A86" w:rsidRPr="0020268E" w:rsidRDefault="00696A86" w:rsidP="00E25BFA">
            <w:pPr>
              <w:widowControl w:val="0"/>
              <w:autoSpaceDE w:val="0"/>
              <w:autoSpaceDN w:val="0"/>
              <w:adjustRightInd w:val="0"/>
              <w:jc w:val="center"/>
              <w:rPr>
                <w:b/>
                <w:bCs/>
                <w:lang w:bidi="ar-JO"/>
              </w:rPr>
            </w:pPr>
            <w:r>
              <w:rPr>
                <w:b/>
                <w:bCs/>
                <w:lang w:bidi="ar-JO"/>
              </w:rPr>
              <w:t>Video Assisted Laryngoscope</w:t>
            </w:r>
          </w:p>
        </w:tc>
        <w:tc>
          <w:tcPr>
            <w:tcW w:w="1679" w:type="dxa"/>
            <w:shd w:val="clear" w:color="auto" w:fill="FFFFFF"/>
            <w:vAlign w:val="center"/>
            <w:hideMark/>
          </w:tcPr>
          <w:p w:rsidR="00696A86" w:rsidRPr="00372A99" w:rsidRDefault="00696A86" w:rsidP="0034432D">
            <w:pPr>
              <w:widowControl w:val="0"/>
              <w:autoSpaceDE w:val="0"/>
              <w:autoSpaceDN w:val="0"/>
              <w:adjustRightInd w:val="0"/>
              <w:jc w:val="center"/>
              <w:rPr>
                <w:b/>
                <w:bCs/>
                <w:lang w:bidi="ar-JO"/>
              </w:rPr>
            </w:pPr>
            <w:r w:rsidRPr="00372A99">
              <w:rPr>
                <w:b/>
                <w:bCs/>
                <w:lang w:bidi="ar-JO"/>
              </w:rPr>
              <w:t>Qty. (</w:t>
            </w:r>
            <w:r w:rsidR="0034432D">
              <w:rPr>
                <w:b/>
                <w:bCs/>
                <w:lang w:bidi="ar-JO"/>
              </w:rPr>
              <w:t>4</w:t>
            </w:r>
            <w:r w:rsidRPr="00372A99">
              <w:rPr>
                <w:b/>
                <w:bCs/>
                <w:lang w:bidi="ar-JO"/>
              </w:rPr>
              <w:t>)</w:t>
            </w:r>
          </w:p>
        </w:tc>
      </w:tr>
    </w:tbl>
    <w:p w:rsidR="00696A86" w:rsidRDefault="00696A86" w:rsidP="00696A86">
      <w:pPr>
        <w:widowControl w:val="0"/>
        <w:autoSpaceDE w:val="0"/>
        <w:autoSpaceDN w:val="0"/>
        <w:adjustRightInd w:val="0"/>
        <w:spacing w:before="60" w:after="60"/>
        <w:ind w:left="-994" w:right="187"/>
        <w:rPr>
          <w:sz w:val="16"/>
          <w:szCs w:val="16"/>
        </w:rPr>
      </w:pPr>
      <w:r>
        <w:rPr>
          <w:b/>
          <w:bCs/>
          <w:u w:val="single"/>
        </w:rPr>
        <w:t>IMPORTANT NOTE</w:t>
      </w:r>
      <w:r>
        <w:rPr>
          <w:u w:val="single"/>
        </w:rPr>
        <w:t>:</w:t>
      </w:r>
    </w:p>
    <w:p w:rsidR="00696A86" w:rsidRDefault="00696A86" w:rsidP="00696A86">
      <w:pPr>
        <w:widowControl w:val="0"/>
        <w:overflowPunct w:val="0"/>
        <w:autoSpaceDE w:val="0"/>
        <w:autoSpaceDN w:val="0"/>
        <w:adjustRightInd w:val="0"/>
        <w:spacing w:before="60" w:after="60" w:line="232" w:lineRule="auto"/>
        <w:ind w:left="-994" w:right="187"/>
      </w:pPr>
      <w:r>
        <w:rPr>
          <w:rFonts w:ascii="Times" w:hAnsi="Times" w:cs="Times"/>
          <w:i/>
          <w:iCs/>
        </w:rPr>
        <w:t>Vendors are required to fill out the product details, compliance information, and brochure reference page number in the columns below</w:t>
      </w:r>
    </w:p>
    <w:p w:rsidR="00696A86" w:rsidRDefault="00696A86" w:rsidP="00696A86">
      <w:pPr>
        <w:widowControl w:val="0"/>
        <w:autoSpaceDE w:val="0"/>
        <w:autoSpaceDN w:val="0"/>
        <w:adjustRightInd w:val="0"/>
        <w:spacing w:before="60" w:after="60"/>
        <w:ind w:left="-994" w:right="187"/>
      </w:pPr>
      <w:r>
        <w:rPr>
          <w:b/>
          <w:bCs/>
        </w:rPr>
        <w:t>TECHNICAL SPECIFICATIONS:</w:t>
      </w:r>
    </w:p>
    <w:p w:rsidR="00696A86" w:rsidRDefault="00696A86" w:rsidP="00696A86">
      <w:pPr>
        <w:widowControl w:val="0"/>
        <w:autoSpaceDE w:val="0"/>
        <w:autoSpaceDN w:val="0"/>
        <w:adjustRightInd w:val="0"/>
        <w:spacing w:before="60" w:after="6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696A86" w:rsidTr="00E25BFA">
        <w:trPr>
          <w:trHeight w:val="360"/>
        </w:trPr>
        <w:tc>
          <w:tcPr>
            <w:tcW w:w="10350" w:type="dxa"/>
            <w:gridSpan w:val="2"/>
            <w:shd w:val="clear" w:color="auto" w:fill="FFFFFF"/>
            <w:vAlign w:val="center"/>
          </w:tcPr>
          <w:p w:rsidR="00696A86" w:rsidRDefault="00696A86" w:rsidP="00E25BFA">
            <w:pPr>
              <w:jc w:val="center"/>
              <w:rPr>
                <w:rFonts w:cs="Arial"/>
                <w:b/>
                <w:bCs/>
              </w:rPr>
            </w:pPr>
            <w:r>
              <w:rPr>
                <w:rFonts w:cs="Arial"/>
                <w:b/>
                <w:bCs/>
              </w:rPr>
              <w:t>Product Details</w:t>
            </w:r>
          </w:p>
        </w:tc>
      </w:tr>
      <w:tr w:rsidR="00696A86" w:rsidTr="00E25BFA">
        <w:trPr>
          <w:trHeight w:hRule="exact" w:val="360"/>
        </w:trPr>
        <w:tc>
          <w:tcPr>
            <w:tcW w:w="5040" w:type="dxa"/>
            <w:shd w:val="clear" w:color="auto" w:fill="FFFFFF"/>
            <w:vAlign w:val="center"/>
          </w:tcPr>
          <w:p w:rsidR="00696A86" w:rsidRDefault="00696A86" w:rsidP="00E25BFA">
            <w:pPr>
              <w:widowControl w:val="0"/>
              <w:autoSpaceDE w:val="0"/>
              <w:autoSpaceDN w:val="0"/>
              <w:adjustRightInd w:val="0"/>
              <w:rPr>
                <w:lang w:bidi="ar-JO"/>
              </w:rPr>
            </w:pPr>
            <w:r>
              <w:t>Name of Manufacturer</w:t>
            </w:r>
          </w:p>
          <w:p w:rsidR="00696A86" w:rsidRDefault="00696A86" w:rsidP="00E25BFA">
            <w:pPr>
              <w:widowControl w:val="0"/>
              <w:autoSpaceDE w:val="0"/>
              <w:autoSpaceDN w:val="0"/>
              <w:adjustRightInd w:val="0"/>
              <w:spacing w:line="200" w:lineRule="exact"/>
              <w:rPr>
                <w:lang w:bidi="ar-JO"/>
              </w:rPr>
            </w:pP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tcPr>
          <w:p w:rsidR="00696A86" w:rsidRDefault="00696A86" w:rsidP="00E25BFA">
            <w:pPr>
              <w:widowControl w:val="0"/>
              <w:autoSpaceDE w:val="0"/>
              <w:autoSpaceDN w:val="0"/>
              <w:adjustRightInd w:val="0"/>
            </w:pPr>
            <w:r>
              <w:t>Model/ catalogue number</w:t>
            </w:r>
          </w:p>
          <w:p w:rsidR="00696A86" w:rsidRDefault="00696A86" w:rsidP="00E25BFA">
            <w:pPr>
              <w:widowControl w:val="0"/>
              <w:autoSpaceDE w:val="0"/>
              <w:autoSpaceDN w:val="0"/>
              <w:adjustRightInd w:val="0"/>
              <w:spacing w:line="200" w:lineRule="exact"/>
              <w:rPr>
                <w:lang w:bidi="ar-JO"/>
              </w:rPr>
            </w:pP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hideMark/>
          </w:tcPr>
          <w:p w:rsidR="00696A86" w:rsidRDefault="00696A86"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hideMark/>
          </w:tcPr>
          <w:p w:rsidR="00696A86" w:rsidRDefault="00696A86"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hideMark/>
          </w:tcPr>
          <w:p w:rsidR="00696A86" w:rsidRDefault="00696A86"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r w:rsidR="00696A86" w:rsidTr="00E25BFA">
        <w:trPr>
          <w:trHeight w:hRule="exact" w:val="360"/>
        </w:trPr>
        <w:tc>
          <w:tcPr>
            <w:tcW w:w="5040" w:type="dxa"/>
            <w:shd w:val="clear" w:color="auto" w:fill="FFFFFF"/>
            <w:vAlign w:val="center"/>
            <w:hideMark/>
          </w:tcPr>
          <w:p w:rsidR="00696A86" w:rsidRDefault="00696A86"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696A86" w:rsidRDefault="00696A86" w:rsidP="00E25BFA">
            <w:pPr>
              <w:widowControl w:val="0"/>
              <w:autoSpaceDE w:val="0"/>
              <w:autoSpaceDN w:val="0"/>
              <w:adjustRightInd w:val="0"/>
              <w:spacing w:line="200" w:lineRule="exact"/>
              <w:rPr>
                <w:lang w:bidi="ar-JO"/>
              </w:rPr>
            </w:pPr>
          </w:p>
        </w:tc>
      </w:tr>
    </w:tbl>
    <w:p w:rsidR="00696A86" w:rsidRDefault="00696A86" w:rsidP="00696A86">
      <w:pPr>
        <w:widowControl w:val="0"/>
        <w:autoSpaceDE w:val="0"/>
        <w:autoSpaceDN w:val="0"/>
        <w:adjustRightInd w:val="0"/>
        <w:spacing w:line="200" w:lineRule="exact"/>
        <w:rPr>
          <w:sz w:val="32"/>
          <w:szCs w:val="32"/>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854"/>
        <w:gridCol w:w="1652"/>
        <w:gridCol w:w="1117"/>
      </w:tblGrid>
      <w:tr w:rsidR="00696A86" w:rsidTr="00E25BFA">
        <w:trPr>
          <w:trHeight w:val="432"/>
          <w:tblHeader/>
        </w:trPr>
        <w:tc>
          <w:tcPr>
            <w:tcW w:w="706" w:type="dxa"/>
            <w:shd w:val="clear" w:color="auto" w:fill="FFFFFF"/>
          </w:tcPr>
          <w:p w:rsidR="00696A86" w:rsidRDefault="00696A86" w:rsidP="00E25BFA">
            <w:pPr>
              <w:spacing w:before="60" w:after="60" w:line="288" w:lineRule="auto"/>
              <w:ind w:right="-108"/>
              <w:jc w:val="center"/>
              <w:rPr>
                <w:rFonts w:cs="Arial"/>
                <w:b/>
                <w:bCs/>
                <w:color w:val="000000"/>
              </w:rPr>
            </w:pPr>
          </w:p>
        </w:tc>
        <w:tc>
          <w:tcPr>
            <w:tcW w:w="6854" w:type="dxa"/>
            <w:shd w:val="clear" w:color="auto" w:fill="FFFFFF"/>
            <w:vAlign w:val="center"/>
            <w:hideMark/>
          </w:tcPr>
          <w:p w:rsidR="00696A86" w:rsidRPr="003870BD" w:rsidRDefault="00696A86" w:rsidP="00E25BFA">
            <w:pPr>
              <w:spacing w:before="60" w:after="60" w:line="288" w:lineRule="auto"/>
              <w:jc w:val="center"/>
              <w:rPr>
                <w:rFonts w:cs="Arial"/>
                <w:b/>
                <w:bCs/>
                <w:color w:val="000000"/>
              </w:rPr>
            </w:pPr>
            <w:r w:rsidRPr="003870BD">
              <w:rPr>
                <w:rFonts w:cs="Arial"/>
                <w:b/>
                <w:bCs/>
                <w:color w:val="000000"/>
              </w:rPr>
              <w:t>Minimum Requirements</w:t>
            </w:r>
          </w:p>
        </w:tc>
        <w:tc>
          <w:tcPr>
            <w:tcW w:w="1652" w:type="dxa"/>
            <w:shd w:val="clear" w:color="auto" w:fill="FFFFFF"/>
            <w:vAlign w:val="center"/>
            <w:hideMark/>
          </w:tcPr>
          <w:p w:rsidR="00696A86" w:rsidRPr="001639C2" w:rsidRDefault="00696A86" w:rsidP="00E25BFA">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696A86" w:rsidRPr="001639C2" w:rsidRDefault="00696A86" w:rsidP="00E25BFA">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696A86" w:rsidTr="00E25BFA">
        <w:trPr>
          <w:trHeight w:val="432"/>
        </w:trPr>
        <w:tc>
          <w:tcPr>
            <w:tcW w:w="706" w:type="dxa"/>
            <w:shd w:val="clear" w:color="auto" w:fill="FFFFFF"/>
            <w:vAlign w:val="center"/>
          </w:tcPr>
          <w:p w:rsidR="00696A86" w:rsidRPr="008C5CD6" w:rsidRDefault="00696A86" w:rsidP="00E25BFA">
            <w:pPr>
              <w:widowControl w:val="0"/>
              <w:autoSpaceDE w:val="0"/>
              <w:autoSpaceDN w:val="0"/>
              <w:adjustRightInd w:val="0"/>
              <w:ind w:left="-90" w:right="-108"/>
              <w:jc w:val="center"/>
              <w:rPr>
                <w:b/>
                <w:bCs/>
                <w:lang w:val="en-GB"/>
              </w:rPr>
            </w:pPr>
            <w:r>
              <w:rPr>
                <w:b/>
                <w:bCs/>
                <w:lang w:val="en-GB"/>
              </w:rPr>
              <w:t>A</w:t>
            </w:r>
          </w:p>
        </w:tc>
        <w:tc>
          <w:tcPr>
            <w:tcW w:w="6854" w:type="dxa"/>
            <w:shd w:val="clear" w:color="auto" w:fill="FFFFFF"/>
          </w:tcPr>
          <w:p w:rsidR="00696A86" w:rsidRPr="008C5CD6" w:rsidRDefault="00696A86" w:rsidP="00E25BFA">
            <w:pPr>
              <w:pStyle w:val="ListParagraph"/>
              <w:widowControl w:val="0"/>
              <w:tabs>
                <w:tab w:val="left" w:pos="6638"/>
              </w:tabs>
              <w:autoSpaceDE w:val="0"/>
              <w:autoSpaceDN w:val="0"/>
              <w:adjustRightInd w:val="0"/>
              <w:spacing w:before="60" w:after="60" w:line="288" w:lineRule="auto"/>
              <w:ind w:left="34" w:right="-18"/>
              <w:jc w:val="both"/>
              <w:rPr>
                <w:lang w:val="en-GB"/>
              </w:rPr>
            </w:pPr>
            <w:r>
              <w:rPr>
                <w:b/>
                <w:bCs/>
                <w:lang w:val="en-GB"/>
              </w:rPr>
              <w:t>Video laryngoscope</w:t>
            </w:r>
            <w:r w:rsidRPr="008C5CD6">
              <w:rPr>
                <w:b/>
                <w:bCs/>
                <w:lang w:val="en-GB"/>
              </w:rPr>
              <w:t xml:space="preserve"> unit</w:t>
            </w:r>
            <w:r>
              <w:rPr>
                <w:b/>
                <w:bCs/>
                <w:lang w:val="en-GB"/>
              </w:rPr>
              <w:t>, for the use of difficult intubation for adults &amp; paediatrics</w:t>
            </w:r>
          </w:p>
        </w:tc>
        <w:tc>
          <w:tcPr>
            <w:tcW w:w="1652" w:type="dxa"/>
            <w:shd w:val="clear" w:color="auto" w:fill="FFFFFF"/>
          </w:tcPr>
          <w:p w:rsidR="00696A86" w:rsidRPr="006B2144" w:rsidRDefault="00696A86" w:rsidP="00E25BFA">
            <w:pPr>
              <w:spacing w:before="60" w:after="60" w:line="288" w:lineRule="auto"/>
              <w:ind w:left="360"/>
              <w:rPr>
                <w:b/>
                <w:color w:val="FF0000"/>
                <w:highlight w:val="green"/>
                <w:lang w:val="en-GB"/>
              </w:rPr>
            </w:pPr>
          </w:p>
        </w:tc>
        <w:tc>
          <w:tcPr>
            <w:tcW w:w="1117" w:type="dxa"/>
            <w:shd w:val="clear" w:color="auto" w:fill="FFFFFF"/>
          </w:tcPr>
          <w:p w:rsidR="00696A86" w:rsidRPr="00520027" w:rsidRDefault="00696A86" w:rsidP="00E25BFA">
            <w:pPr>
              <w:spacing w:before="60" w:after="60" w:line="288" w:lineRule="auto"/>
              <w:ind w:left="360"/>
              <w:rPr>
                <w:b/>
                <w:color w:val="FF0000"/>
                <w:highlight w:val="yellow"/>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r>
              <w:rPr>
                <w:b/>
                <w:bCs/>
                <w:lang w:val="en-GB"/>
              </w:rPr>
              <w:t>1</w:t>
            </w:r>
          </w:p>
        </w:tc>
        <w:tc>
          <w:tcPr>
            <w:tcW w:w="6854" w:type="dxa"/>
            <w:shd w:val="clear" w:color="auto" w:fill="FFFFFF"/>
          </w:tcPr>
          <w:p w:rsidR="00696A86" w:rsidRPr="00E0008B" w:rsidRDefault="00696A86" w:rsidP="00E25BFA">
            <w:pPr>
              <w:pStyle w:val="ListParagraph"/>
              <w:widowControl w:val="0"/>
              <w:autoSpaceDE w:val="0"/>
              <w:autoSpaceDN w:val="0"/>
              <w:adjustRightInd w:val="0"/>
              <w:spacing w:before="60" w:after="60" w:line="288" w:lineRule="auto"/>
              <w:ind w:left="34" w:right="176"/>
              <w:jc w:val="both"/>
              <w:rPr>
                <w:b/>
                <w:bCs/>
                <w:lang w:val="en-GB"/>
              </w:rPr>
            </w:pPr>
            <w:r w:rsidRPr="00E0008B">
              <w:rPr>
                <w:b/>
                <w:bCs/>
                <w:lang w:val="en-GB"/>
              </w:rPr>
              <w:t>Monitor</w:t>
            </w:r>
            <w:r>
              <w:rPr>
                <w:b/>
                <w:bCs/>
                <w:lang w:val="en-GB"/>
              </w:rPr>
              <w:t>:</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Pr="00E0008B" w:rsidRDefault="00696A86" w:rsidP="00E25BFA">
            <w:pPr>
              <w:widowControl w:val="0"/>
              <w:autoSpaceDE w:val="0"/>
              <w:autoSpaceDN w:val="0"/>
              <w:adjustRightInd w:val="0"/>
              <w:ind w:left="-90" w:right="-108"/>
              <w:jc w:val="center"/>
              <w:rPr>
                <w:lang w:val="en-GB"/>
              </w:rPr>
            </w:pPr>
          </w:p>
        </w:tc>
        <w:tc>
          <w:tcPr>
            <w:tcW w:w="6854" w:type="dxa"/>
            <w:shd w:val="clear" w:color="auto" w:fill="FFFFFF"/>
          </w:tcPr>
          <w:p w:rsidR="00696A86" w:rsidRPr="00D30BB6" w:rsidRDefault="00696A86" w:rsidP="006E4CE5">
            <w:pPr>
              <w:pStyle w:val="ListParagraph"/>
              <w:widowControl w:val="0"/>
              <w:numPr>
                <w:ilvl w:val="0"/>
                <w:numId w:val="60"/>
              </w:numPr>
              <w:autoSpaceDE w:val="0"/>
              <w:autoSpaceDN w:val="0"/>
              <w:adjustRightInd w:val="0"/>
              <w:spacing w:before="60" w:after="60" w:line="288" w:lineRule="auto"/>
              <w:ind w:left="743" w:right="176" w:hanging="425"/>
              <w:jc w:val="both"/>
              <w:rPr>
                <w:lang w:val="en-GB"/>
              </w:rPr>
            </w:pPr>
            <w:r w:rsidRPr="00D30BB6">
              <w:rPr>
                <w:lang w:val="en-GB"/>
              </w:rPr>
              <w:t xml:space="preserve">Size ≥ </w:t>
            </w:r>
            <w:r>
              <w:rPr>
                <w:lang w:val="en-GB"/>
              </w:rPr>
              <w:t>6</w:t>
            </w:r>
            <w:r w:rsidRPr="00D30BB6">
              <w:rPr>
                <w:lang w:val="en-GB"/>
              </w:rPr>
              <w:t xml:space="preserve"> inches</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Pr="00E0008B" w:rsidRDefault="00696A86" w:rsidP="00E25BFA">
            <w:pPr>
              <w:widowControl w:val="0"/>
              <w:autoSpaceDE w:val="0"/>
              <w:autoSpaceDN w:val="0"/>
              <w:adjustRightInd w:val="0"/>
              <w:ind w:left="-90" w:right="-108"/>
              <w:jc w:val="center"/>
              <w:rPr>
                <w:lang w:val="en-GB"/>
              </w:rPr>
            </w:pPr>
          </w:p>
        </w:tc>
        <w:tc>
          <w:tcPr>
            <w:tcW w:w="6854" w:type="dxa"/>
            <w:shd w:val="clear" w:color="auto" w:fill="FFFFFF"/>
          </w:tcPr>
          <w:p w:rsidR="00696A86" w:rsidRPr="00E0008B" w:rsidRDefault="00696A86" w:rsidP="006E4CE5">
            <w:pPr>
              <w:pStyle w:val="ListParagraph"/>
              <w:widowControl w:val="0"/>
              <w:numPr>
                <w:ilvl w:val="0"/>
                <w:numId w:val="60"/>
              </w:numPr>
              <w:autoSpaceDE w:val="0"/>
              <w:autoSpaceDN w:val="0"/>
              <w:adjustRightInd w:val="0"/>
              <w:spacing w:before="60" w:after="60" w:line="288" w:lineRule="auto"/>
              <w:ind w:left="743" w:right="176" w:hanging="425"/>
              <w:jc w:val="both"/>
              <w:rPr>
                <w:lang w:val="en-GB"/>
              </w:rPr>
            </w:pPr>
            <w:r>
              <w:rPr>
                <w:lang w:val="en-GB"/>
              </w:rPr>
              <w:t>High resolution LCD type</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Pr="003441D8" w:rsidRDefault="00696A86" w:rsidP="00E25BFA">
            <w:pPr>
              <w:widowControl w:val="0"/>
              <w:autoSpaceDE w:val="0"/>
              <w:autoSpaceDN w:val="0"/>
              <w:adjustRightInd w:val="0"/>
              <w:ind w:left="-90" w:right="-108"/>
              <w:jc w:val="center"/>
              <w:rPr>
                <w:b/>
                <w:bCs/>
                <w:lang w:val="en-GB"/>
              </w:rPr>
            </w:pPr>
            <w:r>
              <w:rPr>
                <w:b/>
                <w:bCs/>
                <w:lang w:val="en-GB"/>
              </w:rPr>
              <w:t>2</w:t>
            </w:r>
          </w:p>
        </w:tc>
        <w:tc>
          <w:tcPr>
            <w:tcW w:w="6854" w:type="dxa"/>
            <w:shd w:val="clear" w:color="auto" w:fill="FFFFFF"/>
          </w:tcPr>
          <w:p w:rsidR="00696A86" w:rsidRPr="003441D8" w:rsidRDefault="00696A86" w:rsidP="00E25BFA">
            <w:pPr>
              <w:pStyle w:val="ListParagraph"/>
              <w:widowControl w:val="0"/>
              <w:autoSpaceDE w:val="0"/>
              <w:autoSpaceDN w:val="0"/>
              <w:adjustRightInd w:val="0"/>
              <w:spacing w:before="60" w:after="60" w:line="288" w:lineRule="auto"/>
              <w:ind w:left="72" w:right="176"/>
              <w:jc w:val="both"/>
              <w:rPr>
                <w:b/>
                <w:bCs/>
                <w:lang w:val="en-GB"/>
              </w:rPr>
            </w:pPr>
            <w:r>
              <w:rPr>
                <w:b/>
                <w:bCs/>
                <w:lang w:val="en-GB"/>
              </w:rPr>
              <w:t>Rigid blades:</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tcPr>
          <w:p w:rsidR="00696A86" w:rsidRPr="00C255B8" w:rsidRDefault="00696A86" w:rsidP="006E4CE5">
            <w:pPr>
              <w:pStyle w:val="ListParagraph"/>
              <w:widowControl w:val="0"/>
              <w:numPr>
                <w:ilvl w:val="0"/>
                <w:numId w:val="61"/>
              </w:numPr>
              <w:autoSpaceDE w:val="0"/>
              <w:autoSpaceDN w:val="0"/>
              <w:adjustRightInd w:val="0"/>
              <w:spacing w:before="60" w:after="60" w:line="288" w:lineRule="auto"/>
              <w:ind w:left="702" w:right="176"/>
              <w:jc w:val="both"/>
              <w:rPr>
                <w:lang w:val="en-GB"/>
              </w:rPr>
            </w:pPr>
            <w:r w:rsidRPr="00D30BB6">
              <w:t>With built in video camera: CMOS technology that provides superior video image quality</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tcPr>
          <w:p w:rsidR="00696A86" w:rsidRDefault="00696A86" w:rsidP="006E4CE5">
            <w:pPr>
              <w:pStyle w:val="ListParagraph"/>
              <w:widowControl w:val="0"/>
              <w:numPr>
                <w:ilvl w:val="0"/>
                <w:numId w:val="61"/>
              </w:numPr>
              <w:autoSpaceDE w:val="0"/>
              <w:autoSpaceDN w:val="0"/>
              <w:adjustRightInd w:val="0"/>
              <w:spacing w:before="60" w:after="60" w:line="288" w:lineRule="auto"/>
              <w:ind w:left="702" w:right="176"/>
              <w:jc w:val="both"/>
              <w:rPr>
                <w:lang w:val="en-GB"/>
              </w:rPr>
            </w:pPr>
            <w:r>
              <w:rPr>
                <w:lang w:val="en-GB"/>
              </w:rPr>
              <w:t>Built in LED light Source</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A93711" w:rsidRDefault="00696A86" w:rsidP="002006FE">
            <w:pPr>
              <w:numPr>
                <w:ilvl w:val="0"/>
                <w:numId w:val="61"/>
              </w:numPr>
              <w:tabs>
                <w:tab w:val="left" w:pos="33"/>
              </w:tabs>
              <w:spacing w:before="60" w:after="60" w:line="288" w:lineRule="auto"/>
              <w:jc w:val="both"/>
            </w:pPr>
            <w:r>
              <w:rPr>
                <w:lang w:val="en-GB"/>
              </w:rPr>
              <w:t>Bidder should state if blades are reusable or disposable.</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tcPr>
          <w:p w:rsidR="00696A86" w:rsidRDefault="00696A86" w:rsidP="006E4CE5">
            <w:pPr>
              <w:pStyle w:val="ListParagraph"/>
              <w:widowControl w:val="0"/>
              <w:numPr>
                <w:ilvl w:val="0"/>
                <w:numId w:val="61"/>
              </w:numPr>
              <w:autoSpaceDE w:val="0"/>
              <w:autoSpaceDN w:val="0"/>
              <w:adjustRightInd w:val="0"/>
              <w:spacing w:before="60" w:after="60" w:line="288" w:lineRule="auto"/>
              <w:ind w:left="702" w:right="176"/>
              <w:jc w:val="both"/>
              <w:rPr>
                <w:lang w:val="en-GB"/>
              </w:rPr>
            </w:pPr>
            <w:r>
              <w:rPr>
                <w:lang w:val="en-GB"/>
              </w:rPr>
              <w:t xml:space="preserve">Bidder should quote </w:t>
            </w:r>
            <w:r w:rsidRPr="00846B7E">
              <w:rPr>
                <w:b/>
                <w:bCs/>
                <w:u w:val="single"/>
                <w:lang w:val="en-GB"/>
              </w:rPr>
              <w:t>separately</w:t>
            </w:r>
            <w:r>
              <w:rPr>
                <w:lang w:val="en-GB"/>
              </w:rPr>
              <w:t xml:space="preserve"> for the following blade sizes:</w:t>
            </w:r>
          </w:p>
          <w:p w:rsidR="00696A86" w:rsidRDefault="00696A86" w:rsidP="00F669D9">
            <w:pPr>
              <w:pStyle w:val="ListParagraph"/>
              <w:widowControl w:val="0"/>
              <w:numPr>
                <w:ilvl w:val="0"/>
                <w:numId w:val="62"/>
              </w:numPr>
              <w:autoSpaceDE w:val="0"/>
              <w:autoSpaceDN w:val="0"/>
              <w:adjustRightInd w:val="0"/>
              <w:spacing w:before="60" w:after="60" w:line="288" w:lineRule="auto"/>
              <w:ind w:right="176"/>
              <w:jc w:val="both"/>
              <w:rPr>
                <w:lang w:val="en-GB"/>
              </w:rPr>
            </w:pPr>
            <w:r>
              <w:rPr>
                <w:lang w:val="en-GB"/>
              </w:rPr>
              <w:t>Sizes 3 (Curved)</w:t>
            </w:r>
            <w:r w:rsidR="0034432D">
              <w:rPr>
                <w:lang w:val="en-GB"/>
              </w:rPr>
              <w:t xml:space="preserve">, </w:t>
            </w:r>
            <w:r w:rsidR="0034432D" w:rsidRPr="0034432D">
              <w:rPr>
                <w:b/>
                <w:bCs/>
                <w:lang w:val="en-GB"/>
              </w:rPr>
              <w:t>Qty. (</w:t>
            </w:r>
            <w:r w:rsidR="0034432D">
              <w:rPr>
                <w:b/>
                <w:bCs/>
                <w:lang w:val="en-GB"/>
              </w:rPr>
              <w:t>1 each</w:t>
            </w:r>
            <w:r w:rsidR="0034432D" w:rsidRPr="0034432D">
              <w:rPr>
                <w:b/>
                <w:bCs/>
                <w:lang w:val="en-GB"/>
              </w:rPr>
              <w:t>)</w:t>
            </w:r>
          </w:p>
          <w:p w:rsidR="00696A86" w:rsidRDefault="00696A86" w:rsidP="00F669D9">
            <w:pPr>
              <w:pStyle w:val="ListParagraph"/>
              <w:widowControl w:val="0"/>
              <w:numPr>
                <w:ilvl w:val="0"/>
                <w:numId w:val="62"/>
              </w:numPr>
              <w:autoSpaceDE w:val="0"/>
              <w:autoSpaceDN w:val="0"/>
              <w:adjustRightInd w:val="0"/>
              <w:spacing w:before="60" w:after="60" w:line="288" w:lineRule="auto"/>
              <w:ind w:right="176"/>
              <w:jc w:val="both"/>
              <w:rPr>
                <w:lang w:val="en-GB"/>
              </w:rPr>
            </w:pPr>
            <w:r>
              <w:rPr>
                <w:lang w:val="en-GB"/>
              </w:rPr>
              <w:t>Size 4 (Curved)</w:t>
            </w:r>
            <w:r w:rsidR="0034432D">
              <w:rPr>
                <w:lang w:val="en-GB"/>
              </w:rPr>
              <w:t xml:space="preserve">,  </w:t>
            </w:r>
            <w:r w:rsidR="0034432D" w:rsidRPr="0034432D">
              <w:rPr>
                <w:b/>
                <w:bCs/>
                <w:lang w:val="en-GB"/>
              </w:rPr>
              <w:t>Qty. (</w:t>
            </w:r>
            <w:r w:rsidR="0034432D">
              <w:rPr>
                <w:b/>
                <w:bCs/>
                <w:lang w:val="en-GB"/>
              </w:rPr>
              <w:t>1 each</w:t>
            </w:r>
            <w:r w:rsidR="0034432D" w:rsidRPr="0034432D">
              <w:rPr>
                <w:b/>
                <w:bCs/>
                <w:lang w:val="en-GB"/>
              </w:rPr>
              <w:t>)</w:t>
            </w:r>
          </w:p>
          <w:p w:rsidR="0034432D" w:rsidRDefault="00696A86" w:rsidP="00F669D9">
            <w:pPr>
              <w:pStyle w:val="ListParagraph"/>
              <w:widowControl w:val="0"/>
              <w:numPr>
                <w:ilvl w:val="0"/>
                <w:numId w:val="62"/>
              </w:numPr>
              <w:autoSpaceDE w:val="0"/>
              <w:autoSpaceDN w:val="0"/>
              <w:adjustRightInd w:val="0"/>
              <w:spacing w:before="60" w:after="60" w:line="288" w:lineRule="auto"/>
              <w:ind w:right="176"/>
              <w:jc w:val="both"/>
              <w:rPr>
                <w:lang w:val="en-GB"/>
              </w:rPr>
            </w:pPr>
            <w:r>
              <w:rPr>
                <w:lang w:val="en-GB"/>
              </w:rPr>
              <w:t xml:space="preserve">Special blade size dedicated for difficult intubation </w:t>
            </w:r>
            <w:r>
              <w:t xml:space="preserve">for </w:t>
            </w:r>
            <w:r w:rsidRPr="0021570A">
              <w:rPr>
                <w:b/>
                <w:bCs/>
                <w:u w:val="single"/>
              </w:rPr>
              <w:t>adults</w:t>
            </w:r>
            <w:r>
              <w:t xml:space="preserve"> </w:t>
            </w:r>
            <w:r>
              <w:rPr>
                <w:lang w:val="en-GB"/>
              </w:rPr>
              <w:t xml:space="preserve">must be </w:t>
            </w:r>
            <w:r w:rsidR="0034432D">
              <w:rPr>
                <w:lang w:val="en-GB"/>
              </w:rPr>
              <w:t xml:space="preserve">quoted separately. </w:t>
            </w:r>
          </w:p>
          <w:p w:rsidR="00696A86" w:rsidRDefault="0034432D" w:rsidP="0034432D">
            <w:pPr>
              <w:pStyle w:val="ListParagraph"/>
              <w:widowControl w:val="0"/>
              <w:autoSpaceDE w:val="0"/>
              <w:autoSpaceDN w:val="0"/>
              <w:adjustRightInd w:val="0"/>
              <w:spacing w:before="60" w:after="60" w:line="288" w:lineRule="auto"/>
              <w:ind w:left="1062" w:right="176"/>
              <w:jc w:val="both"/>
              <w:rPr>
                <w:lang w:val="en-GB"/>
              </w:rPr>
            </w:pPr>
            <w:r w:rsidRPr="0034432D">
              <w:rPr>
                <w:b/>
                <w:bCs/>
                <w:lang w:val="en-GB"/>
              </w:rPr>
              <w:t>Qty. (</w:t>
            </w:r>
            <w:r>
              <w:rPr>
                <w:b/>
                <w:bCs/>
                <w:lang w:val="en-GB"/>
              </w:rPr>
              <w:t>2 for the total quantity</w:t>
            </w:r>
            <w:r w:rsidRPr="0034432D">
              <w:rPr>
                <w:b/>
                <w:bCs/>
                <w:lang w:val="en-GB"/>
              </w:rPr>
              <w:t>)</w:t>
            </w:r>
          </w:p>
          <w:p w:rsidR="00696A86" w:rsidRPr="00C255B8" w:rsidRDefault="00696A86" w:rsidP="00F669D9">
            <w:pPr>
              <w:pStyle w:val="ListParagraph"/>
              <w:widowControl w:val="0"/>
              <w:numPr>
                <w:ilvl w:val="0"/>
                <w:numId w:val="62"/>
              </w:numPr>
              <w:autoSpaceDE w:val="0"/>
              <w:autoSpaceDN w:val="0"/>
              <w:adjustRightInd w:val="0"/>
              <w:spacing w:before="60" w:after="60" w:line="288" w:lineRule="auto"/>
              <w:ind w:right="176"/>
              <w:jc w:val="both"/>
              <w:rPr>
                <w:lang w:val="en-GB"/>
              </w:rPr>
            </w:pPr>
            <w:r>
              <w:rPr>
                <w:lang w:val="en-GB"/>
              </w:rPr>
              <w:t>Other blade sizes and types to be priced separately</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tcPr>
          <w:p w:rsidR="00696A86" w:rsidRPr="00D30BB6" w:rsidRDefault="00696A86" w:rsidP="006E4CE5">
            <w:pPr>
              <w:pStyle w:val="ListParagraph"/>
              <w:widowControl w:val="0"/>
              <w:numPr>
                <w:ilvl w:val="0"/>
                <w:numId w:val="61"/>
              </w:numPr>
              <w:autoSpaceDE w:val="0"/>
              <w:autoSpaceDN w:val="0"/>
              <w:adjustRightInd w:val="0"/>
              <w:spacing w:before="60" w:after="60" w:line="288" w:lineRule="auto"/>
              <w:ind w:left="702" w:right="176"/>
              <w:jc w:val="both"/>
            </w:pPr>
            <w:r>
              <w:t>Can be connected easily to the monitor through a connecting table with length of at least1.5 meters</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r>
              <w:rPr>
                <w:b/>
                <w:bCs/>
                <w:lang w:val="en-GB"/>
              </w:rPr>
              <w:t>3</w:t>
            </w:r>
          </w:p>
        </w:tc>
        <w:tc>
          <w:tcPr>
            <w:tcW w:w="6854" w:type="dxa"/>
            <w:shd w:val="clear" w:color="auto" w:fill="FFFFFF"/>
            <w:vAlign w:val="center"/>
          </w:tcPr>
          <w:p w:rsidR="00696A86" w:rsidRPr="0081323E" w:rsidRDefault="00696A86" w:rsidP="00E25BFA">
            <w:pPr>
              <w:tabs>
                <w:tab w:val="left" w:pos="33"/>
              </w:tabs>
              <w:spacing w:before="60" w:after="60" w:line="288" w:lineRule="auto"/>
              <w:ind w:left="33"/>
              <w:jc w:val="both"/>
              <w:rPr>
                <w:b/>
                <w:bCs/>
              </w:rPr>
            </w:pPr>
            <w:r>
              <w:rPr>
                <w:b/>
                <w:bCs/>
              </w:rPr>
              <w:t>Flexible intubation video endoscope (Adult)</w:t>
            </w:r>
            <w:r w:rsidR="0034432D">
              <w:rPr>
                <w:b/>
                <w:bCs/>
              </w:rPr>
              <w:t xml:space="preserve">           </w:t>
            </w:r>
            <w:r w:rsidR="0034432D">
              <w:rPr>
                <w:lang w:val="en-GB"/>
              </w:rPr>
              <w:t xml:space="preserve"> </w:t>
            </w:r>
            <w:r w:rsidR="0034432D" w:rsidRPr="0034432D">
              <w:rPr>
                <w:b/>
                <w:bCs/>
                <w:lang w:val="en-GB"/>
              </w:rPr>
              <w:t>Qty. (</w:t>
            </w:r>
            <w:r w:rsidR="0034432D">
              <w:rPr>
                <w:b/>
                <w:bCs/>
                <w:lang w:val="en-GB"/>
              </w:rPr>
              <w:t>1 each</w:t>
            </w:r>
            <w:r w:rsidR="0034432D" w:rsidRPr="0034432D">
              <w:rPr>
                <w:b/>
                <w:bCs/>
                <w:lang w:val="en-GB"/>
              </w:rPr>
              <w:t>)</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A93711" w:rsidRDefault="00696A86" w:rsidP="00F669D9">
            <w:pPr>
              <w:numPr>
                <w:ilvl w:val="0"/>
                <w:numId w:val="95"/>
              </w:numPr>
              <w:tabs>
                <w:tab w:val="left" w:pos="33"/>
              </w:tabs>
              <w:spacing w:before="60" w:after="60" w:line="288" w:lineRule="auto"/>
              <w:jc w:val="both"/>
            </w:pPr>
            <w:r>
              <w:t xml:space="preserve">With built in video camera (chip on the tip): </w:t>
            </w:r>
            <w:r w:rsidRPr="00CE07FD">
              <w:t>CMOS technology</w:t>
            </w:r>
            <w:r>
              <w:t xml:space="preserve"> that provides </w:t>
            </w:r>
            <w:r>
              <w:rPr>
                <w:lang w:val="en-GB"/>
              </w:rPr>
              <w:t>superior</w:t>
            </w:r>
            <w:r w:rsidRPr="00B4506F">
              <w:rPr>
                <w:lang w:val="en-GB"/>
              </w:rPr>
              <w:t xml:space="preserve"> </w:t>
            </w:r>
            <w:r>
              <w:rPr>
                <w:lang w:val="en-GB"/>
              </w:rPr>
              <w:t>video image quality</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A93711" w:rsidRDefault="00696A86" w:rsidP="00F669D9">
            <w:pPr>
              <w:numPr>
                <w:ilvl w:val="0"/>
                <w:numId w:val="95"/>
              </w:numPr>
              <w:tabs>
                <w:tab w:val="left" w:pos="33"/>
              </w:tabs>
              <w:spacing w:before="60" w:after="60" w:line="288" w:lineRule="auto"/>
              <w:ind w:left="702"/>
              <w:jc w:val="both"/>
            </w:pPr>
            <w:r>
              <w:t>LED light source: built in</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DC6C0F" w:rsidRDefault="00696A86" w:rsidP="00F669D9">
            <w:pPr>
              <w:numPr>
                <w:ilvl w:val="0"/>
                <w:numId w:val="95"/>
              </w:numPr>
              <w:tabs>
                <w:tab w:val="left" w:pos="33"/>
              </w:tabs>
              <w:spacing w:before="60" w:after="60" w:line="288" w:lineRule="auto"/>
              <w:ind w:left="702"/>
              <w:jc w:val="both"/>
            </w:pPr>
            <w:r w:rsidRPr="00DC6C0F">
              <w:t xml:space="preserve">Outer diameter of the distal tip: approximately </w:t>
            </w:r>
            <w:r>
              <w:t>5.5</w:t>
            </w:r>
            <w:r w:rsidRPr="00DC6C0F">
              <w:t xml:space="preserve"> mm</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DC6C0F" w:rsidRDefault="00696A86" w:rsidP="00F669D9">
            <w:pPr>
              <w:numPr>
                <w:ilvl w:val="0"/>
                <w:numId w:val="95"/>
              </w:numPr>
              <w:tabs>
                <w:tab w:val="left" w:pos="33"/>
              </w:tabs>
              <w:spacing w:before="60" w:after="60" w:line="288" w:lineRule="auto"/>
              <w:ind w:left="702"/>
              <w:jc w:val="both"/>
            </w:pPr>
            <w:r w:rsidRPr="00DC6C0F">
              <w:t>Working length ≥ 60 cm</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DC6C0F" w:rsidRDefault="00696A86" w:rsidP="00F669D9">
            <w:pPr>
              <w:numPr>
                <w:ilvl w:val="0"/>
                <w:numId w:val="95"/>
              </w:numPr>
              <w:tabs>
                <w:tab w:val="left" w:pos="33"/>
              </w:tabs>
              <w:spacing w:before="60" w:after="60" w:line="288" w:lineRule="auto"/>
              <w:ind w:left="702"/>
              <w:jc w:val="both"/>
            </w:pPr>
            <w:r>
              <w:t>Deflection up/down</w:t>
            </w:r>
            <w:r w:rsidRPr="00DC6C0F">
              <w:t xml:space="preserve"> </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A93711" w:rsidRDefault="00696A86" w:rsidP="00F669D9">
            <w:pPr>
              <w:numPr>
                <w:ilvl w:val="0"/>
                <w:numId w:val="95"/>
              </w:numPr>
              <w:tabs>
                <w:tab w:val="left" w:pos="33"/>
              </w:tabs>
              <w:spacing w:before="60" w:after="60" w:line="288" w:lineRule="auto"/>
              <w:ind w:left="702"/>
              <w:jc w:val="both"/>
            </w:pPr>
            <w:r w:rsidRPr="00C255B8">
              <w:rPr>
                <w:lang w:val="en-GB"/>
              </w:rPr>
              <w:t xml:space="preserve">Reusable &amp; </w:t>
            </w:r>
            <w:r>
              <w:rPr>
                <w:lang w:val="en-GB"/>
              </w:rPr>
              <w:t>sterilizable</w:t>
            </w:r>
            <w:r w:rsidRPr="00C255B8">
              <w:rPr>
                <w:lang w:val="en-GB"/>
              </w:rPr>
              <w:t xml:space="preserve"> type</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r>
              <w:rPr>
                <w:b/>
                <w:bCs/>
                <w:lang w:val="en-GB"/>
              </w:rPr>
              <w:t>4</w:t>
            </w:r>
          </w:p>
        </w:tc>
        <w:tc>
          <w:tcPr>
            <w:tcW w:w="6854" w:type="dxa"/>
            <w:shd w:val="clear" w:color="auto" w:fill="FFFFFF"/>
            <w:vAlign w:val="center"/>
          </w:tcPr>
          <w:p w:rsidR="0034432D" w:rsidRDefault="00696A86" w:rsidP="0034432D">
            <w:pPr>
              <w:tabs>
                <w:tab w:val="left" w:pos="33"/>
              </w:tabs>
              <w:spacing w:before="60" w:after="60" w:line="288" w:lineRule="auto"/>
              <w:ind w:left="33"/>
              <w:jc w:val="both"/>
              <w:rPr>
                <w:b/>
                <w:bCs/>
              </w:rPr>
            </w:pPr>
            <w:r>
              <w:rPr>
                <w:b/>
                <w:bCs/>
              </w:rPr>
              <w:t>Flexible intubation video endoscope (Pediatric)</w:t>
            </w:r>
          </w:p>
          <w:p w:rsidR="00696A86" w:rsidRPr="0034432D" w:rsidRDefault="0034432D" w:rsidP="0034432D">
            <w:pPr>
              <w:tabs>
                <w:tab w:val="left" w:pos="33"/>
              </w:tabs>
              <w:spacing w:before="60" w:after="60" w:line="288" w:lineRule="auto"/>
              <w:ind w:left="33"/>
              <w:jc w:val="both"/>
              <w:rPr>
                <w:lang w:val="en-GB"/>
              </w:rPr>
            </w:pPr>
            <w:r w:rsidRPr="0034432D">
              <w:rPr>
                <w:b/>
                <w:bCs/>
                <w:lang w:val="en-GB"/>
              </w:rPr>
              <w:t>Qty. (</w:t>
            </w:r>
            <w:r>
              <w:rPr>
                <w:b/>
                <w:bCs/>
                <w:lang w:val="en-GB"/>
              </w:rPr>
              <w:t>1 for the total quantity</w:t>
            </w:r>
            <w:r w:rsidRPr="0034432D">
              <w:rPr>
                <w:b/>
                <w:bCs/>
                <w:lang w:val="en-GB"/>
              </w:rPr>
              <w:t>)</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A93711" w:rsidRDefault="00696A86" w:rsidP="00F669D9">
            <w:pPr>
              <w:numPr>
                <w:ilvl w:val="0"/>
                <w:numId w:val="63"/>
              </w:numPr>
              <w:tabs>
                <w:tab w:val="left" w:pos="33"/>
              </w:tabs>
              <w:spacing w:before="60" w:after="60" w:line="288" w:lineRule="auto"/>
              <w:ind w:left="743"/>
              <w:jc w:val="both"/>
            </w:pPr>
            <w:r>
              <w:t xml:space="preserve">With built in video camera (chip on the tip): </w:t>
            </w:r>
            <w:r w:rsidRPr="00CE07FD">
              <w:t>CMOS technology</w:t>
            </w:r>
            <w:r>
              <w:t xml:space="preserve"> that provides </w:t>
            </w:r>
            <w:r>
              <w:rPr>
                <w:lang w:val="en-GB"/>
              </w:rPr>
              <w:t>superior</w:t>
            </w:r>
            <w:r w:rsidRPr="00B4506F">
              <w:rPr>
                <w:lang w:val="en-GB"/>
              </w:rPr>
              <w:t xml:space="preserve"> </w:t>
            </w:r>
            <w:r>
              <w:rPr>
                <w:lang w:val="en-GB"/>
              </w:rPr>
              <w:t>video image quality</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A93711" w:rsidRDefault="00696A86" w:rsidP="00F669D9">
            <w:pPr>
              <w:numPr>
                <w:ilvl w:val="0"/>
                <w:numId w:val="63"/>
              </w:numPr>
              <w:tabs>
                <w:tab w:val="left" w:pos="33"/>
              </w:tabs>
              <w:spacing w:before="60" w:after="60" w:line="288" w:lineRule="auto"/>
              <w:ind w:left="743"/>
              <w:jc w:val="both"/>
            </w:pPr>
            <w:r>
              <w:t>LED light source: built in</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DC6C0F" w:rsidRDefault="00696A86" w:rsidP="00F669D9">
            <w:pPr>
              <w:numPr>
                <w:ilvl w:val="0"/>
                <w:numId w:val="63"/>
              </w:numPr>
              <w:tabs>
                <w:tab w:val="left" w:pos="33"/>
              </w:tabs>
              <w:spacing w:before="60" w:after="60" w:line="288" w:lineRule="auto"/>
              <w:ind w:left="743"/>
              <w:jc w:val="both"/>
            </w:pPr>
            <w:r w:rsidRPr="00DC6C0F">
              <w:t xml:space="preserve">Outer diameter of the distal tip: approximately </w:t>
            </w:r>
            <w:r>
              <w:t>2.9</w:t>
            </w:r>
            <w:r w:rsidRPr="00DC6C0F">
              <w:t xml:space="preserve"> mm</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DC6C0F" w:rsidRDefault="00696A86" w:rsidP="00F669D9">
            <w:pPr>
              <w:numPr>
                <w:ilvl w:val="0"/>
                <w:numId w:val="63"/>
              </w:numPr>
              <w:tabs>
                <w:tab w:val="left" w:pos="33"/>
              </w:tabs>
              <w:spacing w:before="60" w:after="60" w:line="288" w:lineRule="auto"/>
              <w:ind w:left="743"/>
              <w:jc w:val="both"/>
            </w:pPr>
            <w:r w:rsidRPr="00DC6C0F">
              <w:t xml:space="preserve">Working length ≥ </w:t>
            </w:r>
            <w:r>
              <w:t>5</w:t>
            </w:r>
            <w:r w:rsidRPr="00DC6C0F">
              <w:t>0 cm</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DC6C0F" w:rsidRDefault="00696A86" w:rsidP="00F669D9">
            <w:pPr>
              <w:numPr>
                <w:ilvl w:val="0"/>
                <w:numId w:val="63"/>
              </w:numPr>
              <w:tabs>
                <w:tab w:val="left" w:pos="33"/>
              </w:tabs>
              <w:spacing w:before="60" w:after="60" w:line="288" w:lineRule="auto"/>
              <w:ind w:left="743"/>
              <w:jc w:val="both"/>
            </w:pPr>
            <w:r>
              <w:t>Deflection up/down</w:t>
            </w:r>
            <w:r w:rsidRPr="00DC6C0F">
              <w:t xml:space="preserve"> </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p>
        </w:tc>
        <w:tc>
          <w:tcPr>
            <w:tcW w:w="6854" w:type="dxa"/>
            <w:shd w:val="clear" w:color="auto" w:fill="FFFFFF"/>
            <w:vAlign w:val="center"/>
          </w:tcPr>
          <w:p w:rsidR="00696A86" w:rsidRPr="00A93711" w:rsidRDefault="00696A86" w:rsidP="00F669D9">
            <w:pPr>
              <w:numPr>
                <w:ilvl w:val="0"/>
                <w:numId w:val="63"/>
              </w:numPr>
              <w:tabs>
                <w:tab w:val="left" w:pos="33"/>
              </w:tabs>
              <w:spacing w:before="60" w:after="60" w:line="288" w:lineRule="auto"/>
              <w:ind w:left="743"/>
              <w:jc w:val="both"/>
            </w:pPr>
            <w:r w:rsidRPr="00C255B8">
              <w:rPr>
                <w:lang w:val="en-GB"/>
              </w:rPr>
              <w:t xml:space="preserve">Reusable &amp; </w:t>
            </w:r>
            <w:r>
              <w:rPr>
                <w:lang w:val="en-GB"/>
              </w:rPr>
              <w:t>sterilizable</w:t>
            </w:r>
            <w:r w:rsidRPr="00C255B8">
              <w:rPr>
                <w:lang w:val="en-GB"/>
              </w:rPr>
              <w:t xml:space="preserve"> type</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r>
              <w:rPr>
                <w:b/>
                <w:bCs/>
                <w:lang w:val="en-GB"/>
              </w:rPr>
              <w:t>5</w:t>
            </w:r>
          </w:p>
        </w:tc>
        <w:tc>
          <w:tcPr>
            <w:tcW w:w="6854" w:type="dxa"/>
            <w:shd w:val="clear" w:color="auto" w:fill="FFFFFF"/>
            <w:vAlign w:val="center"/>
          </w:tcPr>
          <w:p w:rsidR="00696A86" w:rsidRDefault="00696A86" w:rsidP="00E25BFA">
            <w:pPr>
              <w:tabs>
                <w:tab w:val="left" w:pos="33"/>
              </w:tabs>
              <w:spacing w:before="60" w:after="60" w:line="288" w:lineRule="auto"/>
              <w:ind w:left="33"/>
              <w:jc w:val="both"/>
              <w:rPr>
                <w:lang w:val="en-GB" w:bidi="ar-JO"/>
              </w:rPr>
            </w:pPr>
            <w:r>
              <w:rPr>
                <w:lang w:val="en-GB" w:bidi="ar-JO"/>
              </w:rPr>
              <w:t xml:space="preserve">Protective case should be included </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r>
              <w:rPr>
                <w:b/>
                <w:bCs/>
                <w:lang w:val="en-GB"/>
              </w:rPr>
              <w:t>6</w:t>
            </w:r>
          </w:p>
        </w:tc>
        <w:tc>
          <w:tcPr>
            <w:tcW w:w="6854" w:type="dxa"/>
            <w:shd w:val="clear" w:color="auto" w:fill="FFFFFF"/>
            <w:vAlign w:val="center"/>
          </w:tcPr>
          <w:p w:rsidR="00696A86" w:rsidRDefault="00696A86" w:rsidP="00E25BFA">
            <w:pPr>
              <w:tabs>
                <w:tab w:val="left" w:pos="33"/>
              </w:tabs>
              <w:spacing w:before="60" w:after="60" w:line="288" w:lineRule="auto"/>
              <w:ind w:left="33"/>
              <w:jc w:val="both"/>
              <w:rPr>
                <w:lang w:val="en-GB" w:bidi="ar-JO"/>
              </w:rPr>
            </w:pPr>
            <w:r>
              <w:rPr>
                <w:lang w:val="en-GB" w:bidi="ar-JO"/>
              </w:rPr>
              <w:t>All standard accessories should be included</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r>
              <w:rPr>
                <w:b/>
                <w:bCs/>
                <w:lang w:val="en-GB"/>
              </w:rPr>
              <w:t>7</w:t>
            </w:r>
          </w:p>
        </w:tc>
        <w:tc>
          <w:tcPr>
            <w:tcW w:w="6854" w:type="dxa"/>
            <w:shd w:val="clear" w:color="auto" w:fill="FFFFFF"/>
          </w:tcPr>
          <w:p w:rsidR="00696A86" w:rsidRDefault="00696A86" w:rsidP="00E25BFA">
            <w:pPr>
              <w:pStyle w:val="ListParagraph"/>
              <w:widowControl w:val="0"/>
              <w:autoSpaceDE w:val="0"/>
              <w:autoSpaceDN w:val="0"/>
              <w:adjustRightInd w:val="0"/>
              <w:spacing w:before="60" w:after="60" w:line="288" w:lineRule="auto"/>
              <w:ind w:left="34"/>
              <w:jc w:val="both"/>
              <w:rPr>
                <w:lang w:val="en-GB"/>
              </w:rPr>
            </w:pPr>
            <w:r>
              <w:rPr>
                <w:lang w:val="en-GB"/>
              </w:rPr>
              <w:t>Option: Mobile trolley with basket for blades should be priced separately</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r>
              <w:rPr>
                <w:b/>
                <w:bCs/>
                <w:lang w:val="en-GB"/>
              </w:rPr>
              <w:t>8</w:t>
            </w:r>
          </w:p>
        </w:tc>
        <w:tc>
          <w:tcPr>
            <w:tcW w:w="6854" w:type="dxa"/>
            <w:shd w:val="clear" w:color="auto" w:fill="FFFFFF"/>
          </w:tcPr>
          <w:p w:rsidR="00696A86" w:rsidRDefault="00696A86" w:rsidP="00E25BFA">
            <w:pPr>
              <w:pStyle w:val="ListParagraph"/>
              <w:widowControl w:val="0"/>
              <w:autoSpaceDE w:val="0"/>
              <w:autoSpaceDN w:val="0"/>
              <w:adjustRightInd w:val="0"/>
              <w:spacing w:before="60" w:after="60" w:line="288" w:lineRule="auto"/>
              <w:ind w:left="34"/>
              <w:jc w:val="both"/>
              <w:rPr>
                <w:lang w:val="en-GB"/>
              </w:rPr>
            </w:pPr>
            <w:r>
              <w:rPr>
                <w:lang w:val="en-GB"/>
              </w:rPr>
              <w:t>Option: Video stylet to be priced separately if available</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r>
              <w:rPr>
                <w:b/>
                <w:bCs/>
                <w:lang w:val="en-GB"/>
              </w:rPr>
              <w:t>9</w:t>
            </w:r>
          </w:p>
        </w:tc>
        <w:tc>
          <w:tcPr>
            <w:tcW w:w="6854" w:type="dxa"/>
            <w:shd w:val="clear" w:color="auto" w:fill="FFFFFF"/>
          </w:tcPr>
          <w:p w:rsidR="00696A86" w:rsidRDefault="00696A86" w:rsidP="00E25BFA">
            <w:pPr>
              <w:pStyle w:val="ListParagraph"/>
              <w:widowControl w:val="0"/>
              <w:autoSpaceDE w:val="0"/>
              <w:autoSpaceDN w:val="0"/>
              <w:adjustRightInd w:val="0"/>
              <w:spacing w:before="60" w:after="60" w:line="288" w:lineRule="auto"/>
              <w:ind w:left="72"/>
              <w:jc w:val="both"/>
              <w:rPr>
                <w:lang w:val="en-GB"/>
              </w:rPr>
            </w:pPr>
            <w:r>
              <w:rPr>
                <w:lang w:val="en-GB"/>
              </w:rPr>
              <w:t xml:space="preserve">All consumables should be priced separately, prices should be fixed according to special terms </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r w:rsidR="00696A86" w:rsidTr="00E25BFA">
        <w:trPr>
          <w:trHeight w:val="432"/>
        </w:trPr>
        <w:tc>
          <w:tcPr>
            <w:tcW w:w="706" w:type="dxa"/>
            <w:shd w:val="clear" w:color="auto" w:fill="FFFFFF"/>
            <w:vAlign w:val="center"/>
          </w:tcPr>
          <w:p w:rsidR="00696A86" w:rsidRDefault="00696A86" w:rsidP="00E25BFA">
            <w:pPr>
              <w:widowControl w:val="0"/>
              <w:autoSpaceDE w:val="0"/>
              <w:autoSpaceDN w:val="0"/>
              <w:adjustRightInd w:val="0"/>
              <w:ind w:left="-90" w:right="-108"/>
              <w:jc w:val="center"/>
              <w:rPr>
                <w:b/>
                <w:bCs/>
                <w:lang w:val="en-GB"/>
              </w:rPr>
            </w:pPr>
            <w:r>
              <w:rPr>
                <w:b/>
                <w:bCs/>
                <w:lang w:val="en-GB"/>
              </w:rPr>
              <w:t>10</w:t>
            </w:r>
          </w:p>
        </w:tc>
        <w:tc>
          <w:tcPr>
            <w:tcW w:w="6854" w:type="dxa"/>
            <w:shd w:val="clear" w:color="auto" w:fill="FFFFFF"/>
          </w:tcPr>
          <w:p w:rsidR="00696A86" w:rsidRDefault="00696A86" w:rsidP="00E25BFA">
            <w:pPr>
              <w:pStyle w:val="ListParagraph"/>
              <w:widowControl w:val="0"/>
              <w:autoSpaceDE w:val="0"/>
              <w:autoSpaceDN w:val="0"/>
              <w:adjustRightInd w:val="0"/>
              <w:spacing w:before="60" w:after="60" w:line="288" w:lineRule="auto"/>
              <w:ind w:left="72"/>
              <w:jc w:val="both"/>
              <w:rPr>
                <w:lang w:val="en-GB"/>
              </w:rPr>
            </w:pPr>
            <w:r>
              <w:rPr>
                <w:lang w:val="en-GB"/>
              </w:rPr>
              <w:t xml:space="preserve">In case all offers are not compliant with special term (19) considering the spare parts; preference will be given to the offer submitting the best alternative for the term after the warranty period (i.e. fixed exchange price or fixed maintenance cost for a period of at least 5 years after the warranty period with </w:t>
            </w:r>
            <w:r w:rsidRPr="00BE2DFE">
              <w:rPr>
                <w:lang w:val="en-GB"/>
              </w:rPr>
              <w:t>a maximum annual increase of 2%</w:t>
            </w:r>
            <w:r>
              <w:rPr>
                <w:lang w:val="en-GB"/>
              </w:rPr>
              <w:t xml:space="preserve"> annual increase)</w:t>
            </w:r>
          </w:p>
        </w:tc>
        <w:tc>
          <w:tcPr>
            <w:tcW w:w="1652" w:type="dxa"/>
            <w:shd w:val="clear" w:color="auto" w:fill="FFFFFF"/>
          </w:tcPr>
          <w:p w:rsidR="00696A86" w:rsidRPr="008C5CD6" w:rsidRDefault="00696A86" w:rsidP="00E25BFA">
            <w:pPr>
              <w:spacing w:before="60" w:after="60" w:line="288" w:lineRule="auto"/>
              <w:rPr>
                <w:lang w:val="en-GB"/>
              </w:rPr>
            </w:pPr>
          </w:p>
        </w:tc>
        <w:tc>
          <w:tcPr>
            <w:tcW w:w="1117" w:type="dxa"/>
            <w:shd w:val="clear" w:color="auto" w:fill="FFFFFF"/>
          </w:tcPr>
          <w:p w:rsidR="00696A86" w:rsidRPr="008C5CD6" w:rsidRDefault="00696A86" w:rsidP="00E25BFA">
            <w:pPr>
              <w:spacing w:before="60" w:after="60" w:line="288" w:lineRule="auto"/>
              <w:rPr>
                <w:lang w:val="en-GB"/>
              </w:rPr>
            </w:pPr>
          </w:p>
        </w:tc>
      </w:tr>
    </w:tbl>
    <w:p w:rsidR="00476EE5" w:rsidRDefault="00476EE5" w:rsidP="00696A86">
      <w:pPr>
        <w:rPr>
          <w:sz w:val="2"/>
          <w:szCs w:val="2"/>
        </w:rPr>
        <w:sectPr w:rsidR="00476EE5"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15"/>
        <w:gridCol w:w="1705"/>
      </w:tblGrid>
      <w:tr w:rsidR="0065773A" w:rsidTr="008218E3">
        <w:trPr>
          <w:trHeight w:val="567"/>
        </w:trPr>
        <w:tc>
          <w:tcPr>
            <w:tcW w:w="1530" w:type="dxa"/>
            <w:shd w:val="clear" w:color="auto" w:fill="FFFFFF"/>
            <w:vAlign w:val="center"/>
            <w:hideMark/>
          </w:tcPr>
          <w:p w:rsidR="0065773A" w:rsidRDefault="0065773A" w:rsidP="00B678CA">
            <w:pPr>
              <w:widowControl w:val="0"/>
              <w:autoSpaceDE w:val="0"/>
              <w:autoSpaceDN w:val="0"/>
              <w:adjustRightInd w:val="0"/>
              <w:jc w:val="center"/>
              <w:rPr>
                <w:b/>
                <w:bCs/>
                <w:sz w:val="32"/>
                <w:szCs w:val="32"/>
                <w:u w:val="single"/>
              </w:rPr>
            </w:pPr>
            <w:r>
              <w:rPr>
                <w:b/>
                <w:bCs/>
                <w:lang w:bidi="ar-JO"/>
              </w:rPr>
              <w:lastRenderedPageBreak/>
              <w:t>Item</w:t>
            </w:r>
            <w:r w:rsidR="00112649">
              <w:rPr>
                <w:b/>
                <w:bCs/>
                <w:lang w:bidi="ar-JO"/>
              </w:rPr>
              <w:t xml:space="preserve"> 2</w:t>
            </w:r>
            <w:r w:rsidR="00B678CA">
              <w:rPr>
                <w:b/>
                <w:bCs/>
                <w:lang w:bidi="ar-JO"/>
              </w:rPr>
              <w:t>1</w:t>
            </w:r>
          </w:p>
        </w:tc>
        <w:tc>
          <w:tcPr>
            <w:tcW w:w="7115" w:type="dxa"/>
            <w:shd w:val="clear" w:color="auto" w:fill="FFFFFF"/>
            <w:vAlign w:val="center"/>
            <w:hideMark/>
          </w:tcPr>
          <w:p w:rsidR="0065773A" w:rsidRPr="0020268E" w:rsidRDefault="0065773A" w:rsidP="008218E3">
            <w:pPr>
              <w:widowControl w:val="0"/>
              <w:autoSpaceDE w:val="0"/>
              <w:autoSpaceDN w:val="0"/>
              <w:adjustRightInd w:val="0"/>
              <w:jc w:val="center"/>
              <w:rPr>
                <w:b/>
                <w:bCs/>
                <w:lang w:bidi="ar-JO"/>
              </w:rPr>
            </w:pPr>
            <w:r w:rsidRPr="008C5CD6">
              <w:rPr>
                <w:b/>
                <w:lang w:val="en-GB"/>
              </w:rPr>
              <w:t>Adult / Paediatric ICU Ventilator</w:t>
            </w:r>
          </w:p>
        </w:tc>
        <w:tc>
          <w:tcPr>
            <w:tcW w:w="1705" w:type="dxa"/>
            <w:shd w:val="clear" w:color="auto" w:fill="FFFFFF"/>
            <w:vAlign w:val="center"/>
            <w:hideMark/>
          </w:tcPr>
          <w:p w:rsidR="0065773A" w:rsidRPr="00680247" w:rsidRDefault="0065773A" w:rsidP="00D45466">
            <w:pPr>
              <w:widowControl w:val="0"/>
              <w:autoSpaceDE w:val="0"/>
              <w:autoSpaceDN w:val="0"/>
              <w:adjustRightInd w:val="0"/>
              <w:jc w:val="center"/>
              <w:rPr>
                <w:b/>
                <w:bCs/>
                <w:lang w:val="en-GB"/>
              </w:rPr>
            </w:pPr>
            <w:r>
              <w:rPr>
                <w:b/>
                <w:bCs/>
                <w:lang w:val="en-GB"/>
              </w:rPr>
              <w:t>Qty. (</w:t>
            </w:r>
            <w:r w:rsidR="00D45466">
              <w:rPr>
                <w:b/>
                <w:bCs/>
                <w:lang w:val="en-GB"/>
              </w:rPr>
              <w:t>8</w:t>
            </w:r>
            <w:r>
              <w:rPr>
                <w:b/>
                <w:bCs/>
                <w:lang w:val="en-GB"/>
              </w:rPr>
              <w:t>)</w:t>
            </w:r>
          </w:p>
        </w:tc>
      </w:tr>
    </w:tbl>
    <w:p w:rsidR="0065773A" w:rsidRPr="00247BD2" w:rsidRDefault="0065773A" w:rsidP="0065773A">
      <w:pPr>
        <w:ind w:left="900" w:hanging="900"/>
        <w:rPr>
          <w:b/>
          <w:bCs/>
          <w:sz w:val="20"/>
          <w:szCs w:val="20"/>
          <w:lang w:bidi="ar-JO"/>
        </w:rPr>
      </w:pPr>
    </w:p>
    <w:p w:rsidR="0065773A" w:rsidRDefault="0065773A" w:rsidP="0065773A">
      <w:pPr>
        <w:widowControl w:val="0"/>
        <w:autoSpaceDE w:val="0"/>
        <w:autoSpaceDN w:val="0"/>
        <w:adjustRightInd w:val="0"/>
        <w:ind w:left="-990" w:right="186"/>
        <w:rPr>
          <w:sz w:val="16"/>
          <w:szCs w:val="16"/>
        </w:rPr>
      </w:pPr>
      <w:r>
        <w:rPr>
          <w:b/>
          <w:bCs/>
          <w:u w:val="single"/>
        </w:rPr>
        <w:t>IMPORTANT NOTE</w:t>
      </w:r>
      <w:r>
        <w:rPr>
          <w:u w:val="single"/>
        </w:rPr>
        <w:t>:</w:t>
      </w:r>
    </w:p>
    <w:p w:rsidR="0065773A" w:rsidRPr="00247BD2" w:rsidRDefault="0065773A" w:rsidP="0065773A">
      <w:pPr>
        <w:widowControl w:val="0"/>
        <w:autoSpaceDE w:val="0"/>
        <w:autoSpaceDN w:val="0"/>
        <w:adjustRightInd w:val="0"/>
        <w:ind w:left="-990" w:right="186"/>
        <w:rPr>
          <w:sz w:val="16"/>
          <w:szCs w:val="16"/>
        </w:rPr>
      </w:pPr>
    </w:p>
    <w:p w:rsidR="0065773A" w:rsidRDefault="0065773A" w:rsidP="0065773A">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65773A" w:rsidRDefault="0065773A" w:rsidP="0065773A">
      <w:pPr>
        <w:widowControl w:val="0"/>
        <w:autoSpaceDE w:val="0"/>
        <w:autoSpaceDN w:val="0"/>
        <w:adjustRightInd w:val="0"/>
        <w:spacing w:line="224" w:lineRule="exact"/>
        <w:ind w:left="-990" w:right="186"/>
      </w:pPr>
    </w:p>
    <w:p w:rsidR="0065773A" w:rsidRDefault="0065773A" w:rsidP="0065773A">
      <w:pPr>
        <w:widowControl w:val="0"/>
        <w:autoSpaceDE w:val="0"/>
        <w:autoSpaceDN w:val="0"/>
        <w:adjustRightInd w:val="0"/>
        <w:ind w:left="-990" w:right="186"/>
      </w:pPr>
      <w:r>
        <w:rPr>
          <w:b/>
          <w:bCs/>
        </w:rPr>
        <w:t>TECHNICAL SPECIFICATIONS:</w:t>
      </w:r>
    </w:p>
    <w:p w:rsidR="0065773A" w:rsidRDefault="0065773A" w:rsidP="0065773A">
      <w:pPr>
        <w:widowControl w:val="0"/>
        <w:autoSpaceDE w:val="0"/>
        <w:autoSpaceDN w:val="0"/>
        <w:adjustRightInd w:val="0"/>
        <w:ind w:left="-990" w:right="186"/>
      </w:pPr>
      <w:r>
        <w:t>The unit must meet or exceed the requirements listed in the table below.</w:t>
      </w:r>
    </w:p>
    <w:p w:rsidR="0065773A" w:rsidRPr="003870BD" w:rsidRDefault="0065773A" w:rsidP="0065773A">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310"/>
      </w:tblGrid>
      <w:tr w:rsidR="0065773A" w:rsidTr="008218E3">
        <w:trPr>
          <w:trHeight w:hRule="exact" w:val="34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5773A" w:rsidRDefault="0065773A" w:rsidP="008218E3">
            <w:pPr>
              <w:jc w:val="center"/>
              <w:rPr>
                <w:rFonts w:cs="Arial"/>
                <w:b/>
                <w:bCs/>
              </w:rPr>
            </w:pPr>
            <w:r>
              <w:rPr>
                <w:rFonts w:cs="Arial"/>
                <w:b/>
                <w:bCs/>
              </w:rPr>
              <w:t>Product Details</w:t>
            </w:r>
          </w:p>
        </w:tc>
      </w:tr>
      <w:tr w:rsidR="0065773A" w:rsidTr="008218E3">
        <w:trPr>
          <w:trHeight w:hRule="exact" w:val="340"/>
        </w:trPr>
        <w:tc>
          <w:tcPr>
            <w:tcW w:w="5040" w:type="dxa"/>
            <w:tcBorders>
              <w:top w:val="single" w:sz="4" w:space="0" w:color="auto"/>
              <w:left w:val="single" w:sz="4" w:space="0" w:color="auto"/>
              <w:bottom w:val="single" w:sz="4" w:space="0" w:color="auto"/>
              <w:right w:val="single" w:sz="4" w:space="0" w:color="auto"/>
            </w:tcBorders>
            <w:vAlign w:val="center"/>
          </w:tcPr>
          <w:p w:rsidR="0065773A" w:rsidRDefault="0065773A" w:rsidP="008218E3">
            <w:pPr>
              <w:widowControl w:val="0"/>
              <w:autoSpaceDE w:val="0"/>
              <w:autoSpaceDN w:val="0"/>
              <w:adjustRightInd w:val="0"/>
              <w:rPr>
                <w:lang w:bidi="ar-JO"/>
              </w:rPr>
            </w:pPr>
            <w:r>
              <w:t>Name of Manufacturer</w:t>
            </w:r>
          </w:p>
          <w:p w:rsidR="0065773A" w:rsidRDefault="0065773A" w:rsidP="008218E3">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vAlign w:val="center"/>
          </w:tcPr>
          <w:p w:rsidR="0065773A" w:rsidRDefault="0065773A" w:rsidP="008218E3">
            <w:pPr>
              <w:widowControl w:val="0"/>
              <w:autoSpaceDE w:val="0"/>
              <w:autoSpaceDN w:val="0"/>
              <w:adjustRightInd w:val="0"/>
              <w:spacing w:line="200" w:lineRule="exact"/>
              <w:rPr>
                <w:lang w:bidi="ar-JO"/>
              </w:rPr>
            </w:pPr>
          </w:p>
        </w:tc>
      </w:tr>
      <w:tr w:rsidR="0065773A" w:rsidTr="008218E3">
        <w:trPr>
          <w:trHeight w:hRule="exact" w:val="340"/>
        </w:trPr>
        <w:tc>
          <w:tcPr>
            <w:tcW w:w="5040" w:type="dxa"/>
            <w:tcBorders>
              <w:top w:val="single" w:sz="4" w:space="0" w:color="auto"/>
              <w:left w:val="single" w:sz="4" w:space="0" w:color="auto"/>
              <w:bottom w:val="single" w:sz="4" w:space="0" w:color="auto"/>
              <w:right w:val="single" w:sz="4" w:space="0" w:color="auto"/>
            </w:tcBorders>
            <w:vAlign w:val="center"/>
          </w:tcPr>
          <w:p w:rsidR="0065773A" w:rsidRDefault="0065773A" w:rsidP="008218E3">
            <w:pPr>
              <w:widowControl w:val="0"/>
              <w:autoSpaceDE w:val="0"/>
              <w:autoSpaceDN w:val="0"/>
              <w:adjustRightInd w:val="0"/>
            </w:pPr>
            <w:r>
              <w:t>Model/ catalogue number</w:t>
            </w:r>
          </w:p>
          <w:p w:rsidR="0065773A" w:rsidRDefault="0065773A" w:rsidP="008218E3">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vAlign w:val="center"/>
          </w:tcPr>
          <w:p w:rsidR="0065773A" w:rsidRDefault="0065773A" w:rsidP="008218E3">
            <w:pPr>
              <w:widowControl w:val="0"/>
              <w:autoSpaceDE w:val="0"/>
              <w:autoSpaceDN w:val="0"/>
              <w:adjustRightInd w:val="0"/>
              <w:spacing w:line="200" w:lineRule="exact"/>
              <w:rPr>
                <w:lang w:bidi="ar-JO"/>
              </w:rPr>
            </w:pPr>
          </w:p>
        </w:tc>
      </w:tr>
      <w:tr w:rsidR="0065773A" w:rsidTr="008218E3">
        <w:trPr>
          <w:trHeight w:hRule="exact" w:val="340"/>
        </w:trPr>
        <w:tc>
          <w:tcPr>
            <w:tcW w:w="5040" w:type="dxa"/>
            <w:tcBorders>
              <w:top w:val="single" w:sz="4" w:space="0" w:color="auto"/>
              <w:left w:val="single" w:sz="4" w:space="0" w:color="auto"/>
              <w:bottom w:val="single" w:sz="4" w:space="0" w:color="auto"/>
              <w:right w:val="single" w:sz="4" w:space="0" w:color="auto"/>
            </w:tcBorders>
            <w:vAlign w:val="center"/>
            <w:hideMark/>
          </w:tcPr>
          <w:p w:rsidR="0065773A" w:rsidRDefault="0065773A" w:rsidP="008218E3">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vAlign w:val="center"/>
          </w:tcPr>
          <w:p w:rsidR="0065773A" w:rsidRDefault="0065773A" w:rsidP="008218E3">
            <w:pPr>
              <w:widowControl w:val="0"/>
              <w:autoSpaceDE w:val="0"/>
              <w:autoSpaceDN w:val="0"/>
              <w:adjustRightInd w:val="0"/>
              <w:spacing w:line="200" w:lineRule="exact"/>
              <w:rPr>
                <w:lang w:bidi="ar-JO"/>
              </w:rPr>
            </w:pPr>
          </w:p>
        </w:tc>
      </w:tr>
      <w:tr w:rsidR="0065773A" w:rsidTr="008218E3">
        <w:trPr>
          <w:trHeight w:hRule="exact" w:val="340"/>
        </w:trPr>
        <w:tc>
          <w:tcPr>
            <w:tcW w:w="5040" w:type="dxa"/>
            <w:tcBorders>
              <w:top w:val="single" w:sz="4" w:space="0" w:color="auto"/>
              <w:left w:val="single" w:sz="4" w:space="0" w:color="auto"/>
              <w:bottom w:val="single" w:sz="4" w:space="0" w:color="auto"/>
              <w:right w:val="single" w:sz="4" w:space="0" w:color="auto"/>
            </w:tcBorders>
            <w:vAlign w:val="center"/>
            <w:hideMark/>
          </w:tcPr>
          <w:p w:rsidR="0065773A" w:rsidRDefault="0065773A" w:rsidP="008218E3">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vAlign w:val="center"/>
          </w:tcPr>
          <w:p w:rsidR="0065773A" w:rsidRDefault="0065773A" w:rsidP="008218E3">
            <w:pPr>
              <w:widowControl w:val="0"/>
              <w:autoSpaceDE w:val="0"/>
              <w:autoSpaceDN w:val="0"/>
              <w:adjustRightInd w:val="0"/>
              <w:spacing w:line="200" w:lineRule="exact"/>
              <w:rPr>
                <w:lang w:bidi="ar-JO"/>
              </w:rPr>
            </w:pPr>
          </w:p>
        </w:tc>
      </w:tr>
      <w:tr w:rsidR="0065773A" w:rsidTr="008218E3">
        <w:trPr>
          <w:trHeight w:hRule="exact" w:val="340"/>
        </w:trPr>
        <w:tc>
          <w:tcPr>
            <w:tcW w:w="5040" w:type="dxa"/>
            <w:tcBorders>
              <w:top w:val="single" w:sz="4" w:space="0" w:color="auto"/>
              <w:left w:val="single" w:sz="4" w:space="0" w:color="auto"/>
              <w:bottom w:val="single" w:sz="4" w:space="0" w:color="auto"/>
              <w:right w:val="single" w:sz="4" w:space="0" w:color="auto"/>
            </w:tcBorders>
            <w:vAlign w:val="center"/>
            <w:hideMark/>
          </w:tcPr>
          <w:p w:rsidR="0065773A" w:rsidRDefault="0065773A" w:rsidP="008218E3">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vAlign w:val="center"/>
          </w:tcPr>
          <w:p w:rsidR="0065773A" w:rsidRDefault="0065773A" w:rsidP="008218E3">
            <w:pPr>
              <w:widowControl w:val="0"/>
              <w:autoSpaceDE w:val="0"/>
              <w:autoSpaceDN w:val="0"/>
              <w:adjustRightInd w:val="0"/>
              <w:spacing w:line="200" w:lineRule="exact"/>
              <w:rPr>
                <w:lang w:bidi="ar-JO"/>
              </w:rPr>
            </w:pPr>
          </w:p>
        </w:tc>
      </w:tr>
      <w:tr w:rsidR="0065773A" w:rsidTr="008218E3">
        <w:trPr>
          <w:trHeight w:hRule="exact" w:val="340"/>
        </w:trPr>
        <w:tc>
          <w:tcPr>
            <w:tcW w:w="5040" w:type="dxa"/>
            <w:tcBorders>
              <w:top w:val="single" w:sz="4" w:space="0" w:color="auto"/>
              <w:left w:val="single" w:sz="4" w:space="0" w:color="auto"/>
              <w:bottom w:val="single" w:sz="4" w:space="0" w:color="auto"/>
              <w:right w:val="single" w:sz="4" w:space="0" w:color="auto"/>
            </w:tcBorders>
            <w:vAlign w:val="center"/>
            <w:hideMark/>
          </w:tcPr>
          <w:p w:rsidR="0065773A" w:rsidRDefault="0065773A" w:rsidP="008218E3">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vAlign w:val="center"/>
          </w:tcPr>
          <w:p w:rsidR="0065773A" w:rsidRDefault="0065773A" w:rsidP="008218E3">
            <w:pPr>
              <w:widowControl w:val="0"/>
              <w:autoSpaceDE w:val="0"/>
              <w:autoSpaceDN w:val="0"/>
              <w:adjustRightInd w:val="0"/>
              <w:spacing w:line="200" w:lineRule="exact"/>
              <w:rPr>
                <w:lang w:bidi="ar-JO"/>
              </w:rPr>
            </w:pPr>
          </w:p>
        </w:tc>
      </w:tr>
    </w:tbl>
    <w:p w:rsidR="0065773A" w:rsidRPr="00F30BFC" w:rsidRDefault="0065773A" w:rsidP="0065773A">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380"/>
        <w:gridCol w:w="2126"/>
        <w:gridCol w:w="1117"/>
      </w:tblGrid>
      <w:tr w:rsidR="0065773A" w:rsidTr="008218E3">
        <w:trPr>
          <w:cantSplit/>
          <w:trHeight w:val="432"/>
          <w:tblHeader/>
        </w:trPr>
        <w:tc>
          <w:tcPr>
            <w:tcW w:w="706" w:type="dxa"/>
            <w:shd w:val="clear" w:color="auto" w:fill="FFFFFF"/>
          </w:tcPr>
          <w:p w:rsidR="0065773A" w:rsidRPr="00A029B7" w:rsidRDefault="0065773A" w:rsidP="008218E3">
            <w:pPr>
              <w:spacing w:before="60" w:after="60" w:line="288" w:lineRule="auto"/>
              <w:ind w:right="-108"/>
              <w:jc w:val="center"/>
              <w:rPr>
                <w:rFonts w:cs="Arial"/>
                <w:b/>
                <w:bCs/>
                <w:color w:val="000000"/>
              </w:rPr>
            </w:pPr>
          </w:p>
        </w:tc>
        <w:tc>
          <w:tcPr>
            <w:tcW w:w="6380" w:type="dxa"/>
            <w:shd w:val="clear" w:color="auto" w:fill="FFFFFF"/>
            <w:vAlign w:val="center"/>
            <w:hideMark/>
          </w:tcPr>
          <w:p w:rsidR="0065773A" w:rsidRPr="003870BD" w:rsidRDefault="0065773A" w:rsidP="008218E3">
            <w:pPr>
              <w:spacing w:before="60" w:after="60" w:line="288" w:lineRule="auto"/>
              <w:jc w:val="center"/>
              <w:rPr>
                <w:rFonts w:cs="Arial"/>
                <w:b/>
                <w:bCs/>
                <w:color w:val="000000"/>
              </w:rPr>
            </w:pPr>
            <w:r w:rsidRPr="003870BD">
              <w:rPr>
                <w:rFonts w:cs="Arial"/>
                <w:b/>
                <w:bCs/>
                <w:color w:val="000000"/>
              </w:rPr>
              <w:t>Minimum Requirements</w:t>
            </w:r>
          </w:p>
        </w:tc>
        <w:tc>
          <w:tcPr>
            <w:tcW w:w="2126" w:type="dxa"/>
            <w:shd w:val="clear" w:color="auto" w:fill="FFFFFF"/>
            <w:vAlign w:val="center"/>
            <w:hideMark/>
          </w:tcPr>
          <w:p w:rsidR="0065773A" w:rsidRPr="001639C2" w:rsidRDefault="0065773A" w:rsidP="008218E3">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65773A" w:rsidRPr="001639C2" w:rsidRDefault="0065773A" w:rsidP="008218E3">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380" w:type="dxa"/>
            <w:shd w:val="clear" w:color="auto" w:fill="FFFFFF"/>
            <w:vAlign w:val="center"/>
          </w:tcPr>
          <w:p w:rsidR="0065773A" w:rsidRPr="008C5CD6" w:rsidRDefault="0065773A" w:rsidP="008218E3">
            <w:pPr>
              <w:tabs>
                <w:tab w:val="left" w:pos="33"/>
              </w:tabs>
              <w:spacing w:before="60" w:after="60" w:line="288" w:lineRule="auto"/>
              <w:ind w:left="33"/>
              <w:jc w:val="both"/>
              <w:rPr>
                <w:b/>
                <w:lang w:val="en-GB"/>
              </w:rPr>
            </w:pPr>
            <w:r>
              <w:rPr>
                <w:b/>
                <w:bCs/>
                <w:lang w:val="en-GB" w:bidi="ar-JO"/>
              </w:rPr>
              <w:t>From a reputable well known manufacturer</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380" w:type="dxa"/>
            <w:shd w:val="clear" w:color="auto" w:fill="FFFFFF"/>
            <w:vAlign w:val="center"/>
          </w:tcPr>
          <w:p w:rsidR="0065773A" w:rsidRPr="008C5CD6" w:rsidRDefault="0065773A" w:rsidP="008218E3">
            <w:pPr>
              <w:spacing w:before="60" w:after="60" w:line="288" w:lineRule="auto"/>
              <w:rPr>
                <w:b/>
                <w:lang w:val="en-GB"/>
              </w:rPr>
            </w:pPr>
            <w:r w:rsidRPr="008C5CD6">
              <w:rPr>
                <w:b/>
                <w:lang w:val="en-GB"/>
              </w:rPr>
              <w:t>General Features</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8C5CD6" w:rsidRDefault="0065773A" w:rsidP="00F669D9">
            <w:pPr>
              <w:pStyle w:val="ListParagraph"/>
              <w:numPr>
                <w:ilvl w:val="0"/>
                <w:numId w:val="71"/>
              </w:numPr>
              <w:spacing w:before="60" w:after="60" w:line="288" w:lineRule="auto"/>
              <w:ind w:left="460"/>
              <w:contextualSpacing w:val="0"/>
              <w:jc w:val="both"/>
              <w:rPr>
                <w:bCs/>
                <w:lang w:val="en-GB"/>
              </w:rPr>
            </w:pPr>
            <w:r w:rsidRPr="008C5CD6">
              <w:rPr>
                <w:bCs/>
                <w:lang w:val="en-GB"/>
              </w:rPr>
              <w:t xml:space="preserve">Minimum </w:t>
            </w:r>
            <w:r w:rsidRPr="00E04B9F">
              <w:rPr>
                <w:b/>
                <w:lang w:val="en-GB"/>
              </w:rPr>
              <w:t>15 inch</w:t>
            </w:r>
            <w:r w:rsidRPr="008C5CD6">
              <w:rPr>
                <w:bCs/>
                <w:lang w:val="en-GB"/>
              </w:rPr>
              <w:t xml:space="preserve"> </w:t>
            </w:r>
            <w:r w:rsidRPr="009A75E5">
              <w:rPr>
                <w:b/>
                <w:u w:val="single"/>
                <w:lang w:val="en-GB"/>
              </w:rPr>
              <w:t>swivable</w:t>
            </w:r>
            <w:r>
              <w:rPr>
                <w:bCs/>
                <w:lang w:val="en-GB"/>
              </w:rPr>
              <w:t xml:space="preserve"> TFT</w:t>
            </w:r>
            <w:r w:rsidRPr="008C5CD6">
              <w:rPr>
                <w:bCs/>
                <w:lang w:val="en-GB"/>
              </w:rPr>
              <w:t xml:space="preserve"> colour touch-screen</w:t>
            </w:r>
            <w:r>
              <w:rPr>
                <w:bCs/>
                <w:lang w:val="en-GB"/>
              </w:rPr>
              <w:t xml:space="preserve"> </w:t>
            </w:r>
            <w:r w:rsidRPr="009271DE">
              <w:rPr>
                <w:b/>
                <w:u w:val="single"/>
                <w:lang w:val="en-GB"/>
              </w:rPr>
              <w:t>mounted above the trolley</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E04B9F" w:rsidRDefault="0065773A" w:rsidP="00F669D9">
            <w:pPr>
              <w:pStyle w:val="ListParagraph"/>
              <w:numPr>
                <w:ilvl w:val="0"/>
                <w:numId w:val="71"/>
              </w:numPr>
              <w:spacing w:before="60" w:after="60" w:line="288" w:lineRule="auto"/>
              <w:ind w:left="460"/>
              <w:contextualSpacing w:val="0"/>
              <w:jc w:val="both"/>
              <w:rPr>
                <w:b/>
                <w:lang w:val="en-GB"/>
              </w:rPr>
            </w:pPr>
            <w:r w:rsidRPr="00E04B9F">
              <w:rPr>
                <w:b/>
                <w:lang w:val="en-GB"/>
              </w:rPr>
              <w:t>Application: ICU</w:t>
            </w:r>
            <w:r>
              <w:rPr>
                <w:b/>
                <w:lang w:val="en-GB"/>
              </w:rPr>
              <w:t>,</w:t>
            </w:r>
            <w:r w:rsidRPr="00E04B9F">
              <w:rPr>
                <w:b/>
                <w:lang w:val="en-GB"/>
              </w:rPr>
              <w:t xml:space="preserve"> Adult &amp; paediatric</w:t>
            </w:r>
            <w:r>
              <w:rPr>
                <w:b/>
                <w:lang w:val="en-GB"/>
              </w:rPr>
              <w:t>, Invasive &amp; non-invasive</w:t>
            </w:r>
          </w:p>
          <w:p w:rsidR="0065773A" w:rsidRPr="008C5CD6" w:rsidRDefault="0065773A" w:rsidP="008218E3">
            <w:pPr>
              <w:pStyle w:val="ListParagraph"/>
              <w:spacing w:before="60" w:after="60" w:line="288" w:lineRule="auto"/>
              <w:ind w:left="460"/>
              <w:contextualSpacing w:val="0"/>
              <w:jc w:val="both"/>
              <w:rPr>
                <w:bCs/>
                <w:lang w:val="en-GB"/>
              </w:rPr>
            </w:pPr>
            <w:r w:rsidRPr="00E04B9F">
              <w:rPr>
                <w:b/>
                <w:lang w:val="en-GB"/>
              </w:rPr>
              <w:t>Neonate option</w:t>
            </w:r>
            <w:r>
              <w:rPr>
                <w:bCs/>
                <w:lang w:val="en-GB"/>
              </w:rPr>
              <w:t xml:space="preserve"> should be available and quoted separately (if not included)</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Default="0065773A" w:rsidP="00F669D9">
            <w:pPr>
              <w:pStyle w:val="ListParagraph"/>
              <w:numPr>
                <w:ilvl w:val="0"/>
                <w:numId w:val="71"/>
              </w:numPr>
              <w:spacing w:before="60" w:after="60" w:line="288" w:lineRule="auto"/>
              <w:ind w:left="460"/>
              <w:contextualSpacing w:val="0"/>
              <w:jc w:val="both"/>
              <w:rPr>
                <w:bCs/>
                <w:lang w:val="en-GB"/>
              </w:rPr>
            </w:pPr>
            <w:r>
              <w:rPr>
                <w:bCs/>
                <w:lang w:val="en-GB"/>
              </w:rPr>
              <w:t>Should operate on central gas sources (oxygen and medical air)</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8C5CD6" w:rsidRDefault="0065773A" w:rsidP="00F669D9">
            <w:pPr>
              <w:pStyle w:val="ListParagraph"/>
              <w:numPr>
                <w:ilvl w:val="0"/>
                <w:numId w:val="71"/>
              </w:numPr>
              <w:spacing w:before="60" w:after="60" w:line="288" w:lineRule="auto"/>
              <w:ind w:left="460"/>
              <w:contextualSpacing w:val="0"/>
              <w:jc w:val="both"/>
              <w:rPr>
                <w:bCs/>
                <w:lang w:val="en-GB"/>
              </w:rPr>
            </w:pPr>
            <w:r>
              <w:rPr>
                <w:bCs/>
                <w:lang w:val="en-GB"/>
              </w:rPr>
              <w:t>Ergonomically designed</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8C5CD6" w:rsidRDefault="0065773A" w:rsidP="00F669D9">
            <w:pPr>
              <w:pStyle w:val="ListParagraph"/>
              <w:numPr>
                <w:ilvl w:val="0"/>
                <w:numId w:val="71"/>
              </w:numPr>
              <w:spacing w:before="60" w:after="60" w:line="288" w:lineRule="auto"/>
              <w:ind w:left="460"/>
              <w:contextualSpacing w:val="0"/>
              <w:jc w:val="both"/>
              <w:rPr>
                <w:bCs/>
                <w:lang w:val="en-GB"/>
              </w:rPr>
            </w:pPr>
            <w:r w:rsidRPr="00206EF2">
              <w:rPr>
                <w:b/>
                <w:lang w:val="en-GB"/>
              </w:rPr>
              <w:t>Construction:</w:t>
            </w:r>
            <w:r>
              <w:rPr>
                <w:bCs/>
                <w:lang w:val="en-GB"/>
              </w:rPr>
              <w:t xml:space="preserve"> robust, corrosion resistant and spill proof</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E04B9F" w:rsidRDefault="0065773A" w:rsidP="00F669D9">
            <w:pPr>
              <w:pStyle w:val="ListParagraph"/>
              <w:numPr>
                <w:ilvl w:val="0"/>
                <w:numId w:val="71"/>
              </w:numPr>
              <w:spacing w:before="60" w:after="60" w:line="288" w:lineRule="auto"/>
              <w:ind w:left="460"/>
              <w:contextualSpacing w:val="0"/>
              <w:jc w:val="both"/>
              <w:rPr>
                <w:b/>
                <w:lang w:val="en-GB"/>
              </w:rPr>
            </w:pPr>
            <w:r w:rsidRPr="00E04B9F">
              <w:rPr>
                <w:b/>
                <w:lang w:val="en-GB"/>
              </w:rPr>
              <w:t>Flow sensor:</w:t>
            </w:r>
          </w:p>
          <w:p w:rsidR="0065773A" w:rsidRPr="008C5CD6" w:rsidRDefault="0065773A" w:rsidP="008218E3">
            <w:pPr>
              <w:pStyle w:val="ListParagraph"/>
              <w:spacing w:before="60" w:after="60" w:line="288" w:lineRule="auto"/>
              <w:ind w:left="460"/>
              <w:contextualSpacing w:val="0"/>
              <w:jc w:val="both"/>
              <w:rPr>
                <w:bCs/>
                <w:lang w:val="en-GB"/>
              </w:rPr>
            </w:pPr>
            <w:r>
              <w:rPr>
                <w:bCs/>
                <w:lang w:val="en-GB"/>
              </w:rPr>
              <w:t>Bidder should state clearly if the flow sensor is disposable or reusable; price of the disposable flow sensor should be mentioned in the technical offer and fixed as per special terms</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Default="0065773A" w:rsidP="00F669D9">
            <w:pPr>
              <w:pStyle w:val="ListParagraph"/>
              <w:numPr>
                <w:ilvl w:val="0"/>
                <w:numId w:val="71"/>
              </w:numPr>
              <w:spacing w:before="60" w:after="60" w:line="288" w:lineRule="auto"/>
              <w:ind w:left="460"/>
              <w:contextualSpacing w:val="0"/>
              <w:jc w:val="both"/>
              <w:rPr>
                <w:b/>
                <w:lang w:val="en-GB"/>
              </w:rPr>
            </w:pPr>
            <w:r>
              <w:rPr>
                <w:b/>
                <w:lang w:val="en-GB"/>
              </w:rPr>
              <w:t>Oxygen sensor:</w:t>
            </w:r>
          </w:p>
          <w:p w:rsidR="0065773A" w:rsidRDefault="0065773A" w:rsidP="00F669D9">
            <w:pPr>
              <w:pStyle w:val="ListParagraph"/>
              <w:numPr>
                <w:ilvl w:val="0"/>
                <w:numId w:val="78"/>
              </w:numPr>
              <w:spacing w:before="60" w:after="60" w:line="288" w:lineRule="auto"/>
              <w:contextualSpacing w:val="0"/>
              <w:jc w:val="both"/>
              <w:rPr>
                <w:bCs/>
                <w:lang w:val="en-GB"/>
              </w:rPr>
            </w:pPr>
            <w:r>
              <w:rPr>
                <w:bCs/>
                <w:lang w:val="en-GB"/>
              </w:rPr>
              <w:t>Type of oxygen sensor should be stated clearly</w:t>
            </w:r>
          </w:p>
          <w:p w:rsidR="0065773A" w:rsidRPr="006C7F6E" w:rsidRDefault="0065773A" w:rsidP="00F669D9">
            <w:pPr>
              <w:pStyle w:val="ListParagraph"/>
              <w:numPr>
                <w:ilvl w:val="0"/>
                <w:numId w:val="78"/>
              </w:numPr>
              <w:spacing w:before="60" w:after="60" w:line="288" w:lineRule="auto"/>
              <w:contextualSpacing w:val="0"/>
              <w:jc w:val="both"/>
              <w:rPr>
                <w:bCs/>
                <w:lang w:val="en-GB"/>
              </w:rPr>
            </w:pPr>
            <w:r>
              <w:rPr>
                <w:bCs/>
                <w:lang w:val="en-GB"/>
              </w:rPr>
              <w:t>Price &amp; lifetime of oxygen cell should mentioned clearly in the technical offer and fixed as per special terms</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8D1CC6" w:rsidRDefault="0065773A" w:rsidP="00F669D9">
            <w:pPr>
              <w:pStyle w:val="ListParagraph"/>
              <w:numPr>
                <w:ilvl w:val="0"/>
                <w:numId w:val="71"/>
              </w:numPr>
              <w:spacing w:before="60" w:after="60" w:line="288" w:lineRule="auto"/>
              <w:ind w:left="460"/>
              <w:contextualSpacing w:val="0"/>
              <w:jc w:val="both"/>
              <w:rPr>
                <w:bCs/>
                <w:lang w:val="en-GB"/>
              </w:rPr>
            </w:pPr>
            <w:r w:rsidRPr="008D1CC6">
              <w:rPr>
                <w:bCs/>
                <w:lang w:val="en-GB"/>
              </w:rPr>
              <w:t>Open system for patient circuits</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8C5CD6" w:rsidRDefault="0065773A" w:rsidP="00F669D9">
            <w:pPr>
              <w:pStyle w:val="ListParagraph"/>
              <w:numPr>
                <w:ilvl w:val="0"/>
                <w:numId w:val="71"/>
              </w:numPr>
              <w:spacing w:before="60" w:after="60" w:line="288" w:lineRule="auto"/>
              <w:ind w:left="460"/>
              <w:contextualSpacing w:val="0"/>
              <w:jc w:val="both"/>
              <w:rPr>
                <w:bCs/>
                <w:lang w:val="en-GB"/>
              </w:rPr>
            </w:pPr>
            <w:r>
              <w:rPr>
                <w:bCs/>
                <w:lang w:val="en-GB"/>
              </w:rPr>
              <w:t>Self-</w:t>
            </w:r>
            <w:r w:rsidRPr="008C5CD6">
              <w:rPr>
                <w:bCs/>
                <w:lang w:val="en-GB"/>
              </w:rPr>
              <w:t>test capability</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8C5CD6" w:rsidRDefault="0065773A" w:rsidP="00F669D9">
            <w:pPr>
              <w:pStyle w:val="ListParagraph"/>
              <w:numPr>
                <w:ilvl w:val="0"/>
                <w:numId w:val="71"/>
              </w:numPr>
              <w:spacing w:before="60" w:after="60" w:line="288" w:lineRule="auto"/>
              <w:ind w:left="460"/>
              <w:contextualSpacing w:val="0"/>
              <w:jc w:val="both"/>
              <w:rPr>
                <w:bCs/>
                <w:lang w:val="en-GB"/>
              </w:rPr>
            </w:pPr>
            <w:r w:rsidRPr="00E04B9F">
              <w:rPr>
                <w:b/>
                <w:lang w:val="en-GB"/>
              </w:rPr>
              <w:t>Trolley:</w:t>
            </w:r>
            <w:r>
              <w:rPr>
                <w:bCs/>
                <w:lang w:val="en-GB"/>
              </w:rPr>
              <w:t xml:space="preserve"> heavy duty stable design with medical grade castors and articulated flexible arm to hold patient circuit</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E04B9F" w:rsidRDefault="0065773A" w:rsidP="00F669D9">
            <w:pPr>
              <w:pStyle w:val="ListParagraph"/>
              <w:numPr>
                <w:ilvl w:val="0"/>
                <w:numId w:val="71"/>
              </w:numPr>
              <w:spacing w:before="60" w:after="60" w:line="288" w:lineRule="auto"/>
              <w:ind w:left="460"/>
              <w:contextualSpacing w:val="0"/>
              <w:jc w:val="both"/>
              <w:rPr>
                <w:b/>
                <w:lang w:val="en-GB"/>
              </w:rPr>
            </w:pPr>
            <w:r w:rsidRPr="00E04B9F">
              <w:rPr>
                <w:b/>
                <w:lang w:val="en-GB"/>
              </w:rPr>
              <w:t>Gas hoses (Air and Oxygen):</w:t>
            </w:r>
          </w:p>
          <w:p w:rsidR="0065773A" w:rsidRPr="008C5CD6" w:rsidRDefault="0065773A" w:rsidP="0065773A">
            <w:pPr>
              <w:pStyle w:val="ListParagraph"/>
              <w:numPr>
                <w:ilvl w:val="0"/>
                <w:numId w:val="25"/>
              </w:numPr>
              <w:spacing w:before="60" w:after="60" w:line="288" w:lineRule="auto"/>
              <w:jc w:val="both"/>
              <w:rPr>
                <w:bCs/>
                <w:lang w:val="en-GB"/>
              </w:rPr>
            </w:pPr>
            <w:r w:rsidRPr="008C5CD6">
              <w:rPr>
                <w:bCs/>
                <w:lang w:val="en-GB"/>
              </w:rPr>
              <w:t>Original make</w:t>
            </w:r>
          </w:p>
          <w:p w:rsidR="0065773A" w:rsidRPr="008C5CD6" w:rsidRDefault="0065773A" w:rsidP="0065773A">
            <w:pPr>
              <w:pStyle w:val="ListParagraph"/>
              <w:numPr>
                <w:ilvl w:val="0"/>
                <w:numId w:val="25"/>
              </w:numPr>
              <w:spacing w:before="60" w:after="60" w:line="288" w:lineRule="auto"/>
              <w:jc w:val="both"/>
              <w:rPr>
                <w:bCs/>
                <w:lang w:val="en-GB"/>
              </w:rPr>
            </w:pPr>
            <w:r w:rsidRPr="008C5CD6">
              <w:rPr>
                <w:bCs/>
                <w:lang w:val="en-GB"/>
              </w:rPr>
              <w:t>Colour coded</w:t>
            </w:r>
          </w:p>
          <w:p w:rsidR="0065773A" w:rsidRPr="008C5CD6" w:rsidRDefault="0065773A" w:rsidP="0065773A">
            <w:pPr>
              <w:pStyle w:val="ListParagraph"/>
              <w:numPr>
                <w:ilvl w:val="0"/>
                <w:numId w:val="25"/>
              </w:numPr>
              <w:spacing w:before="60" w:after="60" w:line="288" w:lineRule="auto"/>
              <w:jc w:val="both"/>
              <w:rPr>
                <w:bCs/>
                <w:lang w:val="en-GB"/>
              </w:rPr>
            </w:pPr>
            <w:r w:rsidRPr="008C5CD6">
              <w:rPr>
                <w:bCs/>
                <w:lang w:val="en-GB"/>
              </w:rPr>
              <w:t>Fitted with British Standard probes</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E04B9F" w:rsidRDefault="0065773A" w:rsidP="00F669D9">
            <w:pPr>
              <w:pStyle w:val="ListParagraph"/>
              <w:numPr>
                <w:ilvl w:val="0"/>
                <w:numId w:val="71"/>
              </w:numPr>
              <w:spacing w:before="60" w:after="60" w:line="288" w:lineRule="auto"/>
              <w:ind w:left="460"/>
              <w:contextualSpacing w:val="0"/>
              <w:jc w:val="both"/>
              <w:rPr>
                <w:b/>
                <w:lang w:val="en-GB"/>
              </w:rPr>
            </w:pPr>
            <w:r w:rsidRPr="00E04B9F">
              <w:rPr>
                <w:b/>
                <w:lang w:val="en-GB"/>
              </w:rPr>
              <w:t>Humidifier:</w:t>
            </w:r>
          </w:p>
          <w:p w:rsidR="0065773A" w:rsidRPr="008C5CD6" w:rsidRDefault="0065773A" w:rsidP="0065773A">
            <w:pPr>
              <w:pStyle w:val="ListParagraph"/>
              <w:numPr>
                <w:ilvl w:val="0"/>
                <w:numId w:val="25"/>
              </w:numPr>
              <w:spacing w:before="60" w:after="60" w:line="288" w:lineRule="auto"/>
              <w:jc w:val="both"/>
              <w:rPr>
                <w:bCs/>
                <w:lang w:val="en-GB"/>
              </w:rPr>
            </w:pPr>
            <w:r w:rsidRPr="008C5CD6">
              <w:rPr>
                <w:bCs/>
                <w:lang w:val="en-GB"/>
              </w:rPr>
              <w:t>Dual servo controlled type</w:t>
            </w:r>
          </w:p>
          <w:p w:rsidR="0065773A" w:rsidRPr="008C5CD6" w:rsidRDefault="0065773A" w:rsidP="0065773A">
            <w:pPr>
              <w:pStyle w:val="ListParagraph"/>
              <w:numPr>
                <w:ilvl w:val="0"/>
                <w:numId w:val="25"/>
              </w:numPr>
              <w:spacing w:before="60" w:after="60" w:line="288" w:lineRule="auto"/>
              <w:jc w:val="both"/>
              <w:rPr>
                <w:bCs/>
                <w:lang w:val="en-GB"/>
              </w:rPr>
            </w:pPr>
            <w:r w:rsidRPr="008C5CD6">
              <w:rPr>
                <w:bCs/>
                <w:lang w:val="en-GB"/>
              </w:rPr>
              <w:t>Heated with automatic water filling</w:t>
            </w:r>
          </w:p>
          <w:p w:rsidR="0065773A" w:rsidRDefault="0065773A" w:rsidP="0065773A">
            <w:pPr>
              <w:pStyle w:val="ListParagraph"/>
              <w:numPr>
                <w:ilvl w:val="0"/>
                <w:numId w:val="25"/>
              </w:numPr>
              <w:spacing w:before="60" w:after="60" w:line="288" w:lineRule="auto"/>
              <w:jc w:val="both"/>
              <w:rPr>
                <w:bCs/>
                <w:lang w:val="en-GB"/>
              </w:rPr>
            </w:pPr>
            <w:r w:rsidRPr="008C5CD6">
              <w:rPr>
                <w:bCs/>
                <w:lang w:val="en-GB"/>
              </w:rPr>
              <w:t>Temp</w:t>
            </w:r>
            <w:r>
              <w:rPr>
                <w:bCs/>
                <w:lang w:val="en-GB"/>
              </w:rPr>
              <w:t>erature</w:t>
            </w:r>
            <w:r w:rsidRPr="008C5CD6">
              <w:rPr>
                <w:bCs/>
                <w:lang w:val="en-GB"/>
              </w:rPr>
              <w:t xml:space="preserve"> and fluid level alarms</w:t>
            </w:r>
          </w:p>
          <w:p w:rsidR="0065773A" w:rsidRPr="008C5CD6" w:rsidRDefault="0065773A" w:rsidP="0065773A">
            <w:pPr>
              <w:pStyle w:val="ListParagraph"/>
              <w:numPr>
                <w:ilvl w:val="0"/>
                <w:numId w:val="25"/>
              </w:numPr>
              <w:spacing w:before="60" w:after="60" w:line="288" w:lineRule="auto"/>
              <w:jc w:val="both"/>
              <w:rPr>
                <w:bCs/>
                <w:lang w:val="en-GB"/>
              </w:rPr>
            </w:pPr>
            <w:r>
              <w:rPr>
                <w:bCs/>
                <w:lang w:val="en-GB"/>
              </w:rPr>
              <w:t>All required accessories needed to operate the unit should be included</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Default="0065773A" w:rsidP="00F669D9">
            <w:pPr>
              <w:pStyle w:val="ListParagraph"/>
              <w:numPr>
                <w:ilvl w:val="0"/>
                <w:numId w:val="71"/>
              </w:numPr>
              <w:spacing w:before="60" w:after="60" w:line="288" w:lineRule="auto"/>
              <w:ind w:left="460"/>
              <w:contextualSpacing w:val="0"/>
              <w:jc w:val="both"/>
              <w:rPr>
                <w:bCs/>
                <w:lang w:val="en-GB"/>
              </w:rPr>
            </w:pPr>
            <w:r w:rsidRPr="00E04B9F">
              <w:rPr>
                <w:b/>
                <w:lang w:val="en-GB"/>
              </w:rPr>
              <w:t>Medical grade compressor</w:t>
            </w:r>
            <w:r w:rsidR="0039434A">
              <w:rPr>
                <w:b/>
                <w:lang w:val="en-GB"/>
              </w:rPr>
              <w:t xml:space="preserve"> (option to be priced separately)</w:t>
            </w:r>
            <w:r w:rsidRPr="00E04B9F">
              <w:rPr>
                <w:b/>
                <w:lang w:val="en-GB"/>
              </w:rPr>
              <w:t>:</w:t>
            </w:r>
            <w:r w:rsidRPr="008C5CD6">
              <w:rPr>
                <w:bCs/>
                <w:lang w:val="en-GB"/>
              </w:rPr>
              <w:t xml:space="preserve"> </w:t>
            </w:r>
          </w:p>
          <w:p w:rsidR="0065773A" w:rsidRDefault="0065773A" w:rsidP="0065773A">
            <w:pPr>
              <w:pStyle w:val="ListParagraph"/>
              <w:numPr>
                <w:ilvl w:val="0"/>
                <w:numId w:val="25"/>
              </w:numPr>
              <w:spacing w:before="60" w:after="60" w:line="288" w:lineRule="auto"/>
              <w:contextualSpacing w:val="0"/>
              <w:jc w:val="both"/>
              <w:rPr>
                <w:bCs/>
                <w:lang w:val="en-GB"/>
              </w:rPr>
            </w:pPr>
            <w:r>
              <w:rPr>
                <w:bCs/>
                <w:lang w:val="en-GB"/>
              </w:rPr>
              <w:t>Should operate automatically when the pressure of the central air line is decreased below a specific level</w:t>
            </w:r>
          </w:p>
          <w:p w:rsidR="0065773A" w:rsidRPr="008C5CD6" w:rsidRDefault="0065773A" w:rsidP="0065773A">
            <w:pPr>
              <w:pStyle w:val="ListParagraph"/>
              <w:numPr>
                <w:ilvl w:val="0"/>
                <w:numId w:val="25"/>
              </w:numPr>
              <w:spacing w:before="60" w:after="60" w:line="288" w:lineRule="auto"/>
              <w:contextualSpacing w:val="0"/>
              <w:jc w:val="both"/>
              <w:rPr>
                <w:bCs/>
                <w:lang w:val="en-GB"/>
              </w:rPr>
            </w:pPr>
            <w:r>
              <w:rPr>
                <w:bCs/>
                <w:lang w:val="en-GB"/>
              </w:rPr>
              <w:t>Should be mounted on the same trolley of the ventilator</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8C5CD6" w:rsidRDefault="0065773A" w:rsidP="00F669D9">
            <w:pPr>
              <w:pStyle w:val="ListParagraph"/>
              <w:numPr>
                <w:ilvl w:val="0"/>
                <w:numId w:val="71"/>
              </w:numPr>
              <w:spacing w:before="60" w:after="60" w:line="288" w:lineRule="auto"/>
              <w:ind w:left="460"/>
              <w:contextualSpacing w:val="0"/>
              <w:jc w:val="both"/>
              <w:rPr>
                <w:bCs/>
                <w:lang w:val="en-GB"/>
              </w:rPr>
            </w:pPr>
            <w:r w:rsidRPr="0014299A">
              <w:rPr>
                <w:b/>
                <w:lang w:val="en-GB"/>
              </w:rPr>
              <w:t>Upgradability</w:t>
            </w:r>
            <w:r w:rsidRPr="008C5CD6">
              <w:rPr>
                <w:bCs/>
                <w:lang w:val="en-GB"/>
              </w:rPr>
              <w:t>:</w:t>
            </w:r>
          </w:p>
          <w:p w:rsidR="0065773A" w:rsidRPr="008C5CD6" w:rsidRDefault="0065773A" w:rsidP="0065773A">
            <w:pPr>
              <w:pStyle w:val="ListParagraph"/>
              <w:numPr>
                <w:ilvl w:val="0"/>
                <w:numId w:val="25"/>
              </w:numPr>
              <w:spacing w:before="60" w:after="60" w:line="288" w:lineRule="auto"/>
              <w:jc w:val="both"/>
              <w:rPr>
                <w:bCs/>
                <w:lang w:val="en-GB"/>
              </w:rPr>
            </w:pPr>
            <w:r w:rsidRPr="008C5CD6">
              <w:rPr>
                <w:bCs/>
                <w:lang w:val="en-GB"/>
              </w:rPr>
              <w:t>Software upgradeable</w:t>
            </w:r>
          </w:p>
          <w:p w:rsidR="0065773A" w:rsidRPr="008C5CD6" w:rsidRDefault="0065773A" w:rsidP="0065773A">
            <w:pPr>
              <w:pStyle w:val="ListParagraph"/>
              <w:numPr>
                <w:ilvl w:val="0"/>
                <w:numId w:val="25"/>
              </w:numPr>
              <w:spacing w:before="60" w:after="60" w:line="288" w:lineRule="auto"/>
              <w:jc w:val="both"/>
              <w:rPr>
                <w:bCs/>
                <w:lang w:val="en-GB"/>
              </w:rPr>
            </w:pPr>
            <w:r w:rsidRPr="008C5CD6">
              <w:rPr>
                <w:bCs/>
                <w:lang w:val="en-GB"/>
              </w:rPr>
              <w:t>Hardware upgradable</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380" w:type="dxa"/>
            <w:shd w:val="clear" w:color="auto" w:fill="FFFFFF"/>
          </w:tcPr>
          <w:p w:rsidR="0065773A" w:rsidRPr="00ED12EF" w:rsidRDefault="0065773A" w:rsidP="008218E3">
            <w:pPr>
              <w:spacing w:before="60" w:after="60" w:line="288" w:lineRule="auto"/>
              <w:rPr>
                <w:b/>
              </w:rPr>
            </w:pPr>
            <w:r w:rsidRPr="008C5CD6">
              <w:rPr>
                <w:b/>
                <w:lang w:val="en-GB"/>
              </w:rPr>
              <w:t>Operating Modes</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2"/>
              </w:numPr>
              <w:spacing w:before="60" w:after="60" w:line="288" w:lineRule="auto"/>
              <w:ind w:left="602"/>
              <w:contextualSpacing w:val="0"/>
              <w:rPr>
                <w:bCs/>
                <w:lang w:val="en-GB"/>
              </w:rPr>
            </w:pPr>
            <w:r w:rsidRPr="008C5CD6">
              <w:rPr>
                <w:bCs/>
                <w:lang w:val="en-GB"/>
              </w:rPr>
              <w:t>Assist / Control mode</w:t>
            </w:r>
            <w:r>
              <w:rPr>
                <w:bCs/>
                <w:lang w:val="en-GB"/>
              </w:rPr>
              <w:t>: volume and pressure</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2"/>
              </w:numPr>
              <w:spacing w:before="60" w:after="60" w:line="288" w:lineRule="auto"/>
              <w:ind w:left="602"/>
              <w:contextualSpacing w:val="0"/>
              <w:rPr>
                <w:bCs/>
                <w:lang w:val="en-GB"/>
              </w:rPr>
            </w:pPr>
            <w:r w:rsidRPr="008C5CD6">
              <w:rPr>
                <w:bCs/>
                <w:lang w:val="en-GB"/>
              </w:rPr>
              <w:t>SIMV modes:</w:t>
            </w:r>
            <w:r>
              <w:rPr>
                <w:bCs/>
                <w:lang w:val="en-GB"/>
              </w:rPr>
              <w:t xml:space="preserve"> volume and pressure</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2"/>
              </w:numPr>
              <w:spacing w:before="60" w:after="60" w:line="288" w:lineRule="auto"/>
              <w:ind w:left="602"/>
              <w:contextualSpacing w:val="0"/>
              <w:rPr>
                <w:bCs/>
                <w:lang w:val="en-GB"/>
              </w:rPr>
            </w:pPr>
            <w:r w:rsidRPr="008C5CD6">
              <w:rPr>
                <w:bCs/>
                <w:lang w:val="en-GB"/>
              </w:rPr>
              <w:t>Spontaneous / CPAP mode</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2"/>
              </w:numPr>
              <w:spacing w:before="60" w:after="60" w:line="288" w:lineRule="auto"/>
              <w:ind w:left="602"/>
              <w:contextualSpacing w:val="0"/>
              <w:rPr>
                <w:bCs/>
                <w:lang w:val="en-GB"/>
              </w:rPr>
            </w:pPr>
            <w:r w:rsidRPr="008C5CD6">
              <w:rPr>
                <w:bCs/>
                <w:lang w:val="en-GB"/>
              </w:rPr>
              <w:t>Non Invasive Ventilation: Nasal CPAP or Mask</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2"/>
              </w:numPr>
              <w:spacing w:before="60" w:after="60" w:line="288" w:lineRule="auto"/>
              <w:ind w:left="602"/>
              <w:contextualSpacing w:val="0"/>
              <w:rPr>
                <w:bCs/>
                <w:lang w:val="en-GB"/>
              </w:rPr>
            </w:pPr>
            <w:r w:rsidRPr="008C5CD6">
              <w:rPr>
                <w:bCs/>
                <w:lang w:val="en-GB"/>
              </w:rPr>
              <w:t>Apnea back-up ventilation</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2"/>
              </w:numPr>
              <w:spacing w:before="60" w:after="60" w:line="288" w:lineRule="auto"/>
              <w:ind w:left="602"/>
              <w:contextualSpacing w:val="0"/>
              <w:rPr>
                <w:bCs/>
                <w:lang w:val="en-GB"/>
              </w:rPr>
            </w:pPr>
            <w:r w:rsidRPr="008C5CD6">
              <w:rPr>
                <w:bCs/>
                <w:lang w:val="en-GB"/>
              </w:rPr>
              <w:t>Automatic leak compensation</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2"/>
              </w:numPr>
              <w:spacing w:before="60" w:after="60" w:line="288" w:lineRule="auto"/>
              <w:ind w:left="602"/>
              <w:contextualSpacing w:val="0"/>
              <w:jc w:val="both"/>
              <w:rPr>
                <w:bCs/>
                <w:lang w:val="en-GB"/>
              </w:rPr>
            </w:pPr>
            <w:r>
              <w:rPr>
                <w:bCs/>
                <w:lang w:val="en-GB"/>
              </w:rPr>
              <w:t xml:space="preserve">Bi-level and high flow ventilation modes should be </w:t>
            </w:r>
            <w:r w:rsidRPr="0014299A">
              <w:rPr>
                <w:b/>
                <w:lang w:val="en-GB"/>
              </w:rPr>
              <w:t>quoted separately</w:t>
            </w:r>
            <w:r>
              <w:rPr>
                <w:b/>
                <w:lang w:val="en-GB"/>
              </w:rPr>
              <w:t xml:space="preserve"> (if not included)</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Default="0065773A" w:rsidP="00F669D9">
            <w:pPr>
              <w:pStyle w:val="ListParagraph"/>
              <w:numPr>
                <w:ilvl w:val="0"/>
                <w:numId w:val="72"/>
              </w:numPr>
              <w:spacing w:before="60" w:after="60" w:line="288" w:lineRule="auto"/>
              <w:ind w:left="602"/>
              <w:contextualSpacing w:val="0"/>
              <w:rPr>
                <w:bCs/>
                <w:lang w:val="en-GB"/>
              </w:rPr>
            </w:pPr>
            <w:r>
              <w:rPr>
                <w:bCs/>
                <w:lang w:val="en-GB"/>
              </w:rPr>
              <w:t>Adaptive ventilation mode: please specify function</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2"/>
              </w:numPr>
              <w:spacing w:before="60" w:after="60" w:line="288" w:lineRule="auto"/>
              <w:ind w:left="602"/>
              <w:contextualSpacing w:val="0"/>
              <w:rPr>
                <w:bCs/>
                <w:lang w:val="en-GB"/>
              </w:rPr>
            </w:pPr>
            <w:r w:rsidRPr="008C5CD6">
              <w:rPr>
                <w:bCs/>
                <w:lang w:val="en-GB"/>
              </w:rPr>
              <w:t>Additional modes</w:t>
            </w:r>
            <w:r>
              <w:rPr>
                <w:bCs/>
                <w:lang w:val="en-GB"/>
              </w:rPr>
              <w:t xml:space="preserve"> and tools</w:t>
            </w:r>
            <w:r w:rsidRPr="008C5CD6">
              <w:rPr>
                <w:bCs/>
                <w:lang w:val="en-GB"/>
              </w:rPr>
              <w:t xml:space="preserve">: </w:t>
            </w:r>
            <w:r>
              <w:rPr>
                <w:bCs/>
                <w:lang w:val="en-GB"/>
              </w:rPr>
              <w:t xml:space="preserve"> any additional/ optional modes should be mentioned and quoted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r>
              <w:rPr>
                <w:b/>
                <w:bCs/>
                <w:lang w:val="en-GB"/>
              </w:rPr>
              <w:lastRenderedPageBreak/>
              <w:t>4</w:t>
            </w:r>
          </w:p>
        </w:tc>
        <w:tc>
          <w:tcPr>
            <w:tcW w:w="6380" w:type="dxa"/>
            <w:shd w:val="clear" w:color="auto" w:fill="FFFFFF"/>
          </w:tcPr>
          <w:p w:rsidR="0065773A" w:rsidRPr="008C5CD6" w:rsidRDefault="0065773A" w:rsidP="008218E3">
            <w:pPr>
              <w:spacing w:before="60" w:after="60" w:line="288" w:lineRule="auto"/>
              <w:rPr>
                <w:b/>
                <w:lang w:val="en-GB"/>
              </w:rPr>
            </w:pPr>
            <w:r w:rsidRPr="008C5CD6">
              <w:rPr>
                <w:b/>
                <w:lang w:val="en-GB"/>
              </w:rPr>
              <w:t>Controls /Settings Ranges</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8C5CD6" w:rsidRDefault="0065773A" w:rsidP="00F669D9">
            <w:pPr>
              <w:pStyle w:val="ListParagraph"/>
              <w:keepLines/>
              <w:numPr>
                <w:ilvl w:val="0"/>
                <w:numId w:val="73"/>
              </w:numPr>
              <w:spacing w:before="60" w:after="60" w:line="288" w:lineRule="auto"/>
              <w:ind w:left="602"/>
              <w:contextualSpacing w:val="0"/>
              <w:rPr>
                <w:bCs/>
                <w:lang w:val="en-GB"/>
              </w:rPr>
            </w:pPr>
            <w:r w:rsidRPr="008C5CD6">
              <w:rPr>
                <w:bCs/>
                <w:lang w:val="en-GB"/>
              </w:rPr>
              <w:t>Tidal volume (ml) range to cover a minimum  of 2</w:t>
            </w:r>
            <w:r>
              <w:rPr>
                <w:bCs/>
                <w:lang w:val="en-GB"/>
              </w:rPr>
              <w:t>5</w:t>
            </w:r>
            <w:r w:rsidRPr="008C5CD6">
              <w:rPr>
                <w:bCs/>
                <w:lang w:val="en-GB"/>
              </w:rPr>
              <w:t xml:space="preserve">-2000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907FCE" w:rsidRDefault="0065773A" w:rsidP="00F669D9">
            <w:pPr>
              <w:pStyle w:val="ListParagraph"/>
              <w:keepLines/>
              <w:numPr>
                <w:ilvl w:val="0"/>
                <w:numId w:val="73"/>
              </w:numPr>
              <w:spacing w:before="60" w:after="60" w:line="288" w:lineRule="auto"/>
              <w:ind w:left="602"/>
              <w:contextualSpacing w:val="0"/>
              <w:rPr>
                <w:bCs/>
                <w:lang w:val="en-GB"/>
              </w:rPr>
            </w:pPr>
            <w:r>
              <w:rPr>
                <w:bCs/>
                <w:lang w:val="en-GB"/>
              </w:rPr>
              <w:t>Inspiration</w:t>
            </w:r>
            <w:r w:rsidRPr="00907FCE">
              <w:rPr>
                <w:bCs/>
                <w:lang w:val="en-GB"/>
              </w:rPr>
              <w:t xml:space="preserve"> time, sec:  to cover the range 0.2 -5 or better</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907FCE" w:rsidRDefault="0065773A" w:rsidP="00F669D9">
            <w:pPr>
              <w:pStyle w:val="ListParagraph"/>
              <w:keepLines/>
              <w:numPr>
                <w:ilvl w:val="0"/>
                <w:numId w:val="73"/>
              </w:numPr>
              <w:spacing w:before="60" w:after="60" w:line="288" w:lineRule="auto"/>
              <w:ind w:left="602"/>
              <w:contextualSpacing w:val="0"/>
              <w:rPr>
                <w:bCs/>
                <w:lang w:val="en-GB"/>
              </w:rPr>
            </w:pPr>
            <w:r>
              <w:rPr>
                <w:bCs/>
                <w:lang w:val="en-GB"/>
              </w:rPr>
              <w:t>Peak</w:t>
            </w:r>
            <w:r w:rsidRPr="00907FCE">
              <w:rPr>
                <w:bCs/>
                <w:lang w:val="en-GB"/>
              </w:rPr>
              <w:t xml:space="preserve"> flow (L/m): Minimum  range 3</w:t>
            </w:r>
            <w:r>
              <w:rPr>
                <w:bCs/>
                <w:lang w:val="en-GB"/>
              </w:rPr>
              <w:t>-10</w:t>
            </w:r>
            <w:r w:rsidRPr="00907FCE">
              <w:rPr>
                <w:bCs/>
                <w:lang w:val="en-GB"/>
              </w:rPr>
              <w:t>0 or better</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907FCE" w:rsidRDefault="0065773A" w:rsidP="00F669D9">
            <w:pPr>
              <w:pStyle w:val="ListParagraph"/>
              <w:keepLines/>
              <w:numPr>
                <w:ilvl w:val="0"/>
                <w:numId w:val="73"/>
              </w:numPr>
              <w:spacing w:before="60" w:after="60" w:line="288" w:lineRule="auto"/>
              <w:ind w:left="602"/>
              <w:contextualSpacing w:val="0"/>
              <w:rPr>
                <w:bCs/>
                <w:lang w:val="en-GB"/>
              </w:rPr>
            </w:pPr>
            <w:r>
              <w:rPr>
                <w:bCs/>
                <w:lang w:val="en-GB"/>
              </w:rPr>
              <w:t>Inspiration</w:t>
            </w:r>
            <w:r w:rsidRPr="00907FCE">
              <w:rPr>
                <w:bCs/>
                <w:lang w:val="en-GB"/>
              </w:rPr>
              <w:t xml:space="preserve"> pressure (cmH2O): Minimum range 5-</w:t>
            </w:r>
            <w:r>
              <w:rPr>
                <w:bCs/>
                <w:lang w:val="en-GB"/>
              </w:rPr>
              <w:t>80</w:t>
            </w:r>
            <w:r w:rsidRPr="00907FCE">
              <w:rPr>
                <w:bCs/>
                <w:lang w:val="en-GB"/>
              </w:rPr>
              <w:t xml:space="preserve"> or better</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907FCE" w:rsidRDefault="0065773A" w:rsidP="00F669D9">
            <w:pPr>
              <w:pStyle w:val="ListParagraph"/>
              <w:keepLines/>
              <w:numPr>
                <w:ilvl w:val="0"/>
                <w:numId w:val="73"/>
              </w:numPr>
              <w:spacing w:before="60" w:after="60" w:line="288" w:lineRule="auto"/>
              <w:ind w:left="602"/>
              <w:contextualSpacing w:val="0"/>
              <w:rPr>
                <w:bCs/>
                <w:lang w:val="en-GB"/>
              </w:rPr>
            </w:pPr>
            <w:r>
              <w:rPr>
                <w:bCs/>
                <w:lang w:val="en-GB"/>
              </w:rPr>
              <w:t>Inspiration</w:t>
            </w:r>
            <w:r w:rsidRPr="00907FCE">
              <w:rPr>
                <w:bCs/>
                <w:lang w:val="en-GB"/>
              </w:rPr>
              <w:t xml:space="preserve"> hold/plateau  ≥</w:t>
            </w:r>
            <w:r w:rsidRPr="00907FCE">
              <w:rPr>
                <w:rFonts w:hint="cs"/>
                <w:bCs/>
                <w:rtl/>
                <w:lang w:val="en-GB"/>
              </w:rPr>
              <w:t xml:space="preserve"> </w:t>
            </w:r>
            <w:r w:rsidRPr="00907FCE">
              <w:rPr>
                <w:bCs/>
                <w:lang w:val="en-GB"/>
              </w:rPr>
              <w:t>2 sec</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Default="0065773A" w:rsidP="00F669D9">
            <w:pPr>
              <w:pStyle w:val="ListParagraph"/>
              <w:keepLines/>
              <w:numPr>
                <w:ilvl w:val="0"/>
                <w:numId w:val="73"/>
              </w:numPr>
              <w:spacing w:before="60" w:after="60" w:line="288" w:lineRule="auto"/>
              <w:ind w:left="602"/>
              <w:contextualSpacing w:val="0"/>
              <w:rPr>
                <w:bCs/>
                <w:lang w:val="en-GB"/>
              </w:rPr>
            </w:pPr>
            <w:r w:rsidRPr="008C5CD6">
              <w:rPr>
                <w:bCs/>
                <w:lang w:val="en-GB"/>
              </w:rPr>
              <w:t xml:space="preserve">Respiration rate (breaths/minute): </w:t>
            </w:r>
          </w:p>
          <w:p w:rsidR="0065773A" w:rsidRPr="008C5CD6" w:rsidRDefault="0065773A" w:rsidP="008218E3">
            <w:pPr>
              <w:pStyle w:val="ListParagraph"/>
              <w:keepLines/>
              <w:spacing w:before="60" w:after="60" w:line="288" w:lineRule="auto"/>
              <w:ind w:left="736"/>
              <w:contextualSpacing w:val="0"/>
              <w:rPr>
                <w:bCs/>
                <w:lang w:val="en-GB"/>
              </w:rPr>
            </w:pPr>
            <w:r>
              <w:rPr>
                <w:bCs/>
                <w:lang w:val="en-GB"/>
              </w:rPr>
              <w:t xml:space="preserve">   </w:t>
            </w:r>
            <w:r w:rsidRPr="008C5CD6">
              <w:rPr>
                <w:bCs/>
                <w:lang w:val="en-GB"/>
              </w:rPr>
              <w:t xml:space="preserve">Minimum range  </w:t>
            </w:r>
            <w:r>
              <w:rPr>
                <w:bCs/>
                <w:lang w:val="en-GB"/>
              </w:rPr>
              <w:t>5-80 or better</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2376FB" w:rsidRDefault="0065773A" w:rsidP="00F669D9">
            <w:pPr>
              <w:pStyle w:val="ListParagraph"/>
              <w:keepLines/>
              <w:numPr>
                <w:ilvl w:val="0"/>
                <w:numId w:val="73"/>
              </w:numPr>
              <w:spacing w:before="60" w:after="60" w:line="288" w:lineRule="auto"/>
              <w:ind w:left="602"/>
              <w:contextualSpacing w:val="0"/>
              <w:rPr>
                <w:bCs/>
                <w:lang w:val="en-GB"/>
              </w:rPr>
            </w:pPr>
            <w:r w:rsidRPr="008C5CD6">
              <w:rPr>
                <w:bCs/>
                <w:lang w:val="en-GB"/>
              </w:rPr>
              <w:t>I:E ratio: 1:</w:t>
            </w:r>
            <w:r>
              <w:rPr>
                <w:bCs/>
                <w:lang w:val="en-GB"/>
              </w:rPr>
              <w:t>8</w:t>
            </w:r>
            <w:r w:rsidRPr="008C5CD6">
              <w:rPr>
                <w:bCs/>
                <w:lang w:val="en-GB"/>
              </w:rPr>
              <w:t xml:space="preserve">  to 4:1  or better</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8C5CD6" w:rsidRDefault="0065773A" w:rsidP="00F669D9">
            <w:pPr>
              <w:pStyle w:val="ListParagraph"/>
              <w:keepLines/>
              <w:numPr>
                <w:ilvl w:val="0"/>
                <w:numId w:val="73"/>
              </w:numPr>
              <w:spacing w:before="60" w:after="60" w:line="288" w:lineRule="auto"/>
              <w:ind w:left="602"/>
              <w:contextualSpacing w:val="0"/>
              <w:rPr>
                <w:bCs/>
                <w:lang w:val="en-GB"/>
              </w:rPr>
            </w:pPr>
            <w:r w:rsidRPr="008C5CD6">
              <w:rPr>
                <w:bCs/>
                <w:lang w:val="en-GB"/>
              </w:rPr>
              <w:t>FIO2: 21-100%</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8C5CD6" w:rsidRDefault="0065773A" w:rsidP="00F669D9">
            <w:pPr>
              <w:pStyle w:val="ListParagraph"/>
              <w:keepLines/>
              <w:numPr>
                <w:ilvl w:val="0"/>
                <w:numId w:val="73"/>
              </w:numPr>
              <w:spacing w:before="60" w:after="60" w:line="288" w:lineRule="auto"/>
              <w:ind w:left="602"/>
              <w:contextualSpacing w:val="0"/>
              <w:rPr>
                <w:bCs/>
                <w:lang w:val="en-GB"/>
              </w:rPr>
            </w:pPr>
            <w:r>
              <w:rPr>
                <w:bCs/>
                <w:lang w:val="en-GB"/>
              </w:rPr>
              <w:t>PEEP (cmH2O):minimum range 1-3</w:t>
            </w:r>
            <w:r w:rsidRPr="008C5CD6">
              <w:rPr>
                <w:bCs/>
                <w:lang w:val="en-GB"/>
              </w:rPr>
              <w:t>0</w:t>
            </w:r>
            <w:r>
              <w:rPr>
                <w:bCs/>
                <w:lang w:val="en-GB"/>
              </w:rPr>
              <w:t xml:space="preserve"> or better</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8C5CD6" w:rsidRDefault="0065773A" w:rsidP="00F669D9">
            <w:pPr>
              <w:pStyle w:val="ListParagraph"/>
              <w:keepLines/>
              <w:numPr>
                <w:ilvl w:val="0"/>
                <w:numId w:val="73"/>
              </w:numPr>
              <w:spacing w:before="60" w:after="60" w:line="288" w:lineRule="auto"/>
              <w:ind w:left="602"/>
              <w:contextualSpacing w:val="0"/>
              <w:rPr>
                <w:bCs/>
                <w:lang w:val="en-GB"/>
              </w:rPr>
            </w:pPr>
            <w:r w:rsidRPr="008C5CD6">
              <w:rPr>
                <w:bCs/>
                <w:lang w:val="en-GB"/>
              </w:rPr>
              <w:t>Pressure support(cmH2O): Minimum range of  0-</w:t>
            </w:r>
            <w:r>
              <w:rPr>
                <w:bCs/>
                <w:lang w:val="en-GB"/>
              </w:rPr>
              <w:t xml:space="preserve">50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907FCE" w:rsidRDefault="0065773A" w:rsidP="00F669D9">
            <w:pPr>
              <w:pStyle w:val="ListParagraph"/>
              <w:keepLines/>
              <w:numPr>
                <w:ilvl w:val="0"/>
                <w:numId w:val="73"/>
              </w:numPr>
              <w:spacing w:before="60" w:after="60" w:line="288" w:lineRule="auto"/>
              <w:ind w:left="602"/>
              <w:contextualSpacing w:val="0"/>
              <w:rPr>
                <w:bCs/>
                <w:lang w:val="en-GB"/>
              </w:rPr>
            </w:pPr>
            <w:r>
              <w:rPr>
                <w:bCs/>
                <w:lang w:val="en-GB"/>
              </w:rPr>
              <w:t xml:space="preserve">Nebulizer: built-in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keepLines/>
              <w:numPr>
                <w:ilvl w:val="0"/>
                <w:numId w:val="73"/>
              </w:numPr>
              <w:spacing w:before="60" w:after="60" w:line="288" w:lineRule="auto"/>
              <w:ind w:left="602"/>
              <w:contextualSpacing w:val="0"/>
              <w:rPr>
                <w:bCs/>
                <w:lang w:val="en-GB"/>
              </w:rPr>
            </w:pPr>
            <w:r w:rsidRPr="008C5CD6">
              <w:rPr>
                <w:bCs/>
                <w:lang w:val="en-GB"/>
              </w:rPr>
              <w:t>Tr</w:t>
            </w:r>
            <w:r>
              <w:rPr>
                <w:bCs/>
                <w:lang w:val="en-GB"/>
              </w:rPr>
              <w:t xml:space="preserve">igger mechanism to be  pressure or flow </w:t>
            </w:r>
            <w:r w:rsidRPr="008C5CD6">
              <w:rPr>
                <w:bCs/>
                <w:lang w:val="en-GB"/>
              </w:rPr>
              <w:t xml:space="preserve">    </w:t>
            </w:r>
            <w:r>
              <w:rPr>
                <w:bCs/>
                <w:lang w:val="en-GB"/>
              </w:rPr>
              <w:t xml:space="preserve">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380" w:type="dxa"/>
            <w:shd w:val="clear" w:color="auto" w:fill="FFFFFF"/>
            <w:vAlign w:val="center"/>
          </w:tcPr>
          <w:p w:rsidR="0065773A" w:rsidRPr="008C5CD6" w:rsidRDefault="0065773A" w:rsidP="008218E3">
            <w:pPr>
              <w:spacing w:before="60" w:after="60" w:line="288" w:lineRule="auto"/>
              <w:rPr>
                <w:b/>
                <w:lang w:val="en-GB"/>
              </w:rPr>
            </w:pPr>
            <w:r w:rsidRPr="008C5CD6">
              <w:rPr>
                <w:b/>
                <w:lang w:val="en-GB"/>
              </w:rPr>
              <w:t>Monitored / Displayed Parameters</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keepLines/>
              <w:numPr>
                <w:ilvl w:val="0"/>
                <w:numId w:val="74"/>
              </w:numPr>
              <w:tabs>
                <w:tab w:val="num" w:pos="720"/>
              </w:tabs>
              <w:spacing w:before="60" w:after="60" w:line="288" w:lineRule="auto"/>
              <w:ind w:left="602"/>
              <w:contextualSpacing w:val="0"/>
              <w:rPr>
                <w:bCs/>
                <w:lang w:val="en-GB"/>
              </w:rPr>
            </w:pPr>
            <w:r w:rsidRPr="008C5CD6">
              <w:rPr>
                <w:bCs/>
                <w:lang w:val="en-GB"/>
              </w:rPr>
              <w:t>PEEP pressure</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keepLines/>
              <w:numPr>
                <w:ilvl w:val="0"/>
                <w:numId w:val="74"/>
              </w:numPr>
              <w:tabs>
                <w:tab w:val="num" w:pos="720"/>
              </w:tabs>
              <w:spacing w:before="60" w:after="60" w:line="288" w:lineRule="auto"/>
              <w:ind w:left="602"/>
              <w:contextualSpacing w:val="0"/>
              <w:rPr>
                <w:bCs/>
                <w:lang w:val="en-GB"/>
              </w:rPr>
            </w:pPr>
            <w:r w:rsidRPr="008C5CD6">
              <w:rPr>
                <w:bCs/>
                <w:lang w:val="en-GB"/>
              </w:rPr>
              <w:t>Pressure dat</w:t>
            </w:r>
            <w:r>
              <w:rPr>
                <w:bCs/>
                <w:lang w:val="en-GB"/>
              </w:rPr>
              <w:t>a: Peak / plateau /mean</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keepLines/>
              <w:numPr>
                <w:ilvl w:val="0"/>
                <w:numId w:val="74"/>
              </w:numPr>
              <w:tabs>
                <w:tab w:val="num" w:pos="720"/>
              </w:tabs>
              <w:spacing w:before="60" w:after="60" w:line="288" w:lineRule="auto"/>
              <w:ind w:left="602"/>
              <w:contextualSpacing w:val="0"/>
              <w:rPr>
                <w:bCs/>
                <w:lang w:val="en-GB"/>
              </w:rPr>
            </w:pPr>
            <w:r>
              <w:rPr>
                <w:bCs/>
                <w:lang w:val="en-GB"/>
              </w:rPr>
              <w:t xml:space="preserve">Respiratory </w:t>
            </w:r>
            <w:r w:rsidRPr="008C5CD6">
              <w:rPr>
                <w:bCs/>
                <w:lang w:val="en-GB"/>
              </w:rPr>
              <w:t xml:space="preserve"> rate</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keepLines/>
              <w:numPr>
                <w:ilvl w:val="0"/>
                <w:numId w:val="74"/>
              </w:numPr>
              <w:tabs>
                <w:tab w:val="num" w:pos="720"/>
              </w:tabs>
              <w:spacing w:before="60" w:after="60" w:line="288" w:lineRule="auto"/>
              <w:ind w:left="602"/>
              <w:contextualSpacing w:val="0"/>
              <w:rPr>
                <w:bCs/>
                <w:lang w:val="en-GB"/>
              </w:rPr>
            </w:pPr>
            <w:r w:rsidRPr="008C5CD6">
              <w:rPr>
                <w:bCs/>
                <w:lang w:val="en-GB"/>
              </w:rPr>
              <w:t>FIO2 %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keepLines/>
              <w:numPr>
                <w:ilvl w:val="0"/>
                <w:numId w:val="74"/>
              </w:numPr>
              <w:tabs>
                <w:tab w:val="num" w:pos="720"/>
              </w:tabs>
              <w:spacing w:before="60" w:after="60" w:line="288" w:lineRule="auto"/>
              <w:ind w:left="602"/>
              <w:contextualSpacing w:val="0"/>
              <w:rPr>
                <w:bCs/>
                <w:lang w:val="en-GB"/>
              </w:rPr>
            </w:pPr>
            <w:r>
              <w:rPr>
                <w:bCs/>
                <w:lang w:val="en-GB"/>
              </w:rPr>
              <w:t>Expiratory m</w:t>
            </w:r>
            <w:r w:rsidRPr="008C5CD6">
              <w:rPr>
                <w:bCs/>
                <w:lang w:val="en-GB"/>
              </w:rPr>
              <w:t>inute volume</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keepLines/>
              <w:numPr>
                <w:ilvl w:val="0"/>
                <w:numId w:val="74"/>
              </w:numPr>
              <w:tabs>
                <w:tab w:val="num" w:pos="720"/>
              </w:tabs>
              <w:spacing w:before="60" w:after="60" w:line="288" w:lineRule="auto"/>
              <w:ind w:left="602"/>
              <w:contextualSpacing w:val="0"/>
              <w:rPr>
                <w:bCs/>
                <w:lang w:val="en-GB"/>
              </w:rPr>
            </w:pPr>
            <w:r>
              <w:rPr>
                <w:bCs/>
                <w:lang w:val="en-GB"/>
              </w:rPr>
              <w:t>T</w:t>
            </w:r>
            <w:r w:rsidRPr="008C5CD6">
              <w:rPr>
                <w:bCs/>
                <w:lang w:val="en-GB"/>
              </w:rPr>
              <w:t>idal volume</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Default="0065773A" w:rsidP="00F669D9">
            <w:pPr>
              <w:pStyle w:val="ListParagraph"/>
              <w:keepLines/>
              <w:numPr>
                <w:ilvl w:val="0"/>
                <w:numId w:val="74"/>
              </w:numPr>
              <w:tabs>
                <w:tab w:val="num" w:pos="720"/>
              </w:tabs>
              <w:spacing w:before="60" w:after="60" w:line="288" w:lineRule="auto"/>
              <w:ind w:left="602"/>
              <w:contextualSpacing w:val="0"/>
              <w:rPr>
                <w:bCs/>
                <w:lang w:val="en-GB"/>
              </w:rPr>
            </w:pPr>
            <w:r>
              <w:rPr>
                <w:bCs/>
                <w:lang w:val="en-GB"/>
              </w:rPr>
              <w:t>Leak</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Default="0065773A" w:rsidP="00F669D9">
            <w:pPr>
              <w:pStyle w:val="ListParagraph"/>
              <w:keepLines/>
              <w:numPr>
                <w:ilvl w:val="0"/>
                <w:numId w:val="74"/>
              </w:numPr>
              <w:tabs>
                <w:tab w:val="num" w:pos="720"/>
              </w:tabs>
              <w:spacing w:before="60" w:after="60" w:line="288" w:lineRule="auto"/>
              <w:ind w:left="602"/>
              <w:contextualSpacing w:val="0"/>
              <w:rPr>
                <w:bCs/>
                <w:lang w:val="en-GB"/>
              </w:rPr>
            </w:pPr>
            <w:r>
              <w:rPr>
                <w:bCs/>
                <w:lang w:val="en-GB"/>
              </w:rPr>
              <w:t xml:space="preserve">Flow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380" w:type="dxa"/>
            <w:shd w:val="clear" w:color="auto" w:fill="FFFFFF"/>
          </w:tcPr>
          <w:p w:rsidR="0065773A" w:rsidRDefault="0065773A" w:rsidP="008218E3">
            <w:pPr>
              <w:spacing w:before="60" w:after="60" w:line="288" w:lineRule="auto"/>
              <w:rPr>
                <w:b/>
                <w:lang w:val="en-GB"/>
              </w:rPr>
            </w:pPr>
            <w:r w:rsidRPr="008C5CD6">
              <w:rPr>
                <w:b/>
                <w:lang w:val="en-GB"/>
              </w:rPr>
              <w:t>Patient Alarms</w:t>
            </w:r>
          </w:p>
          <w:p w:rsidR="0065773A" w:rsidRPr="008C5CD6" w:rsidRDefault="0065773A" w:rsidP="008218E3">
            <w:pPr>
              <w:spacing w:before="60" w:after="60" w:line="288" w:lineRule="auto"/>
              <w:jc w:val="both"/>
              <w:rPr>
                <w:lang w:val="en-GB"/>
              </w:rPr>
            </w:pPr>
            <w:r w:rsidRPr="008C5CD6">
              <w:rPr>
                <w:b/>
                <w:lang w:val="en-GB"/>
              </w:rPr>
              <w:t>Audible and visual alarms for monitored parameters</w:t>
            </w:r>
            <w:r>
              <w:rPr>
                <w:b/>
                <w:lang w:val="en-GB"/>
              </w:rPr>
              <w:t xml:space="preserve"> </w:t>
            </w:r>
            <w:r w:rsidRPr="00EE7682">
              <w:rPr>
                <w:b/>
                <w:lang w:val="en-GB"/>
              </w:rPr>
              <w:t>(user adjustable)</w:t>
            </w:r>
            <w:r>
              <w:rPr>
                <w:b/>
                <w:lang w:val="en-GB"/>
              </w:rPr>
              <w:t xml:space="preserve">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400D9B" w:rsidRDefault="0065773A" w:rsidP="00F669D9">
            <w:pPr>
              <w:pStyle w:val="ListParagraph"/>
              <w:numPr>
                <w:ilvl w:val="0"/>
                <w:numId w:val="75"/>
              </w:numPr>
              <w:spacing w:before="60" w:after="60" w:line="288" w:lineRule="auto"/>
              <w:ind w:left="743"/>
              <w:contextualSpacing w:val="0"/>
              <w:jc w:val="both"/>
              <w:rPr>
                <w:bCs/>
                <w:lang w:val="en-GB"/>
              </w:rPr>
            </w:pPr>
            <w:r w:rsidRPr="00400D9B">
              <w:rPr>
                <w:bCs/>
                <w:lang w:val="en-GB"/>
              </w:rPr>
              <w:t>Low / high FiO2</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400D9B" w:rsidRDefault="0065773A" w:rsidP="00F669D9">
            <w:pPr>
              <w:pStyle w:val="ListParagraph"/>
              <w:numPr>
                <w:ilvl w:val="0"/>
                <w:numId w:val="75"/>
              </w:numPr>
              <w:spacing w:before="60" w:after="60" w:line="288" w:lineRule="auto"/>
              <w:ind w:left="743"/>
              <w:contextualSpacing w:val="0"/>
              <w:jc w:val="both"/>
              <w:rPr>
                <w:bCs/>
                <w:lang w:val="en-GB"/>
              </w:rPr>
            </w:pPr>
            <w:r w:rsidRPr="00400D9B">
              <w:rPr>
                <w:bCs/>
                <w:lang w:val="en-GB"/>
              </w:rPr>
              <w:t xml:space="preserve">High/Low minute volume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400D9B" w:rsidRDefault="0065773A" w:rsidP="00F669D9">
            <w:pPr>
              <w:pStyle w:val="ListParagraph"/>
              <w:numPr>
                <w:ilvl w:val="0"/>
                <w:numId w:val="75"/>
              </w:numPr>
              <w:spacing w:before="60" w:after="60" w:line="288" w:lineRule="auto"/>
              <w:ind w:left="743"/>
              <w:contextualSpacing w:val="0"/>
              <w:jc w:val="both"/>
              <w:rPr>
                <w:bCs/>
                <w:lang w:val="en-GB"/>
              </w:rPr>
            </w:pPr>
            <w:r w:rsidRPr="00400D9B">
              <w:rPr>
                <w:bCs/>
                <w:lang w:val="en-GB"/>
              </w:rPr>
              <w:t>High/Low tidal volume</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400D9B" w:rsidRDefault="0065773A" w:rsidP="00F669D9">
            <w:pPr>
              <w:pStyle w:val="ListParagraph"/>
              <w:numPr>
                <w:ilvl w:val="0"/>
                <w:numId w:val="75"/>
              </w:numPr>
              <w:spacing w:before="60" w:after="60" w:line="288" w:lineRule="auto"/>
              <w:ind w:left="743"/>
              <w:contextualSpacing w:val="0"/>
              <w:jc w:val="both"/>
              <w:rPr>
                <w:bCs/>
                <w:lang w:val="en-GB"/>
              </w:rPr>
            </w:pPr>
            <w:r>
              <w:rPr>
                <w:bCs/>
                <w:lang w:val="en-GB"/>
              </w:rPr>
              <w:t>High airway</w:t>
            </w:r>
            <w:r w:rsidRPr="00400D9B">
              <w:rPr>
                <w:bCs/>
                <w:lang w:val="en-GB"/>
              </w:rPr>
              <w:t xml:space="preserve"> pressure </w:t>
            </w:r>
            <w:r>
              <w:rPr>
                <w:bCs/>
                <w:lang w:val="en-GB"/>
              </w:rPr>
              <w:t xml:space="preserve">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400D9B" w:rsidRDefault="0065773A" w:rsidP="00F669D9">
            <w:pPr>
              <w:pStyle w:val="ListParagraph"/>
              <w:numPr>
                <w:ilvl w:val="0"/>
                <w:numId w:val="75"/>
              </w:numPr>
              <w:spacing w:before="60" w:after="60" w:line="288" w:lineRule="auto"/>
              <w:ind w:left="743"/>
              <w:contextualSpacing w:val="0"/>
              <w:jc w:val="both"/>
              <w:rPr>
                <w:bCs/>
                <w:lang w:val="en-GB"/>
              </w:rPr>
            </w:pPr>
            <w:r>
              <w:rPr>
                <w:bCs/>
                <w:lang w:val="en-GB"/>
              </w:rPr>
              <w:t>H</w:t>
            </w:r>
            <w:r w:rsidRPr="00400D9B">
              <w:rPr>
                <w:bCs/>
                <w:lang w:val="en-GB"/>
              </w:rPr>
              <w:t>igh respiratory rate</w:t>
            </w:r>
            <w:r>
              <w:rPr>
                <w:bCs/>
                <w:lang w:val="en-GB"/>
              </w:rPr>
              <w:t xml:space="preserve">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EE7682" w:rsidRDefault="0065773A" w:rsidP="00F669D9">
            <w:pPr>
              <w:pStyle w:val="ListParagraph"/>
              <w:numPr>
                <w:ilvl w:val="0"/>
                <w:numId w:val="75"/>
              </w:numPr>
              <w:spacing w:before="60" w:after="60" w:line="288" w:lineRule="auto"/>
              <w:ind w:left="743"/>
              <w:contextualSpacing w:val="0"/>
              <w:jc w:val="both"/>
              <w:rPr>
                <w:b/>
                <w:lang w:val="en-GB"/>
              </w:rPr>
            </w:pPr>
            <w:r w:rsidRPr="001E0343">
              <w:rPr>
                <w:bCs/>
                <w:lang w:val="en-GB"/>
              </w:rPr>
              <w:t>Apnea time</w:t>
            </w:r>
            <w:r w:rsidRPr="00EE7682">
              <w:rPr>
                <w:b/>
                <w:lang w:val="en-GB"/>
              </w:rPr>
              <w:t xml:space="preserve">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6380" w:type="dxa"/>
            <w:shd w:val="clear" w:color="auto" w:fill="FFFFFF"/>
          </w:tcPr>
          <w:p w:rsidR="0065773A" w:rsidRPr="008C5CD6" w:rsidRDefault="0065773A" w:rsidP="008218E3">
            <w:pPr>
              <w:spacing w:before="60" w:after="60" w:line="288" w:lineRule="auto"/>
              <w:rPr>
                <w:lang w:val="en-GB"/>
              </w:rPr>
            </w:pPr>
            <w:r w:rsidRPr="008C5CD6">
              <w:rPr>
                <w:b/>
                <w:lang w:val="en-GB"/>
              </w:rPr>
              <w:t>Equipment Alarms</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6"/>
              </w:numPr>
              <w:spacing w:before="60" w:after="60" w:line="288" w:lineRule="auto"/>
              <w:ind w:left="743"/>
              <w:contextualSpacing w:val="0"/>
              <w:rPr>
                <w:lang w:val="en-GB"/>
              </w:rPr>
            </w:pPr>
            <w:r w:rsidRPr="008C5CD6">
              <w:rPr>
                <w:lang w:val="en-GB"/>
              </w:rPr>
              <w:t>Gas supply loss</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6"/>
              </w:numPr>
              <w:spacing w:before="60" w:after="60" w:line="288" w:lineRule="auto"/>
              <w:ind w:left="743"/>
              <w:contextualSpacing w:val="0"/>
              <w:rPr>
                <w:lang w:val="en-GB"/>
              </w:rPr>
            </w:pPr>
            <w:r>
              <w:rPr>
                <w:lang w:val="en-GB"/>
              </w:rPr>
              <w:t xml:space="preserve">Mains </w:t>
            </w:r>
            <w:r w:rsidRPr="008C5CD6">
              <w:rPr>
                <w:lang w:val="en-GB"/>
              </w:rPr>
              <w:t>Power failure</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6"/>
              </w:numPr>
              <w:spacing w:before="60" w:after="60" w:line="288" w:lineRule="auto"/>
              <w:ind w:left="743"/>
              <w:contextualSpacing w:val="0"/>
              <w:rPr>
                <w:lang w:val="en-GB"/>
              </w:rPr>
            </w:pPr>
            <w:r w:rsidRPr="008C5CD6">
              <w:rPr>
                <w:lang w:val="en-GB"/>
              </w:rPr>
              <w:t>Ventilator inoperative</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6"/>
              </w:numPr>
              <w:spacing w:before="60" w:after="60" w:line="288" w:lineRule="auto"/>
              <w:ind w:left="743"/>
              <w:contextualSpacing w:val="0"/>
              <w:rPr>
                <w:lang w:val="en-GB"/>
              </w:rPr>
            </w:pPr>
            <w:r>
              <w:rPr>
                <w:lang w:val="en-GB"/>
              </w:rPr>
              <w:t>Patient circuit disconnection</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6"/>
              </w:numPr>
              <w:spacing w:before="60" w:after="60" w:line="288" w:lineRule="auto"/>
              <w:ind w:left="743"/>
              <w:contextualSpacing w:val="0"/>
              <w:rPr>
                <w:lang w:val="en-GB"/>
              </w:rPr>
            </w:pPr>
            <w:r w:rsidRPr="008C5CD6">
              <w:rPr>
                <w:lang w:val="en-GB"/>
              </w:rPr>
              <w:t>Low battery</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tcPr>
          <w:p w:rsidR="0065773A" w:rsidRPr="008C5CD6" w:rsidRDefault="0065773A" w:rsidP="00F669D9">
            <w:pPr>
              <w:pStyle w:val="ListParagraph"/>
              <w:numPr>
                <w:ilvl w:val="0"/>
                <w:numId w:val="76"/>
              </w:numPr>
              <w:spacing w:before="60" w:after="60" w:line="288" w:lineRule="auto"/>
              <w:ind w:left="743"/>
              <w:contextualSpacing w:val="0"/>
              <w:rPr>
                <w:lang w:val="en-GB"/>
              </w:rPr>
            </w:pPr>
            <w:r>
              <w:rPr>
                <w:lang w:val="en-GB"/>
              </w:rPr>
              <w:t xml:space="preserve">Continuous audible alarm for at least one minute in case of mains power failure even when the battery is depleted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6380" w:type="dxa"/>
            <w:shd w:val="clear" w:color="auto" w:fill="FFFFFF"/>
          </w:tcPr>
          <w:p w:rsidR="0065773A" w:rsidRPr="008C5CD6" w:rsidRDefault="0065773A" w:rsidP="008218E3">
            <w:pPr>
              <w:spacing w:before="60" w:after="60" w:line="288" w:lineRule="auto"/>
              <w:rPr>
                <w:lang w:val="en-GB"/>
              </w:rPr>
            </w:pPr>
            <w:r>
              <w:rPr>
                <w:b/>
                <w:lang w:val="en-GB"/>
              </w:rPr>
              <w:t>E</w:t>
            </w:r>
            <w:r w:rsidRPr="008C5CD6">
              <w:rPr>
                <w:b/>
                <w:lang w:val="en-GB"/>
              </w:rPr>
              <w:t>lectric Requirements</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8C5CD6" w:rsidRDefault="0065773A" w:rsidP="00F669D9">
            <w:pPr>
              <w:pStyle w:val="ListParagraph"/>
              <w:numPr>
                <w:ilvl w:val="0"/>
                <w:numId w:val="77"/>
              </w:numPr>
              <w:spacing w:before="60" w:after="60" w:line="288" w:lineRule="auto"/>
              <w:ind w:left="446" w:hanging="270"/>
              <w:contextualSpacing w:val="0"/>
              <w:jc w:val="both"/>
              <w:rPr>
                <w:lang w:val="en-GB"/>
              </w:rPr>
            </w:pPr>
            <w:r w:rsidRPr="0045484A">
              <w:rPr>
                <w:b/>
                <w:bCs/>
                <w:lang w:val="en-GB"/>
              </w:rPr>
              <w:t>Mains:</w:t>
            </w:r>
            <w:r>
              <w:rPr>
                <w:lang w:val="en-GB"/>
              </w:rPr>
              <w:t xml:space="preserve"> 220 Volts A.C, frequency 50 Hz </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p>
        </w:tc>
        <w:tc>
          <w:tcPr>
            <w:tcW w:w="6380" w:type="dxa"/>
            <w:shd w:val="clear" w:color="auto" w:fill="FFFFFF"/>
            <w:vAlign w:val="center"/>
          </w:tcPr>
          <w:p w:rsidR="0065773A" w:rsidRPr="00035075" w:rsidRDefault="0065773A" w:rsidP="00F669D9">
            <w:pPr>
              <w:pStyle w:val="ListParagraph"/>
              <w:numPr>
                <w:ilvl w:val="0"/>
                <w:numId w:val="77"/>
              </w:numPr>
              <w:spacing w:before="60" w:after="60" w:line="288" w:lineRule="auto"/>
              <w:ind w:left="446" w:hanging="270"/>
              <w:contextualSpacing w:val="0"/>
              <w:jc w:val="both"/>
              <w:rPr>
                <w:b/>
                <w:bCs/>
                <w:lang w:val="en-GB"/>
              </w:rPr>
            </w:pPr>
            <w:r w:rsidRPr="00035075">
              <w:rPr>
                <w:b/>
                <w:bCs/>
                <w:lang w:val="en-GB"/>
              </w:rPr>
              <w:t>Backup Battery:</w:t>
            </w:r>
          </w:p>
          <w:p w:rsidR="0065773A" w:rsidRDefault="0065773A" w:rsidP="0065773A">
            <w:pPr>
              <w:pStyle w:val="ListParagraph"/>
              <w:numPr>
                <w:ilvl w:val="0"/>
                <w:numId w:val="25"/>
              </w:numPr>
              <w:spacing w:before="60" w:after="60" w:line="288" w:lineRule="auto"/>
              <w:ind w:left="446" w:hanging="270"/>
              <w:contextualSpacing w:val="0"/>
              <w:jc w:val="both"/>
              <w:rPr>
                <w:lang w:val="en-GB"/>
              </w:rPr>
            </w:pPr>
            <w:r w:rsidRPr="008C5CD6">
              <w:rPr>
                <w:lang w:val="en-GB"/>
              </w:rPr>
              <w:t>Back-up time for settings and</w:t>
            </w:r>
            <w:r>
              <w:rPr>
                <w:lang w:val="en-GB"/>
              </w:rPr>
              <w:t xml:space="preserve"> </w:t>
            </w:r>
            <w:r w:rsidRPr="008C5CD6">
              <w:rPr>
                <w:lang w:val="en-GB"/>
              </w:rPr>
              <w:t xml:space="preserve">operation: minimum of </w:t>
            </w:r>
            <w:r>
              <w:rPr>
                <w:lang w:val="en-GB"/>
              </w:rPr>
              <w:t>30 minutes</w:t>
            </w:r>
          </w:p>
          <w:p w:rsidR="0065773A" w:rsidRPr="00C341B1" w:rsidRDefault="0065773A" w:rsidP="0065773A">
            <w:pPr>
              <w:pStyle w:val="ListParagraph"/>
              <w:numPr>
                <w:ilvl w:val="0"/>
                <w:numId w:val="25"/>
              </w:numPr>
              <w:spacing w:before="60" w:after="60" w:line="288" w:lineRule="auto"/>
              <w:ind w:left="446" w:hanging="270"/>
              <w:contextualSpacing w:val="0"/>
              <w:jc w:val="both"/>
              <w:rPr>
                <w:lang w:val="en-GB"/>
              </w:rPr>
            </w:pPr>
            <w:r w:rsidRPr="00C341B1">
              <w:rPr>
                <w:lang w:val="en-GB"/>
              </w:rPr>
              <w:t>Batteries should be easy replaceable</w:t>
            </w:r>
          </w:p>
          <w:p w:rsidR="0065773A" w:rsidRPr="00C341B1" w:rsidRDefault="0065773A" w:rsidP="0065773A">
            <w:pPr>
              <w:pStyle w:val="ListParagraph"/>
              <w:numPr>
                <w:ilvl w:val="0"/>
                <w:numId w:val="25"/>
              </w:numPr>
              <w:spacing w:before="60" w:after="60" w:line="288" w:lineRule="auto"/>
              <w:ind w:left="446" w:hanging="270"/>
              <w:contextualSpacing w:val="0"/>
              <w:jc w:val="both"/>
              <w:rPr>
                <w:lang w:val="en-GB"/>
              </w:rPr>
            </w:pPr>
            <w:r w:rsidRPr="00C341B1">
              <w:rPr>
                <w:lang w:val="en-GB"/>
              </w:rPr>
              <w:t>Battery type and specifications should be mentioned clearly, bidder should state clearly if the battery is available in the local market; if else it price of the battery should be mentioned in the technical offer and fixed as per special terms</w:t>
            </w:r>
          </w:p>
          <w:p w:rsidR="0065773A" w:rsidRPr="00C341B1" w:rsidRDefault="0065773A" w:rsidP="0065773A">
            <w:pPr>
              <w:pStyle w:val="ListParagraph"/>
              <w:numPr>
                <w:ilvl w:val="0"/>
                <w:numId w:val="25"/>
              </w:numPr>
              <w:spacing w:before="60" w:after="60" w:line="288" w:lineRule="auto"/>
              <w:ind w:left="446" w:hanging="270"/>
              <w:contextualSpacing w:val="0"/>
              <w:jc w:val="both"/>
              <w:rPr>
                <w:lang w:val="en-GB"/>
              </w:rPr>
            </w:pPr>
            <w:r w:rsidRPr="00C341B1">
              <w:rPr>
                <w:lang w:val="en-GB"/>
              </w:rPr>
              <w:t>Ba</w:t>
            </w:r>
            <w:r>
              <w:rPr>
                <w:lang w:val="en-GB"/>
              </w:rPr>
              <w:t>ttery should be replaced in free of charge basis during the warranty period</w:t>
            </w:r>
          </w:p>
          <w:p w:rsidR="0065773A" w:rsidRPr="005F19AF" w:rsidRDefault="0065773A" w:rsidP="0065773A">
            <w:pPr>
              <w:pStyle w:val="ListParagraph"/>
              <w:numPr>
                <w:ilvl w:val="0"/>
                <w:numId w:val="25"/>
              </w:numPr>
              <w:spacing w:before="60" w:after="60" w:line="288" w:lineRule="auto"/>
              <w:ind w:left="446" w:hanging="270"/>
              <w:contextualSpacing w:val="0"/>
              <w:jc w:val="both"/>
              <w:rPr>
                <w:color w:val="FF0000"/>
                <w:lang w:bidi="ar-JO"/>
              </w:rPr>
            </w:pPr>
            <w:r w:rsidRPr="00C341B1">
              <w:rPr>
                <w:lang w:val="en-GB"/>
              </w:rPr>
              <w:t>Any required</w:t>
            </w:r>
            <w:r>
              <w:rPr>
                <w:lang w:bidi="ar-JO"/>
              </w:rPr>
              <w:t xml:space="preserve"> battery conditioner should be included</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Pr="002802F1" w:rsidRDefault="0065773A" w:rsidP="008218E3">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6380" w:type="dxa"/>
            <w:shd w:val="clear" w:color="auto" w:fill="FFFFFF"/>
            <w:vAlign w:val="center"/>
          </w:tcPr>
          <w:p w:rsidR="0065773A" w:rsidRDefault="0065773A" w:rsidP="008218E3">
            <w:pPr>
              <w:spacing w:before="60" w:after="60" w:line="288" w:lineRule="auto"/>
              <w:jc w:val="both"/>
              <w:rPr>
                <w:b/>
                <w:lang w:val="en-GB"/>
              </w:rPr>
            </w:pPr>
            <w:r>
              <w:rPr>
                <w:b/>
                <w:lang w:val="en-GB"/>
              </w:rPr>
              <w:t xml:space="preserve">Preventive Maintenance </w:t>
            </w:r>
          </w:p>
          <w:p w:rsidR="0065773A" w:rsidRDefault="0065773A" w:rsidP="0065773A">
            <w:pPr>
              <w:numPr>
                <w:ilvl w:val="0"/>
                <w:numId w:val="25"/>
              </w:numPr>
              <w:spacing w:before="60" w:after="60" w:line="288" w:lineRule="auto"/>
              <w:ind w:left="626"/>
              <w:jc w:val="both"/>
              <w:rPr>
                <w:bCs/>
                <w:lang w:val="en-GB"/>
              </w:rPr>
            </w:pPr>
            <w:r w:rsidRPr="00C47FDD">
              <w:rPr>
                <w:bCs/>
                <w:lang w:val="en-GB"/>
              </w:rPr>
              <w:t>should be the sole responsibility of the supplier during the warranty period including all required service parts/ kits</w:t>
            </w:r>
          </w:p>
          <w:p w:rsidR="0065773A" w:rsidRPr="00C47FDD" w:rsidRDefault="0065773A" w:rsidP="0065773A">
            <w:pPr>
              <w:numPr>
                <w:ilvl w:val="0"/>
                <w:numId w:val="25"/>
              </w:numPr>
              <w:spacing w:before="60" w:after="60" w:line="288" w:lineRule="auto"/>
              <w:ind w:left="626"/>
              <w:jc w:val="both"/>
              <w:rPr>
                <w:bCs/>
                <w:lang w:val="en-GB"/>
              </w:rPr>
            </w:pPr>
            <w:r>
              <w:rPr>
                <w:bCs/>
                <w:lang w:val="en-GB"/>
              </w:rPr>
              <w:t>It should be conducted as recommended by the manufacturer</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r>
              <w:rPr>
                <w:b/>
                <w:bCs/>
                <w:lang w:val="en-GB"/>
              </w:rPr>
              <w:t>10</w:t>
            </w:r>
          </w:p>
        </w:tc>
        <w:tc>
          <w:tcPr>
            <w:tcW w:w="6380" w:type="dxa"/>
            <w:shd w:val="clear" w:color="auto" w:fill="FFFFFF"/>
            <w:vAlign w:val="center"/>
          </w:tcPr>
          <w:p w:rsidR="0065773A" w:rsidRDefault="0065773A" w:rsidP="008218E3">
            <w:pPr>
              <w:spacing w:before="60" w:after="60" w:line="288" w:lineRule="auto"/>
              <w:jc w:val="both"/>
              <w:rPr>
                <w:b/>
                <w:lang w:val="en-GB"/>
              </w:rPr>
            </w:pPr>
            <w:r w:rsidRPr="008C5CD6">
              <w:rPr>
                <w:b/>
                <w:lang w:val="en-GB"/>
              </w:rPr>
              <w:t>Standard Accessories</w:t>
            </w:r>
          </w:p>
          <w:p w:rsidR="0065773A" w:rsidRPr="008C5CD6" w:rsidRDefault="0065773A" w:rsidP="008218E3">
            <w:pPr>
              <w:spacing w:before="60" w:after="60" w:line="288" w:lineRule="auto"/>
              <w:jc w:val="both"/>
              <w:rPr>
                <w:bCs/>
                <w:lang w:val="en-GB"/>
              </w:rPr>
            </w:pPr>
            <w:r w:rsidRPr="008C5CD6">
              <w:rPr>
                <w:bCs/>
                <w:lang w:val="en-GB"/>
              </w:rPr>
              <w:t>List all standard accessories required for commissioning the system and indicate if they are included in the main unit price</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r>
              <w:rPr>
                <w:b/>
                <w:bCs/>
                <w:lang w:val="en-GB"/>
              </w:rPr>
              <w:lastRenderedPageBreak/>
              <w:t>11</w:t>
            </w:r>
          </w:p>
        </w:tc>
        <w:tc>
          <w:tcPr>
            <w:tcW w:w="6380" w:type="dxa"/>
            <w:shd w:val="clear" w:color="auto" w:fill="FFFFFF"/>
            <w:vAlign w:val="center"/>
          </w:tcPr>
          <w:p w:rsidR="0065773A" w:rsidRPr="008C5CD6" w:rsidRDefault="0065773A" w:rsidP="008218E3">
            <w:pPr>
              <w:spacing w:before="60" w:after="60" w:line="288" w:lineRule="auto"/>
              <w:jc w:val="both"/>
              <w:rPr>
                <w:b/>
                <w:lang w:val="en-GB"/>
              </w:rPr>
            </w:pPr>
            <w:r>
              <w:rPr>
                <w:lang w:val="en-GB" w:bidi="ar-JO"/>
              </w:rPr>
              <w:t xml:space="preserve">For the final list of offers having equal chances of winning the award, the awarding process will be based on the accumulative value of both the offered item and its’ running cost (flow sensors, oxygen cells, etc….) over a period of seven years </w:t>
            </w:r>
            <w:r w:rsidRPr="004B579E">
              <w:rPr>
                <w:lang w:val="en-GB" w:bidi="ar-JO"/>
              </w:rPr>
              <w:t>as per special terms</w:t>
            </w:r>
            <w:r>
              <w:rPr>
                <w:lang w:val="en-GB" w:bidi="ar-JO"/>
              </w:rPr>
              <w:t xml:space="preserve"> (Total cost of owner ship)</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cantSplit/>
          <w:trHeight w:val="432"/>
        </w:trPr>
        <w:tc>
          <w:tcPr>
            <w:tcW w:w="706" w:type="dxa"/>
            <w:shd w:val="clear" w:color="auto" w:fill="FFFFFF"/>
            <w:vAlign w:val="center"/>
          </w:tcPr>
          <w:p w:rsidR="0065773A" w:rsidRDefault="0065773A" w:rsidP="008218E3">
            <w:pPr>
              <w:widowControl w:val="0"/>
              <w:autoSpaceDE w:val="0"/>
              <w:autoSpaceDN w:val="0"/>
              <w:adjustRightInd w:val="0"/>
              <w:spacing w:before="60" w:after="60" w:line="288" w:lineRule="auto"/>
              <w:ind w:left="-90" w:right="-108"/>
              <w:jc w:val="center"/>
              <w:rPr>
                <w:b/>
                <w:bCs/>
                <w:lang w:val="en-GB"/>
              </w:rPr>
            </w:pPr>
            <w:r>
              <w:rPr>
                <w:b/>
                <w:bCs/>
                <w:lang w:val="en-GB"/>
              </w:rPr>
              <w:t>12</w:t>
            </w:r>
          </w:p>
        </w:tc>
        <w:tc>
          <w:tcPr>
            <w:tcW w:w="6380" w:type="dxa"/>
            <w:shd w:val="clear" w:color="auto" w:fill="FFFFFF"/>
            <w:vAlign w:val="center"/>
          </w:tcPr>
          <w:p w:rsidR="0065773A" w:rsidRDefault="0065773A" w:rsidP="008218E3">
            <w:pPr>
              <w:spacing w:before="60" w:after="60" w:line="288" w:lineRule="auto"/>
              <w:jc w:val="both"/>
              <w:rPr>
                <w:b/>
                <w:lang w:val="en-GB"/>
              </w:rPr>
            </w:pPr>
            <w:r w:rsidRPr="008C5CD6">
              <w:rPr>
                <w:b/>
                <w:lang w:val="en-GB"/>
              </w:rPr>
              <w:t>Optional Accessories</w:t>
            </w:r>
          </w:p>
          <w:p w:rsidR="0065773A" w:rsidRPr="002376FB" w:rsidRDefault="0065773A" w:rsidP="008218E3">
            <w:pPr>
              <w:spacing w:before="60" w:after="60" w:line="288" w:lineRule="auto"/>
              <w:jc w:val="both"/>
              <w:rPr>
                <w:b/>
                <w:lang w:val="en-GB"/>
              </w:rPr>
            </w:pPr>
            <w:r w:rsidRPr="008C5CD6">
              <w:rPr>
                <w:bCs/>
                <w:lang w:val="en-GB"/>
              </w:rPr>
              <w:t>List all optional accessories and price them separately including medical grade air compressor</w:t>
            </w:r>
          </w:p>
        </w:tc>
        <w:tc>
          <w:tcPr>
            <w:tcW w:w="2126"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57038F" w:rsidTr="008218E3">
        <w:trPr>
          <w:cantSplit/>
          <w:trHeight w:val="432"/>
        </w:trPr>
        <w:tc>
          <w:tcPr>
            <w:tcW w:w="706" w:type="dxa"/>
            <w:shd w:val="clear" w:color="auto" w:fill="FFFFFF"/>
            <w:vAlign w:val="center"/>
          </w:tcPr>
          <w:p w:rsidR="0057038F" w:rsidRDefault="0057038F" w:rsidP="008218E3">
            <w:pPr>
              <w:widowControl w:val="0"/>
              <w:autoSpaceDE w:val="0"/>
              <w:autoSpaceDN w:val="0"/>
              <w:adjustRightInd w:val="0"/>
              <w:spacing w:before="60" w:after="60" w:line="288" w:lineRule="auto"/>
              <w:ind w:left="-90" w:right="-108"/>
              <w:jc w:val="center"/>
              <w:rPr>
                <w:b/>
                <w:bCs/>
                <w:lang w:val="en-GB"/>
              </w:rPr>
            </w:pPr>
            <w:r>
              <w:rPr>
                <w:b/>
                <w:bCs/>
                <w:lang w:val="en-GB"/>
              </w:rPr>
              <w:t>13</w:t>
            </w:r>
          </w:p>
        </w:tc>
        <w:tc>
          <w:tcPr>
            <w:tcW w:w="6380" w:type="dxa"/>
            <w:shd w:val="clear" w:color="auto" w:fill="FFFFFF"/>
            <w:vAlign w:val="center"/>
          </w:tcPr>
          <w:p w:rsidR="0057038F" w:rsidRPr="008C5CD6" w:rsidRDefault="0057038F" w:rsidP="0057038F">
            <w:pPr>
              <w:spacing w:before="60" w:after="60" w:line="288" w:lineRule="auto"/>
              <w:jc w:val="both"/>
              <w:rPr>
                <w:b/>
                <w:lang w:val="en-GB"/>
              </w:rPr>
            </w:pPr>
            <w:r>
              <w:rPr>
                <w:b/>
                <w:bCs/>
                <w:color w:val="000000"/>
                <w:lang w:val="en-GB"/>
              </w:rPr>
              <w:t>Abroad service training for 1 biomedical engineer/ technician as per special terms</w:t>
            </w:r>
          </w:p>
        </w:tc>
        <w:tc>
          <w:tcPr>
            <w:tcW w:w="2126" w:type="dxa"/>
            <w:shd w:val="clear" w:color="auto" w:fill="FFFFFF"/>
            <w:vAlign w:val="center"/>
          </w:tcPr>
          <w:p w:rsidR="0057038F" w:rsidRPr="008C5CD6" w:rsidRDefault="0057038F" w:rsidP="008218E3">
            <w:pPr>
              <w:snapToGrid w:val="0"/>
              <w:spacing w:before="60" w:after="60" w:line="288" w:lineRule="auto"/>
              <w:rPr>
                <w:bCs/>
                <w:lang w:val="en-GB"/>
              </w:rPr>
            </w:pPr>
          </w:p>
        </w:tc>
        <w:tc>
          <w:tcPr>
            <w:tcW w:w="1117" w:type="dxa"/>
            <w:shd w:val="clear" w:color="auto" w:fill="FFFFFF"/>
            <w:vAlign w:val="center"/>
          </w:tcPr>
          <w:p w:rsidR="0057038F" w:rsidRPr="008C5CD6" w:rsidRDefault="0057038F" w:rsidP="008218E3">
            <w:pPr>
              <w:snapToGrid w:val="0"/>
              <w:spacing w:before="60" w:after="60" w:line="288" w:lineRule="auto"/>
              <w:rPr>
                <w:bCs/>
                <w:lang w:val="en-GB"/>
              </w:rPr>
            </w:pPr>
          </w:p>
        </w:tc>
      </w:tr>
    </w:tbl>
    <w:p w:rsidR="00831985" w:rsidRDefault="00831985" w:rsidP="005E7398">
      <w:pPr>
        <w:keepNext/>
        <w:spacing w:before="60" w:after="60" w:line="288" w:lineRule="auto"/>
        <w:ind w:left="-990"/>
        <w:jc w:val="center"/>
        <w:rPr>
          <w:b/>
          <w:bCs/>
          <w:i/>
          <w:iCs/>
          <w:color w:val="000000"/>
          <w:sz w:val="2"/>
          <w:szCs w:val="2"/>
          <w:u w:val="single"/>
          <w:lang w:val="en-GB"/>
        </w:rPr>
        <w:sectPr w:rsidR="00831985"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831985" w:rsidTr="00E25BFA">
        <w:trPr>
          <w:trHeight w:val="567"/>
        </w:trPr>
        <w:tc>
          <w:tcPr>
            <w:tcW w:w="1530" w:type="dxa"/>
            <w:shd w:val="clear" w:color="auto" w:fill="FFFFFF"/>
            <w:vAlign w:val="center"/>
            <w:hideMark/>
          </w:tcPr>
          <w:p w:rsidR="00831985" w:rsidRDefault="00831985" w:rsidP="00B678CA">
            <w:pPr>
              <w:widowControl w:val="0"/>
              <w:autoSpaceDE w:val="0"/>
              <w:autoSpaceDN w:val="0"/>
              <w:adjustRightInd w:val="0"/>
              <w:jc w:val="center"/>
              <w:rPr>
                <w:b/>
                <w:bCs/>
                <w:sz w:val="32"/>
                <w:szCs w:val="32"/>
                <w:u w:val="single"/>
              </w:rPr>
            </w:pPr>
            <w:r>
              <w:rPr>
                <w:b/>
                <w:bCs/>
                <w:lang w:bidi="ar-JO"/>
              </w:rPr>
              <w:lastRenderedPageBreak/>
              <w:t>Item</w:t>
            </w:r>
            <w:r w:rsidR="00112649">
              <w:rPr>
                <w:b/>
                <w:bCs/>
                <w:lang w:bidi="ar-JO"/>
              </w:rPr>
              <w:t xml:space="preserve"> 2</w:t>
            </w:r>
            <w:r w:rsidR="00B678CA">
              <w:rPr>
                <w:b/>
                <w:bCs/>
                <w:lang w:bidi="ar-JO"/>
              </w:rPr>
              <w:t>2</w:t>
            </w:r>
          </w:p>
        </w:tc>
        <w:tc>
          <w:tcPr>
            <w:tcW w:w="7115" w:type="dxa"/>
            <w:shd w:val="clear" w:color="auto" w:fill="FFFFFF"/>
            <w:vAlign w:val="center"/>
            <w:hideMark/>
          </w:tcPr>
          <w:p w:rsidR="00831985" w:rsidRPr="0020268E" w:rsidRDefault="00831985" w:rsidP="00E25BFA">
            <w:pPr>
              <w:widowControl w:val="0"/>
              <w:autoSpaceDE w:val="0"/>
              <w:autoSpaceDN w:val="0"/>
              <w:adjustRightInd w:val="0"/>
              <w:jc w:val="center"/>
              <w:rPr>
                <w:b/>
                <w:bCs/>
                <w:lang w:bidi="ar-JO"/>
              </w:rPr>
            </w:pPr>
            <w:r w:rsidRPr="00760192">
              <w:rPr>
                <w:b/>
                <w:bCs/>
                <w:lang w:val="en-GB" w:bidi="ar-JO"/>
              </w:rPr>
              <w:t xml:space="preserve">Patient Radiant Warmer, </w:t>
            </w:r>
            <w:r>
              <w:rPr>
                <w:b/>
                <w:bCs/>
                <w:lang w:val="en-GB" w:bidi="ar-JO"/>
              </w:rPr>
              <w:t>A</w:t>
            </w:r>
            <w:r w:rsidRPr="00760192">
              <w:rPr>
                <w:b/>
                <w:bCs/>
                <w:lang w:val="en-GB" w:bidi="ar-JO"/>
              </w:rPr>
              <w:t>dult</w:t>
            </w:r>
            <w:r>
              <w:rPr>
                <w:b/>
                <w:bCs/>
                <w:lang w:val="en-GB" w:bidi="ar-JO"/>
              </w:rPr>
              <w:t xml:space="preserve"> &amp; Paediatric</w:t>
            </w:r>
          </w:p>
        </w:tc>
        <w:tc>
          <w:tcPr>
            <w:tcW w:w="1705" w:type="dxa"/>
            <w:shd w:val="clear" w:color="auto" w:fill="FFFFFF"/>
            <w:vAlign w:val="center"/>
            <w:hideMark/>
          </w:tcPr>
          <w:p w:rsidR="00831985" w:rsidRPr="00680247" w:rsidRDefault="00831985" w:rsidP="00BA5F86">
            <w:pPr>
              <w:widowControl w:val="0"/>
              <w:autoSpaceDE w:val="0"/>
              <w:autoSpaceDN w:val="0"/>
              <w:adjustRightInd w:val="0"/>
              <w:jc w:val="center"/>
              <w:rPr>
                <w:b/>
                <w:bCs/>
                <w:lang w:val="en-GB"/>
              </w:rPr>
            </w:pPr>
            <w:r>
              <w:rPr>
                <w:b/>
                <w:bCs/>
                <w:lang w:val="en-GB"/>
              </w:rPr>
              <w:t>Qty. (</w:t>
            </w:r>
            <w:r w:rsidR="00BA5F86">
              <w:rPr>
                <w:b/>
                <w:bCs/>
                <w:lang w:val="en-GB"/>
              </w:rPr>
              <w:t>8</w:t>
            </w:r>
            <w:r>
              <w:rPr>
                <w:b/>
                <w:bCs/>
                <w:lang w:val="en-GB"/>
              </w:rPr>
              <w:t>)</w:t>
            </w:r>
          </w:p>
        </w:tc>
      </w:tr>
    </w:tbl>
    <w:p w:rsidR="00831985" w:rsidRPr="00247BD2" w:rsidRDefault="00831985" w:rsidP="00831985">
      <w:pPr>
        <w:ind w:left="900" w:hanging="900"/>
        <w:rPr>
          <w:b/>
          <w:bCs/>
          <w:sz w:val="20"/>
          <w:szCs w:val="20"/>
          <w:lang w:bidi="ar-JO"/>
        </w:rPr>
      </w:pPr>
    </w:p>
    <w:p w:rsidR="00831985" w:rsidRDefault="00831985" w:rsidP="00831985">
      <w:pPr>
        <w:widowControl w:val="0"/>
        <w:autoSpaceDE w:val="0"/>
        <w:autoSpaceDN w:val="0"/>
        <w:adjustRightInd w:val="0"/>
        <w:ind w:left="-990" w:right="186"/>
        <w:rPr>
          <w:sz w:val="16"/>
          <w:szCs w:val="16"/>
        </w:rPr>
      </w:pPr>
      <w:r>
        <w:rPr>
          <w:b/>
          <w:bCs/>
          <w:u w:val="single"/>
        </w:rPr>
        <w:t>IMPORTANT NOTE</w:t>
      </w:r>
      <w:r>
        <w:rPr>
          <w:u w:val="single"/>
        </w:rPr>
        <w:t>:</w:t>
      </w:r>
    </w:p>
    <w:p w:rsidR="00831985" w:rsidRPr="00247BD2" w:rsidRDefault="00831985" w:rsidP="00831985">
      <w:pPr>
        <w:widowControl w:val="0"/>
        <w:autoSpaceDE w:val="0"/>
        <w:autoSpaceDN w:val="0"/>
        <w:adjustRightInd w:val="0"/>
        <w:ind w:left="-990" w:right="186"/>
        <w:rPr>
          <w:sz w:val="16"/>
          <w:szCs w:val="16"/>
        </w:rPr>
      </w:pPr>
    </w:p>
    <w:p w:rsidR="00831985" w:rsidRDefault="00831985" w:rsidP="00831985">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831985" w:rsidRDefault="00831985" w:rsidP="00831985">
      <w:pPr>
        <w:widowControl w:val="0"/>
        <w:autoSpaceDE w:val="0"/>
        <w:autoSpaceDN w:val="0"/>
        <w:adjustRightInd w:val="0"/>
        <w:spacing w:line="224" w:lineRule="exact"/>
        <w:ind w:left="-990" w:right="186"/>
      </w:pPr>
    </w:p>
    <w:p w:rsidR="00831985" w:rsidRDefault="00831985" w:rsidP="00831985">
      <w:pPr>
        <w:widowControl w:val="0"/>
        <w:autoSpaceDE w:val="0"/>
        <w:autoSpaceDN w:val="0"/>
        <w:adjustRightInd w:val="0"/>
        <w:ind w:left="-990" w:right="186"/>
      </w:pPr>
      <w:r>
        <w:rPr>
          <w:b/>
          <w:bCs/>
        </w:rPr>
        <w:t>TECHNICAL SPECIFICATIONS:</w:t>
      </w:r>
    </w:p>
    <w:p w:rsidR="00831985" w:rsidRDefault="00831985" w:rsidP="00831985">
      <w:pPr>
        <w:widowControl w:val="0"/>
        <w:autoSpaceDE w:val="0"/>
        <w:autoSpaceDN w:val="0"/>
        <w:adjustRightInd w:val="0"/>
        <w:ind w:left="-990" w:right="186"/>
      </w:pPr>
      <w:r>
        <w:t>The unit must meet or exceed the requirements listed in the table below.</w:t>
      </w:r>
    </w:p>
    <w:p w:rsidR="00831985" w:rsidRPr="003870BD" w:rsidRDefault="00831985" w:rsidP="0083198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831985" w:rsidTr="00E25BFA">
        <w:trPr>
          <w:trHeight w:hRule="exact" w:val="340"/>
        </w:trPr>
        <w:tc>
          <w:tcPr>
            <w:tcW w:w="10350" w:type="dxa"/>
            <w:gridSpan w:val="2"/>
            <w:shd w:val="clear" w:color="auto" w:fill="FFFFFF"/>
            <w:vAlign w:val="center"/>
          </w:tcPr>
          <w:p w:rsidR="00831985" w:rsidRDefault="00831985" w:rsidP="00E25BFA">
            <w:pPr>
              <w:jc w:val="center"/>
              <w:rPr>
                <w:rFonts w:cs="Arial"/>
                <w:b/>
                <w:bCs/>
              </w:rPr>
            </w:pPr>
            <w:r>
              <w:rPr>
                <w:rFonts w:cs="Arial"/>
                <w:b/>
                <w:bCs/>
              </w:rPr>
              <w:t>Product Details</w:t>
            </w:r>
          </w:p>
        </w:tc>
      </w:tr>
      <w:tr w:rsidR="00831985" w:rsidTr="00E25BFA">
        <w:trPr>
          <w:trHeight w:hRule="exact" w:val="340"/>
        </w:trPr>
        <w:tc>
          <w:tcPr>
            <w:tcW w:w="5040" w:type="dxa"/>
            <w:shd w:val="clear" w:color="auto" w:fill="FFFFFF"/>
            <w:vAlign w:val="center"/>
          </w:tcPr>
          <w:p w:rsidR="00831985" w:rsidRDefault="00831985" w:rsidP="00E25BFA">
            <w:pPr>
              <w:widowControl w:val="0"/>
              <w:autoSpaceDE w:val="0"/>
              <w:autoSpaceDN w:val="0"/>
              <w:adjustRightInd w:val="0"/>
              <w:rPr>
                <w:lang w:bidi="ar-JO"/>
              </w:rPr>
            </w:pPr>
            <w:r>
              <w:t>Name of Manufacturer</w:t>
            </w:r>
          </w:p>
          <w:p w:rsidR="00831985" w:rsidRDefault="00831985" w:rsidP="00E25BFA">
            <w:pPr>
              <w:widowControl w:val="0"/>
              <w:autoSpaceDE w:val="0"/>
              <w:autoSpaceDN w:val="0"/>
              <w:adjustRightInd w:val="0"/>
              <w:spacing w:line="200" w:lineRule="exact"/>
              <w:rPr>
                <w:lang w:bidi="ar-JO"/>
              </w:rPr>
            </w:pPr>
          </w:p>
        </w:tc>
        <w:tc>
          <w:tcPr>
            <w:tcW w:w="5310" w:type="dxa"/>
            <w:shd w:val="clear" w:color="auto" w:fill="FFFFFF"/>
            <w:vAlign w:val="center"/>
          </w:tcPr>
          <w:p w:rsidR="00831985" w:rsidRDefault="00831985" w:rsidP="00E25BFA">
            <w:pPr>
              <w:widowControl w:val="0"/>
              <w:autoSpaceDE w:val="0"/>
              <w:autoSpaceDN w:val="0"/>
              <w:adjustRightInd w:val="0"/>
              <w:spacing w:line="200" w:lineRule="exact"/>
              <w:rPr>
                <w:lang w:bidi="ar-JO"/>
              </w:rPr>
            </w:pPr>
          </w:p>
        </w:tc>
      </w:tr>
      <w:tr w:rsidR="00831985" w:rsidTr="00E25BFA">
        <w:trPr>
          <w:trHeight w:hRule="exact" w:val="340"/>
        </w:trPr>
        <w:tc>
          <w:tcPr>
            <w:tcW w:w="5040" w:type="dxa"/>
            <w:shd w:val="clear" w:color="auto" w:fill="FFFFFF"/>
            <w:vAlign w:val="center"/>
          </w:tcPr>
          <w:p w:rsidR="00831985" w:rsidRDefault="00831985" w:rsidP="00E25BFA">
            <w:pPr>
              <w:widowControl w:val="0"/>
              <w:autoSpaceDE w:val="0"/>
              <w:autoSpaceDN w:val="0"/>
              <w:adjustRightInd w:val="0"/>
            </w:pPr>
            <w:r>
              <w:t>Model/ catalogue number</w:t>
            </w:r>
          </w:p>
          <w:p w:rsidR="00831985" w:rsidRDefault="00831985" w:rsidP="00E25BFA">
            <w:pPr>
              <w:widowControl w:val="0"/>
              <w:autoSpaceDE w:val="0"/>
              <w:autoSpaceDN w:val="0"/>
              <w:adjustRightInd w:val="0"/>
              <w:spacing w:line="200" w:lineRule="exact"/>
              <w:rPr>
                <w:lang w:bidi="ar-JO"/>
              </w:rPr>
            </w:pPr>
          </w:p>
        </w:tc>
        <w:tc>
          <w:tcPr>
            <w:tcW w:w="5310" w:type="dxa"/>
            <w:shd w:val="clear" w:color="auto" w:fill="FFFFFF"/>
            <w:vAlign w:val="center"/>
          </w:tcPr>
          <w:p w:rsidR="00831985" w:rsidRDefault="00831985" w:rsidP="00E25BFA">
            <w:pPr>
              <w:widowControl w:val="0"/>
              <w:autoSpaceDE w:val="0"/>
              <w:autoSpaceDN w:val="0"/>
              <w:adjustRightInd w:val="0"/>
              <w:spacing w:line="200" w:lineRule="exact"/>
              <w:rPr>
                <w:lang w:bidi="ar-JO"/>
              </w:rPr>
            </w:pPr>
          </w:p>
        </w:tc>
      </w:tr>
      <w:tr w:rsidR="00831985" w:rsidTr="00E25BFA">
        <w:trPr>
          <w:trHeight w:hRule="exact" w:val="340"/>
        </w:trPr>
        <w:tc>
          <w:tcPr>
            <w:tcW w:w="5040" w:type="dxa"/>
            <w:shd w:val="clear" w:color="auto" w:fill="FFFFFF"/>
            <w:vAlign w:val="center"/>
            <w:hideMark/>
          </w:tcPr>
          <w:p w:rsidR="00831985" w:rsidRDefault="00831985"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831985" w:rsidRDefault="00831985" w:rsidP="00E25BFA">
            <w:pPr>
              <w:widowControl w:val="0"/>
              <w:autoSpaceDE w:val="0"/>
              <w:autoSpaceDN w:val="0"/>
              <w:adjustRightInd w:val="0"/>
              <w:spacing w:line="200" w:lineRule="exact"/>
              <w:rPr>
                <w:lang w:bidi="ar-JO"/>
              </w:rPr>
            </w:pPr>
          </w:p>
        </w:tc>
      </w:tr>
      <w:tr w:rsidR="00831985" w:rsidTr="00E25BFA">
        <w:trPr>
          <w:trHeight w:hRule="exact" w:val="340"/>
        </w:trPr>
        <w:tc>
          <w:tcPr>
            <w:tcW w:w="5040" w:type="dxa"/>
            <w:shd w:val="clear" w:color="auto" w:fill="FFFFFF"/>
            <w:vAlign w:val="center"/>
            <w:hideMark/>
          </w:tcPr>
          <w:p w:rsidR="00831985" w:rsidRDefault="00831985"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831985" w:rsidRDefault="00831985" w:rsidP="00E25BFA">
            <w:pPr>
              <w:widowControl w:val="0"/>
              <w:autoSpaceDE w:val="0"/>
              <w:autoSpaceDN w:val="0"/>
              <w:adjustRightInd w:val="0"/>
              <w:spacing w:line="200" w:lineRule="exact"/>
              <w:rPr>
                <w:lang w:bidi="ar-JO"/>
              </w:rPr>
            </w:pPr>
          </w:p>
        </w:tc>
      </w:tr>
      <w:tr w:rsidR="00831985" w:rsidTr="00E25BFA">
        <w:trPr>
          <w:trHeight w:hRule="exact" w:val="340"/>
        </w:trPr>
        <w:tc>
          <w:tcPr>
            <w:tcW w:w="5040" w:type="dxa"/>
            <w:shd w:val="clear" w:color="auto" w:fill="FFFFFF"/>
            <w:vAlign w:val="center"/>
            <w:hideMark/>
          </w:tcPr>
          <w:p w:rsidR="00831985" w:rsidRDefault="00831985"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831985" w:rsidRDefault="00831985" w:rsidP="00E25BFA">
            <w:pPr>
              <w:widowControl w:val="0"/>
              <w:autoSpaceDE w:val="0"/>
              <w:autoSpaceDN w:val="0"/>
              <w:adjustRightInd w:val="0"/>
              <w:spacing w:line="200" w:lineRule="exact"/>
              <w:rPr>
                <w:lang w:bidi="ar-JO"/>
              </w:rPr>
            </w:pPr>
          </w:p>
        </w:tc>
      </w:tr>
      <w:tr w:rsidR="00831985" w:rsidTr="00E25BFA">
        <w:trPr>
          <w:trHeight w:hRule="exact" w:val="340"/>
        </w:trPr>
        <w:tc>
          <w:tcPr>
            <w:tcW w:w="5040" w:type="dxa"/>
            <w:shd w:val="clear" w:color="auto" w:fill="FFFFFF"/>
            <w:vAlign w:val="center"/>
            <w:hideMark/>
          </w:tcPr>
          <w:p w:rsidR="00831985" w:rsidRDefault="00831985"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831985" w:rsidRDefault="00831985" w:rsidP="00E25BFA">
            <w:pPr>
              <w:widowControl w:val="0"/>
              <w:autoSpaceDE w:val="0"/>
              <w:autoSpaceDN w:val="0"/>
              <w:adjustRightInd w:val="0"/>
              <w:spacing w:line="200" w:lineRule="exact"/>
              <w:rPr>
                <w:lang w:bidi="ar-JO"/>
              </w:rPr>
            </w:pPr>
          </w:p>
        </w:tc>
      </w:tr>
    </w:tbl>
    <w:p w:rsidR="00831985" w:rsidRPr="00F30BFC" w:rsidRDefault="00831985" w:rsidP="00831985">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764"/>
        <w:gridCol w:w="1742"/>
        <w:gridCol w:w="1117"/>
      </w:tblGrid>
      <w:tr w:rsidR="00831985" w:rsidTr="00E25BFA">
        <w:trPr>
          <w:trHeight w:val="432"/>
          <w:tblHeader/>
        </w:trPr>
        <w:tc>
          <w:tcPr>
            <w:tcW w:w="706" w:type="dxa"/>
            <w:shd w:val="clear" w:color="auto" w:fill="FFFFFF"/>
          </w:tcPr>
          <w:p w:rsidR="00831985" w:rsidRPr="00A029B7" w:rsidRDefault="00831985" w:rsidP="00E25BFA">
            <w:pPr>
              <w:spacing w:before="60" w:after="60" w:line="288" w:lineRule="auto"/>
              <w:ind w:right="-108"/>
              <w:jc w:val="center"/>
              <w:rPr>
                <w:rFonts w:cs="Arial"/>
                <w:b/>
                <w:bCs/>
                <w:color w:val="000000"/>
              </w:rPr>
            </w:pPr>
          </w:p>
        </w:tc>
        <w:tc>
          <w:tcPr>
            <w:tcW w:w="6764" w:type="dxa"/>
            <w:shd w:val="clear" w:color="auto" w:fill="FFFFFF"/>
            <w:vAlign w:val="center"/>
            <w:hideMark/>
          </w:tcPr>
          <w:p w:rsidR="00831985" w:rsidRPr="003870BD" w:rsidRDefault="00831985" w:rsidP="00E25BFA">
            <w:pPr>
              <w:spacing w:before="60" w:after="60" w:line="288" w:lineRule="auto"/>
              <w:jc w:val="center"/>
              <w:rPr>
                <w:rFonts w:cs="Arial"/>
                <w:b/>
                <w:bCs/>
                <w:color w:val="000000"/>
              </w:rPr>
            </w:pPr>
            <w:r w:rsidRPr="003870BD">
              <w:rPr>
                <w:rFonts w:cs="Arial"/>
                <w:b/>
                <w:bCs/>
                <w:color w:val="000000"/>
              </w:rPr>
              <w:t>Minimum Requirements</w:t>
            </w:r>
          </w:p>
        </w:tc>
        <w:tc>
          <w:tcPr>
            <w:tcW w:w="1742" w:type="dxa"/>
            <w:shd w:val="clear" w:color="auto" w:fill="FFFFFF"/>
            <w:vAlign w:val="center"/>
            <w:hideMark/>
          </w:tcPr>
          <w:p w:rsidR="00831985" w:rsidRPr="001639C2" w:rsidRDefault="00831985" w:rsidP="00E25BFA">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831985" w:rsidRPr="001639C2" w:rsidRDefault="00831985" w:rsidP="00E25BFA">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831985" w:rsidTr="00E25BFA">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764" w:type="dxa"/>
            <w:shd w:val="clear" w:color="auto" w:fill="FFFFFF"/>
            <w:vAlign w:val="center"/>
          </w:tcPr>
          <w:p w:rsidR="00831985" w:rsidRPr="00F76A15" w:rsidRDefault="00831985" w:rsidP="00E25BFA">
            <w:pPr>
              <w:tabs>
                <w:tab w:val="left" w:pos="33"/>
              </w:tabs>
              <w:spacing w:before="60" w:after="60" w:line="288" w:lineRule="auto"/>
              <w:ind w:left="33"/>
              <w:jc w:val="both"/>
              <w:rPr>
                <w:lang w:val="en-GB" w:bidi="ar-JO"/>
              </w:rPr>
            </w:pPr>
            <w:r>
              <w:rPr>
                <w:b/>
                <w:bCs/>
                <w:lang w:val="en-GB" w:bidi="ar-JO"/>
              </w:rPr>
              <w:t>D</w:t>
            </w:r>
            <w:r w:rsidRPr="00D21456">
              <w:rPr>
                <w:b/>
                <w:bCs/>
                <w:lang w:val="en-GB" w:bidi="ar-JO"/>
              </w:rPr>
              <w:t>urable, heavy duty construction,  reliable, ergonomic design and easy to use</w:t>
            </w:r>
          </w:p>
        </w:tc>
        <w:tc>
          <w:tcPr>
            <w:tcW w:w="1742" w:type="dxa"/>
            <w:shd w:val="clear" w:color="auto" w:fill="FFFFFF"/>
            <w:vAlign w:val="center"/>
          </w:tcPr>
          <w:p w:rsidR="00831985" w:rsidRPr="008C5CD6" w:rsidRDefault="00831985" w:rsidP="00E25BFA">
            <w:pPr>
              <w:snapToGrid w:val="0"/>
              <w:spacing w:before="60" w:after="60" w:line="288" w:lineRule="auto"/>
              <w:rPr>
                <w:bCs/>
                <w:lang w:val="en-GB"/>
              </w:rPr>
            </w:pPr>
          </w:p>
        </w:tc>
        <w:tc>
          <w:tcPr>
            <w:tcW w:w="1117" w:type="dxa"/>
            <w:shd w:val="clear" w:color="auto" w:fill="FFFFFF"/>
            <w:vAlign w:val="center"/>
          </w:tcPr>
          <w:p w:rsidR="00831985" w:rsidRPr="008C5CD6" w:rsidRDefault="00831985" w:rsidP="00E25BFA">
            <w:pPr>
              <w:snapToGrid w:val="0"/>
              <w:spacing w:before="60" w:after="60" w:line="288" w:lineRule="auto"/>
              <w:rPr>
                <w:bCs/>
                <w:lang w:val="en-GB"/>
              </w:rPr>
            </w:pPr>
          </w:p>
        </w:tc>
      </w:tr>
      <w:tr w:rsidR="00831985" w:rsidTr="00E25BFA">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764" w:type="dxa"/>
            <w:shd w:val="clear" w:color="auto" w:fill="FFFFFF"/>
            <w:vAlign w:val="center"/>
          </w:tcPr>
          <w:p w:rsidR="00831985" w:rsidRPr="00F76A15" w:rsidRDefault="00831985" w:rsidP="00E25BFA">
            <w:pPr>
              <w:tabs>
                <w:tab w:val="left" w:pos="33"/>
              </w:tabs>
              <w:spacing w:before="60" w:after="60" w:line="288" w:lineRule="auto"/>
              <w:ind w:left="33"/>
              <w:jc w:val="both"/>
              <w:rPr>
                <w:lang w:val="en-GB" w:bidi="ar-JO"/>
              </w:rPr>
            </w:pPr>
            <w:r w:rsidRPr="00E9710B">
              <w:rPr>
                <w:b/>
                <w:bCs/>
                <w:lang w:val="en-GB" w:bidi="ar-JO"/>
              </w:rPr>
              <w:t>Application:</w:t>
            </w:r>
            <w:r>
              <w:rPr>
                <w:lang w:val="en-GB" w:bidi="ar-JO"/>
              </w:rPr>
              <w:t xml:space="preserve"> </w:t>
            </w:r>
            <w:r w:rsidRPr="00F76A15">
              <w:rPr>
                <w:lang w:val="en-GB" w:bidi="ar-JO"/>
              </w:rPr>
              <w:t xml:space="preserve">for adult &amp; paediatric </w:t>
            </w:r>
            <w:r>
              <w:rPr>
                <w:lang w:val="en-GB" w:bidi="ar-JO"/>
              </w:rPr>
              <w:t>patients in recovery, intensive care departments and hospital wards</w:t>
            </w:r>
          </w:p>
        </w:tc>
        <w:tc>
          <w:tcPr>
            <w:tcW w:w="1742" w:type="dxa"/>
            <w:shd w:val="clear" w:color="auto" w:fill="FFFFFF"/>
            <w:vAlign w:val="center"/>
          </w:tcPr>
          <w:p w:rsidR="00831985" w:rsidRPr="008C5CD6" w:rsidRDefault="00831985" w:rsidP="00E25BFA">
            <w:pPr>
              <w:snapToGrid w:val="0"/>
              <w:spacing w:before="60" w:after="60" w:line="288" w:lineRule="auto"/>
              <w:rPr>
                <w:bCs/>
                <w:lang w:val="en-GB"/>
              </w:rPr>
            </w:pPr>
          </w:p>
        </w:tc>
        <w:tc>
          <w:tcPr>
            <w:tcW w:w="1117" w:type="dxa"/>
            <w:shd w:val="clear" w:color="auto" w:fill="FFFFFF"/>
            <w:vAlign w:val="center"/>
          </w:tcPr>
          <w:p w:rsidR="00831985" w:rsidRPr="008C5CD6" w:rsidRDefault="00831985" w:rsidP="00E25BFA">
            <w:pPr>
              <w:snapToGrid w:val="0"/>
              <w:spacing w:before="60" w:after="60" w:line="288" w:lineRule="auto"/>
              <w:rPr>
                <w:bCs/>
                <w:lang w:val="en-GB"/>
              </w:rPr>
            </w:pPr>
          </w:p>
        </w:tc>
      </w:tr>
      <w:tr w:rsidR="00831985" w:rsidTr="00E25BFA">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764" w:type="dxa"/>
            <w:shd w:val="clear" w:color="auto" w:fill="FFFFFF"/>
            <w:vAlign w:val="center"/>
          </w:tcPr>
          <w:p w:rsidR="00831985" w:rsidRPr="00F76A15" w:rsidRDefault="00831985" w:rsidP="00E25BFA">
            <w:pPr>
              <w:tabs>
                <w:tab w:val="left" w:pos="33"/>
              </w:tabs>
              <w:spacing w:before="60" w:after="60" w:line="288" w:lineRule="auto"/>
              <w:ind w:left="33"/>
              <w:jc w:val="both"/>
              <w:rPr>
                <w:lang w:val="en-GB" w:bidi="ar-JO"/>
              </w:rPr>
            </w:pPr>
            <w:r>
              <w:rPr>
                <w:lang w:val="en-GB" w:bidi="ar-JO"/>
              </w:rPr>
              <w:t>Safe warming operation without damaging patient skin layers and eyes.</w:t>
            </w:r>
          </w:p>
        </w:tc>
        <w:tc>
          <w:tcPr>
            <w:tcW w:w="1742" w:type="dxa"/>
            <w:shd w:val="clear" w:color="auto" w:fill="FFFFFF"/>
            <w:vAlign w:val="center"/>
          </w:tcPr>
          <w:p w:rsidR="00831985" w:rsidRPr="008C5CD6" w:rsidRDefault="00831985" w:rsidP="00E25BFA">
            <w:pPr>
              <w:snapToGrid w:val="0"/>
              <w:spacing w:before="60" w:after="60" w:line="288" w:lineRule="auto"/>
              <w:rPr>
                <w:bCs/>
                <w:lang w:val="en-GB"/>
              </w:rPr>
            </w:pPr>
          </w:p>
        </w:tc>
        <w:tc>
          <w:tcPr>
            <w:tcW w:w="1117" w:type="dxa"/>
            <w:shd w:val="clear" w:color="auto" w:fill="FFFFFF"/>
            <w:vAlign w:val="center"/>
          </w:tcPr>
          <w:p w:rsidR="00831985" w:rsidRPr="008C5CD6" w:rsidRDefault="00831985" w:rsidP="00E25BFA">
            <w:pPr>
              <w:snapToGrid w:val="0"/>
              <w:spacing w:before="60" w:after="60" w:line="288" w:lineRule="auto"/>
              <w:rPr>
                <w:bCs/>
                <w:lang w:val="en-GB"/>
              </w:rPr>
            </w:pPr>
          </w:p>
        </w:tc>
      </w:tr>
      <w:tr w:rsidR="00831985" w:rsidTr="00E25BFA">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764" w:type="dxa"/>
            <w:shd w:val="clear" w:color="auto" w:fill="FFFFFF"/>
            <w:vAlign w:val="center"/>
          </w:tcPr>
          <w:p w:rsidR="00831985" w:rsidRDefault="00831985" w:rsidP="00E25BFA">
            <w:pPr>
              <w:tabs>
                <w:tab w:val="left" w:pos="33"/>
              </w:tabs>
              <w:spacing w:before="60" w:after="60" w:line="288" w:lineRule="auto"/>
              <w:ind w:left="33"/>
              <w:jc w:val="both"/>
              <w:rPr>
                <w:lang w:val="en-GB" w:bidi="ar-JO"/>
              </w:rPr>
            </w:pPr>
            <w:r w:rsidRPr="0050526B">
              <w:rPr>
                <w:lang w:val="en-GB" w:bidi="ar-JO"/>
              </w:rPr>
              <w:t xml:space="preserve">Fast heat operation </w:t>
            </w:r>
            <w:r>
              <w:rPr>
                <w:lang w:val="en-GB" w:bidi="ar-JO"/>
              </w:rPr>
              <w:t xml:space="preserve">with durable long life heating elements and </w:t>
            </w:r>
            <w:r w:rsidRPr="0050526B">
              <w:rPr>
                <w:lang w:val="en-GB" w:bidi="ar-JO"/>
              </w:rPr>
              <w:t>protective cover to prevent hand burns</w:t>
            </w:r>
          </w:p>
        </w:tc>
        <w:tc>
          <w:tcPr>
            <w:tcW w:w="1742" w:type="dxa"/>
            <w:shd w:val="clear" w:color="auto" w:fill="FFFFFF"/>
            <w:vAlign w:val="center"/>
          </w:tcPr>
          <w:p w:rsidR="00831985" w:rsidRPr="008C5CD6" w:rsidRDefault="00831985" w:rsidP="00E25BFA">
            <w:pPr>
              <w:snapToGrid w:val="0"/>
              <w:spacing w:before="60" w:after="60" w:line="288" w:lineRule="auto"/>
              <w:rPr>
                <w:bCs/>
                <w:lang w:val="en-GB"/>
              </w:rPr>
            </w:pPr>
          </w:p>
        </w:tc>
        <w:tc>
          <w:tcPr>
            <w:tcW w:w="1117" w:type="dxa"/>
            <w:shd w:val="clear" w:color="auto" w:fill="FFFFFF"/>
            <w:vAlign w:val="center"/>
          </w:tcPr>
          <w:p w:rsidR="00831985" w:rsidRPr="008C5CD6" w:rsidRDefault="00831985" w:rsidP="00E25BFA">
            <w:pPr>
              <w:snapToGrid w:val="0"/>
              <w:spacing w:before="60" w:after="60" w:line="288" w:lineRule="auto"/>
              <w:rPr>
                <w:bCs/>
                <w:lang w:val="en-GB"/>
              </w:rPr>
            </w:pPr>
          </w:p>
        </w:tc>
      </w:tr>
      <w:tr w:rsidR="00831985" w:rsidTr="00E25BFA">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764" w:type="dxa"/>
            <w:shd w:val="clear" w:color="auto" w:fill="FFFFFF"/>
            <w:vAlign w:val="center"/>
          </w:tcPr>
          <w:p w:rsidR="00831985" w:rsidRDefault="00831985" w:rsidP="00E25BFA">
            <w:pPr>
              <w:tabs>
                <w:tab w:val="left" w:pos="33"/>
              </w:tabs>
              <w:spacing w:before="60" w:after="60" w:line="288" w:lineRule="auto"/>
              <w:ind w:left="33"/>
              <w:jc w:val="both"/>
              <w:rPr>
                <w:lang w:val="en-GB" w:bidi="ar-JO"/>
              </w:rPr>
            </w:pPr>
            <w:r w:rsidRPr="008C5CD6">
              <w:rPr>
                <w:lang w:val="en-GB" w:bidi="ar-JO"/>
              </w:rPr>
              <w:t>Mounted on antistatic height adjustable pole</w:t>
            </w:r>
            <w:r>
              <w:rPr>
                <w:lang w:val="en-GB" w:bidi="ar-JO"/>
              </w:rPr>
              <w:t>; p</w:t>
            </w:r>
            <w:r w:rsidRPr="008C5CD6">
              <w:rPr>
                <w:lang w:val="en-GB" w:bidi="ar-JO"/>
              </w:rPr>
              <w:t>ole to be made of heavy duty stainless steel or equivalent material</w:t>
            </w:r>
            <w:r>
              <w:rPr>
                <w:lang w:val="en-GB" w:bidi="ar-JO"/>
              </w:rPr>
              <w:t xml:space="preserve"> with high quality castors and braking mechanism</w:t>
            </w:r>
          </w:p>
        </w:tc>
        <w:tc>
          <w:tcPr>
            <w:tcW w:w="1742" w:type="dxa"/>
            <w:shd w:val="clear" w:color="auto" w:fill="FFFFFF"/>
            <w:vAlign w:val="center"/>
          </w:tcPr>
          <w:p w:rsidR="00831985" w:rsidRPr="008C5CD6" w:rsidRDefault="00831985" w:rsidP="00E25BFA">
            <w:pPr>
              <w:snapToGrid w:val="0"/>
              <w:spacing w:before="60" w:after="60" w:line="288" w:lineRule="auto"/>
              <w:rPr>
                <w:bCs/>
                <w:lang w:val="en-GB"/>
              </w:rPr>
            </w:pPr>
          </w:p>
        </w:tc>
        <w:tc>
          <w:tcPr>
            <w:tcW w:w="1117" w:type="dxa"/>
            <w:shd w:val="clear" w:color="auto" w:fill="FFFFFF"/>
            <w:vAlign w:val="center"/>
          </w:tcPr>
          <w:p w:rsidR="00831985" w:rsidRPr="008C5CD6" w:rsidRDefault="00831985" w:rsidP="00E25BFA">
            <w:pPr>
              <w:snapToGrid w:val="0"/>
              <w:spacing w:before="60" w:after="60" w:line="288" w:lineRule="auto"/>
              <w:rPr>
                <w:bCs/>
                <w:lang w:val="en-GB"/>
              </w:rPr>
            </w:pPr>
          </w:p>
        </w:tc>
      </w:tr>
      <w:tr w:rsidR="00831985" w:rsidTr="00E25BFA">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764" w:type="dxa"/>
            <w:shd w:val="clear" w:color="auto" w:fill="FFFFFF"/>
            <w:vAlign w:val="center"/>
          </w:tcPr>
          <w:p w:rsidR="00831985" w:rsidRPr="008C5CD6" w:rsidRDefault="00831985" w:rsidP="00E25BFA">
            <w:pPr>
              <w:tabs>
                <w:tab w:val="left" w:pos="33"/>
              </w:tabs>
              <w:spacing w:before="60" w:after="60" w:line="288" w:lineRule="auto"/>
              <w:ind w:left="33"/>
              <w:jc w:val="both"/>
              <w:rPr>
                <w:lang w:val="en-GB" w:bidi="ar-JO"/>
              </w:rPr>
            </w:pPr>
            <w:r w:rsidRPr="008C5CD6">
              <w:rPr>
                <w:lang w:val="en-GB" w:bidi="ar-JO"/>
              </w:rPr>
              <w:t>Timer for setting of heating duration.</w:t>
            </w:r>
          </w:p>
        </w:tc>
        <w:tc>
          <w:tcPr>
            <w:tcW w:w="1742" w:type="dxa"/>
            <w:shd w:val="clear" w:color="auto" w:fill="FFFFFF"/>
            <w:vAlign w:val="center"/>
          </w:tcPr>
          <w:p w:rsidR="00831985" w:rsidRPr="008C5CD6" w:rsidRDefault="00831985" w:rsidP="00E25BFA">
            <w:pPr>
              <w:snapToGrid w:val="0"/>
              <w:spacing w:before="60" w:after="60" w:line="288" w:lineRule="auto"/>
              <w:rPr>
                <w:bCs/>
                <w:lang w:val="en-GB"/>
              </w:rPr>
            </w:pPr>
          </w:p>
        </w:tc>
        <w:tc>
          <w:tcPr>
            <w:tcW w:w="1117" w:type="dxa"/>
            <w:shd w:val="clear" w:color="auto" w:fill="FFFFFF"/>
            <w:vAlign w:val="center"/>
          </w:tcPr>
          <w:p w:rsidR="00831985" w:rsidRPr="008C5CD6" w:rsidRDefault="00831985" w:rsidP="00E25BFA">
            <w:pPr>
              <w:snapToGrid w:val="0"/>
              <w:spacing w:before="60" w:after="60" w:line="288" w:lineRule="auto"/>
              <w:rPr>
                <w:bCs/>
                <w:lang w:val="en-GB"/>
              </w:rPr>
            </w:pPr>
          </w:p>
        </w:tc>
      </w:tr>
      <w:tr w:rsidR="00831985" w:rsidTr="00E25BFA">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6764" w:type="dxa"/>
            <w:shd w:val="clear" w:color="auto" w:fill="FFFFFF"/>
            <w:vAlign w:val="center"/>
          </w:tcPr>
          <w:p w:rsidR="00831985" w:rsidRPr="008C5CD6" w:rsidRDefault="00831985" w:rsidP="00E25BFA">
            <w:pPr>
              <w:tabs>
                <w:tab w:val="left" w:pos="33"/>
              </w:tabs>
              <w:spacing w:before="60" w:after="60" w:line="288" w:lineRule="auto"/>
              <w:ind w:left="33"/>
              <w:jc w:val="both"/>
              <w:rPr>
                <w:lang w:val="en-GB" w:bidi="ar-JO"/>
              </w:rPr>
            </w:pPr>
            <w:r>
              <w:rPr>
                <w:lang w:val="en-GB" w:bidi="ar-JO"/>
              </w:rPr>
              <w:t>Adjustable heat intensity</w:t>
            </w:r>
          </w:p>
        </w:tc>
        <w:tc>
          <w:tcPr>
            <w:tcW w:w="1742" w:type="dxa"/>
            <w:shd w:val="clear" w:color="auto" w:fill="FFFFFF"/>
            <w:vAlign w:val="center"/>
          </w:tcPr>
          <w:p w:rsidR="00831985" w:rsidRPr="008C5CD6" w:rsidRDefault="00831985" w:rsidP="00E25BFA">
            <w:pPr>
              <w:snapToGrid w:val="0"/>
              <w:spacing w:before="60" w:after="60" w:line="288" w:lineRule="auto"/>
              <w:rPr>
                <w:bCs/>
                <w:lang w:val="en-GB"/>
              </w:rPr>
            </w:pPr>
          </w:p>
        </w:tc>
        <w:tc>
          <w:tcPr>
            <w:tcW w:w="1117" w:type="dxa"/>
            <w:shd w:val="clear" w:color="auto" w:fill="FFFFFF"/>
            <w:vAlign w:val="center"/>
          </w:tcPr>
          <w:p w:rsidR="00831985" w:rsidRPr="008C5CD6" w:rsidRDefault="00831985" w:rsidP="00E25BFA">
            <w:pPr>
              <w:snapToGrid w:val="0"/>
              <w:spacing w:before="60" w:after="60" w:line="288" w:lineRule="auto"/>
              <w:rPr>
                <w:bCs/>
                <w:lang w:val="en-GB"/>
              </w:rPr>
            </w:pPr>
          </w:p>
        </w:tc>
      </w:tr>
    </w:tbl>
    <w:p w:rsidR="00831985" w:rsidRDefault="00831985" w:rsidP="005E7398">
      <w:pPr>
        <w:keepNext/>
        <w:spacing w:before="60" w:after="60" w:line="288" w:lineRule="auto"/>
        <w:ind w:left="-990"/>
        <w:jc w:val="center"/>
        <w:rPr>
          <w:b/>
          <w:bCs/>
          <w:i/>
          <w:iCs/>
          <w:color w:val="000000"/>
          <w:sz w:val="2"/>
          <w:szCs w:val="2"/>
          <w:u w:val="single"/>
          <w:lang w:val="en-GB"/>
        </w:rPr>
      </w:pPr>
      <w:r>
        <w:rPr>
          <w:b/>
          <w:bCs/>
          <w:i/>
          <w:iCs/>
          <w:color w:val="000000"/>
          <w:u w:val="single"/>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690"/>
        <w:gridCol w:w="2130"/>
      </w:tblGrid>
      <w:tr w:rsidR="00831985" w:rsidTr="00E25BFA">
        <w:trPr>
          <w:trHeight w:val="567"/>
        </w:trPr>
        <w:tc>
          <w:tcPr>
            <w:tcW w:w="1530" w:type="dxa"/>
            <w:shd w:val="clear" w:color="auto" w:fill="FFFFFF"/>
            <w:vAlign w:val="center"/>
            <w:hideMark/>
          </w:tcPr>
          <w:p w:rsidR="00831985" w:rsidRDefault="00831985" w:rsidP="00B678C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2</w:t>
            </w:r>
            <w:r w:rsidR="00B678CA">
              <w:rPr>
                <w:b/>
                <w:bCs/>
                <w:lang w:bidi="ar-JO"/>
              </w:rPr>
              <w:t>3</w:t>
            </w:r>
          </w:p>
        </w:tc>
        <w:tc>
          <w:tcPr>
            <w:tcW w:w="6690" w:type="dxa"/>
            <w:shd w:val="clear" w:color="auto" w:fill="FFFFFF"/>
            <w:vAlign w:val="center"/>
            <w:hideMark/>
          </w:tcPr>
          <w:p w:rsidR="00831985" w:rsidRPr="0020268E" w:rsidRDefault="00831985" w:rsidP="00831985">
            <w:pPr>
              <w:widowControl w:val="0"/>
              <w:autoSpaceDE w:val="0"/>
              <w:autoSpaceDN w:val="0"/>
              <w:adjustRightInd w:val="0"/>
              <w:jc w:val="center"/>
              <w:rPr>
                <w:b/>
                <w:bCs/>
                <w:lang w:bidi="ar-JO"/>
              </w:rPr>
            </w:pPr>
            <w:r w:rsidRPr="00621E9E">
              <w:rPr>
                <w:b/>
                <w:bCs/>
                <w:lang w:bidi="ar-JO"/>
              </w:rPr>
              <w:t>Laryngoscope Set,</w:t>
            </w:r>
            <w:r>
              <w:rPr>
                <w:b/>
                <w:bCs/>
                <w:lang w:bidi="ar-JO"/>
              </w:rPr>
              <w:t xml:space="preserve"> 4 Blades,</w:t>
            </w:r>
            <w:r w:rsidRPr="00621E9E">
              <w:rPr>
                <w:b/>
                <w:bCs/>
                <w:lang w:bidi="ar-JO"/>
              </w:rPr>
              <w:t xml:space="preserve"> Adult</w:t>
            </w:r>
            <w:r>
              <w:rPr>
                <w:b/>
                <w:bCs/>
                <w:lang w:bidi="ar-JO"/>
              </w:rPr>
              <w:t xml:space="preserve"> &amp; Pediatric</w:t>
            </w:r>
          </w:p>
        </w:tc>
        <w:tc>
          <w:tcPr>
            <w:tcW w:w="2130" w:type="dxa"/>
            <w:shd w:val="clear" w:color="auto" w:fill="FFFFFF"/>
            <w:vAlign w:val="center"/>
            <w:hideMark/>
          </w:tcPr>
          <w:p w:rsidR="00831985" w:rsidRPr="00E868B2" w:rsidRDefault="00831985" w:rsidP="00BA5F86">
            <w:pPr>
              <w:widowControl w:val="0"/>
              <w:autoSpaceDE w:val="0"/>
              <w:autoSpaceDN w:val="0"/>
              <w:adjustRightInd w:val="0"/>
              <w:jc w:val="center"/>
              <w:rPr>
                <w:b/>
                <w:bCs/>
                <w:lang w:val="en-GB" w:bidi="ar-JO"/>
              </w:rPr>
            </w:pPr>
            <w:r w:rsidRPr="008C5CD6">
              <w:rPr>
                <w:b/>
                <w:bCs/>
                <w:lang w:val="en-GB" w:bidi="ar-JO"/>
              </w:rPr>
              <w:t xml:space="preserve">Qty. </w:t>
            </w:r>
            <w:r>
              <w:rPr>
                <w:b/>
                <w:bCs/>
                <w:lang w:val="en-GB" w:bidi="ar-JO"/>
              </w:rPr>
              <w:t>(</w:t>
            </w:r>
            <w:r w:rsidR="00BA5F86">
              <w:rPr>
                <w:b/>
                <w:bCs/>
                <w:lang w:val="en-GB" w:bidi="ar-JO"/>
              </w:rPr>
              <w:t>11</w:t>
            </w:r>
            <w:r>
              <w:rPr>
                <w:b/>
                <w:bCs/>
                <w:lang w:val="en-GB" w:bidi="ar-JO"/>
              </w:rPr>
              <w:t>)</w:t>
            </w:r>
          </w:p>
        </w:tc>
      </w:tr>
    </w:tbl>
    <w:p w:rsidR="00831985" w:rsidRDefault="00831985" w:rsidP="00831985">
      <w:pPr>
        <w:widowControl w:val="0"/>
        <w:autoSpaceDE w:val="0"/>
        <w:autoSpaceDN w:val="0"/>
        <w:adjustRightInd w:val="0"/>
        <w:spacing w:before="120" w:after="120"/>
        <w:ind w:left="-994" w:right="187"/>
        <w:rPr>
          <w:sz w:val="16"/>
          <w:szCs w:val="16"/>
        </w:rPr>
      </w:pPr>
      <w:r>
        <w:rPr>
          <w:b/>
          <w:bCs/>
          <w:u w:val="single"/>
        </w:rPr>
        <w:t>IMPORTANT NOTE</w:t>
      </w:r>
      <w:r>
        <w:rPr>
          <w:u w:val="single"/>
        </w:rPr>
        <w:t>:</w:t>
      </w:r>
    </w:p>
    <w:p w:rsidR="00831985" w:rsidRDefault="00831985" w:rsidP="00831985">
      <w:pPr>
        <w:widowControl w:val="0"/>
        <w:overflowPunct w:val="0"/>
        <w:autoSpaceDE w:val="0"/>
        <w:autoSpaceDN w:val="0"/>
        <w:adjustRightInd w:val="0"/>
        <w:spacing w:after="120" w:line="233" w:lineRule="auto"/>
        <w:ind w:left="-994" w:right="187"/>
      </w:pPr>
      <w:r>
        <w:rPr>
          <w:rFonts w:ascii="Times" w:hAnsi="Times" w:cs="Times"/>
          <w:i/>
          <w:iCs/>
        </w:rPr>
        <w:t>Vendors are required to fill out the product details, compliance information, and brochure reference page number in the columns below</w:t>
      </w:r>
    </w:p>
    <w:p w:rsidR="00831985" w:rsidRDefault="00831985" w:rsidP="00831985">
      <w:pPr>
        <w:widowControl w:val="0"/>
        <w:autoSpaceDE w:val="0"/>
        <w:autoSpaceDN w:val="0"/>
        <w:adjustRightInd w:val="0"/>
        <w:ind w:left="-990" w:right="186"/>
      </w:pPr>
      <w:r>
        <w:rPr>
          <w:b/>
          <w:bCs/>
        </w:rPr>
        <w:t>TECHNICAL SPECIFICATIONS:</w:t>
      </w:r>
    </w:p>
    <w:p w:rsidR="00831985" w:rsidRDefault="00831985" w:rsidP="00831985">
      <w:pPr>
        <w:widowControl w:val="0"/>
        <w:autoSpaceDE w:val="0"/>
        <w:autoSpaceDN w:val="0"/>
        <w:adjustRightInd w:val="0"/>
        <w:spacing w:after="12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831985" w:rsidTr="00E25BFA">
        <w:trPr>
          <w:trHeight w:val="360"/>
        </w:trPr>
        <w:tc>
          <w:tcPr>
            <w:tcW w:w="10350" w:type="dxa"/>
            <w:gridSpan w:val="2"/>
            <w:shd w:val="clear" w:color="auto" w:fill="FFFFFF"/>
            <w:vAlign w:val="center"/>
          </w:tcPr>
          <w:p w:rsidR="00831985" w:rsidRDefault="00831985" w:rsidP="00E25BFA">
            <w:pPr>
              <w:jc w:val="center"/>
              <w:rPr>
                <w:rFonts w:cs="Arial"/>
                <w:b/>
                <w:bCs/>
              </w:rPr>
            </w:pPr>
            <w:r>
              <w:rPr>
                <w:rFonts w:cs="Arial"/>
                <w:b/>
                <w:bCs/>
              </w:rPr>
              <w:t>Product Details</w:t>
            </w:r>
          </w:p>
        </w:tc>
      </w:tr>
      <w:tr w:rsidR="00831985" w:rsidTr="00E25BFA">
        <w:trPr>
          <w:trHeight w:hRule="exact" w:val="360"/>
        </w:trPr>
        <w:tc>
          <w:tcPr>
            <w:tcW w:w="5040" w:type="dxa"/>
            <w:shd w:val="clear" w:color="auto" w:fill="FFFFFF"/>
            <w:vAlign w:val="center"/>
          </w:tcPr>
          <w:p w:rsidR="00831985" w:rsidRDefault="00831985" w:rsidP="00E25BFA">
            <w:pPr>
              <w:widowControl w:val="0"/>
              <w:autoSpaceDE w:val="0"/>
              <w:autoSpaceDN w:val="0"/>
              <w:adjustRightInd w:val="0"/>
              <w:rPr>
                <w:lang w:bidi="ar-JO"/>
              </w:rPr>
            </w:pPr>
            <w:r>
              <w:t>Name of Manufacturer</w:t>
            </w:r>
          </w:p>
          <w:p w:rsidR="00831985" w:rsidRDefault="00831985" w:rsidP="00E25BFA">
            <w:pPr>
              <w:widowControl w:val="0"/>
              <w:autoSpaceDE w:val="0"/>
              <w:autoSpaceDN w:val="0"/>
              <w:adjustRightInd w:val="0"/>
              <w:spacing w:line="200" w:lineRule="exact"/>
              <w:rPr>
                <w:lang w:bidi="ar-JO"/>
              </w:rPr>
            </w:pPr>
          </w:p>
        </w:tc>
        <w:tc>
          <w:tcPr>
            <w:tcW w:w="5310" w:type="dxa"/>
            <w:shd w:val="clear" w:color="auto" w:fill="FFFFFF"/>
            <w:vAlign w:val="center"/>
          </w:tcPr>
          <w:p w:rsidR="00831985" w:rsidRDefault="00831985" w:rsidP="00E25BFA">
            <w:pPr>
              <w:widowControl w:val="0"/>
              <w:autoSpaceDE w:val="0"/>
              <w:autoSpaceDN w:val="0"/>
              <w:adjustRightInd w:val="0"/>
              <w:spacing w:line="200" w:lineRule="exact"/>
              <w:rPr>
                <w:lang w:bidi="ar-JO"/>
              </w:rPr>
            </w:pPr>
          </w:p>
        </w:tc>
      </w:tr>
      <w:tr w:rsidR="00831985" w:rsidTr="00E25BFA">
        <w:trPr>
          <w:trHeight w:hRule="exact" w:val="360"/>
        </w:trPr>
        <w:tc>
          <w:tcPr>
            <w:tcW w:w="5040" w:type="dxa"/>
            <w:shd w:val="clear" w:color="auto" w:fill="FFFFFF"/>
            <w:vAlign w:val="center"/>
          </w:tcPr>
          <w:p w:rsidR="00831985" w:rsidRDefault="00831985" w:rsidP="00E25BFA">
            <w:pPr>
              <w:widowControl w:val="0"/>
              <w:autoSpaceDE w:val="0"/>
              <w:autoSpaceDN w:val="0"/>
              <w:adjustRightInd w:val="0"/>
            </w:pPr>
            <w:r>
              <w:t>Model/ catalogue number</w:t>
            </w:r>
          </w:p>
          <w:p w:rsidR="00831985" w:rsidRDefault="00831985" w:rsidP="00E25BFA">
            <w:pPr>
              <w:widowControl w:val="0"/>
              <w:autoSpaceDE w:val="0"/>
              <w:autoSpaceDN w:val="0"/>
              <w:adjustRightInd w:val="0"/>
              <w:spacing w:line="200" w:lineRule="exact"/>
              <w:rPr>
                <w:lang w:bidi="ar-JO"/>
              </w:rPr>
            </w:pPr>
          </w:p>
        </w:tc>
        <w:tc>
          <w:tcPr>
            <w:tcW w:w="5310" w:type="dxa"/>
            <w:shd w:val="clear" w:color="auto" w:fill="FFFFFF"/>
            <w:vAlign w:val="center"/>
          </w:tcPr>
          <w:p w:rsidR="00831985" w:rsidRDefault="00831985" w:rsidP="00E25BFA">
            <w:pPr>
              <w:widowControl w:val="0"/>
              <w:autoSpaceDE w:val="0"/>
              <w:autoSpaceDN w:val="0"/>
              <w:adjustRightInd w:val="0"/>
              <w:spacing w:line="200" w:lineRule="exact"/>
              <w:rPr>
                <w:lang w:bidi="ar-JO"/>
              </w:rPr>
            </w:pPr>
          </w:p>
        </w:tc>
      </w:tr>
      <w:tr w:rsidR="00831985" w:rsidTr="00E25BFA">
        <w:trPr>
          <w:trHeight w:hRule="exact" w:val="360"/>
        </w:trPr>
        <w:tc>
          <w:tcPr>
            <w:tcW w:w="5040" w:type="dxa"/>
            <w:shd w:val="clear" w:color="auto" w:fill="FFFFFF"/>
            <w:vAlign w:val="center"/>
            <w:hideMark/>
          </w:tcPr>
          <w:p w:rsidR="00831985" w:rsidRDefault="00831985" w:rsidP="00E25BFA">
            <w:pPr>
              <w:widowControl w:val="0"/>
              <w:autoSpaceDE w:val="0"/>
              <w:autoSpaceDN w:val="0"/>
              <w:adjustRightInd w:val="0"/>
              <w:rPr>
                <w:lang w:bidi="ar-JO"/>
              </w:rPr>
            </w:pPr>
            <w:r>
              <w:t>Country of Origin for the offered model</w:t>
            </w:r>
          </w:p>
        </w:tc>
        <w:tc>
          <w:tcPr>
            <w:tcW w:w="5310" w:type="dxa"/>
            <w:shd w:val="clear" w:color="auto" w:fill="FFFFFF"/>
            <w:vAlign w:val="center"/>
          </w:tcPr>
          <w:p w:rsidR="00831985" w:rsidRDefault="00831985" w:rsidP="00E25BFA">
            <w:pPr>
              <w:widowControl w:val="0"/>
              <w:autoSpaceDE w:val="0"/>
              <w:autoSpaceDN w:val="0"/>
              <w:adjustRightInd w:val="0"/>
              <w:spacing w:line="200" w:lineRule="exact"/>
              <w:rPr>
                <w:lang w:bidi="ar-JO"/>
              </w:rPr>
            </w:pPr>
          </w:p>
        </w:tc>
      </w:tr>
      <w:tr w:rsidR="00831985" w:rsidTr="00E25BFA">
        <w:trPr>
          <w:trHeight w:hRule="exact" w:val="360"/>
        </w:trPr>
        <w:tc>
          <w:tcPr>
            <w:tcW w:w="5040" w:type="dxa"/>
            <w:shd w:val="clear" w:color="auto" w:fill="FFFFFF"/>
            <w:vAlign w:val="center"/>
            <w:hideMark/>
          </w:tcPr>
          <w:p w:rsidR="00831985" w:rsidRDefault="00831985" w:rsidP="00E25BFA">
            <w:pPr>
              <w:widowControl w:val="0"/>
              <w:autoSpaceDE w:val="0"/>
              <w:autoSpaceDN w:val="0"/>
              <w:adjustRightInd w:val="0"/>
              <w:rPr>
                <w:lang w:bidi="ar-JO"/>
              </w:rPr>
            </w:pPr>
            <w:r>
              <w:t>Country where the manufacturer is based</w:t>
            </w:r>
          </w:p>
        </w:tc>
        <w:tc>
          <w:tcPr>
            <w:tcW w:w="5310" w:type="dxa"/>
            <w:shd w:val="clear" w:color="auto" w:fill="FFFFFF"/>
            <w:vAlign w:val="center"/>
          </w:tcPr>
          <w:p w:rsidR="00831985" w:rsidRDefault="00831985" w:rsidP="00E25BFA">
            <w:pPr>
              <w:widowControl w:val="0"/>
              <w:autoSpaceDE w:val="0"/>
              <w:autoSpaceDN w:val="0"/>
              <w:adjustRightInd w:val="0"/>
              <w:spacing w:line="200" w:lineRule="exact"/>
              <w:rPr>
                <w:lang w:bidi="ar-JO"/>
              </w:rPr>
            </w:pPr>
          </w:p>
        </w:tc>
      </w:tr>
      <w:tr w:rsidR="00831985" w:rsidTr="00E25BFA">
        <w:trPr>
          <w:trHeight w:hRule="exact" w:val="360"/>
        </w:trPr>
        <w:tc>
          <w:tcPr>
            <w:tcW w:w="5040" w:type="dxa"/>
            <w:shd w:val="clear" w:color="auto" w:fill="FFFFFF"/>
            <w:vAlign w:val="center"/>
            <w:hideMark/>
          </w:tcPr>
          <w:p w:rsidR="00831985" w:rsidRDefault="00831985" w:rsidP="00E25BFA">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831985" w:rsidRDefault="00831985" w:rsidP="00E25BFA">
            <w:pPr>
              <w:widowControl w:val="0"/>
              <w:autoSpaceDE w:val="0"/>
              <w:autoSpaceDN w:val="0"/>
              <w:adjustRightInd w:val="0"/>
              <w:spacing w:line="200" w:lineRule="exact"/>
              <w:rPr>
                <w:lang w:bidi="ar-JO"/>
              </w:rPr>
            </w:pPr>
          </w:p>
        </w:tc>
      </w:tr>
      <w:tr w:rsidR="00831985" w:rsidTr="00E25BFA">
        <w:trPr>
          <w:trHeight w:hRule="exact" w:val="360"/>
        </w:trPr>
        <w:tc>
          <w:tcPr>
            <w:tcW w:w="5040" w:type="dxa"/>
            <w:shd w:val="clear" w:color="auto" w:fill="FFFFFF"/>
            <w:vAlign w:val="center"/>
            <w:hideMark/>
          </w:tcPr>
          <w:p w:rsidR="00831985" w:rsidRDefault="00831985" w:rsidP="00E25BFA">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831985" w:rsidRDefault="00831985" w:rsidP="00E25BFA">
            <w:pPr>
              <w:widowControl w:val="0"/>
              <w:autoSpaceDE w:val="0"/>
              <w:autoSpaceDN w:val="0"/>
              <w:adjustRightInd w:val="0"/>
              <w:spacing w:line="200" w:lineRule="exact"/>
              <w:rPr>
                <w:lang w:bidi="ar-JO"/>
              </w:rPr>
            </w:pPr>
          </w:p>
        </w:tc>
      </w:tr>
    </w:tbl>
    <w:p w:rsidR="00831985" w:rsidRPr="00F30BFC" w:rsidRDefault="00831985" w:rsidP="00831985">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584"/>
        <w:gridCol w:w="1922"/>
        <w:gridCol w:w="1117"/>
      </w:tblGrid>
      <w:tr w:rsidR="00831985" w:rsidTr="00E5477C">
        <w:trPr>
          <w:trHeight w:val="432"/>
          <w:tblHeader/>
        </w:trPr>
        <w:tc>
          <w:tcPr>
            <w:tcW w:w="706" w:type="dxa"/>
            <w:shd w:val="clear" w:color="auto" w:fill="FFFFFF"/>
          </w:tcPr>
          <w:p w:rsidR="00831985" w:rsidRDefault="00831985" w:rsidP="00E25BFA">
            <w:pPr>
              <w:spacing w:before="60" w:after="60" w:line="288" w:lineRule="auto"/>
              <w:ind w:right="-108"/>
              <w:jc w:val="center"/>
              <w:rPr>
                <w:rFonts w:cs="Arial"/>
                <w:b/>
                <w:bCs/>
                <w:color w:val="000000"/>
              </w:rPr>
            </w:pPr>
          </w:p>
        </w:tc>
        <w:tc>
          <w:tcPr>
            <w:tcW w:w="6584" w:type="dxa"/>
            <w:shd w:val="clear" w:color="auto" w:fill="FFFFFF"/>
            <w:vAlign w:val="center"/>
            <w:hideMark/>
          </w:tcPr>
          <w:p w:rsidR="00831985" w:rsidRPr="003870BD" w:rsidRDefault="00831985" w:rsidP="00E25BFA">
            <w:pPr>
              <w:spacing w:before="60" w:after="60" w:line="288" w:lineRule="auto"/>
              <w:jc w:val="center"/>
              <w:rPr>
                <w:rFonts w:cs="Arial"/>
                <w:b/>
                <w:bCs/>
                <w:color w:val="000000"/>
              </w:rPr>
            </w:pPr>
            <w:r w:rsidRPr="003870BD">
              <w:rPr>
                <w:rFonts w:cs="Arial"/>
                <w:b/>
                <w:bCs/>
                <w:color w:val="000000"/>
              </w:rPr>
              <w:t>Minimum Requirements</w:t>
            </w:r>
          </w:p>
        </w:tc>
        <w:tc>
          <w:tcPr>
            <w:tcW w:w="1922" w:type="dxa"/>
            <w:shd w:val="clear" w:color="auto" w:fill="FFFFFF"/>
            <w:vAlign w:val="center"/>
            <w:hideMark/>
          </w:tcPr>
          <w:p w:rsidR="00831985" w:rsidRPr="001639C2" w:rsidRDefault="00831985" w:rsidP="00E25BFA">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831985" w:rsidRPr="001639C2" w:rsidRDefault="00831985" w:rsidP="00E25BFA">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831985" w:rsidTr="00E5477C">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jc w:val="center"/>
              <w:rPr>
                <w:b/>
                <w:bCs/>
                <w:lang w:val="en-GB"/>
              </w:rPr>
            </w:pPr>
            <w:r>
              <w:rPr>
                <w:b/>
                <w:bCs/>
                <w:lang w:val="en-GB"/>
              </w:rPr>
              <w:t>1</w:t>
            </w:r>
          </w:p>
        </w:tc>
        <w:tc>
          <w:tcPr>
            <w:tcW w:w="6584" w:type="dxa"/>
            <w:shd w:val="clear" w:color="auto" w:fill="FFFFFF"/>
            <w:vAlign w:val="center"/>
            <w:hideMark/>
          </w:tcPr>
          <w:p w:rsidR="00831985" w:rsidRPr="00500306" w:rsidRDefault="00831985" w:rsidP="00E25BFA">
            <w:pPr>
              <w:tabs>
                <w:tab w:val="left" w:pos="33"/>
              </w:tabs>
              <w:spacing w:before="60" w:after="60" w:line="288" w:lineRule="auto"/>
              <w:ind w:left="33"/>
              <w:jc w:val="both"/>
              <w:rPr>
                <w:b/>
                <w:bCs/>
                <w:lang w:val="en-GB" w:bidi="ar-JO"/>
              </w:rPr>
            </w:pPr>
            <w:r>
              <w:rPr>
                <w:b/>
                <w:bCs/>
                <w:lang w:val="en-GB" w:bidi="ar-JO"/>
              </w:rPr>
              <w:t>D</w:t>
            </w:r>
            <w:r w:rsidRPr="00D21456">
              <w:rPr>
                <w:b/>
                <w:bCs/>
                <w:lang w:val="en-GB" w:bidi="ar-JO"/>
              </w:rPr>
              <w:t>urable, heavy duty construction,  reliable, ergonomic design and easy to use</w:t>
            </w:r>
          </w:p>
        </w:tc>
        <w:tc>
          <w:tcPr>
            <w:tcW w:w="1922"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r>
      <w:tr w:rsidR="00831985" w:rsidTr="00E5477C">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jc w:val="center"/>
              <w:rPr>
                <w:b/>
                <w:bCs/>
                <w:lang w:val="en-GB"/>
              </w:rPr>
            </w:pPr>
            <w:r>
              <w:rPr>
                <w:b/>
                <w:bCs/>
                <w:lang w:val="en-GB"/>
              </w:rPr>
              <w:t>2</w:t>
            </w:r>
          </w:p>
        </w:tc>
        <w:tc>
          <w:tcPr>
            <w:tcW w:w="6584" w:type="dxa"/>
            <w:shd w:val="clear" w:color="auto" w:fill="FFFFFF"/>
            <w:vAlign w:val="center"/>
          </w:tcPr>
          <w:p w:rsidR="00831985" w:rsidRPr="008C5CD6" w:rsidRDefault="00831985" w:rsidP="00E25BFA">
            <w:pPr>
              <w:tabs>
                <w:tab w:val="left" w:pos="33"/>
              </w:tabs>
              <w:spacing w:before="60" w:after="60" w:line="288" w:lineRule="auto"/>
              <w:ind w:left="33"/>
              <w:jc w:val="both"/>
              <w:rPr>
                <w:lang w:val="en-GB" w:bidi="ar-JO"/>
              </w:rPr>
            </w:pPr>
            <w:r w:rsidRPr="008C5CD6">
              <w:rPr>
                <w:lang w:val="en-GB" w:bidi="ar-JO"/>
              </w:rPr>
              <w:t>Light weight.</w:t>
            </w:r>
          </w:p>
        </w:tc>
        <w:tc>
          <w:tcPr>
            <w:tcW w:w="1922"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r>
      <w:tr w:rsidR="00831985" w:rsidTr="00E5477C">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jc w:val="center"/>
              <w:rPr>
                <w:b/>
                <w:bCs/>
                <w:lang w:val="en-GB"/>
              </w:rPr>
            </w:pPr>
            <w:r>
              <w:rPr>
                <w:b/>
                <w:bCs/>
                <w:lang w:val="en-GB"/>
              </w:rPr>
              <w:t>3</w:t>
            </w:r>
          </w:p>
        </w:tc>
        <w:tc>
          <w:tcPr>
            <w:tcW w:w="6584" w:type="dxa"/>
            <w:shd w:val="clear" w:color="auto" w:fill="FFFFFF"/>
            <w:vAlign w:val="center"/>
          </w:tcPr>
          <w:p w:rsidR="00831985" w:rsidRPr="008C5CD6" w:rsidRDefault="00831985" w:rsidP="00E25BFA">
            <w:pPr>
              <w:tabs>
                <w:tab w:val="left" w:pos="33"/>
              </w:tabs>
              <w:spacing w:before="60" w:after="60" w:line="288" w:lineRule="auto"/>
              <w:ind w:left="33"/>
              <w:jc w:val="both"/>
              <w:rPr>
                <w:lang w:val="en-GB" w:bidi="ar-JO"/>
              </w:rPr>
            </w:pPr>
            <w:r w:rsidRPr="008C5CD6">
              <w:rPr>
                <w:lang w:val="en-GB" w:bidi="ar-JO"/>
              </w:rPr>
              <w:t>LED type.</w:t>
            </w:r>
          </w:p>
        </w:tc>
        <w:tc>
          <w:tcPr>
            <w:tcW w:w="1922"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r>
      <w:tr w:rsidR="00831985" w:rsidTr="00E5477C">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jc w:val="center"/>
              <w:rPr>
                <w:b/>
                <w:bCs/>
                <w:lang w:val="en-GB"/>
              </w:rPr>
            </w:pPr>
            <w:r>
              <w:rPr>
                <w:b/>
                <w:bCs/>
                <w:lang w:val="en-GB"/>
              </w:rPr>
              <w:t>4</w:t>
            </w:r>
          </w:p>
        </w:tc>
        <w:tc>
          <w:tcPr>
            <w:tcW w:w="6584" w:type="dxa"/>
            <w:shd w:val="clear" w:color="auto" w:fill="FFFFFF"/>
            <w:vAlign w:val="center"/>
          </w:tcPr>
          <w:p w:rsidR="00831985" w:rsidRPr="008C5CD6" w:rsidRDefault="00831985" w:rsidP="00E25BFA">
            <w:pPr>
              <w:tabs>
                <w:tab w:val="left" w:pos="33"/>
              </w:tabs>
              <w:spacing w:before="60" w:after="60" w:line="288" w:lineRule="auto"/>
              <w:ind w:left="33"/>
              <w:jc w:val="both"/>
              <w:rPr>
                <w:lang w:val="en-GB" w:bidi="ar-JO"/>
              </w:rPr>
            </w:pPr>
            <w:r w:rsidRPr="008C5CD6">
              <w:rPr>
                <w:lang w:val="en-GB" w:bidi="ar-JO"/>
              </w:rPr>
              <w:t>Fibre optic plate illumination type.</w:t>
            </w:r>
          </w:p>
        </w:tc>
        <w:tc>
          <w:tcPr>
            <w:tcW w:w="1922"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r>
      <w:tr w:rsidR="00831985" w:rsidTr="00E5477C">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jc w:val="center"/>
              <w:rPr>
                <w:b/>
                <w:bCs/>
                <w:lang w:val="en-GB"/>
              </w:rPr>
            </w:pPr>
            <w:r>
              <w:rPr>
                <w:b/>
                <w:bCs/>
                <w:lang w:val="en-GB"/>
              </w:rPr>
              <w:t>5</w:t>
            </w:r>
          </w:p>
        </w:tc>
        <w:tc>
          <w:tcPr>
            <w:tcW w:w="6584" w:type="dxa"/>
            <w:shd w:val="clear" w:color="auto" w:fill="FFFFFF"/>
            <w:vAlign w:val="center"/>
          </w:tcPr>
          <w:p w:rsidR="00831985" w:rsidRPr="008C5CD6" w:rsidRDefault="00831985" w:rsidP="00E25BFA">
            <w:pPr>
              <w:tabs>
                <w:tab w:val="left" w:pos="33"/>
              </w:tabs>
              <w:spacing w:before="60" w:after="60" w:line="288" w:lineRule="auto"/>
              <w:ind w:left="33"/>
              <w:jc w:val="both"/>
              <w:rPr>
                <w:lang w:val="en-GB" w:bidi="ar-JO"/>
              </w:rPr>
            </w:pPr>
            <w:r w:rsidRPr="008C5CD6">
              <w:rPr>
                <w:lang w:val="en-GB" w:bidi="ar-JO"/>
              </w:rPr>
              <w:t xml:space="preserve">To be made </w:t>
            </w:r>
            <w:r>
              <w:rPr>
                <w:lang w:val="en-GB" w:bidi="ar-JO"/>
              </w:rPr>
              <w:t>from heavy-duty stainless steel (Handle &amp; Blades)</w:t>
            </w:r>
          </w:p>
        </w:tc>
        <w:tc>
          <w:tcPr>
            <w:tcW w:w="1922"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r>
      <w:tr w:rsidR="00831985" w:rsidTr="00E5477C">
        <w:trPr>
          <w:trHeight w:val="432"/>
        </w:trPr>
        <w:tc>
          <w:tcPr>
            <w:tcW w:w="706" w:type="dxa"/>
            <w:shd w:val="clear" w:color="auto" w:fill="FFFFFF"/>
            <w:vAlign w:val="center"/>
          </w:tcPr>
          <w:p w:rsidR="00831985" w:rsidRPr="008C5CD6" w:rsidRDefault="00831985" w:rsidP="00E25BFA">
            <w:pPr>
              <w:widowControl w:val="0"/>
              <w:autoSpaceDE w:val="0"/>
              <w:autoSpaceDN w:val="0"/>
              <w:adjustRightInd w:val="0"/>
              <w:spacing w:before="60" w:after="60" w:line="288" w:lineRule="auto"/>
              <w:ind w:left="-90"/>
              <w:jc w:val="center"/>
              <w:rPr>
                <w:b/>
                <w:bCs/>
                <w:lang w:val="en-GB"/>
              </w:rPr>
            </w:pPr>
            <w:r>
              <w:rPr>
                <w:b/>
                <w:bCs/>
                <w:lang w:val="en-GB"/>
              </w:rPr>
              <w:t>6</w:t>
            </w:r>
          </w:p>
        </w:tc>
        <w:tc>
          <w:tcPr>
            <w:tcW w:w="6584" w:type="dxa"/>
            <w:shd w:val="clear" w:color="auto" w:fill="FFFFFF"/>
            <w:vAlign w:val="center"/>
          </w:tcPr>
          <w:p w:rsidR="00831985" w:rsidRPr="008C5CD6" w:rsidRDefault="00831985" w:rsidP="00E25BFA">
            <w:pPr>
              <w:tabs>
                <w:tab w:val="left" w:pos="33"/>
              </w:tabs>
              <w:spacing w:before="60" w:after="60" w:line="288" w:lineRule="auto"/>
              <w:ind w:left="33"/>
              <w:jc w:val="both"/>
              <w:rPr>
                <w:lang w:val="en-GB" w:bidi="ar-JO"/>
              </w:rPr>
            </w:pPr>
            <w:r w:rsidRPr="008C5CD6">
              <w:rPr>
                <w:lang w:val="en-GB" w:bidi="ar-JO"/>
              </w:rPr>
              <w:t>Standard size, non-rechargeable battery operation.</w:t>
            </w:r>
          </w:p>
        </w:tc>
        <w:tc>
          <w:tcPr>
            <w:tcW w:w="1922"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r>
      <w:tr w:rsidR="00831985" w:rsidTr="00E5477C">
        <w:trPr>
          <w:trHeight w:val="432"/>
        </w:trPr>
        <w:tc>
          <w:tcPr>
            <w:tcW w:w="706" w:type="dxa"/>
            <w:shd w:val="clear" w:color="auto" w:fill="FFFFFF"/>
            <w:vAlign w:val="center"/>
          </w:tcPr>
          <w:p w:rsidR="00831985" w:rsidRDefault="00E5477C" w:rsidP="00E25BFA">
            <w:pPr>
              <w:widowControl w:val="0"/>
              <w:autoSpaceDE w:val="0"/>
              <w:autoSpaceDN w:val="0"/>
              <w:adjustRightInd w:val="0"/>
              <w:spacing w:before="60" w:after="60" w:line="288" w:lineRule="auto"/>
              <w:ind w:left="-90"/>
              <w:jc w:val="center"/>
              <w:rPr>
                <w:b/>
                <w:bCs/>
                <w:lang w:val="en-GB"/>
              </w:rPr>
            </w:pPr>
            <w:r>
              <w:rPr>
                <w:b/>
                <w:bCs/>
                <w:lang w:val="en-GB"/>
              </w:rPr>
              <w:t>7</w:t>
            </w:r>
          </w:p>
        </w:tc>
        <w:tc>
          <w:tcPr>
            <w:tcW w:w="6584" w:type="dxa"/>
            <w:shd w:val="clear" w:color="auto" w:fill="FFFFFF"/>
            <w:vAlign w:val="center"/>
          </w:tcPr>
          <w:p w:rsidR="00831985" w:rsidRDefault="00831985" w:rsidP="00831985">
            <w:pPr>
              <w:tabs>
                <w:tab w:val="left" w:pos="33"/>
              </w:tabs>
              <w:spacing w:before="60" w:after="60" w:line="288" w:lineRule="auto"/>
              <w:jc w:val="both"/>
              <w:rPr>
                <w:lang w:val="en-GB" w:bidi="ar-JO"/>
              </w:rPr>
            </w:pPr>
            <w:r>
              <w:rPr>
                <w:lang w:val="en-GB" w:bidi="ar-JO"/>
              </w:rPr>
              <w:t>Each unit shall include:</w:t>
            </w:r>
          </w:p>
          <w:p w:rsidR="00831985" w:rsidRDefault="00831985" w:rsidP="00831985">
            <w:pPr>
              <w:numPr>
                <w:ilvl w:val="0"/>
                <w:numId w:val="25"/>
              </w:numPr>
              <w:tabs>
                <w:tab w:val="left" w:pos="33"/>
              </w:tabs>
              <w:spacing w:before="60" w:after="60" w:line="288" w:lineRule="auto"/>
              <w:ind w:left="626"/>
              <w:jc w:val="both"/>
              <w:rPr>
                <w:lang w:val="en-GB" w:bidi="ar-JO"/>
              </w:rPr>
            </w:pPr>
            <w:r>
              <w:rPr>
                <w:lang w:val="en-GB" w:bidi="ar-JO"/>
              </w:rPr>
              <w:t>Size (3 &amp; 4) stainless steel curved blades</w:t>
            </w:r>
          </w:p>
          <w:p w:rsidR="00831985" w:rsidRDefault="00831985" w:rsidP="00831985">
            <w:pPr>
              <w:numPr>
                <w:ilvl w:val="0"/>
                <w:numId w:val="25"/>
              </w:numPr>
              <w:tabs>
                <w:tab w:val="left" w:pos="33"/>
              </w:tabs>
              <w:spacing w:before="60" w:after="60" w:line="288" w:lineRule="auto"/>
              <w:ind w:left="626"/>
              <w:jc w:val="both"/>
              <w:rPr>
                <w:lang w:val="en-GB" w:bidi="ar-JO"/>
              </w:rPr>
            </w:pPr>
            <w:r>
              <w:rPr>
                <w:lang w:val="en-GB" w:bidi="ar-JO"/>
              </w:rPr>
              <w:t>Size (1 &amp; 2) stainless steel straight blades</w:t>
            </w:r>
          </w:p>
          <w:p w:rsidR="00831985" w:rsidRPr="008C5CD6" w:rsidRDefault="00831985" w:rsidP="00831985">
            <w:pPr>
              <w:numPr>
                <w:ilvl w:val="0"/>
                <w:numId w:val="25"/>
              </w:numPr>
              <w:tabs>
                <w:tab w:val="left" w:pos="33"/>
              </w:tabs>
              <w:spacing w:before="60" w:after="60" w:line="288" w:lineRule="auto"/>
              <w:ind w:left="626"/>
              <w:jc w:val="both"/>
              <w:rPr>
                <w:lang w:val="en-GB" w:bidi="ar-JO"/>
              </w:rPr>
            </w:pPr>
            <w:r>
              <w:rPr>
                <w:lang w:val="en-GB" w:bidi="ar-JO"/>
              </w:rPr>
              <w:t>Size (5) stainless steel curved blade to be priced separately</w:t>
            </w:r>
          </w:p>
        </w:tc>
        <w:tc>
          <w:tcPr>
            <w:tcW w:w="1922"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r>
      <w:tr w:rsidR="00831985" w:rsidTr="00E5477C">
        <w:trPr>
          <w:trHeight w:val="432"/>
        </w:trPr>
        <w:tc>
          <w:tcPr>
            <w:tcW w:w="706" w:type="dxa"/>
            <w:shd w:val="clear" w:color="auto" w:fill="FFFFFF"/>
            <w:vAlign w:val="center"/>
          </w:tcPr>
          <w:p w:rsidR="00831985" w:rsidRPr="008C5CD6" w:rsidRDefault="00E5477C" w:rsidP="00E25BFA">
            <w:pPr>
              <w:widowControl w:val="0"/>
              <w:autoSpaceDE w:val="0"/>
              <w:autoSpaceDN w:val="0"/>
              <w:adjustRightInd w:val="0"/>
              <w:spacing w:before="60" w:after="60" w:line="288" w:lineRule="auto"/>
              <w:ind w:left="-90"/>
              <w:jc w:val="center"/>
              <w:rPr>
                <w:b/>
                <w:bCs/>
                <w:lang w:val="en-GB"/>
              </w:rPr>
            </w:pPr>
            <w:r>
              <w:rPr>
                <w:b/>
                <w:bCs/>
                <w:lang w:val="en-GB"/>
              </w:rPr>
              <w:t>8</w:t>
            </w:r>
          </w:p>
        </w:tc>
        <w:tc>
          <w:tcPr>
            <w:tcW w:w="6584" w:type="dxa"/>
            <w:shd w:val="clear" w:color="auto" w:fill="FFFFFF"/>
            <w:vAlign w:val="center"/>
          </w:tcPr>
          <w:p w:rsidR="00831985" w:rsidRPr="008C5CD6" w:rsidRDefault="00831985" w:rsidP="00E25BFA">
            <w:pPr>
              <w:tabs>
                <w:tab w:val="left" w:pos="33"/>
              </w:tabs>
              <w:spacing w:before="60" w:after="60" w:line="288" w:lineRule="auto"/>
              <w:ind w:left="33"/>
              <w:jc w:val="both"/>
              <w:rPr>
                <w:lang w:val="en-GB" w:bidi="ar-JO"/>
              </w:rPr>
            </w:pPr>
            <w:r w:rsidRPr="008C5CD6">
              <w:rPr>
                <w:lang w:val="en-GB" w:bidi="ar-JO"/>
              </w:rPr>
              <w:t>Durable case with sufficient padding.</w:t>
            </w:r>
          </w:p>
        </w:tc>
        <w:tc>
          <w:tcPr>
            <w:tcW w:w="1922"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c>
          <w:tcPr>
            <w:tcW w:w="1117" w:type="dxa"/>
            <w:shd w:val="clear" w:color="auto" w:fill="FFFFFF"/>
          </w:tcPr>
          <w:p w:rsidR="00831985" w:rsidRPr="008C5CD6" w:rsidRDefault="00831985" w:rsidP="00E25BFA">
            <w:pPr>
              <w:widowControl w:val="0"/>
              <w:autoSpaceDE w:val="0"/>
              <w:autoSpaceDN w:val="0"/>
              <w:adjustRightInd w:val="0"/>
              <w:spacing w:before="60" w:after="60" w:line="288" w:lineRule="auto"/>
              <w:ind w:left="-90"/>
              <w:jc w:val="both"/>
              <w:rPr>
                <w:b/>
                <w:lang w:val="en-GB"/>
              </w:rPr>
            </w:pPr>
          </w:p>
        </w:tc>
      </w:tr>
    </w:tbl>
    <w:p w:rsidR="00E5477C" w:rsidRDefault="00E5477C" w:rsidP="006E49D2">
      <w:pPr>
        <w:widowControl w:val="0"/>
        <w:autoSpaceDE w:val="0"/>
        <w:autoSpaceDN w:val="0"/>
        <w:adjustRightInd w:val="0"/>
        <w:jc w:val="center"/>
        <w:rPr>
          <w:b/>
          <w:bCs/>
          <w:i/>
          <w:iCs/>
          <w:color w:val="000000"/>
          <w:u w:val="single"/>
          <w:lang w:val="en-GB"/>
        </w:rPr>
        <w:sectPr w:rsidR="00E5477C"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5850"/>
        <w:gridCol w:w="2970"/>
      </w:tblGrid>
      <w:tr w:rsidR="006E49D2" w:rsidTr="005E45A6">
        <w:trPr>
          <w:trHeight w:val="750"/>
        </w:trPr>
        <w:tc>
          <w:tcPr>
            <w:tcW w:w="1530" w:type="dxa"/>
            <w:shd w:val="clear" w:color="auto" w:fill="FFFFFF"/>
            <w:vAlign w:val="center"/>
            <w:hideMark/>
          </w:tcPr>
          <w:p w:rsidR="006E49D2" w:rsidRDefault="00831985" w:rsidP="00B678CA">
            <w:pPr>
              <w:widowControl w:val="0"/>
              <w:autoSpaceDE w:val="0"/>
              <w:autoSpaceDN w:val="0"/>
              <w:adjustRightInd w:val="0"/>
              <w:jc w:val="center"/>
              <w:rPr>
                <w:b/>
                <w:bCs/>
                <w:sz w:val="32"/>
                <w:szCs w:val="32"/>
                <w:u w:val="single"/>
              </w:rPr>
            </w:pPr>
            <w:r>
              <w:rPr>
                <w:b/>
                <w:bCs/>
                <w:i/>
                <w:iCs/>
                <w:color w:val="000000"/>
                <w:u w:val="single"/>
                <w:lang w:val="en-GB"/>
              </w:rPr>
              <w:lastRenderedPageBreak/>
              <w:br w:type="page"/>
            </w:r>
            <w:r w:rsidR="006E49D2">
              <w:rPr>
                <w:b/>
                <w:bCs/>
                <w:lang w:bidi="ar-JO"/>
              </w:rPr>
              <w:t>Item</w:t>
            </w:r>
            <w:r w:rsidR="00112649">
              <w:rPr>
                <w:b/>
                <w:bCs/>
                <w:lang w:bidi="ar-JO"/>
              </w:rPr>
              <w:t xml:space="preserve"> 2</w:t>
            </w:r>
            <w:r w:rsidR="00B678CA">
              <w:rPr>
                <w:b/>
                <w:bCs/>
                <w:lang w:bidi="ar-JO"/>
              </w:rPr>
              <w:t>4</w:t>
            </w:r>
          </w:p>
        </w:tc>
        <w:tc>
          <w:tcPr>
            <w:tcW w:w="5850" w:type="dxa"/>
            <w:shd w:val="clear" w:color="auto" w:fill="FFFFFF"/>
            <w:vAlign w:val="center"/>
            <w:hideMark/>
          </w:tcPr>
          <w:p w:rsidR="006E49D2" w:rsidRPr="0020268E" w:rsidRDefault="006E49D2" w:rsidP="008218E3">
            <w:pPr>
              <w:widowControl w:val="0"/>
              <w:autoSpaceDE w:val="0"/>
              <w:autoSpaceDN w:val="0"/>
              <w:adjustRightInd w:val="0"/>
              <w:jc w:val="center"/>
              <w:rPr>
                <w:b/>
                <w:bCs/>
                <w:lang w:bidi="ar-JO"/>
              </w:rPr>
            </w:pPr>
            <w:r w:rsidRPr="008C5CD6">
              <w:rPr>
                <w:b/>
                <w:bCs/>
                <w:color w:val="000000"/>
                <w:lang w:val="en-GB"/>
              </w:rPr>
              <w:t xml:space="preserve">ICU </w:t>
            </w:r>
            <w:r w:rsidRPr="008C5CD6">
              <w:rPr>
                <w:b/>
                <w:bCs/>
                <w:lang w:val="en-GB"/>
              </w:rPr>
              <w:t>Patient Monitor</w:t>
            </w:r>
          </w:p>
        </w:tc>
        <w:tc>
          <w:tcPr>
            <w:tcW w:w="2970" w:type="dxa"/>
            <w:shd w:val="clear" w:color="auto" w:fill="FFFFFF"/>
            <w:vAlign w:val="center"/>
            <w:hideMark/>
          </w:tcPr>
          <w:p w:rsidR="006E49D2" w:rsidRPr="00E62C27" w:rsidRDefault="006E49D2" w:rsidP="00BA5F86">
            <w:pPr>
              <w:widowControl w:val="0"/>
              <w:autoSpaceDE w:val="0"/>
              <w:autoSpaceDN w:val="0"/>
              <w:adjustRightInd w:val="0"/>
              <w:jc w:val="both"/>
              <w:rPr>
                <w:b/>
                <w:bCs/>
                <w:sz w:val="20"/>
                <w:szCs w:val="20"/>
                <w:lang w:val="en-GB" w:bidi="ar-JO"/>
              </w:rPr>
            </w:pPr>
            <w:r w:rsidRPr="00E62C27">
              <w:rPr>
                <w:b/>
                <w:bCs/>
                <w:sz w:val="20"/>
                <w:szCs w:val="20"/>
                <w:lang w:val="en-GB" w:bidi="ar-JO"/>
              </w:rPr>
              <w:t xml:space="preserve">Monitors: </w:t>
            </w:r>
            <w:r w:rsidR="005E45A6">
              <w:rPr>
                <w:b/>
                <w:bCs/>
                <w:sz w:val="20"/>
                <w:szCs w:val="20"/>
                <w:lang w:val="en-GB" w:bidi="ar-JO"/>
              </w:rPr>
              <w:t xml:space="preserve">               </w:t>
            </w:r>
            <w:r w:rsidRPr="00E62C27">
              <w:rPr>
                <w:b/>
                <w:bCs/>
                <w:sz w:val="20"/>
                <w:szCs w:val="20"/>
                <w:lang w:val="en-GB" w:bidi="ar-JO"/>
              </w:rPr>
              <w:t>Qty. (</w:t>
            </w:r>
            <w:r w:rsidR="00BA5F86">
              <w:rPr>
                <w:b/>
                <w:bCs/>
                <w:sz w:val="20"/>
                <w:szCs w:val="20"/>
                <w:lang w:val="en-GB" w:bidi="ar-JO"/>
              </w:rPr>
              <w:t>60</w:t>
            </w:r>
            <w:r w:rsidRPr="00E62C27">
              <w:rPr>
                <w:b/>
                <w:bCs/>
                <w:sz w:val="20"/>
                <w:szCs w:val="20"/>
                <w:lang w:val="en-GB" w:bidi="ar-JO"/>
              </w:rPr>
              <w:t>)</w:t>
            </w:r>
          </w:p>
          <w:p w:rsidR="006E49D2" w:rsidRDefault="006E49D2" w:rsidP="00BA5F86">
            <w:pPr>
              <w:widowControl w:val="0"/>
              <w:autoSpaceDE w:val="0"/>
              <w:autoSpaceDN w:val="0"/>
              <w:adjustRightInd w:val="0"/>
              <w:jc w:val="both"/>
              <w:rPr>
                <w:b/>
                <w:bCs/>
                <w:sz w:val="20"/>
                <w:szCs w:val="20"/>
                <w:lang w:val="en-GB" w:bidi="ar-JO"/>
              </w:rPr>
            </w:pPr>
            <w:r w:rsidRPr="00E62C27">
              <w:rPr>
                <w:b/>
                <w:bCs/>
                <w:sz w:val="20"/>
                <w:szCs w:val="20"/>
                <w:lang w:val="en-GB" w:bidi="ar-JO"/>
              </w:rPr>
              <w:t xml:space="preserve">Central station : </w:t>
            </w:r>
            <w:r w:rsidR="005E45A6">
              <w:rPr>
                <w:b/>
                <w:bCs/>
                <w:sz w:val="20"/>
                <w:szCs w:val="20"/>
                <w:lang w:val="en-GB" w:bidi="ar-JO"/>
              </w:rPr>
              <w:t xml:space="preserve">    </w:t>
            </w:r>
            <w:r w:rsidRPr="00E62C27">
              <w:rPr>
                <w:b/>
                <w:bCs/>
                <w:sz w:val="20"/>
                <w:szCs w:val="20"/>
                <w:lang w:val="en-GB" w:bidi="ar-JO"/>
              </w:rPr>
              <w:t>Qty. (</w:t>
            </w:r>
            <w:r w:rsidR="00BA5F86">
              <w:rPr>
                <w:b/>
                <w:bCs/>
                <w:sz w:val="20"/>
                <w:szCs w:val="20"/>
                <w:lang w:val="en-GB" w:bidi="ar-JO"/>
              </w:rPr>
              <w:t>6</w:t>
            </w:r>
            <w:r w:rsidRPr="00E62C27">
              <w:rPr>
                <w:b/>
                <w:bCs/>
                <w:sz w:val="20"/>
                <w:szCs w:val="20"/>
                <w:lang w:val="en-GB" w:bidi="ar-JO"/>
              </w:rPr>
              <w:t>)</w:t>
            </w:r>
          </w:p>
          <w:p w:rsidR="006E49D2" w:rsidRDefault="006E49D2" w:rsidP="00BA5F86">
            <w:pPr>
              <w:widowControl w:val="0"/>
              <w:autoSpaceDE w:val="0"/>
              <w:autoSpaceDN w:val="0"/>
              <w:adjustRightInd w:val="0"/>
              <w:jc w:val="both"/>
              <w:rPr>
                <w:b/>
                <w:bCs/>
                <w:sz w:val="20"/>
                <w:szCs w:val="20"/>
                <w:lang w:val="en-GB" w:bidi="ar-JO"/>
              </w:rPr>
            </w:pPr>
            <w:r>
              <w:rPr>
                <w:b/>
                <w:bCs/>
                <w:sz w:val="20"/>
                <w:szCs w:val="20"/>
                <w:lang w:val="en-GB" w:bidi="ar-JO"/>
              </w:rPr>
              <w:t xml:space="preserve">Portable Monitor: </w:t>
            </w:r>
            <w:r w:rsidR="005E45A6">
              <w:rPr>
                <w:b/>
                <w:bCs/>
                <w:sz w:val="20"/>
                <w:szCs w:val="20"/>
                <w:lang w:val="en-GB" w:bidi="ar-JO"/>
              </w:rPr>
              <w:t xml:space="preserve"> </w:t>
            </w:r>
            <w:r w:rsidRPr="00E62C27">
              <w:rPr>
                <w:b/>
                <w:bCs/>
                <w:sz w:val="20"/>
                <w:szCs w:val="20"/>
                <w:lang w:val="en-GB" w:bidi="ar-JO"/>
              </w:rPr>
              <w:t>Qty. (</w:t>
            </w:r>
            <w:r w:rsidR="00BA5F86">
              <w:rPr>
                <w:b/>
                <w:bCs/>
                <w:sz w:val="20"/>
                <w:szCs w:val="20"/>
                <w:lang w:val="en-GB" w:bidi="ar-JO"/>
              </w:rPr>
              <w:t>7</w:t>
            </w:r>
            <w:r w:rsidRPr="00E62C27">
              <w:rPr>
                <w:b/>
                <w:bCs/>
                <w:sz w:val="20"/>
                <w:szCs w:val="20"/>
                <w:lang w:val="en-GB" w:bidi="ar-JO"/>
              </w:rPr>
              <w:t>)</w:t>
            </w:r>
          </w:p>
          <w:p w:rsidR="006E49D2" w:rsidRPr="00E62C27" w:rsidRDefault="006E49D2" w:rsidP="00BA5F86">
            <w:pPr>
              <w:widowControl w:val="0"/>
              <w:autoSpaceDE w:val="0"/>
              <w:autoSpaceDN w:val="0"/>
              <w:adjustRightInd w:val="0"/>
              <w:jc w:val="both"/>
              <w:rPr>
                <w:b/>
                <w:bCs/>
                <w:sz w:val="20"/>
                <w:szCs w:val="20"/>
                <w:u w:val="single"/>
              </w:rPr>
            </w:pPr>
            <w:r>
              <w:rPr>
                <w:b/>
                <w:bCs/>
                <w:sz w:val="20"/>
                <w:szCs w:val="20"/>
                <w:lang w:val="en-GB" w:bidi="ar-JO"/>
              </w:rPr>
              <w:t xml:space="preserve">CO2 Module: </w:t>
            </w:r>
            <w:r w:rsidR="005E45A6">
              <w:rPr>
                <w:b/>
                <w:bCs/>
                <w:sz w:val="20"/>
                <w:szCs w:val="20"/>
                <w:lang w:val="en-GB" w:bidi="ar-JO"/>
              </w:rPr>
              <w:t xml:space="preserve">         </w:t>
            </w:r>
            <w:r w:rsidRPr="00E62C27">
              <w:rPr>
                <w:b/>
                <w:bCs/>
                <w:sz w:val="20"/>
                <w:szCs w:val="20"/>
                <w:lang w:val="en-GB" w:bidi="ar-JO"/>
              </w:rPr>
              <w:t>Qty. (</w:t>
            </w:r>
            <w:r w:rsidR="00BA5F86">
              <w:rPr>
                <w:b/>
                <w:bCs/>
                <w:sz w:val="20"/>
                <w:szCs w:val="20"/>
                <w:lang w:val="en-GB" w:bidi="ar-JO"/>
              </w:rPr>
              <w:t>10</w:t>
            </w:r>
            <w:r w:rsidRPr="00E62C27">
              <w:rPr>
                <w:b/>
                <w:bCs/>
                <w:sz w:val="20"/>
                <w:szCs w:val="20"/>
                <w:lang w:val="en-GB" w:bidi="ar-JO"/>
              </w:rPr>
              <w:t>)</w:t>
            </w:r>
          </w:p>
        </w:tc>
      </w:tr>
    </w:tbl>
    <w:p w:rsidR="006E49D2" w:rsidRPr="00247BD2" w:rsidRDefault="006E49D2" w:rsidP="006E49D2">
      <w:pPr>
        <w:ind w:left="900" w:hanging="900"/>
        <w:rPr>
          <w:b/>
          <w:bCs/>
          <w:sz w:val="20"/>
          <w:szCs w:val="20"/>
          <w:lang w:bidi="ar-JO"/>
        </w:rPr>
      </w:pPr>
    </w:p>
    <w:p w:rsidR="006E49D2" w:rsidRDefault="006E49D2" w:rsidP="006E49D2">
      <w:pPr>
        <w:widowControl w:val="0"/>
        <w:autoSpaceDE w:val="0"/>
        <w:autoSpaceDN w:val="0"/>
        <w:adjustRightInd w:val="0"/>
        <w:ind w:left="-990" w:right="186"/>
        <w:rPr>
          <w:sz w:val="16"/>
          <w:szCs w:val="16"/>
        </w:rPr>
      </w:pPr>
      <w:r>
        <w:rPr>
          <w:b/>
          <w:bCs/>
          <w:u w:val="single"/>
        </w:rPr>
        <w:t>IMPORTANT NOTE</w:t>
      </w:r>
      <w:r>
        <w:rPr>
          <w:u w:val="single"/>
        </w:rPr>
        <w:t>:</w:t>
      </w:r>
    </w:p>
    <w:p w:rsidR="006E49D2" w:rsidRPr="00247BD2" w:rsidRDefault="006E49D2" w:rsidP="006E49D2">
      <w:pPr>
        <w:widowControl w:val="0"/>
        <w:autoSpaceDE w:val="0"/>
        <w:autoSpaceDN w:val="0"/>
        <w:adjustRightInd w:val="0"/>
        <w:ind w:left="-990" w:right="186"/>
        <w:rPr>
          <w:sz w:val="16"/>
          <w:szCs w:val="16"/>
        </w:rPr>
      </w:pPr>
    </w:p>
    <w:p w:rsidR="006E49D2" w:rsidRDefault="006E49D2" w:rsidP="006E49D2">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6E49D2" w:rsidRDefault="006E49D2" w:rsidP="006E49D2">
      <w:pPr>
        <w:widowControl w:val="0"/>
        <w:autoSpaceDE w:val="0"/>
        <w:autoSpaceDN w:val="0"/>
        <w:adjustRightInd w:val="0"/>
        <w:spacing w:line="224" w:lineRule="exact"/>
        <w:ind w:left="-990" w:right="186"/>
      </w:pPr>
    </w:p>
    <w:p w:rsidR="006E49D2" w:rsidRDefault="006E49D2" w:rsidP="006E49D2">
      <w:pPr>
        <w:widowControl w:val="0"/>
        <w:autoSpaceDE w:val="0"/>
        <w:autoSpaceDN w:val="0"/>
        <w:adjustRightInd w:val="0"/>
        <w:ind w:left="-990" w:right="186"/>
      </w:pPr>
      <w:r>
        <w:rPr>
          <w:b/>
          <w:bCs/>
        </w:rPr>
        <w:t>TECHNICAL SPECIFICATIONS:</w:t>
      </w:r>
    </w:p>
    <w:p w:rsidR="006E49D2" w:rsidRDefault="006E49D2" w:rsidP="006E49D2">
      <w:pPr>
        <w:widowControl w:val="0"/>
        <w:autoSpaceDE w:val="0"/>
        <w:autoSpaceDN w:val="0"/>
        <w:adjustRightInd w:val="0"/>
        <w:ind w:left="-990" w:right="186"/>
      </w:pPr>
      <w:r>
        <w:t>The unit must meet or exceed the requirements listed in the table below.</w:t>
      </w:r>
    </w:p>
    <w:p w:rsidR="006E49D2" w:rsidRPr="003870BD" w:rsidRDefault="006E49D2" w:rsidP="006E49D2">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6E49D2" w:rsidTr="008218E3">
        <w:trPr>
          <w:trHeight w:val="360"/>
        </w:trPr>
        <w:tc>
          <w:tcPr>
            <w:tcW w:w="10350" w:type="dxa"/>
            <w:gridSpan w:val="2"/>
            <w:shd w:val="clear" w:color="auto" w:fill="FFFFFF"/>
            <w:vAlign w:val="center"/>
          </w:tcPr>
          <w:p w:rsidR="006E49D2" w:rsidRDefault="006E49D2" w:rsidP="008218E3">
            <w:pPr>
              <w:jc w:val="center"/>
              <w:rPr>
                <w:rFonts w:cs="Arial"/>
                <w:b/>
                <w:bCs/>
              </w:rPr>
            </w:pPr>
            <w:r>
              <w:rPr>
                <w:rFonts w:cs="Arial"/>
                <w:b/>
                <w:bCs/>
              </w:rPr>
              <w:t>Product Details</w:t>
            </w:r>
          </w:p>
        </w:tc>
      </w:tr>
      <w:tr w:rsidR="006E49D2" w:rsidTr="008218E3">
        <w:trPr>
          <w:trHeight w:hRule="exact" w:val="360"/>
        </w:trPr>
        <w:tc>
          <w:tcPr>
            <w:tcW w:w="5040" w:type="dxa"/>
            <w:shd w:val="clear" w:color="auto" w:fill="FFFFFF"/>
            <w:vAlign w:val="center"/>
          </w:tcPr>
          <w:p w:rsidR="006E49D2" w:rsidRDefault="006E49D2" w:rsidP="008218E3">
            <w:pPr>
              <w:widowControl w:val="0"/>
              <w:autoSpaceDE w:val="0"/>
              <w:autoSpaceDN w:val="0"/>
              <w:adjustRightInd w:val="0"/>
              <w:rPr>
                <w:lang w:bidi="ar-JO"/>
              </w:rPr>
            </w:pPr>
            <w:r>
              <w:t>Name of Manufacturer</w:t>
            </w:r>
          </w:p>
          <w:p w:rsidR="006E49D2" w:rsidRDefault="006E49D2" w:rsidP="008218E3">
            <w:pPr>
              <w:widowControl w:val="0"/>
              <w:autoSpaceDE w:val="0"/>
              <w:autoSpaceDN w:val="0"/>
              <w:adjustRightInd w:val="0"/>
              <w:spacing w:line="200" w:lineRule="exact"/>
              <w:rPr>
                <w:lang w:bidi="ar-JO"/>
              </w:rPr>
            </w:pPr>
          </w:p>
        </w:tc>
        <w:tc>
          <w:tcPr>
            <w:tcW w:w="5310" w:type="dxa"/>
            <w:shd w:val="clear" w:color="auto" w:fill="FFFFFF"/>
            <w:vAlign w:val="center"/>
          </w:tcPr>
          <w:p w:rsidR="006E49D2" w:rsidRDefault="006E49D2" w:rsidP="008218E3">
            <w:pPr>
              <w:widowControl w:val="0"/>
              <w:autoSpaceDE w:val="0"/>
              <w:autoSpaceDN w:val="0"/>
              <w:adjustRightInd w:val="0"/>
              <w:spacing w:line="200" w:lineRule="exact"/>
              <w:rPr>
                <w:lang w:bidi="ar-JO"/>
              </w:rPr>
            </w:pPr>
          </w:p>
        </w:tc>
      </w:tr>
      <w:tr w:rsidR="006E49D2" w:rsidTr="008218E3">
        <w:trPr>
          <w:trHeight w:hRule="exact" w:val="360"/>
        </w:trPr>
        <w:tc>
          <w:tcPr>
            <w:tcW w:w="5040" w:type="dxa"/>
            <w:shd w:val="clear" w:color="auto" w:fill="FFFFFF"/>
            <w:vAlign w:val="center"/>
          </w:tcPr>
          <w:p w:rsidR="006E49D2" w:rsidRDefault="006E49D2" w:rsidP="008218E3">
            <w:pPr>
              <w:widowControl w:val="0"/>
              <w:autoSpaceDE w:val="0"/>
              <w:autoSpaceDN w:val="0"/>
              <w:adjustRightInd w:val="0"/>
            </w:pPr>
            <w:r>
              <w:t>Model/ catalogue number</w:t>
            </w:r>
          </w:p>
          <w:p w:rsidR="006E49D2" w:rsidRDefault="006E49D2" w:rsidP="008218E3">
            <w:pPr>
              <w:widowControl w:val="0"/>
              <w:autoSpaceDE w:val="0"/>
              <w:autoSpaceDN w:val="0"/>
              <w:adjustRightInd w:val="0"/>
              <w:spacing w:line="200" w:lineRule="exact"/>
              <w:rPr>
                <w:lang w:bidi="ar-JO"/>
              </w:rPr>
            </w:pPr>
          </w:p>
        </w:tc>
        <w:tc>
          <w:tcPr>
            <w:tcW w:w="5310" w:type="dxa"/>
            <w:shd w:val="clear" w:color="auto" w:fill="FFFFFF"/>
            <w:vAlign w:val="center"/>
          </w:tcPr>
          <w:p w:rsidR="006E49D2" w:rsidRDefault="006E49D2" w:rsidP="008218E3">
            <w:pPr>
              <w:widowControl w:val="0"/>
              <w:autoSpaceDE w:val="0"/>
              <w:autoSpaceDN w:val="0"/>
              <w:adjustRightInd w:val="0"/>
              <w:spacing w:line="200" w:lineRule="exact"/>
              <w:rPr>
                <w:lang w:bidi="ar-JO"/>
              </w:rPr>
            </w:pPr>
          </w:p>
        </w:tc>
      </w:tr>
      <w:tr w:rsidR="006E49D2" w:rsidTr="008218E3">
        <w:trPr>
          <w:trHeight w:hRule="exact" w:val="360"/>
        </w:trPr>
        <w:tc>
          <w:tcPr>
            <w:tcW w:w="5040" w:type="dxa"/>
            <w:shd w:val="clear" w:color="auto" w:fill="FFFFFF"/>
            <w:vAlign w:val="center"/>
            <w:hideMark/>
          </w:tcPr>
          <w:p w:rsidR="006E49D2" w:rsidRDefault="006E49D2" w:rsidP="008218E3">
            <w:pPr>
              <w:widowControl w:val="0"/>
              <w:autoSpaceDE w:val="0"/>
              <w:autoSpaceDN w:val="0"/>
              <w:adjustRightInd w:val="0"/>
              <w:rPr>
                <w:lang w:bidi="ar-JO"/>
              </w:rPr>
            </w:pPr>
            <w:r>
              <w:t>Country of Origin for the offered model</w:t>
            </w:r>
          </w:p>
        </w:tc>
        <w:tc>
          <w:tcPr>
            <w:tcW w:w="5310" w:type="dxa"/>
            <w:shd w:val="clear" w:color="auto" w:fill="FFFFFF"/>
            <w:vAlign w:val="center"/>
          </w:tcPr>
          <w:p w:rsidR="006E49D2" w:rsidRDefault="006E49D2" w:rsidP="008218E3">
            <w:pPr>
              <w:widowControl w:val="0"/>
              <w:autoSpaceDE w:val="0"/>
              <w:autoSpaceDN w:val="0"/>
              <w:adjustRightInd w:val="0"/>
              <w:spacing w:line="200" w:lineRule="exact"/>
              <w:rPr>
                <w:lang w:bidi="ar-JO"/>
              </w:rPr>
            </w:pPr>
          </w:p>
        </w:tc>
      </w:tr>
      <w:tr w:rsidR="006E49D2" w:rsidTr="008218E3">
        <w:trPr>
          <w:trHeight w:hRule="exact" w:val="360"/>
        </w:trPr>
        <w:tc>
          <w:tcPr>
            <w:tcW w:w="5040" w:type="dxa"/>
            <w:shd w:val="clear" w:color="auto" w:fill="FFFFFF"/>
            <w:vAlign w:val="center"/>
            <w:hideMark/>
          </w:tcPr>
          <w:p w:rsidR="006E49D2" w:rsidRDefault="006E49D2" w:rsidP="008218E3">
            <w:pPr>
              <w:widowControl w:val="0"/>
              <w:autoSpaceDE w:val="0"/>
              <w:autoSpaceDN w:val="0"/>
              <w:adjustRightInd w:val="0"/>
              <w:rPr>
                <w:lang w:bidi="ar-JO"/>
              </w:rPr>
            </w:pPr>
            <w:r>
              <w:t>Country where the manufacturer is based</w:t>
            </w:r>
          </w:p>
        </w:tc>
        <w:tc>
          <w:tcPr>
            <w:tcW w:w="5310" w:type="dxa"/>
            <w:shd w:val="clear" w:color="auto" w:fill="FFFFFF"/>
            <w:vAlign w:val="center"/>
          </w:tcPr>
          <w:p w:rsidR="006E49D2" w:rsidRDefault="006E49D2" w:rsidP="008218E3">
            <w:pPr>
              <w:widowControl w:val="0"/>
              <w:autoSpaceDE w:val="0"/>
              <w:autoSpaceDN w:val="0"/>
              <w:adjustRightInd w:val="0"/>
              <w:spacing w:line="200" w:lineRule="exact"/>
              <w:rPr>
                <w:lang w:bidi="ar-JO"/>
              </w:rPr>
            </w:pPr>
          </w:p>
        </w:tc>
      </w:tr>
      <w:tr w:rsidR="006E49D2" w:rsidTr="008218E3">
        <w:trPr>
          <w:trHeight w:hRule="exact" w:val="360"/>
        </w:trPr>
        <w:tc>
          <w:tcPr>
            <w:tcW w:w="5040" w:type="dxa"/>
            <w:shd w:val="clear" w:color="auto" w:fill="FFFFFF"/>
            <w:vAlign w:val="center"/>
            <w:hideMark/>
          </w:tcPr>
          <w:p w:rsidR="006E49D2" w:rsidRDefault="006E49D2" w:rsidP="008218E3">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6E49D2" w:rsidRDefault="006E49D2" w:rsidP="008218E3">
            <w:pPr>
              <w:widowControl w:val="0"/>
              <w:autoSpaceDE w:val="0"/>
              <w:autoSpaceDN w:val="0"/>
              <w:adjustRightInd w:val="0"/>
              <w:spacing w:line="200" w:lineRule="exact"/>
              <w:rPr>
                <w:lang w:bidi="ar-JO"/>
              </w:rPr>
            </w:pPr>
          </w:p>
        </w:tc>
      </w:tr>
      <w:tr w:rsidR="006E49D2" w:rsidTr="008218E3">
        <w:trPr>
          <w:trHeight w:hRule="exact" w:val="360"/>
        </w:trPr>
        <w:tc>
          <w:tcPr>
            <w:tcW w:w="5040" w:type="dxa"/>
            <w:shd w:val="clear" w:color="auto" w:fill="FFFFFF"/>
            <w:vAlign w:val="center"/>
            <w:hideMark/>
          </w:tcPr>
          <w:p w:rsidR="006E49D2" w:rsidRDefault="006E49D2" w:rsidP="008218E3">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6E49D2" w:rsidRDefault="006E49D2" w:rsidP="008218E3">
            <w:pPr>
              <w:widowControl w:val="0"/>
              <w:autoSpaceDE w:val="0"/>
              <w:autoSpaceDN w:val="0"/>
              <w:adjustRightInd w:val="0"/>
              <w:spacing w:line="200" w:lineRule="exact"/>
              <w:rPr>
                <w:lang w:bidi="ar-JO"/>
              </w:rPr>
            </w:pPr>
          </w:p>
        </w:tc>
      </w:tr>
    </w:tbl>
    <w:p w:rsidR="006E49D2" w:rsidRPr="00F30BFC" w:rsidRDefault="006E49D2" w:rsidP="006E49D2">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4964"/>
        <w:gridCol w:w="1980"/>
        <w:gridCol w:w="1562"/>
        <w:gridCol w:w="1117"/>
      </w:tblGrid>
      <w:tr w:rsidR="006E49D2" w:rsidTr="008218E3">
        <w:trPr>
          <w:trHeight w:val="432"/>
          <w:tblHeader/>
        </w:trPr>
        <w:tc>
          <w:tcPr>
            <w:tcW w:w="706" w:type="dxa"/>
            <w:shd w:val="clear" w:color="auto" w:fill="FFFFFF"/>
          </w:tcPr>
          <w:p w:rsidR="006E49D2" w:rsidRDefault="006E49D2" w:rsidP="008218E3">
            <w:pPr>
              <w:spacing w:before="60" w:after="60" w:line="288" w:lineRule="auto"/>
              <w:ind w:right="-108"/>
              <w:jc w:val="center"/>
              <w:rPr>
                <w:rFonts w:cs="Arial"/>
                <w:b/>
                <w:bCs/>
                <w:color w:val="000000"/>
              </w:rPr>
            </w:pPr>
          </w:p>
        </w:tc>
        <w:tc>
          <w:tcPr>
            <w:tcW w:w="6944" w:type="dxa"/>
            <w:gridSpan w:val="2"/>
            <w:shd w:val="clear" w:color="auto" w:fill="FFFFFF"/>
            <w:vAlign w:val="center"/>
            <w:hideMark/>
          </w:tcPr>
          <w:p w:rsidR="006E49D2" w:rsidRPr="003870BD" w:rsidRDefault="006E49D2" w:rsidP="008218E3">
            <w:pPr>
              <w:spacing w:before="60" w:after="60" w:line="288" w:lineRule="auto"/>
              <w:jc w:val="center"/>
              <w:rPr>
                <w:rFonts w:cs="Arial"/>
                <w:b/>
                <w:bCs/>
                <w:color w:val="000000"/>
              </w:rPr>
            </w:pPr>
            <w:r w:rsidRPr="003870BD">
              <w:rPr>
                <w:rFonts w:cs="Arial"/>
                <w:b/>
                <w:bCs/>
                <w:color w:val="000000"/>
              </w:rPr>
              <w:t>Minimum Requirements</w:t>
            </w:r>
          </w:p>
        </w:tc>
        <w:tc>
          <w:tcPr>
            <w:tcW w:w="1562" w:type="dxa"/>
            <w:shd w:val="clear" w:color="auto" w:fill="FFFFFF"/>
            <w:vAlign w:val="center"/>
            <w:hideMark/>
          </w:tcPr>
          <w:p w:rsidR="006E49D2" w:rsidRPr="001639C2" w:rsidRDefault="006E49D2" w:rsidP="008218E3">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6E49D2" w:rsidRPr="001639C2" w:rsidRDefault="006E49D2" w:rsidP="008218E3">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r>
              <w:rPr>
                <w:b/>
                <w:bCs/>
                <w:lang w:val="en-GB"/>
              </w:rPr>
              <w:t>A</w:t>
            </w:r>
          </w:p>
        </w:tc>
        <w:tc>
          <w:tcPr>
            <w:tcW w:w="6944" w:type="dxa"/>
            <w:gridSpan w:val="2"/>
            <w:shd w:val="clear" w:color="auto" w:fill="FFFFFF"/>
            <w:vAlign w:val="center"/>
          </w:tcPr>
          <w:p w:rsidR="006E49D2" w:rsidRPr="008C5CD6" w:rsidRDefault="006E49D2" w:rsidP="008218E3">
            <w:pPr>
              <w:spacing w:before="60" w:after="60" w:line="288" w:lineRule="auto"/>
              <w:ind w:left="34"/>
              <w:jc w:val="both"/>
              <w:rPr>
                <w:b/>
                <w:bCs/>
                <w:color w:val="000000"/>
                <w:lang w:val="en-GB"/>
              </w:rPr>
            </w:pPr>
            <w:r w:rsidRPr="008C5CD6">
              <w:rPr>
                <w:b/>
                <w:bCs/>
                <w:color w:val="000000"/>
                <w:lang w:val="en-GB"/>
              </w:rPr>
              <w:t>Patient Monitor</w:t>
            </w:r>
            <w:r>
              <w:rPr>
                <w:b/>
                <w:bCs/>
                <w:color w:val="000000"/>
                <w:lang w:val="en-GB"/>
              </w:rPr>
              <w:t xml:space="preserve">: </w:t>
            </w:r>
            <w:r w:rsidRPr="00D21456">
              <w:rPr>
                <w:b/>
                <w:bCs/>
                <w:lang w:val="en-GB" w:bidi="ar-JO"/>
              </w:rPr>
              <w:t xml:space="preserve">From a reputable well-known </w:t>
            </w:r>
            <w:r>
              <w:rPr>
                <w:b/>
                <w:bCs/>
                <w:lang w:val="en-GB" w:bidi="ar-JO"/>
              </w:rPr>
              <w:t>manufacturer</w:t>
            </w:r>
            <w:r w:rsidRPr="00D21456">
              <w:rPr>
                <w:b/>
                <w:bCs/>
                <w:lang w:val="en-GB" w:bidi="ar-JO"/>
              </w:rPr>
              <w:t>, durable, compact, heavy duty construction,  reliable, ergonomic design and easy to use</w:t>
            </w:r>
          </w:p>
        </w:tc>
        <w:tc>
          <w:tcPr>
            <w:tcW w:w="1562" w:type="dxa"/>
            <w:shd w:val="clear" w:color="auto" w:fill="FFFFFF"/>
          </w:tcPr>
          <w:p w:rsidR="006E49D2" w:rsidRPr="00414111" w:rsidRDefault="006E49D2" w:rsidP="008218E3">
            <w:pPr>
              <w:spacing w:before="60" w:after="60" w:line="288" w:lineRule="auto"/>
              <w:ind w:left="360"/>
              <w:rPr>
                <w:b/>
                <w:color w:val="000000"/>
                <w:highlight w:val="yellow"/>
                <w:lang w:val="en-GB"/>
              </w:rPr>
            </w:pPr>
          </w:p>
        </w:tc>
        <w:tc>
          <w:tcPr>
            <w:tcW w:w="1117" w:type="dxa"/>
            <w:shd w:val="clear" w:color="auto" w:fill="FFFFFF"/>
          </w:tcPr>
          <w:p w:rsidR="006E49D2" w:rsidRPr="008C5CD6" w:rsidRDefault="006E49D2" w:rsidP="008218E3">
            <w:pPr>
              <w:spacing w:before="60" w:after="60" w:line="288" w:lineRule="auto"/>
              <w:ind w:left="360"/>
              <w:rPr>
                <w:b/>
                <w:color w:val="000000"/>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6E49D2" w:rsidRPr="008C5CD6" w:rsidRDefault="006E49D2" w:rsidP="00F669D9">
            <w:pPr>
              <w:numPr>
                <w:ilvl w:val="0"/>
                <w:numId w:val="64"/>
              </w:numPr>
              <w:spacing w:before="60" w:after="60" w:line="288" w:lineRule="auto"/>
              <w:ind w:left="318" w:hanging="284"/>
              <w:jc w:val="both"/>
              <w:rPr>
                <w:color w:val="000000"/>
                <w:lang w:val="en-GB"/>
              </w:rPr>
            </w:pPr>
            <w:r>
              <w:rPr>
                <w:color w:val="000000"/>
                <w:lang w:val="en-GB"/>
              </w:rPr>
              <w:t>ICU/CCU</w:t>
            </w:r>
            <w:r w:rsidRPr="008C5CD6">
              <w:rPr>
                <w:color w:val="000000"/>
                <w:lang w:val="en-GB"/>
              </w:rPr>
              <w:t xml:space="preserve"> patient monitor</w:t>
            </w:r>
          </w:p>
        </w:tc>
        <w:tc>
          <w:tcPr>
            <w:tcW w:w="1562" w:type="dxa"/>
            <w:shd w:val="clear" w:color="auto" w:fill="FFFFFF"/>
          </w:tcPr>
          <w:p w:rsidR="006E49D2" w:rsidRPr="005B7B66" w:rsidRDefault="006E49D2" w:rsidP="008218E3">
            <w:pPr>
              <w:spacing w:before="60" w:after="60" w:line="288" w:lineRule="auto"/>
              <w:ind w:left="360"/>
              <w:rPr>
                <w:b/>
                <w:color w:val="000000"/>
                <w:highlight w:val="yellow"/>
                <w:lang w:val="en-GB"/>
              </w:rPr>
            </w:pPr>
          </w:p>
        </w:tc>
        <w:tc>
          <w:tcPr>
            <w:tcW w:w="1117" w:type="dxa"/>
            <w:shd w:val="clear" w:color="auto" w:fill="FFFFFF"/>
          </w:tcPr>
          <w:p w:rsidR="006E49D2" w:rsidRPr="008C5CD6" w:rsidRDefault="006E49D2" w:rsidP="008218E3">
            <w:pPr>
              <w:spacing w:before="60" w:after="60" w:line="288" w:lineRule="auto"/>
              <w:ind w:left="360"/>
              <w:rPr>
                <w:b/>
                <w:color w:val="000000"/>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6E49D2" w:rsidRPr="008C5CD6" w:rsidRDefault="006E49D2" w:rsidP="00F669D9">
            <w:pPr>
              <w:numPr>
                <w:ilvl w:val="0"/>
                <w:numId w:val="64"/>
              </w:numPr>
              <w:spacing w:before="60" w:after="60" w:line="288" w:lineRule="auto"/>
              <w:ind w:left="318" w:hanging="284"/>
              <w:jc w:val="both"/>
              <w:rPr>
                <w:color w:val="000000"/>
                <w:lang w:val="en-GB" w:bidi="ar-JO"/>
              </w:rPr>
            </w:pPr>
            <w:r w:rsidRPr="008C5CD6">
              <w:rPr>
                <w:color w:val="000000"/>
                <w:lang w:val="en-GB" w:bidi="ar-JO"/>
              </w:rPr>
              <w:t>Adult, paediatric and neonatal patient monitor.</w:t>
            </w:r>
          </w:p>
        </w:tc>
        <w:tc>
          <w:tcPr>
            <w:tcW w:w="1562" w:type="dxa"/>
            <w:shd w:val="clear" w:color="auto" w:fill="FFFFFF"/>
          </w:tcPr>
          <w:p w:rsidR="006E49D2" w:rsidRPr="005B7B66" w:rsidRDefault="006E49D2" w:rsidP="008218E3">
            <w:pPr>
              <w:spacing w:before="60" w:after="60" w:line="288" w:lineRule="auto"/>
              <w:ind w:left="360"/>
              <w:rPr>
                <w:b/>
                <w:color w:val="000000"/>
                <w:highlight w:val="yellow"/>
                <w:lang w:val="en-GB"/>
              </w:rPr>
            </w:pPr>
          </w:p>
        </w:tc>
        <w:tc>
          <w:tcPr>
            <w:tcW w:w="1117" w:type="dxa"/>
            <w:shd w:val="clear" w:color="auto" w:fill="FFFFFF"/>
          </w:tcPr>
          <w:p w:rsidR="006E49D2" w:rsidRPr="008C5CD6" w:rsidRDefault="006E49D2" w:rsidP="008218E3">
            <w:pPr>
              <w:spacing w:before="60" w:after="60" w:line="288" w:lineRule="auto"/>
              <w:ind w:left="360"/>
              <w:rPr>
                <w:b/>
                <w:color w:val="000000"/>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6E49D2" w:rsidRPr="00E62C27" w:rsidRDefault="006E49D2" w:rsidP="00F669D9">
            <w:pPr>
              <w:numPr>
                <w:ilvl w:val="0"/>
                <w:numId w:val="64"/>
              </w:numPr>
              <w:spacing w:before="60" w:after="60" w:line="288" w:lineRule="auto"/>
              <w:ind w:left="318" w:hanging="284"/>
              <w:jc w:val="both"/>
              <w:rPr>
                <w:color w:val="000000"/>
                <w:lang w:val="en-GB"/>
              </w:rPr>
            </w:pPr>
            <w:r w:rsidRPr="000E1CE2">
              <w:rPr>
                <w:color w:val="000000"/>
                <w:lang w:val="en-GB"/>
              </w:rPr>
              <w:t xml:space="preserve">High resolution TFT-LCD </w:t>
            </w:r>
            <w:r>
              <w:rPr>
                <w:color w:val="000000"/>
                <w:lang w:val="en-GB"/>
              </w:rPr>
              <w:t xml:space="preserve">touch-screen display </w:t>
            </w:r>
            <w:r w:rsidRPr="000E1CE2">
              <w:rPr>
                <w:color w:val="000000"/>
                <w:lang w:val="en-GB"/>
              </w:rPr>
              <w:t>of at least (1024 x 768</w:t>
            </w:r>
            <w:r>
              <w:rPr>
                <w:color w:val="000000"/>
                <w:lang w:val="en-GB"/>
              </w:rPr>
              <w:t>) resolution and size not less than 1</w:t>
            </w:r>
            <w:r w:rsidR="00B9628E">
              <w:rPr>
                <w:color w:val="000000"/>
                <w:lang w:val="en-GB"/>
              </w:rPr>
              <w:t>5</w:t>
            </w:r>
            <w:r>
              <w:rPr>
                <w:color w:val="000000"/>
                <w:lang w:val="en-GB"/>
              </w:rPr>
              <w:t>"</w:t>
            </w:r>
          </w:p>
        </w:tc>
        <w:tc>
          <w:tcPr>
            <w:tcW w:w="1562" w:type="dxa"/>
            <w:shd w:val="clear" w:color="auto" w:fill="FFFFFF"/>
          </w:tcPr>
          <w:p w:rsidR="006E49D2" w:rsidRPr="006B2144" w:rsidRDefault="006E49D2" w:rsidP="008218E3">
            <w:pPr>
              <w:spacing w:before="60" w:after="60" w:line="288" w:lineRule="auto"/>
              <w:ind w:left="360"/>
              <w:rPr>
                <w:b/>
                <w:color w:val="FF0000"/>
                <w:highlight w:val="green"/>
                <w:lang w:val="en-GB"/>
              </w:rPr>
            </w:pPr>
          </w:p>
        </w:tc>
        <w:tc>
          <w:tcPr>
            <w:tcW w:w="1117" w:type="dxa"/>
            <w:shd w:val="clear" w:color="auto" w:fill="FFFFFF"/>
          </w:tcPr>
          <w:p w:rsidR="006E49D2" w:rsidRPr="00520027" w:rsidRDefault="006E49D2" w:rsidP="008218E3">
            <w:pPr>
              <w:spacing w:before="60" w:after="60" w:line="288" w:lineRule="auto"/>
              <w:ind w:left="360"/>
              <w:rPr>
                <w:b/>
                <w:color w:val="FF0000"/>
                <w:highlight w:val="yellow"/>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6E49D2" w:rsidRPr="000E1CE2" w:rsidRDefault="006E49D2" w:rsidP="00F669D9">
            <w:pPr>
              <w:numPr>
                <w:ilvl w:val="0"/>
                <w:numId w:val="64"/>
              </w:numPr>
              <w:spacing w:before="60" w:after="60" w:line="288" w:lineRule="auto"/>
              <w:ind w:left="318" w:hanging="284"/>
              <w:jc w:val="both"/>
              <w:rPr>
                <w:color w:val="000000"/>
                <w:lang w:val="en-GB"/>
              </w:rPr>
            </w:pPr>
            <w:r>
              <w:rPr>
                <w:color w:val="000000"/>
                <w:lang w:val="en-GB"/>
              </w:rPr>
              <w:t xml:space="preserve">Ability to display </w:t>
            </w:r>
            <w:r w:rsidR="00B9628E">
              <w:rPr>
                <w:color w:val="000000"/>
                <w:lang w:val="en-GB"/>
              </w:rPr>
              <w:t>6</w:t>
            </w:r>
            <w:r>
              <w:rPr>
                <w:color w:val="000000"/>
                <w:lang w:val="en-GB"/>
              </w:rPr>
              <w:t xml:space="preserve"> waveforms simultaneously</w:t>
            </w:r>
          </w:p>
        </w:tc>
        <w:tc>
          <w:tcPr>
            <w:tcW w:w="1562" w:type="dxa"/>
            <w:shd w:val="clear" w:color="auto" w:fill="FFFFFF"/>
          </w:tcPr>
          <w:p w:rsidR="006E49D2" w:rsidRPr="006B2144" w:rsidRDefault="006E49D2" w:rsidP="008218E3">
            <w:pPr>
              <w:spacing w:before="60" w:after="60" w:line="288" w:lineRule="auto"/>
              <w:ind w:left="360"/>
              <w:rPr>
                <w:b/>
                <w:color w:val="FF0000"/>
                <w:highlight w:val="green"/>
                <w:lang w:val="en-GB"/>
              </w:rPr>
            </w:pPr>
          </w:p>
        </w:tc>
        <w:tc>
          <w:tcPr>
            <w:tcW w:w="1117" w:type="dxa"/>
            <w:shd w:val="clear" w:color="auto" w:fill="FFFFFF"/>
          </w:tcPr>
          <w:p w:rsidR="006E49D2" w:rsidRPr="00520027" w:rsidRDefault="006E49D2" w:rsidP="008218E3">
            <w:pPr>
              <w:spacing w:before="60" w:after="60" w:line="288" w:lineRule="auto"/>
              <w:ind w:left="360"/>
              <w:rPr>
                <w:b/>
                <w:color w:val="FF0000"/>
                <w:highlight w:val="yellow"/>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6E49D2" w:rsidRPr="00E62C27" w:rsidRDefault="006E49D2" w:rsidP="00F669D9">
            <w:pPr>
              <w:numPr>
                <w:ilvl w:val="0"/>
                <w:numId w:val="64"/>
              </w:numPr>
              <w:spacing w:before="60" w:after="60" w:line="288" w:lineRule="auto"/>
              <w:ind w:left="318" w:hanging="284"/>
              <w:jc w:val="both"/>
              <w:rPr>
                <w:color w:val="000000"/>
                <w:lang w:val="en-GB"/>
              </w:rPr>
            </w:pPr>
            <w:r w:rsidRPr="008C5CD6">
              <w:rPr>
                <w:color w:val="000000"/>
                <w:lang w:val="en-GB"/>
              </w:rPr>
              <w:t>User friendly.</w:t>
            </w:r>
          </w:p>
        </w:tc>
        <w:tc>
          <w:tcPr>
            <w:tcW w:w="1562" w:type="dxa"/>
            <w:shd w:val="clear" w:color="auto" w:fill="FFFFFF"/>
          </w:tcPr>
          <w:p w:rsidR="006E49D2" w:rsidRPr="008C5CD6" w:rsidRDefault="006E49D2" w:rsidP="008218E3">
            <w:pPr>
              <w:spacing w:before="60" w:after="60" w:line="288" w:lineRule="auto"/>
              <w:ind w:left="360"/>
              <w:rPr>
                <w:b/>
                <w:color w:val="000000"/>
                <w:lang w:val="en-GB"/>
              </w:rPr>
            </w:pPr>
          </w:p>
        </w:tc>
        <w:tc>
          <w:tcPr>
            <w:tcW w:w="1117" w:type="dxa"/>
            <w:shd w:val="clear" w:color="auto" w:fill="FFFFFF"/>
          </w:tcPr>
          <w:p w:rsidR="006E49D2" w:rsidRPr="008C5CD6" w:rsidRDefault="006E49D2" w:rsidP="008218E3">
            <w:pPr>
              <w:spacing w:before="60" w:after="60" w:line="288" w:lineRule="auto"/>
              <w:ind w:left="360"/>
              <w:rPr>
                <w:b/>
                <w:color w:val="000000"/>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6E49D2" w:rsidRPr="008C5CD6" w:rsidRDefault="006E49D2" w:rsidP="00F669D9">
            <w:pPr>
              <w:numPr>
                <w:ilvl w:val="0"/>
                <w:numId w:val="64"/>
              </w:numPr>
              <w:spacing w:before="60" w:after="60" w:line="288" w:lineRule="auto"/>
              <w:ind w:left="318" w:hanging="284"/>
              <w:jc w:val="both"/>
              <w:rPr>
                <w:color w:val="000000"/>
                <w:lang w:val="en-GB"/>
              </w:rPr>
            </w:pPr>
            <w:r w:rsidRPr="008C5CD6">
              <w:rPr>
                <w:color w:val="000000"/>
                <w:lang w:val="en-GB"/>
              </w:rPr>
              <w:t>Heavy duty with robust design.</w:t>
            </w:r>
          </w:p>
        </w:tc>
        <w:tc>
          <w:tcPr>
            <w:tcW w:w="1562" w:type="dxa"/>
            <w:shd w:val="clear" w:color="auto" w:fill="FFFFFF"/>
          </w:tcPr>
          <w:p w:rsidR="006E49D2" w:rsidRPr="008C5CD6" w:rsidRDefault="006E49D2" w:rsidP="008218E3">
            <w:pPr>
              <w:spacing w:before="60" w:after="60" w:line="288" w:lineRule="auto"/>
              <w:ind w:left="360"/>
              <w:rPr>
                <w:b/>
                <w:color w:val="000000"/>
                <w:lang w:val="en-GB"/>
              </w:rPr>
            </w:pPr>
          </w:p>
        </w:tc>
        <w:tc>
          <w:tcPr>
            <w:tcW w:w="1117" w:type="dxa"/>
            <w:shd w:val="clear" w:color="auto" w:fill="FFFFFF"/>
          </w:tcPr>
          <w:p w:rsidR="006E49D2" w:rsidRPr="008C5CD6" w:rsidRDefault="006E49D2" w:rsidP="008218E3">
            <w:pPr>
              <w:spacing w:before="60" w:after="60" w:line="288" w:lineRule="auto"/>
              <w:ind w:left="360"/>
              <w:rPr>
                <w:b/>
                <w:color w:val="000000"/>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6E49D2" w:rsidRDefault="006E49D2" w:rsidP="00F669D9">
            <w:pPr>
              <w:numPr>
                <w:ilvl w:val="0"/>
                <w:numId w:val="64"/>
              </w:numPr>
              <w:tabs>
                <w:tab w:val="num" w:pos="318"/>
              </w:tabs>
              <w:spacing w:before="60" w:after="60" w:line="288" w:lineRule="auto"/>
              <w:ind w:left="318" w:hanging="284"/>
              <w:jc w:val="both"/>
              <w:rPr>
                <w:color w:val="000000"/>
                <w:lang w:val="en-GB"/>
              </w:rPr>
            </w:pPr>
            <w:r w:rsidRPr="00E62C27">
              <w:rPr>
                <w:b/>
                <w:bCs/>
                <w:color w:val="000000"/>
                <w:lang w:val="en-GB"/>
              </w:rPr>
              <w:t>Configuration:</w:t>
            </w:r>
            <w:r w:rsidRPr="00E62C27">
              <w:rPr>
                <w:color w:val="000000"/>
                <w:lang w:val="en-GB"/>
              </w:rPr>
              <w:t xml:space="preserve"> modular</w:t>
            </w:r>
            <w:r>
              <w:rPr>
                <w:color w:val="000000"/>
                <w:lang w:val="en-GB"/>
              </w:rPr>
              <w:t xml:space="preserve"> type</w:t>
            </w:r>
            <w:r w:rsidRPr="00E62C27">
              <w:rPr>
                <w:color w:val="000000"/>
                <w:lang w:val="en-GB"/>
              </w:rPr>
              <w:t xml:space="preserve"> with a minimum of </w:t>
            </w:r>
            <w:r>
              <w:rPr>
                <w:color w:val="000000"/>
                <w:lang w:val="en-GB"/>
              </w:rPr>
              <w:t>three slots for three</w:t>
            </w:r>
            <w:r w:rsidRPr="00E62C27">
              <w:rPr>
                <w:color w:val="000000"/>
                <w:lang w:val="en-GB"/>
              </w:rPr>
              <w:t xml:space="preserve"> plug-in modules that can be fitted simultaneously on a module rack</w:t>
            </w:r>
            <w:r>
              <w:rPr>
                <w:color w:val="000000"/>
                <w:lang w:val="en-GB"/>
              </w:rPr>
              <w:t>/ slots.</w:t>
            </w:r>
          </w:p>
          <w:p w:rsidR="006E49D2" w:rsidRDefault="006E49D2" w:rsidP="008218E3">
            <w:pPr>
              <w:spacing w:before="60" w:after="60" w:line="288" w:lineRule="auto"/>
              <w:ind w:left="318"/>
              <w:jc w:val="both"/>
              <w:rPr>
                <w:b/>
                <w:bCs/>
                <w:color w:val="000000"/>
                <w:lang w:val="en-GB"/>
              </w:rPr>
            </w:pPr>
            <w:r>
              <w:rPr>
                <w:b/>
                <w:bCs/>
                <w:color w:val="000000"/>
                <w:lang w:val="en-GB"/>
              </w:rPr>
              <w:t xml:space="preserve">Or </w:t>
            </w:r>
          </w:p>
          <w:p w:rsidR="006E49D2" w:rsidRPr="00736AB1" w:rsidRDefault="006E49D2" w:rsidP="00315652">
            <w:pPr>
              <w:spacing w:before="60" w:after="60" w:line="288" w:lineRule="auto"/>
              <w:ind w:left="318"/>
              <w:jc w:val="both"/>
              <w:rPr>
                <w:color w:val="000000"/>
                <w:lang w:val="en-GB"/>
              </w:rPr>
            </w:pPr>
            <w:r w:rsidRPr="00736AB1">
              <w:rPr>
                <w:color w:val="000000"/>
                <w:lang w:val="en-GB"/>
              </w:rPr>
              <w:t xml:space="preserve">One </w:t>
            </w:r>
            <w:r>
              <w:rPr>
                <w:color w:val="000000"/>
                <w:lang w:val="en-GB"/>
              </w:rPr>
              <w:t>slot/ docking station for one removable module</w:t>
            </w:r>
            <w:r w:rsidRPr="00736AB1">
              <w:rPr>
                <w:color w:val="000000"/>
                <w:lang w:val="en-GB"/>
              </w:rPr>
              <w:t xml:space="preserve"> that is capable to measure all parameters mentioned in (8 &amp; 9</w:t>
            </w:r>
            <w:r>
              <w:rPr>
                <w:color w:val="000000"/>
                <w:lang w:val="en-GB"/>
              </w:rPr>
              <w:t xml:space="preserve"> &amp; 10</w:t>
            </w:r>
            <w:r w:rsidRPr="00736AB1">
              <w:rPr>
                <w:color w:val="000000"/>
                <w:lang w:val="en-GB"/>
              </w:rPr>
              <w:t>)</w:t>
            </w:r>
            <w:r>
              <w:rPr>
                <w:color w:val="000000"/>
                <w:lang w:val="en-GB"/>
              </w:rPr>
              <w:t>.</w:t>
            </w:r>
            <w:r w:rsidRPr="00736AB1">
              <w:rPr>
                <w:color w:val="000000"/>
                <w:lang w:val="en-GB"/>
              </w:rPr>
              <w:t xml:space="preserve"> </w:t>
            </w:r>
          </w:p>
        </w:tc>
        <w:tc>
          <w:tcPr>
            <w:tcW w:w="1562" w:type="dxa"/>
            <w:shd w:val="clear" w:color="auto" w:fill="FFFFFF"/>
          </w:tcPr>
          <w:p w:rsidR="006E49D2" w:rsidRPr="00E4584A" w:rsidRDefault="006E49D2" w:rsidP="008218E3">
            <w:pPr>
              <w:spacing w:before="60" w:after="60" w:line="288" w:lineRule="auto"/>
              <w:ind w:left="360"/>
              <w:rPr>
                <w:b/>
                <w:color w:val="000000"/>
                <w:highlight w:val="green"/>
                <w:lang w:val="en-GB"/>
              </w:rPr>
            </w:pPr>
          </w:p>
        </w:tc>
        <w:tc>
          <w:tcPr>
            <w:tcW w:w="1117" w:type="dxa"/>
            <w:shd w:val="clear" w:color="auto" w:fill="FFFFFF"/>
          </w:tcPr>
          <w:p w:rsidR="006E49D2" w:rsidRPr="008C5CD6" w:rsidRDefault="006E49D2" w:rsidP="008218E3">
            <w:pPr>
              <w:spacing w:before="60" w:after="60" w:line="288" w:lineRule="auto"/>
              <w:ind w:left="360"/>
              <w:rPr>
                <w:b/>
                <w:color w:val="000000"/>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6E49D2" w:rsidRPr="00E62C27" w:rsidRDefault="006E49D2" w:rsidP="00F669D9">
            <w:pPr>
              <w:numPr>
                <w:ilvl w:val="0"/>
                <w:numId w:val="64"/>
              </w:numPr>
              <w:tabs>
                <w:tab w:val="num" w:pos="318"/>
              </w:tabs>
              <w:spacing w:before="60" w:after="60" w:line="288" w:lineRule="auto"/>
              <w:ind w:left="318" w:hanging="284"/>
              <w:jc w:val="both"/>
              <w:rPr>
                <w:color w:val="000000"/>
                <w:lang w:val="en-GB"/>
              </w:rPr>
            </w:pPr>
            <w:r>
              <w:rPr>
                <w:b/>
                <w:bCs/>
                <w:color w:val="000000"/>
                <w:lang w:val="en-GB"/>
              </w:rPr>
              <w:t>Multi parameter module to measure the following p</w:t>
            </w:r>
            <w:r w:rsidRPr="00E62C27">
              <w:rPr>
                <w:b/>
                <w:bCs/>
                <w:color w:val="000000"/>
                <w:lang w:val="en-GB"/>
              </w:rPr>
              <w:t>arameters:</w:t>
            </w:r>
            <w:r w:rsidRPr="00E62C27">
              <w:rPr>
                <w:color w:val="000000"/>
                <w:lang w:val="en-GB"/>
              </w:rPr>
              <w:t xml:space="preserve"> ECG, Respiration rate, NIBP, Body temperature, SPO2 (Masimo technology</w:t>
            </w:r>
            <w:r w:rsidR="00492829">
              <w:rPr>
                <w:color w:val="000000"/>
                <w:lang w:val="en-GB"/>
              </w:rPr>
              <w:t xml:space="preserve"> </w:t>
            </w:r>
            <w:r w:rsidR="00492829">
              <w:rPr>
                <w:color w:val="000000"/>
                <w:lang w:val="en-GB" w:bidi="ar-JO"/>
              </w:rPr>
              <w:t>or any equivalent technology that rejects artifacts from low body perfusion and motion artifact</w:t>
            </w:r>
            <w:r w:rsidRPr="00E62C27">
              <w:rPr>
                <w:color w:val="000000"/>
                <w:lang w:val="en-GB"/>
              </w:rPr>
              <w:t>)</w:t>
            </w:r>
            <w:r>
              <w:rPr>
                <w:color w:val="000000"/>
                <w:lang w:val="en-GB"/>
              </w:rPr>
              <w:t xml:space="preserve"> &amp;</w:t>
            </w:r>
            <w:r w:rsidRPr="00E62C27">
              <w:rPr>
                <w:color w:val="000000"/>
                <w:lang w:val="en-GB"/>
              </w:rPr>
              <w:t xml:space="preserve"> IBP</w:t>
            </w:r>
          </w:p>
        </w:tc>
        <w:tc>
          <w:tcPr>
            <w:tcW w:w="1562" w:type="dxa"/>
            <w:shd w:val="clear" w:color="auto" w:fill="FFFFFF"/>
          </w:tcPr>
          <w:p w:rsidR="006E49D2" w:rsidRPr="00D528B8" w:rsidRDefault="006E49D2" w:rsidP="008218E3">
            <w:pPr>
              <w:spacing w:before="60" w:after="60" w:line="288" w:lineRule="auto"/>
              <w:ind w:left="360"/>
              <w:rPr>
                <w:b/>
                <w:color w:val="000000"/>
              </w:rPr>
            </w:pPr>
          </w:p>
        </w:tc>
        <w:tc>
          <w:tcPr>
            <w:tcW w:w="1117" w:type="dxa"/>
            <w:shd w:val="clear" w:color="auto" w:fill="FFFFFF"/>
          </w:tcPr>
          <w:p w:rsidR="006E49D2" w:rsidRPr="008C5CD6" w:rsidRDefault="006E49D2" w:rsidP="008218E3">
            <w:pPr>
              <w:spacing w:before="60" w:after="60" w:line="288" w:lineRule="auto"/>
              <w:ind w:left="360"/>
              <w:rPr>
                <w:b/>
                <w:color w:val="000000"/>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tcPr>
          <w:p w:rsidR="006E49D2" w:rsidRPr="00E62C27" w:rsidRDefault="006E49D2" w:rsidP="00F669D9">
            <w:pPr>
              <w:numPr>
                <w:ilvl w:val="0"/>
                <w:numId w:val="64"/>
              </w:numPr>
              <w:tabs>
                <w:tab w:val="num" w:pos="318"/>
              </w:tabs>
              <w:spacing w:before="60" w:after="60" w:line="288" w:lineRule="auto"/>
              <w:ind w:left="318" w:hanging="284"/>
              <w:jc w:val="both"/>
              <w:rPr>
                <w:color w:val="000000"/>
                <w:lang w:val="en-GB"/>
              </w:rPr>
            </w:pPr>
            <w:r w:rsidRPr="00E62C27">
              <w:rPr>
                <w:color w:val="000000"/>
                <w:lang w:val="en-GB"/>
              </w:rPr>
              <w:t>Additional IBP (outlet or separate module) to be quoted separately</w:t>
            </w:r>
          </w:p>
        </w:tc>
        <w:tc>
          <w:tcPr>
            <w:tcW w:w="1562" w:type="dxa"/>
            <w:shd w:val="clear" w:color="auto" w:fill="FFFFFF"/>
          </w:tcPr>
          <w:p w:rsidR="006E49D2" w:rsidRPr="008C5CD6" w:rsidRDefault="006E49D2" w:rsidP="008218E3">
            <w:pPr>
              <w:spacing w:before="60" w:after="60" w:line="288" w:lineRule="auto"/>
              <w:ind w:left="360"/>
              <w:rPr>
                <w:b/>
                <w:color w:val="000000"/>
                <w:lang w:val="en-GB"/>
              </w:rPr>
            </w:pPr>
          </w:p>
        </w:tc>
        <w:tc>
          <w:tcPr>
            <w:tcW w:w="1117" w:type="dxa"/>
            <w:shd w:val="clear" w:color="auto" w:fill="FFFFFF"/>
          </w:tcPr>
          <w:p w:rsidR="006E49D2" w:rsidRPr="008C5CD6" w:rsidRDefault="006E49D2" w:rsidP="008218E3">
            <w:pPr>
              <w:spacing w:before="60" w:after="60" w:line="288" w:lineRule="auto"/>
              <w:ind w:left="360"/>
              <w:rPr>
                <w:b/>
                <w:color w:val="000000"/>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tcPr>
          <w:p w:rsidR="006E49D2" w:rsidRPr="00337777" w:rsidRDefault="006E49D2" w:rsidP="00F669D9">
            <w:pPr>
              <w:numPr>
                <w:ilvl w:val="0"/>
                <w:numId w:val="64"/>
              </w:numPr>
              <w:tabs>
                <w:tab w:val="num" w:pos="318"/>
              </w:tabs>
              <w:spacing w:before="60" w:after="60" w:line="288" w:lineRule="auto"/>
              <w:ind w:left="318" w:right="-18" w:hanging="284"/>
              <w:jc w:val="both"/>
              <w:rPr>
                <w:color w:val="000000"/>
                <w:lang w:val="en-GB"/>
              </w:rPr>
            </w:pPr>
            <w:r w:rsidRPr="00337777">
              <w:rPr>
                <w:color w:val="000000"/>
                <w:lang w:val="en-GB"/>
              </w:rPr>
              <w:t>End tidal CO2</w:t>
            </w:r>
            <w:r>
              <w:rPr>
                <w:color w:val="000000"/>
                <w:lang w:val="en-GB"/>
              </w:rPr>
              <w:t xml:space="preserve">, priced separately                    </w:t>
            </w:r>
            <w:r w:rsidR="00315652">
              <w:rPr>
                <w:color w:val="000000"/>
                <w:lang w:val="en-GB"/>
              </w:rPr>
              <w:t xml:space="preserve">           </w:t>
            </w:r>
            <w:r w:rsidRPr="00315652">
              <w:rPr>
                <w:b/>
                <w:bCs/>
                <w:color w:val="000000"/>
                <w:lang w:val="en-GB"/>
              </w:rPr>
              <w:t>Qty.(</w:t>
            </w:r>
            <w:r w:rsidR="00315652" w:rsidRPr="00315652">
              <w:rPr>
                <w:b/>
                <w:bCs/>
                <w:color w:val="000000"/>
                <w:lang w:val="en-GB"/>
              </w:rPr>
              <w:t>10</w:t>
            </w:r>
            <w:r w:rsidRPr="00315652">
              <w:rPr>
                <w:b/>
                <w:bCs/>
                <w:color w:val="000000"/>
                <w:lang w:val="en-GB"/>
              </w:rPr>
              <w:t>)</w:t>
            </w:r>
          </w:p>
        </w:tc>
        <w:tc>
          <w:tcPr>
            <w:tcW w:w="1562" w:type="dxa"/>
            <w:shd w:val="clear" w:color="auto" w:fill="FFFFFF"/>
          </w:tcPr>
          <w:p w:rsidR="006E49D2" w:rsidRPr="00B93D25" w:rsidRDefault="006E49D2" w:rsidP="008218E3">
            <w:pPr>
              <w:spacing w:before="60" w:after="60" w:line="288" w:lineRule="auto"/>
              <w:ind w:left="360"/>
              <w:rPr>
                <w:b/>
                <w:color w:val="FF0000"/>
                <w:highlight w:val="green"/>
                <w:lang w:val="en-GB"/>
              </w:rPr>
            </w:pPr>
          </w:p>
        </w:tc>
        <w:tc>
          <w:tcPr>
            <w:tcW w:w="1117" w:type="dxa"/>
            <w:shd w:val="clear" w:color="auto" w:fill="FFFFFF"/>
          </w:tcPr>
          <w:p w:rsidR="006E49D2" w:rsidRPr="000F2A36" w:rsidRDefault="006E49D2" w:rsidP="008218E3">
            <w:pPr>
              <w:spacing w:before="60" w:after="60" w:line="288" w:lineRule="auto"/>
              <w:ind w:left="360"/>
              <w:rPr>
                <w:b/>
                <w:color w:val="FF0000"/>
                <w:highlight w:val="yellow"/>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tcPr>
          <w:p w:rsidR="006E49D2" w:rsidRPr="00337777" w:rsidRDefault="006E49D2" w:rsidP="00F669D9">
            <w:pPr>
              <w:numPr>
                <w:ilvl w:val="0"/>
                <w:numId w:val="64"/>
              </w:numPr>
              <w:tabs>
                <w:tab w:val="num" w:pos="318"/>
              </w:tabs>
              <w:spacing w:before="60" w:after="60" w:line="288" w:lineRule="auto"/>
              <w:ind w:left="318" w:right="-18" w:hanging="284"/>
              <w:jc w:val="both"/>
              <w:rPr>
                <w:color w:val="000000"/>
                <w:lang w:val="en-GB"/>
              </w:rPr>
            </w:pPr>
            <w:r>
              <w:rPr>
                <w:color w:val="000000"/>
                <w:lang w:val="en-GB"/>
              </w:rPr>
              <w:t>Ability to measure 12 ECG leads, software should be included</w:t>
            </w:r>
          </w:p>
        </w:tc>
        <w:tc>
          <w:tcPr>
            <w:tcW w:w="1562" w:type="dxa"/>
            <w:shd w:val="clear" w:color="auto" w:fill="FFFFFF"/>
          </w:tcPr>
          <w:p w:rsidR="006E49D2" w:rsidRPr="00B93D25" w:rsidRDefault="006E49D2" w:rsidP="008218E3">
            <w:pPr>
              <w:spacing w:before="60" w:after="60" w:line="288" w:lineRule="auto"/>
              <w:ind w:left="360"/>
              <w:rPr>
                <w:b/>
                <w:color w:val="FF0000"/>
                <w:highlight w:val="green"/>
                <w:lang w:val="en-GB"/>
              </w:rPr>
            </w:pPr>
          </w:p>
        </w:tc>
        <w:tc>
          <w:tcPr>
            <w:tcW w:w="1117" w:type="dxa"/>
            <w:shd w:val="clear" w:color="auto" w:fill="FFFFFF"/>
          </w:tcPr>
          <w:p w:rsidR="006E49D2" w:rsidRPr="000F2A36" w:rsidRDefault="006E49D2" w:rsidP="008218E3">
            <w:pPr>
              <w:spacing w:before="60" w:after="60" w:line="288" w:lineRule="auto"/>
              <w:ind w:left="360"/>
              <w:rPr>
                <w:b/>
                <w:color w:val="FF0000"/>
                <w:highlight w:val="yellow"/>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tcPr>
          <w:p w:rsidR="006E49D2" w:rsidRDefault="006E49D2" w:rsidP="00F669D9">
            <w:pPr>
              <w:numPr>
                <w:ilvl w:val="0"/>
                <w:numId w:val="64"/>
              </w:numPr>
              <w:tabs>
                <w:tab w:val="num" w:pos="318"/>
              </w:tabs>
              <w:spacing w:before="60" w:after="60" w:line="288" w:lineRule="auto"/>
              <w:ind w:left="318" w:right="-18" w:hanging="284"/>
              <w:jc w:val="both"/>
              <w:rPr>
                <w:color w:val="000000"/>
                <w:lang w:val="en-GB"/>
              </w:rPr>
            </w:pPr>
            <w:r>
              <w:rPr>
                <w:color w:val="000000"/>
                <w:lang w:val="en-GB"/>
              </w:rPr>
              <w:t>ST Histogram</w:t>
            </w:r>
          </w:p>
        </w:tc>
        <w:tc>
          <w:tcPr>
            <w:tcW w:w="1562" w:type="dxa"/>
            <w:shd w:val="clear" w:color="auto" w:fill="FFFFFF"/>
          </w:tcPr>
          <w:p w:rsidR="006E49D2" w:rsidRPr="00B93D25" w:rsidRDefault="006E49D2" w:rsidP="008218E3">
            <w:pPr>
              <w:spacing w:before="60" w:after="60" w:line="288" w:lineRule="auto"/>
              <w:ind w:left="360"/>
              <w:rPr>
                <w:b/>
                <w:color w:val="FF0000"/>
                <w:highlight w:val="green"/>
                <w:lang w:val="en-GB"/>
              </w:rPr>
            </w:pPr>
          </w:p>
        </w:tc>
        <w:tc>
          <w:tcPr>
            <w:tcW w:w="1117" w:type="dxa"/>
            <w:shd w:val="clear" w:color="auto" w:fill="FFFFFF"/>
          </w:tcPr>
          <w:p w:rsidR="006E49D2" w:rsidRPr="000F2A36" w:rsidRDefault="006E49D2" w:rsidP="008218E3">
            <w:pPr>
              <w:spacing w:before="60" w:after="60" w:line="288" w:lineRule="auto"/>
              <w:ind w:left="360"/>
              <w:rPr>
                <w:b/>
                <w:color w:val="FF0000"/>
                <w:highlight w:val="yellow"/>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tcPr>
          <w:p w:rsidR="006E49D2" w:rsidRDefault="006E49D2" w:rsidP="00F669D9">
            <w:pPr>
              <w:numPr>
                <w:ilvl w:val="0"/>
                <w:numId w:val="64"/>
              </w:numPr>
              <w:tabs>
                <w:tab w:val="num" w:pos="318"/>
              </w:tabs>
              <w:spacing w:before="60" w:after="60" w:line="288" w:lineRule="auto"/>
              <w:ind w:left="318" w:right="-18" w:hanging="284"/>
              <w:jc w:val="both"/>
              <w:rPr>
                <w:color w:val="000000"/>
                <w:lang w:val="en-GB"/>
              </w:rPr>
            </w:pPr>
            <w:r>
              <w:rPr>
                <w:color w:val="000000"/>
                <w:lang w:val="en-GB"/>
              </w:rPr>
              <w:t>QT &amp; QTc analysis</w:t>
            </w:r>
          </w:p>
        </w:tc>
        <w:tc>
          <w:tcPr>
            <w:tcW w:w="1562" w:type="dxa"/>
            <w:shd w:val="clear" w:color="auto" w:fill="FFFFFF"/>
          </w:tcPr>
          <w:p w:rsidR="006E49D2" w:rsidRPr="00B93D25" w:rsidRDefault="006E49D2" w:rsidP="008218E3">
            <w:pPr>
              <w:spacing w:before="60" w:after="60" w:line="288" w:lineRule="auto"/>
              <w:ind w:left="360"/>
              <w:rPr>
                <w:b/>
                <w:color w:val="FF0000"/>
                <w:highlight w:val="green"/>
                <w:lang w:val="en-GB"/>
              </w:rPr>
            </w:pPr>
          </w:p>
        </w:tc>
        <w:tc>
          <w:tcPr>
            <w:tcW w:w="1117" w:type="dxa"/>
            <w:shd w:val="clear" w:color="auto" w:fill="FFFFFF"/>
          </w:tcPr>
          <w:p w:rsidR="006E49D2" w:rsidRPr="000F2A36" w:rsidRDefault="006E49D2" w:rsidP="008218E3">
            <w:pPr>
              <w:spacing w:before="60" w:after="60" w:line="288" w:lineRule="auto"/>
              <w:ind w:left="360"/>
              <w:rPr>
                <w:b/>
                <w:color w:val="FF0000"/>
                <w:highlight w:val="yellow"/>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6E49D2" w:rsidRPr="002A29B8" w:rsidRDefault="006E49D2" w:rsidP="00F669D9">
            <w:pPr>
              <w:numPr>
                <w:ilvl w:val="0"/>
                <w:numId w:val="64"/>
              </w:numPr>
              <w:tabs>
                <w:tab w:val="num" w:pos="318"/>
              </w:tabs>
              <w:spacing w:before="60" w:after="60" w:line="288" w:lineRule="auto"/>
              <w:ind w:left="318" w:hanging="284"/>
              <w:jc w:val="both"/>
              <w:rPr>
                <w:color w:val="000000"/>
                <w:lang w:val="en-GB"/>
              </w:rPr>
            </w:pPr>
            <w:r w:rsidRPr="002A29B8">
              <w:rPr>
                <w:color w:val="000000"/>
                <w:lang w:val="en-GB"/>
              </w:rPr>
              <w:t>Wall- mounting accessories supplied and approved by the manufacturer of the monitor.</w:t>
            </w:r>
          </w:p>
        </w:tc>
        <w:tc>
          <w:tcPr>
            <w:tcW w:w="1562" w:type="dxa"/>
            <w:shd w:val="clear" w:color="auto" w:fill="FFFFFF"/>
            <w:vAlign w:val="center"/>
          </w:tcPr>
          <w:p w:rsidR="006E49D2" w:rsidRPr="00040306" w:rsidRDefault="006E49D2" w:rsidP="008218E3">
            <w:pPr>
              <w:spacing w:before="60" w:after="60" w:line="288" w:lineRule="auto"/>
              <w:ind w:left="360"/>
              <w:jc w:val="center"/>
              <w:rPr>
                <w:b/>
                <w:color w:val="000000"/>
                <w:highlight w:val="green"/>
                <w:lang w:val="en-GB"/>
              </w:rPr>
            </w:pPr>
          </w:p>
        </w:tc>
        <w:tc>
          <w:tcPr>
            <w:tcW w:w="1117" w:type="dxa"/>
            <w:shd w:val="clear" w:color="auto" w:fill="FFFFFF"/>
          </w:tcPr>
          <w:p w:rsidR="006E49D2" w:rsidRPr="000F2A36" w:rsidRDefault="006E49D2" w:rsidP="008218E3">
            <w:pPr>
              <w:spacing w:before="60" w:after="60" w:line="288" w:lineRule="auto"/>
              <w:ind w:left="360"/>
              <w:rPr>
                <w:b/>
                <w:color w:val="FF0000"/>
                <w:highlight w:val="yellow"/>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6E49D2" w:rsidRPr="002A29B8" w:rsidRDefault="006E49D2" w:rsidP="00F669D9">
            <w:pPr>
              <w:numPr>
                <w:ilvl w:val="0"/>
                <w:numId w:val="64"/>
              </w:numPr>
              <w:tabs>
                <w:tab w:val="num" w:pos="318"/>
              </w:tabs>
              <w:spacing w:before="60" w:after="60" w:line="288" w:lineRule="auto"/>
              <w:ind w:left="318" w:hanging="284"/>
              <w:jc w:val="both"/>
              <w:rPr>
                <w:color w:val="000000"/>
                <w:lang w:val="en-GB"/>
              </w:rPr>
            </w:pPr>
            <w:r>
              <w:rPr>
                <w:color w:val="000000"/>
                <w:lang w:val="en-GB"/>
              </w:rPr>
              <w:t>Leads off alarm</w:t>
            </w:r>
          </w:p>
        </w:tc>
        <w:tc>
          <w:tcPr>
            <w:tcW w:w="1562" w:type="dxa"/>
            <w:shd w:val="clear" w:color="auto" w:fill="FFFFFF"/>
            <w:vAlign w:val="center"/>
          </w:tcPr>
          <w:p w:rsidR="006E49D2" w:rsidRPr="00040306" w:rsidRDefault="006E49D2" w:rsidP="008218E3">
            <w:pPr>
              <w:spacing w:before="60" w:after="60" w:line="288" w:lineRule="auto"/>
              <w:ind w:left="360"/>
              <w:jc w:val="center"/>
              <w:rPr>
                <w:b/>
                <w:color w:val="000000"/>
                <w:highlight w:val="green"/>
                <w:lang w:val="en-GB"/>
              </w:rPr>
            </w:pPr>
          </w:p>
        </w:tc>
        <w:tc>
          <w:tcPr>
            <w:tcW w:w="1117" w:type="dxa"/>
            <w:shd w:val="clear" w:color="auto" w:fill="FFFFFF"/>
          </w:tcPr>
          <w:p w:rsidR="006E49D2" w:rsidRPr="000F2A36" w:rsidRDefault="006E49D2" w:rsidP="008218E3">
            <w:pPr>
              <w:spacing w:before="60" w:after="60" w:line="288" w:lineRule="auto"/>
              <w:ind w:left="360"/>
              <w:rPr>
                <w:b/>
                <w:color w:val="FF0000"/>
                <w:highlight w:val="yellow"/>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6E49D2" w:rsidRDefault="006E49D2" w:rsidP="00F669D9">
            <w:pPr>
              <w:numPr>
                <w:ilvl w:val="0"/>
                <w:numId w:val="64"/>
              </w:numPr>
              <w:tabs>
                <w:tab w:val="num" w:pos="318"/>
              </w:tabs>
              <w:spacing w:before="60" w:after="60" w:line="288" w:lineRule="auto"/>
              <w:ind w:left="318" w:hanging="284"/>
              <w:jc w:val="both"/>
              <w:rPr>
                <w:color w:val="000000"/>
                <w:lang w:val="en-GB"/>
              </w:rPr>
            </w:pPr>
            <w:r w:rsidRPr="00D80354">
              <w:rPr>
                <w:color w:val="000000"/>
                <w:lang w:val="en-GB"/>
              </w:rPr>
              <w:t xml:space="preserve">Escalating level </w:t>
            </w:r>
            <w:r>
              <w:rPr>
                <w:color w:val="000000"/>
                <w:lang w:val="en-GB"/>
              </w:rPr>
              <w:t xml:space="preserve">audio visual </w:t>
            </w:r>
            <w:r w:rsidRPr="00D80354">
              <w:rPr>
                <w:color w:val="000000"/>
                <w:lang w:val="en-GB"/>
              </w:rPr>
              <w:t>alarm</w:t>
            </w:r>
            <w:r>
              <w:rPr>
                <w:color w:val="000000"/>
                <w:lang w:val="en-GB"/>
              </w:rPr>
              <w:t xml:space="preserve"> that </w:t>
            </w:r>
            <w:r w:rsidRPr="005964EC">
              <w:rPr>
                <w:b/>
                <w:bCs/>
                <w:color w:val="000000"/>
                <w:u w:val="single"/>
                <w:lang w:val="en-GB"/>
              </w:rPr>
              <w:t>cannot be permanently silenced</w:t>
            </w:r>
          </w:p>
        </w:tc>
        <w:tc>
          <w:tcPr>
            <w:tcW w:w="1562" w:type="dxa"/>
            <w:shd w:val="clear" w:color="auto" w:fill="FFFFFF"/>
            <w:vAlign w:val="center"/>
          </w:tcPr>
          <w:p w:rsidR="006E49D2" w:rsidRPr="00040306" w:rsidRDefault="006E49D2" w:rsidP="008218E3">
            <w:pPr>
              <w:spacing w:before="60" w:after="60" w:line="288" w:lineRule="auto"/>
              <w:ind w:left="360"/>
              <w:jc w:val="center"/>
              <w:rPr>
                <w:b/>
                <w:color w:val="000000"/>
                <w:highlight w:val="green"/>
                <w:lang w:val="en-GB"/>
              </w:rPr>
            </w:pPr>
          </w:p>
        </w:tc>
        <w:tc>
          <w:tcPr>
            <w:tcW w:w="1117" w:type="dxa"/>
            <w:shd w:val="clear" w:color="auto" w:fill="FFFFFF"/>
          </w:tcPr>
          <w:p w:rsidR="006E49D2" w:rsidRPr="000F2A36" w:rsidRDefault="006E49D2" w:rsidP="008218E3">
            <w:pPr>
              <w:spacing w:before="60" w:after="60" w:line="288" w:lineRule="auto"/>
              <w:ind w:left="360"/>
              <w:rPr>
                <w:b/>
                <w:color w:val="FF0000"/>
                <w:highlight w:val="yellow"/>
                <w:lang w:val="en-GB"/>
              </w:rPr>
            </w:pPr>
          </w:p>
        </w:tc>
      </w:tr>
      <w:tr w:rsidR="006E49D2" w:rsidTr="008218E3">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6E49D2" w:rsidRPr="00F86EA9" w:rsidRDefault="006E49D2" w:rsidP="00F669D9">
            <w:pPr>
              <w:numPr>
                <w:ilvl w:val="0"/>
                <w:numId w:val="64"/>
              </w:numPr>
              <w:tabs>
                <w:tab w:val="num" w:pos="318"/>
              </w:tabs>
              <w:spacing w:before="60" w:after="60" w:line="288" w:lineRule="auto"/>
              <w:ind w:left="318" w:hanging="284"/>
              <w:jc w:val="both"/>
              <w:rPr>
                <w:b/>
                <w:bCs/>
                <w:color w:val="000000"/>
                <w:lang w:val="en-GB"/>
              </w:rPr>
            </w:pPr>
            <w:r w:rsidRPr="00F86EA9">
              <w:rPr>
                <w:b/>
                <w:bCs/>
                <w:color w:val="000000"/>
                <w:lang w:val="en-GB"/>
              </w:rPr>
              <w:t>O</w:t>
            </w:r>
            <w:r>
              <w:rPr>
                <w:b/>
                <w:bCs/>
                <w:color w:val="000000"/>
                <w:lang w:val="en-GB"/>
              </w:rPr>
              <w:t>riginal accessories (priced separately)</w:t>
            </w:r>
            <w:r w:rsidRPr="00F86EA9">
              <w:rPr>
                <w:b/>
                <w:bCs/>
                <w:color w:val="000000"/>
                <w:lang w:val="en-GB"/>
              </w:rPr>
              <w:t>:</w:t>
            </w:r>
          </w:p>
        </w:tc>
        <w:tc>
          <w:tcPr>
            <w:tcW w:w="1562" w:type="dxa"/>
            <w:shd w:val="clear" w:color="auto" w:fill="FFFFFF"/>
            <w:vAlign w:val="center"/>
          </w:tcPr>
          <w:p w:rsidR="006E49D2" w:rsidRPr="00040306" w:rsidRDefault="006E49D2" w:rsidP="008218E3">
            <w:pPr>
              <w:spacing w:before="60" w:after="60" w:line="288" w:lineRule="auto"/>
              <w:ind w:left="360"/>
              <w:jc w:val="center"/>
              <w:rPr>
                <w:b/>
                <w:color w:val="000000"/>
                <w:highlight w:val="green"/>
                <w:lang w:val="en-GB"/>
              </w:rPr>
            </w:pPr>
          </w:p>
        </w:tc>
        <w:tc>
          <w:tcPr>
            <w:tcW w:w="1117" w:type="dxa"/>
            <w:shd w:val="clear" w:color="auto" w:fill="FFFFFF"/>
          </w:tcPr>
          <w:p w:rsidR="006E49D2" w:rsidRPr="000F2A36" w:rsidRDefault="006E49D2" w:rsidP="008218E3">
            <w:pPr>
              <w:spacing w:before="60" w:after="60" w:line="288" w:lineRule="auto"/>
              <w:ind w:left="360"/>
              <w:rPr>
                <w:b/>
                <w:color w:val="FF0000"/>
                <w:highlight w:val="yellow"/>
                <w:lang w:val="en-GB"/>
              </w:rPr>
            </w:pPr>
          </w:p>
        </w:tc>
      </w:tr>
      <w:tr w:rsidR="006E49D2" w:rsidTr="00315652">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vAlign w:val="center"/>
          </w:tcPr>
          <w:p w:rsidR="006E49D2" w:rsidRPr="00793670" w:rsidRDefault="006E49D2" w:rsidP="008218E3">
            <w:pPr>
              <w:spacing w:before="60" w:after="60" w:line="288" w:lineRule="auto"/>
              <w:ind w:left="460"/>
              <w:jc w:val="center"/>
              <w:rPr>
                <w:b/>
                <w:bCs/>
                <w:color w:val="000000"/>
                <w:sz w:val="28"/>
                <w:szCs w:val="28"/>
                <w:lang w:val="en-GB" w:bidi="ar-JO"/>
              </w:rPr>
            </w:pPr>
            <w:r w:rsidRPr="00793670">
              <w:rPr>
                <w:b/>
                <w:bCs/>
                <w:color w:val="000000"/>
                <w:sz w:val="28"/>
                <w:szCs w:val="28"/>
                <w:lang w:val="en-GB" w:bidi="ar-JO"/>
              </w:rPr>
              <w:t>Accessory</w:t>
            </w:r>
          </w:p>
        </w:tc>
        <w:tc>
          <w:tcPr>
            <w:tcW w:w="1980" w:type="dxa"/>
            <w:tcBorders>
              <w:bottom w:val="single" w:sz="4" w:space="0" w:color="auto"/>
            </w:tcBorders>
            <w:shd w:val="clear" w:color="auto" w:fill="FFFFFF"/>
            <w:vAlign w:val="center"/>
          </w:tcPr>
          <w:p w:rsidR="006E49D2" w:rsidRPr="00D317CE" w:rsidRDefault="006E49D2" w:rsidP="008218E3">
            <w:pPr>
              <w:spacing w:before="60" w:after="60" w:line="288" w:lineRule="auto"/>
              <w:jc w:val="center"/>
              <w:rPr>
                <w:b/>
                <w:bCs/>
                <w:color w:val="000000"/>
                <w:sz w:val="22"/>
                <w:szCs w:val="22"/>
                <w:lang w:val="en-GB" w:bidi="ar-JO"/>
              </w:rPr>
            </w:pPr>
            <w:r w:rsidRPr="00D317CE">
              <w:rPr>
                <w:b/>
                <w:bCs/>
                <w:color w:val="000000"/>
                <w:sz w:val="22"/>
                <w:szCs w:val="22"/>
                <w:lang w:val="en-GB" w:bidi="ar-JO"/>
              </w:rPr>
              <w:t xml:space="preserve">Total required </w:t>
            </w:r>
            <w:r>
              <w:rPr>
                <w:b/>
                <w:bCs/>
                <w:color w:val="000000"/>
                <w:sz w:val="22"/>
                <w:szCs w:val="22"/>
                <w:lang w:val="en-GB" w:bidi="ar-JO"/>
              </w:rPr>
              <w:t>Qty.</w:t>
            </w:r>
          </w:p>
        </w:tc>
        <w:tc>
          <w:tcPr>
            <w:tcW w:w="1562" w:type="dxa"/>
            <w:shd w:val="clear" w:color="auto" w:fill="FFFFFF"/>
          </w:tcPr>
          <w:p w:rsidR="006E49D2" w:rsidRPr="008C5CD6" w:rsidRDefault="006E49D2" w:rsidP="008218E3">
            <w:pPr>
              <w:spacing w:before="60" w:after="60" w:line="288" w:lineRule="auto"/>
              <w:ind w:left="360"/>
              <w:rPr>
                <w:b/>
                <w:color w:val="000000"/>
                <w:lang w:val="en-GB"/>
              </w:rPr>
            </w:pPr>
          </w:p>
        </w:tc>
        <w:tc>
          <w:tcPr>
            <w:tcW w:w="1117" w:type="dxa"/>
            <w:shd w:val="clear" w:color="auto" w:fill="FFFFFF"/>
          </w:tcPr>
          <w:p w:rsidR="006E49D2" w:rsidRPr="008C5CD6" w:rsidRDefault="006E49D2" w:rsidP="008218E3">
            <w:pPr>
              <w:spacing w:before="60" w:after="60" w:line="288" w:lineRule="auto"/>
              <w:ind w:left="360"/>
              <w:rPr>
                <w:b/>
                <w:color w:val="000000"/>
                <w:lang w:val="en-GB"/>
              </w:rPr>
            </w:pPr>
          </w:p>
        </w:tc>
      </w:tr>
      <w:tr w:rsidR="006E49D2" w:rsidTr="00315652">
        <w:trPr>
          <w:trHeight w:val="432"/>
        </w:trPr>
        <w:tc>
          <w:tcPr>
            <w:tcW w:w="706" w:type="dxa"/>
            <w:shd w:val="clear" w:color="auto" w:fill="FFFFFF"/>
            <w:vAlign w:val="center"/>
          </w:tcPr>
          <w:p w:rsidR="006E49D2" w:rsidRPr="008C5CD6" w:rsidRDefault="006E49D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6E49D2" w:rsidRPr="00A57664" w:rsidRDefault="006E49D2" w:rsidP="00F669D9">
            <w:pPr>
              <w:numPr>
                <w:ilvl w:val="0"/>
                <w:numId w:val="65"/>
              </w:numPr>
              <w:tabs>
                <w:tab w:val="clear" w:pos="1440"/>
                <w:tab w:val="num" w:pos="356"/>
              </w:tabs>
              <w:spacing w:before="60" w:after="60" w:line="288" w:lineRule="auto"/>
              <w:ind w:left="356" w:hanging="270"/>
              <w:jc w:val="both"/>
              <w:rPr>
                <w:color w:val="000000"/>
                <w:lang w:val="en-GB" w:bidi="ar-JO"/>
              </w:rPr>
            </w:pPr>
            <w:r w:rsidRPr="005F75A5">
              <w:rPr>
                <w:color w:val="000000"/>
                <w:lang w:val="en-GB" w:bidi="ar-JO"/>
              </w:rPr>
              <w:t>ECG cable (3</w:t>
            </w:r>
            <w:r>
              <w:rPr>
                <w:color w:val="000000"/>
                <w:lang w:val="en-GB" w:bidi="ar-JO"/>
              </w:rPr>
              <w:t xml:space="preserve"> leads), with ECG trunk cable</w:t>
            </w:r>
          </w:p>
        </w:tc>
        <w:tc>
          <w:tcPr>
            <w:tcW w:w="1980" w:type="dxa"/>
            <w:shd w:val="clear" w:color="auto" w:fill="FFFFFF"/>
            <w:vAlign w:val="center"/>
          </w:tcPr>
          <w:p w:rsidR="006E49D2" w:rsidRPr="00315652" w:rsidRDefault="00C94F22" w:rsidP="008218E3">
            <w:pPr>
              <w:spacing w:before="60" w:after="60" w:line="288" w:lineRule="auto"/>
              <w:jc w:val="center"/>
              <w:rPr>
                <w:b/>
                <w:bCs/>
                <w:color w:val="000000"/>
                <w:lang w:val="en-GB" w:bidi="ar-JO"/>
              </w:rPr>
            </w:pPr>
            <w:r>
              <w:rPr>
                <w:b/>
                <w:bCs/>
                <w:color w:val="000000"/>
                <w:lang w:val="en-GB" w:bidi="ar-JO"/>
              </w:rPr>
              <w:t>45</w:t>
            </w:r>
          </w:p>
        </w:tc>
        <w:tc>
          <w:tcPr>
            <w:tcW w:w="1562" w:type="dxa"/>
            <w:shd w:val="clear" w:color="auto" w:fill="FFFFFF"/>
          </w:tcPr>
          <w:p w:rsidR="006E49D2" w:rsidRPr="00520027" w:rsidRDefault="006E49D2" w:rsidP="008218E3">
            <w:pPr>
              <w:spacing w:before="60" w:after="60" w:line="288" w:lineRule="auto"/>
              <w:ind w:left="360"/>
              <w:rPr>
                <w:b/>
                <w:color w:val="FF0000"/>
                <w:highlight w:val="yellow"/>
                <w:lang w:val="en-GB"/>
              </w:rPr>
            </w:pPr>
          </w:p>
        </w:tc>
        <w:tc>
          <w:tcPr>
            <w:tcW w:w="1117" w:type="dxa"/>
            <w:shd w:val="clear" w:color="auto" w:fill="FFFFFF"/>
          </w:tcPr>
          <w:p w:rsidR="006E49D2" w:rsidRPr="00520027" w:rsidRDefault="006E49D2" w:rsidP="008218E3">
            <w:pPr>
              <w:spacing w:before="60" w:after="60" w:line="288" w:lineRule="auto"/>
              <w:ind w:left="360"/>
              <w:rPr>
                <w:b/>
                <w:color w:val="FF0000"/>
                <w:highlight w:val="yellow"/>
                <w:lang w:val="en-GB"/>
              </w:rPr>
            </w:pPr>
          </w:p>
        </w:tc>
      </w:tr>
      <w:tr w:rsidR="00C94F22" w:rsidTr="00315652">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C94F22" w:rsidRPr="00A57664" w:rsidRDefault="00C94F22" w:rsidP="00F669D9">
            <w:pPr>
              <w:numPr>
                <w:ilvl w:val="0"/>
                <w:numId w:val="65"/>
              </w:numPr>
              <w:tabs>
                <w:tab w:val="clear" w:pos="1440"/>
                <w:tab w:val="num" w:pos="356"/>
              </w:tabs>
              <w:spacing w:before="60" w:after="60" w:line="288" w:lineRule="auto"/>
              <w:ind w:left="356" w:hanging="270"/>
              <w:jc w:val="both"/>
              <w:rPr>
                <w:color w:val="000000"/>
                <w:lang w:val="en-GB" w:bidi="ar-JO"/>
              </w:rPr>
            </w:pPr>
            <w:r w:rsidRPr="005F75A5">
              <w:rPr>
                <w:color w:val="000000"/>
                <w:lang w:val="en-GB" w:bidi="ar-JO"/>
              </w:rPr>
              <w:t>ECG cable (</w:t>
            </w:r>
            <w:r>
              <w:rPr>
                <w:color w:val="000000"/>
                <w:lang w:val="en-GB" w:bidi="ar-JO"/>
              </w:rPr>
              <w:t>5 leads), with ECG trunk cable</w:t>
            </w:r>
          </w:p>
        </w:tc>
        <w:tc>
          <w:tcPr>
            <w:tcW w:w="1980" w:type="dxa"/>
            <w:shd w:val="clear" w:color="auto" w:fill="FFFFFF"/>
            <w:vAlign w:val="center"/>
          </w:tcPr>
          <w:p w:rsidR="00C94F22" w:rsidRDefault="00C94F22" w:rsidP="008218E3">
            <w:pPr>
              <w:spacing w:before="60" w:after="60" w:line="288" w:lineRule="auto"/>
              <w:jc w:val="center"/>
              <w:rPr>
                <w:b/>
                <w:bCs/>
                <w:color w:val="000000"/>
                <w:lang w:val="en-GB" w:bidi="ar-JO"/>
              </w:rPr>
            </w:pPr>
            <w:r>
              <w:rPr>
                <w:b/>
                <w:bCs/>
                <w:color w:val="000000"/>
                <w:lang w:val="en-GB" w:bidi="ar-JO"/>
              </w:rPr>
              <w:t>45</w:t>
            </w:r>
          </w:p>
        </w:tc>
        <w:tc>
          <w:tcPr>
            <w:tcW w:w="1562" w:type="dxa"/>
            <w:shd w:val="clear" w:color="auto" w:fill="FFFFFF"/>
          </w:tcPr>
          <w:p w:rsidR="00C94F22" w:rsidRPr="00520027" w:rsidRDefault="00C94F22" w:rsidP="008218E3">
            <w:pPr>
              <w:spacing w:before="60" w:after="60" w:line="288" w:lineRule="auto"/>
              <w:ind w:left="360"/>
              <w:rPr>
                <w:b/>
                <w:color w:val="FF0000"/>
                <w:highlight w:val="yellow"/>
                <w:lang w:val="en-GB"/>
              </w:rPr>
            </w:pPr>
          </w:p>
        </w:tc>
        <w:tc>
          <w:tcPr>
            <w:tcW w:w="1117" w:type="dxa"/>
            <w:shd w:val="clear" w:color="auto" w:fill="FFFFFF"/>
          </w:tcPr>
          <w:p w:rsidR="00C94F22" w:rsidRPr="00520027" w:rsidRDefault="00C94F22" w:rsidP="008218E3">
            <w:pPr>
              <w:spacing w:before="60" w:after="60" w:line="288" w:lineRule="auto"/>
              <w:ind w:left="360"/>
              <w:rPr>
                <w:b/>
                <w:color w:val="FF0000"/>
                <w:highlight w:val="yellow"/>
                <w:lang w:val="en-GB"/>
              </w:rPr>
            </w:pPr>
          </w:p>
        </w:tc>
      </w:tr>
      <w:tr w:rsidR="00C94F22" w:rsidTr="00315652">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C94F22" w:rsidRPr="007D0B21" w:rsidRDefault="00C94F22" w:rsidP="00F669D9">
            <w:pPr>
              <w:numPr>
                <w:ilvl w:val="0"/>
                <w:numId w:val="65"/>
              </w:numPr>
              <w:tabs>
                <w:tab w:val="clear" w:pos="1440"/>
                <w:tab w:val="num" w:pos="356"/>
              </w:tabs>
              <w:spacing w:before="60" w:after="60" w:line="288" w:lineRule="auto"/>
              <w:ind w:left="356" w:hanging="270"/>
              <w:jc w:val="both"/>
              <w:rPr>
                <w:color w:val="000000"/>
                <w:lang w:val="en-GB" w:bidi="ar-JO"/>
              </w:rPr>
            </w:pPr>
            <w:r w:rsidRPr="007D0B21">
              <w:rPr>
                <w:color w:val="000000"/>
                <w:lang w:val="en-GB" w:bidi="ar-JO"/>
              </w:rPr>
              <w:t>Reusable SpO2 sensors (adult</w:t>
            </w:r>
            <w:r>
              <w:rPr>
                <w:color w:val="000000"/>
                <w:lang w:val="en-GB" w:bidi="ar-JO"/>
              </w:rPr>
              <w:t>), 3 meters long, Finger clip type</w:t>
            </w:r>
          </w:p>
        </w:tc>
        <w:tc>
          <w:tcPr>
            <w:tcW w:w="1980" w:type="dxa"/>
            <w:shd w:val="clear" w:color="auto" w:fill="FFFFFF"/>
            <w:vAlign w:val="center"/>
          </w:tcPr>
          <w:p w:rsidR="00C94F22" w:rsidRPr="00315652" w:rsidRDefault="00C94F22" w:rsidP="008218E3">
            <w:pPr>
              <w:spacing w:before="60" w:after="60" w:line="288" w:lineRule="auto"/>
              <w:jc w:val="center"/>
              <w:rPr>
                <w:b/>
                <w:bCs/>
                <w:color w:val="000000"/>
                <w:lang w:val="en-GB" w:bidi="ar-JO"/>
              </w:rPr>
            </w:pPr>
            <w:r>
              <w:rPr>
                <w:b/>
                <w:bCs/>
                <w:color w:val="000000"/>
                <w:lang w:val="en-GB" w:bidi="ar-JO"/>
              </w:rPr>
              <w:t>90</w:t>
            </w:r>
          </w:p>
        </w:tc>
        <w:tc>
          <w:tcPr>
            <w:tcW w:w="1562" w:type="dxa"/>
            <w:shd w:val="clear" w:color="auto" w:fill="FFFFFF"/>
          </w:tcPr>
          <w:p w:rsidR="00C94F22" w:rsidRPr="008C5CD6" w:rsidRDefault="00C94F22" w:rsidP="008218E3">
            <w:pPr>
              <w:spacing w:before="60" w:after="60" w:line="288" w:lineRule="auto"/>
              <w:ind w:left="360"/>
              <w:rPr>
                <w:b/>
                <w:color w:val="000000"/>
                <w:lang w:val="en-GB"/>
              </w:rPr>
            </w:pPr>
          </w:p>
        </w:tc>
        <w:tc>
          <w:tcPr>
            <w:tcW w:w="1117" w:type="dxa"/>
            <w:shd w:val="clear" w:color="auto" w:fill="FFFFFF"/>
          </w:tcPr>
          <w:p w:rsidR="00C94F22" w:rsidRPr="008C5CD6" w:rsidRDefault="00C94F22" w:rsidP="008218E3">
            <w:pPr>
              <w:spacing w:before="60" w:after="60" w:line="288" w:lineRule="auto"/>
              <w:ind w:left="360"/>
              <w:rPr>
                <w:b/>
                <w:color w:val="000000"/>
                <w:lang w:val="en-GB"/>
              </w:rPr>
            </w:pPr>
          </w:p>
        </w:tc>
      </w:tr>
      <w:tr w:rsidR="00C94F22" w:rsidTr="00315652">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C94F22" w:rsidRPr="007D0B21" w:rsidRDefault="00C94F22" w:rsidP="00F669D9">
            <w:pPr>
              <w:numPr>
                <w:ilvl w:val="0"/>
                <w:numId w:val="65"/>
              </w:numPr>
              <w:tabs>
                <w:tab w:val="clear" w:pos="1440"/>
                <w:tab w:val="num" w:pos="356"/>
              </w:tabs>
              <w:spacing w:before="60" w:after="60" w:line="288" w:lineRule="auto"/>
              <w:ind w:left="356" w:hanging="270"/>
              <w:jc w:val="both"/>
              <w:rPr>
                <w:color w:val="000000"/>
                <w:lang w:val="en-GB" w:bidi="ar-JO"/>
              </w:rPr>
            </w:pPr>
            <w:r w:rsidRPr="007D0B21">
              <w:rPr>
                <w:color w:val="000000"/>
                <w:lang w:val="en-GB" w:bidi="ar-JO"/>
              </w:rPr>
              <w:t>Reusable SPO2 sens</w:t>
            </w:r>
            <w:r>
              <w:rPr>
                <w:color w:val="000000"/>
                <w:lang w:val="en-GB" w:bidi="ar-JO"/>
              </w:rPr>
              <w:t>ors (Paediatric), 3 meters long, Finger clip type</w:t>
            </w:r>
          </w:p>
        </w:tc>
        <w:tc>
          <w:tcPr>
            <w:tcW w:w="1980" w:type="dxa"/>
            <w:shd w:val="clear" w:color="auto" w:fill="FFFFFF"/>
            <w:vAlign w:val="center"/>
          </w:tcPr>
          <w:p w:rsidR="00C94F22" w:rsidRPr="00315652" w:rsidRDefault="00C94F22" w:rsidP="008218E3">
            <w:pPr>
              <w:spacing w:before="60" w:after="60" w:line="288" w:lineRule="auto"/>
              <w:jc w:val="center"/>
              <w:rPr>
                <w:b/>
                <w:bCs/>
                <w:color w:val="000000"/>
                <w:lang w:val="en-GB" w:bidi="ar-JO"/>
              </w:rPr>
            </w:pPr>
            <w:r>
              <w:rPr>
                <w:b/>
                <w:bCs/>
                <w:color w:val="000000"/>
                <w:lang w:val="en-GB" w:bidi="ar-JO"/>
              </w:rPr>
              <w:t>30</w:t>
            </w:r>
          </w:p>
        </w:tc>
        <w:tc>
          <w:tcPr>
            <w:tcW w:w="1562" w:type="dxa"/>
            <w:shd w:val="clear" w:color="auto" w:fill="FFFFFF"/>
          </w:tcPr>
          <w:p w:rsidR="00C94F22" w:rsidRPr="008C5CD6" w:rsidRDefault="00C94F22" w:rsidP="008218E3">
            <w:pPr>
              <w:spacing w:before="60" w:after="60" w:line="288" w:lineRule="auto"/>
              <w:ind w:left="360"/>
              <w:rPr>
                <w:b/>
                <w:color w:val="000000"/>
                <w:lang w:val="en-GB"/>
              </w:rPr>
            </w:pPr>
          </w:p>
        </w:tc>
        <w:tc>
          <w:tcPr>
            <w:tcW w:w="1117" w:type="dxa"/>
            <w:shd w:val="clear" w:color="auto" w:fill="FFFFFF"/>
          </w:tcPr>
          <w:p w:rsidR="00C94F22" w:rsidRPr="008C5CD6" w:rsidRDefault="00C94F22" w:rsidP="008218E3">
            <w:pPr>
              <w:spacing w:before="60" w:after="60" w:line="288" w:lineRule="auto"/>
              <w:ind w:left="360"/>
              <w:rPr>
                <w:b/>
                <w:color w:val="000000"/>
                <w:lang w:val="en-GB"/>
              </w:rPr>
            </w:pPr>
          </w:p>
        </w:tc>
      </w:tr>
      <w:tr w:rsidR="00C94F22" w:rsidTr="00315652">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C94F22" w:rsidRPr="007D0B21" w:rsidRDefault="00C94F22" w:rsidP="00F669D9">
            <w:pPr>
              <w:numPr>
                <w:ilvl w:val="0"/>
                <w:numId w:val="65"/>
              </w:numPr>
              <w:tabs>
                <w:tab w:val="clear" w:pos="1440"/>
                <w:tab w:val="num" w:pos="356"/>
              </w:tabs>
              <w:spacing w:before="60" w:after="60" w:line="288" w:lineRule="auto"/>
              <w:ind w:left="356" w:hanging="270"/>
              <w:jc w:val="both"/>
              <w:rPr>
                <w:color w:val="000000"/>
                <w:lang w:val="en-GB" w:bidi="ar-JO"/>
              </w:rPr>
            </w:pPr>
            <w:r>
              <w:rPr>
                <w:color w:val="000000"/>
                <w:lang w:val="en-GB" w:bidi="ar-JO"/>
              </w:rPr>
              <w:t>Reusable multisite</w:t>
            </w:r>
            <w:r w:rsidRPr="007D0B21">
              <w:rPr>
                <w:color w:val="000000"/>
                <w:lang w:val="en-GB" w:bidi="ar-JO"/>
              </w:rPr>
              <w:t xml:space="preserve"> SPO2 sens</w:t>
            </w:r>
            <w:r>
              <w:rPr>
                <w:color w:val="000000"/>
                <w:lang w:val="en-GB" w:bidi="ar-JO"/>
              </w:rPr>
              <w:t>ors, 3 meters long</w:t>
            </w:r>
          </w:p>
        </w:tc>
        <w:tc>
          <w:tcPr>
            <w:tcW w:w="1980" w:type="dxa"/>
            <w:shd w:val="clear" w:color="auto" w:fill="FFFFFF"/>
            <w:vAlign w:val="center"/>
          </w:tcPr>
          <w:p w:rsidR="00C94F22" w:rsidRPr="00315652" w:rsidRDefault="00C94F22" w:rsidP="008218E3">
            <w:pPr>
              <w:spacing w:before="60" w:after="60" w:line="288" w:lineRule="auto"/>
              <w:jc w:val="center"/>
              <w:rPr>
                <w:b/>
                <w:bCs/>
                <w:color w:val="000000"/>
                <w:lang w:val="en-GB" w:bidi="ar-JO"/>
              </w:rPr>
            </w:pPr>
            <w:r>
              <w:rPr>
                <w:b/>
                <w:bCs/>
                <w:color w:val="000000"/>
                <w:lang w:val="en-GB" w:bidi="ar-JO"/>
              </w:rPr>
              <w:t>10</w:t>
            </w:r>
          </w:p>
        </w:tc>
        <w:tc>
          <w:tcPr>
            <w:tcW w:w="1562" w:type="dxa"/>
            <w:shd w:val="clear" w:color="auto" w:fill="FFFFFF"/>
          </w:tcPr>
          <w:p w:rsidR="00C94F22" w:rsidRPr="008C5CD6" w:rsidRDefault="00C94F22" w:rsidP="008218E3">
            <w:pPr>
              <w:spacing w:before="60" w:after="60" w:line="288" w:lineRule="auto"/>
              <w:ind w:left="360"/>
              <w:rPr>
                <w:b/>
                <w:color w:val="000000"/>
                <w:lang w:val="en-GB"/>
              </w:rPr>
            </w:pPr>
          </w:p>
        </w:tc>
        <w:tc>
          <w:tcPr>
            <w:tcW w:w="1117" w:type="dxa"/>
            <w:shd w:val="clear" w:color="auto" w:fill="FFFFFF"/>
          </w:tcPr>
          <w:p w:rsidR="00C94F22" w:rsidRPr="008C5CD6" w:rsidRDefault="00C94F22" w:rsidP="008218E3">
            <w:pPr>
              <w:spacing w:before="60" w:after="60" w:line="288" w:lineRule="auto"/>
              <w:ind w:left="360"/>
              <w:rPr>
                <w:b/>
                <w:color w:val="000000"/>
                <w:lang w:val="en-GB"/>
              </w:rPr>
            </w:pPr>
          </w:p>
        </w:tc>
      </w:tr>
      <w:tr w:rsidR="00C94F22" w:rsidTr="00315652">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C94F22" w:rsidRPr="005F75A5" w:rsidRDefault="00C94F22" w:rsidP="00F669D9">
            <w:pPr>
              <w:numPr>
                <w:ilvl w:val="0"/>
                <w:numId w:val="65"/>
              </w:numPr>
              <w:tabs>
                <w:tab w:val="clear" w:pos="1440"/>
                <w:tab w:val="num" w:pos="356"/>
              </w:tabs>
              <w:spacing w:before="60" w:after="60" w:line="288" w:lineRule="auto"/>
              <w:ind w:left="356" w:hanging="270"/>
              <w:jc w:val="both"/>
              <w:rPr>
                <w:color w:val="000000"/>
                <w:lang w:val="en-GB" w:bidi="ar-JO"/>
              </w:rPr>
            </w:pPr>
            <w:r>
              <w:rPr>
                <w:color w:val="000000"/>
                <w:lang w:val="en-GB" w:bidi="ar-JO"/>
              </w:rPr>
              <w:t>L</w:t>
            </w:r>
            <w:r w:rsidRPr="005F75A5">
              <w:rPr>
                <w:color w:val="000000"/>
                <w:lang w:val="en-GB" w:bidi="ar-JO"/>
              </w:rPr>
              <w:t>arge adult cuff</w:t>
            </w:r>
            <w:r>
              <w:rPr>
                <w:color w:val="000000"/>
                <w:lang w:val="en-GB" w:bidi="ar-JO"/>
              </w:rPr>
              <w:t>, reusable</w:t>
            </w:r>
          </w:p>
        </w:tc>
        <w:tc>
          <w:tcPr>
            <w:tcW w:w="1980" w:type="dxa"/>
            <w:shd w:val="clear" w:color="auto" w:fill="FFFFFF"/>
            <w:vAlign w:val="center"/>
          </w:tcPr>
          <w:p w:rsidR="00C94F22" w:rsidRPr="00315652" w:rsidRDefault="00C94F22" w:rsidP="008218E3">
            <w:pPr>
              <w:spacing w:before="60" w:after="60" w:line="288" w:lineRule="auto"/>
              <w:jc w:val="center"/>
              <w:rPr>
                <w:b/>
                <w:bCs/>
                <w:color w:val="000000"/>
                <w:lang w:val="en-GB" w:bidi="ar-JO"/>
              </w:rPr>
            </w:pPr>
            <w:r>
              <w:rPr>
                <w:b/>
                <w:bCs/>
                <w:color w:val="000000"/>
                <w:lang w:val="en-GB" w:bidi="ar-JO"/>
              </w:rPr>
              <w:t>30</w:t>
            </w:r>
          </w:p>
        </w:tc>
        <w:tc>
          <w:tcPr>
            <w:tcW w:w="1562" w:type="dxa"/>
            <w:shd w:val="clear" w:color="auto" w:fill="FFFFFF"/>
          </w:tcPr>
          <w:p w:rsidR="00C94F22" w:rsidRPr="00520027" w:rsidRDefault="00C94F22" w:rsidP="008218E3">
            <w:pPr>
              <w:spacing w:before="60" w:after="60" w:line="288" w:lineRule="auto"/>
              <w:ind w:left="360"/>
              <w:rPr>
                <w:color w:val="FF0000"/>
                <w:highlight w:val="yellow"/>
                <w:lang w:val="en-GB" w:bidi="ar-JO"/>
              </w:rPr>
            </w:pPr>
          </w:p>
        </w:tc>
        <w:tc>
          <w:tcPr>
            <w:tcW w:w="1117" w:type="dxa"/>
            <w:shd w:val="clear" w:color="auto" w:fill="FFFFFF"/>
          </w:tcPr>
          <w:p w:rsidR="00C94F22" w:rsidRPr="00520027" w:rsidRDefault="00C94F22" w:rsidP="008218E3">
            <w:pPr>
              <w:spacing w:before="60" w:after="60" w:line="288" w:lineRule="auto"/>
              <w:ind w:left="360"/>
              <w:rPr>
                <w:color w:val="FF0000"/>
                <w:highlight w:val="yellow"/>
                <w:lang w:val="en-GB" w:bidi="ar-JO"/>
              </w:rPr>
            </w:pPr>
          </w:p>
        </w:tc>
      </w:tr>
      <w:tr w:rsidR="00C94F22" w:rsidTr="00315652">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C94F22" w:rsidRPr="00717860" w:rsidRDefault="00C94F22" w:rsidP="00F669D9">
            <w:pPr>
              <w:numPr>
                <w:ilvl w:val="0"/>
                <w:numId w:val="65"/>
              </w:numPr>
              <w:tabs>
                <w:tab w:val="clear" w:pos="1440"/>
                <w:tab w:val="num" w:pos="356"/>
              </w:tabs>
              <w:spacing w:before="60" w:after="60" w:line="288" w:lineRule="auto"/>
              <w:ind w:left="356" w:hanging="270"/>
              <w:jc w:val="both"/>
              <w:rPr>
                <w:color w:val="000000"/>
                <w:lang w:val="en-GB" w:bidi="ar-JO"/>
              </w:rPr>
            </w:pPr>
            <w:r>
              <w:rPr>
                <w:color w:val="000000"/>
                <w:lang w:val="en-GB" w:bidi="ar-JO"/>
              </w:rPr>
              <w:t>R</w:t>
            </w:r>
            <w:r w:rsidRPr="00717860">
              <w:rPr>
                <w:color w:val="000000"/>
                <w:lang w:val="en-GB" w:bidi="ar-JO"/>
              </w:rPr>
              <w:t>egular size adult cuffs</w:t>
            </w:r>
            <w:r>
              <w:rPr>
                <w:color w:val="000000"/>
                <w:lang w:val="en-GB" w:bidi="ar-JO"/>
              </w:rPr>
              <w:t>, reusable</w:t>
            </w:r>
            <w:r w:rsidRPr="00717860">
              <w:rPr>
                <w:color w:val="000000"/>
                <w:lang w:val="en-GB" w:bidi="ar-JO"/>
              </w:rPr>
              <w:t xml:space="preserve"> </w:t>
            </w:r>
          </w:p>
        </w:tc>
        <w:tc>
          <w:tcPr>
            <w:tcW w:w="1980" w:type="dxa"/>
            <w:shd w:val="clear" w:color="auto" w:fill="FFFFFF"/>
            <w:vAlign w:val="center"/>
          </w:tcPr>
          <w:p w:rsidR="00C94F22" w:rsidRPr="00315652" w:rsidRDefault="00C94F22" w:rsidP="008218E3">
            <w:pPr>
              <w:spacing w:before="60" w:after="60" w:line="288" w:lineRule="auto"/>
              <w:jc w:val="center"/>
              <w:rPr>
                <w:b/>
                <w:bCs/>
                <w:color w:val="000000"/>
                <w:lang w:val="en-GB" w:bidi="ar-JO"/>
              </w:rPr>
            </w:pPr>
            <w:r>
              <w:rPr>
                <w:b/>
                <w:bCs/>
                <w:color w:val="000000"/>
                <w:lang w:val="en-GB" w:bidi="ar-JO"/>
              </w:rPr>
              <w:t>90</w:t>
            </w:r>
          </w:p>
        </w:tc>
        <w:tc>
          <w:tcPr>
            <w:tcW w:w="1562" w:type="dxa"/>
            <w:shd w:val="clear" w:color="auto" w:fill="FFFFFF"/>
          </w:tcPr>
          <w:p w:rsidR="00C94F22" w:rsidRPr="00DF225B" w:rsidRDefault="00C94F22" w:rsidP="008218E3">
            <w:pPr>
              <w:spacing w:before="60" w:after="60" w:line="288" w:lineRule="auto"/>
              <w:ind w:left="360"/>
              <w:rPr>
                <w:b/>
                <w:color w:val="FF0000"/>
                <w:highlight w:val="yellow"/>
                <w:lang w:val="en-GB"/>
              </w:rPr>
            </w:pPr>
          </w:p>
        </w:tc>
        <w:tc>
          <w:tcPr>
            <w:tcW w:w="1117" w:type="dxa"/>
            <w:shd w:val="clear" w:color="auto" w:fill="FFFFFF"/>
          </w:tcPr>
          <w:p w:rsidR="00C94F22" w:rsidRPr="00520027" w:rsidRDefault="00C94F22" w:rsidP="008218E3">
            <w:pPr>
              <w:spacing w:before="60" w:after="60" w:line="288" w:lineRule="auto"/>
              <w:ind w:left="360"/>
              <w:rPr>
                <w:b/>
                <w:color w:val="FF0000"/>
                <w:lang w:val="en-GB"/>
              </w:rPr>
            </w:pPr>
          </w:p>
        </w:tc>
      </w:tr>
      <w:tr w:rsidR="00C94F22" w:rsidTr="00315652">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C94F22" w:rsidRPr="00717860" w:rsidRDefault="00C94F22" w:rsidP="00F669D9">
            <w:pPr>
              <w:numPr>
                <w:ilvl w:val="0"/>
                <w:numId w:val="65"/>
              </w:numPr>
              <w:tabs>
                <w:tab w:val="clear" w:pos="1440"/>
                <w:tab w:val="num" w:pos="356"/>
              </w:tabs>
              <w:spacing w:before="60" w:after="60" w:line="288" w:lineRule="auto"/>
              <w:ind w:left="356" w:hanging="270"/>
              <w:jc w:val="both"/>
              <w:rPr>
                <w:color w:val="000000"/>
                <w:lang w:val="en-GB" w:bidi="ar-JO"/>
              </w:rPr>
            </w:pPr>
            <w:r>
              <w:rPr>
                <w:color w:val="000000"/>
                <w:lang w:val="en-GB" w:bidi="ar-JO"/>
              </w:rPr>
              <w:t>S</w:t>
            </w:r>
            <w:r w:rsidRPr="00717860">
              <w:rPr>
                <w:color w:val="000000"/>
                <w:lang w:val="en-GB" w:bidi="ar-JO"/>
              </w:rPr>
              <w:t>mall adult size cuff</w:t>
            </w:r>
            <w:r>
              <w:rPr>
                <w:color w:val="000000"/>
                <w:lang w:val="en-GB" w:bidi="ar-JO"/>
              </w:rPr>
              <w:t>, reusable</w:t>
            </w:r>
          </w:p>
        </w:tc>
        <w:tc>
          <w:tcPr>
            <w:tcW w:w="1980" w:type="dxa"/>
            <w:shd w:val="clear" w:color="auto" w:fill="FFFFFF"/>
            <w:vAlign w:val="center"/>
          </w:tcPr>
          <w:p w:rsidR="00C94F22" w:rsidRPr="00315652" w:rsidRDefault="00C94F22" w:rsidP="008218E3">
            <w:pPr>
              <w:spacing w:before="60" w:after="60" w:line="288" w:lineRule="auto"/>
              <w:jc w:val="center"/>
              <w:rPr>
                <w:b/>
                <w:bCs/>
                <w:color w:val="000000"/>
                <w:lang w:val="en-GB" w:bidi="ar-JO"/>
              </w:rPr>
            </w:pPr>
            <w:r>
              <w:rPr>
                <w:b/>
                <w:bCs/>
                <w:color w:val="000000"/>
                <w:lang w:val="en-GB" w:bidi="ar-JO"/>
              </w:rPr>
              <w:t>30</w:t>
            </w:r>
          </w:p>
        </w:tc>
        <w:tc>
          <w:tcPr>
            <w:tcW w:w="1562" w:type="dxa"/>
            <w:shd w:val="clear" w:color="auto" w:fill="FFFFFF"/>
          </w:tcPr>
          <w:p w:rsidR="00C94F22" w:rsidRPr="00DF225B" w:rsidRDefault="00C94F22" w:rsidP="008218E3">
            <w:pPr>
              <w:spacing w:before="60" w:after="60" w:line="288" w:lineRule="auto"/>
              <w:ind w:left="360"/>
              <w:rPr>
                <w:b/>
                <w:color w:val="FF0000"/>
                <w:highlight w:val="yellow"/>
                <w:lang w:val="en-GB"/>
              </w:rPr>
            </w:pPr>
          </w:p>
        </w:tc>
        <w:tc>
          <w:tcPr>
            <w:tcW w:w="1117" w:type="dxa"/>
            <w:shd w:val="clear" w:color="auto" w:fill="FFFFFF"/>
          </w:tcPr>
          <w:p w:rsidR="00C94F22" w:rsidRPr="00520027" w:rsidRDefault="00C94F22" w:rsidP="008218E3">
            <w:pPr>
              <w:spacing w:before="60" w:after="60" w:line="288" w:lineRule="auto"/>
              <w:ind w:left="360"/>
              <w:rPr>
                <w:b/>
                <w:color w:val="FF0000"/>
                <w:lang w:val="en-GB"/>
              </w:rPr>
            </w:pPr>
          </w:p>
        </w:tc>
      </w:tr>
      <w:tr w:rsidR="00C94F22" w:rsidTr="00315652">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C94F22" w:rsidRPr="007D0B21" w:rsidRDefault="00C94F22" w:rsidP="00F669D9">
            <w:pPr>
              <w:numPr>
                <w:ilvl w:val="0"/>
                <w:numId w:val="65"/>
              </w:numPr>
              <w:tabs>
                <w:tab w:val="clear" w:pos="1440"/>
                <w:tab w:val="num" w:pos="356"/>
              </w:tabs>
              <w:spacing w:before="60" w:after="60" w:line="288" w:lineRule="auto"/>
              <w:ind w:left="356" w:hanging="270"/>
              <w:jc w:val="both"/>
              <w:rPr>
                <w:color w:val="000000"/>
                <w:lang w:val="en-GB" w:bidi="ar-JO"/>
              </w:rPr>
            </w:pPr>
            <w:r>
              <w:rPr>
                <w:color w:val="000000"/>
                <w:lang w:val="en-GB" w:bidi="ar-JO"/>
              </w:rPr>
              <w:t>P</w:t>
            </w:r>
            <w:r w:rsidRPr="007D0B21">
              <w:rPr>
                <w:color w:val="000000"/>
                <w:lang w:val="en-GB" w:bidi="ar-JO"/>
              </w:rPr>
              <w:t>aediatric cuff</w:t>
            </w:r>
            <w:r>
              <w:rPr>
                <w:color w:val="000000"/>
                <w:lang w:val="en-GB" w:bidi="ar-JO"/>
              </w:rPr>
              <w:t>, reusable</w:t>
            </w:r>
          </w:p>
        </w:tc>
        <w:tc>
          <w:tcPr>
            <w:tcW w:w="1980" w:type="dxa"/>
            <w:shd w:val="clear" w:color="auto" w:fill="FFFFFF"/>
            <w:vAlign w:val="center"/>
          </w:tcPr>
          <w:p w:rsidR="00C94F22" w:rsidRPr="00315652" w:rsidRDefault="00C94F22" w:rsidP="008218E3">
            <w:pPr>
              <w:spacing w:before="60" w:after="60" w:line="288" w:lineRule="auto"/>
              <w:jc w:val="center"/>
              <w:rPr>
                <w:b/>
                <w:bCs/>
                <w:color w:val="000000"/>
                <w:lang w:val="en-GB" w:bidi="ar-JO"/>
              </w:rPr>
            </w:pPr>
            <w:r>
              <w:rPr>
                <w:b/>
                <w:bCs/>
                <w:color w:val="000000"/>
                <w:lang w:val="en-GB" w:bidi="ar-JO"/>
              </w:rPr>
              <w:t>30</w:t>
            </w:r>
          </w:p>
        </w:tc>
        <w:tc>
          <w:tcPr>
            <w:tcW w:w="1562" w:type="dxa"/>
            <w:shd w:val="clear" w:color="auto" w:fill="FFFFFF"/>
          </w:tcPr>
          <w:p w:rsidR="00C94F22" w:rsidRPr="008C5CD6" w:rsidRDefault="00C94F22" w:rsidP="008218E3">
            <w:pPr>
              <w:spacing w:before="60" w:after="60" w:line="288" w:lineRule="auto"/>
              <w:ind w:left="360"/>
              <w:rPr>
                <w:b/>
                <w:color w:val="000000"/>
                <w:lang w:val="en-GB"/>
              </w:rPr>
            </w:pPr>
          </w:p>
        </w:tc>
        <w:tc>
          <w:tcPr>
            <w:tcW w:w="1117" w:type="dxa"/>
            <w:shd w:val="clear" w:color="auto" w:fill="FFFFFF"/>
          </w:tcPr>
          <w:p w:rsidR="00C94F22" w:rsidRPr="008C5CD6" w:rsidRDefault="00C94F22" w:rsidP="008218E3">
            <w:pPr>
              <w:spacing w:before="60" w:after="60" w:line="288" w:lineRule="auto"/>
              <w:ind w:left="360"/>
              <w:rPr>
                <w:b/>
                <w:color w:val="000000"/>
                <w:lang w:val="en-GB"/>
              </w:rPr>
            </w:pPr>
          </w:p>
        </w:tc>
      </w:tr>
      <w:tr w:rsidR="00C94F22" w:rsidTr="00315652">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C94F22" w:rsidRPr="007D0B21" w:rsidRDefault="00C94F22" w:rsidP="00F669D9">
            <w:pPr>
              <w:numPr>
                <w:ilvl w:val="0"/>
                <w:numId w:val="65"/>
              </w:numPr>
              <w:tabs>
                <w:tab w:val="clear" w:pos="1440"/>
                <w:tab w:val="num" w:pos="356"/>
              </w:tabs>
              <w:spacing w:before="60" w:after="60" w:line="288" w:lineRule="auto"/>
              <w:ind w:left="356" w:hanging="270"/>
              <w:jc w:val="both"/>
              <w:rPr>
                <w:color w:val="000000"/>
                <w:lang w:val="en-GB" w:bidi="ar-JO"/>
              </w:rPr>
            </w:pPr>
            <w:r>
              <w:rPr>
                <w:color w:val="000000"/>
                <w:lang w:val="en-GB" w:bidi="ar-JO"/>
              </w:rPr>
              <w:t>Neonate</w:t>
            </w:r>
            <w:r w:rsidRPr="007D0B21">
              <w:rPr>
                <w:color w:val="000000"/>
                <w:lang w:val="en-GB" w:bidi="ar-JO"/>
              </w:rPr>
              <w:t xml:space="preserve"> cuff</w:t>
            </w:r>
            <w:r>
              <w:rPr>
                <w:color w:val="000000"/>
                <w:lang w:val="en-GB" w:bidi="ar-JO"/>
              </w:rPr>
              <w:t>, disposable</w:t>
            </w:r>
          </w:p>
        </w:tc>
        <w:tc>
          <w:tcPr>
            <w:tcW w:w="1980" w:type="dxa"/>
            <w:shd w:val="clear" w:color="auto" w:fill="FFFFFF"/>
            <w:vAlign w:val="center"/>
          </w:tcPr>
          <w:p w:rsidR="00C94F22" w:rsidRPr="00315652" w:rsidRDefault="00C94F22" w:rsidP="008218E3">
            <w:pPr>
              <w:spacing w:before="60" w:after="60" w:line="288" w:lineRule="auto"/>
              <w:jc w:val="center"/>
              <w:rPr>
                <w:b/>
                <w:bCs/>
                <w:color w:val="000000"/>
                <w:lang w:val="en-GB" w:bidi="ar-JO"/>
              </w:rPr>
            </w:pPr>
            <w:r>
              <w:rPr>
                <w:b/>
                <w:bCs/>
                <w:color w:val="000000"/>
                <w:lang w:val="en-GB" w:bidi="ar-JO"/>
              </w:rPr>
              <w:t>100</w:t>
            </w:r>
          </w:p>
        </w:tc>
        <w:tc>
          <w:tcPr>
            <w:tcW w:w="1562" w:type="dxa"/>
            <w:shd w:val="clear" w:color="auto" w:fill="FFFFFF"/>
          </w:tcPr>
          <w:p w:rsidR="00C94F22" w:rsidRPr="008C5CD6" w:rsidRDefault="00C94F22" w:rsidP="008218E3">
            <w:pPr>
              <w:spacing w:before="60" w:after="60" w:line="288" w:lineRule="auto"/>
              <w:ind w:left="360"/>
              <w:rPr>
                <w:b/>
                <w:color w:val="000000"/>
                <w:lang w:val="en-GB"/>
              </w:rPr>
            </w:pPr>
          </w:p>
        </w:tc>
        <w:tc>
          <w:tcPr>
            <w:tcW w:w="1117" w:type="dxa"/>
            <w:shd w:val="clear" w:color="auto" w:fill="FFFFFF"/>
          </w:tcPr>
          <w:p w:rsidR="00C94F22" w:rsidRPr="008C5CD6" w:rsidRDefault="00C94F22" w:rsidP="008218E3">
            <w:pPr>
              <w:spacing w:before="60" w:after="60" w:line="288" w:lineRule="auto"/>
              <w:ind w:left="360"/>
              <w:rPr>
                <w:b/>
                <w:color w:val="000000"/>
                <w:lang w:val="en-GB"/>
              </w:rPr>
            </w:pPr>
          </w:p>
        </w:tc>
      </w:tr>
      <w:tr w:rsidR="00C94F22" w:rsidTr="00315652">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C94F22" w:rsidRPr="00717860" w:rsidRDefault="00C94F22" w:rsidP="00F669D9">
            <w:pPr>
              <w:numPr>
                <w:ilvl w:val="0"/>
                <w:numId w:val="65"/>
              </w:numPr>
              <w:tabs>
                <w:tab w:val="clear" w:pos="1440"/>
                <w:tab w:val="num" w:pos="356"/>
              </w:tabs>
              <w:spacing w:before="60" w:after="60" w:line="288" w:lineRule="auto"/>
              <w:ind w:left="356" w:hanging="270"/>
              <w:jc w:val="both"/>
              <w:rPr>
                <w:color w:val="000000"/>
                <w:lang w:val="en-GB" w:bidi="ar-JO"/>
              </w:rPr>
            </w:pPr>
            <w:r>
              <w:rPr>
                <w:color w:val="000000"/>
                <w:lang w:val="en-GB" w:bidi="ar-JO"/>
              </w:rPr>
              <w:t>Temperature probe, skin type, adult &amp; Paediatric</w:t>
            </w:r>
          </w:p>
        </w:tc>
        <w:tc>
          <w:tcPr>
            <w:tcW w:w="1980" w:type="dxa"/>
            <w:shd w:val="clear" w:color="auto" w:fill="FFFFFF"/>
            <w:vAlign w:val="center"/>
          </w:tcPr>
          <w:p w:rsidR="00C94F22" w:rsidRPr="00315652" w:rsidRDefault="00C94F22" w:rsidP="008218E3">
            <w:pPr>
              <w:spacing w:before="60" w:after="60" w:line="288" w:lineRule="auto"/>
              <w:jc w:val="center"/>
              <w:rPr>
                <w:b/>
                <w:bCs/>
                <w:color w:val="000000"/>
                <w:lang w:val="en-GB" w:bidi="ar-JO"/>
              </w:rPr>
            </w:pPr>
            <w:r>
              <w:rPr>
                <w:b/>
                <w:bCs/>
                <w:color w:val="000000"/>
                <w:lang w:val="en-GB" w:bidi="ar-JO"/>
              </w:rPr>
              <w:t>60</w:t>
            </w:r>
          </w:p>
        </w:tc>
        <w:tc>
          <w:tcPr>
            <w:tcW w:w="1562" w:type="dxa"/>
            <w:shd w:val="clear" w:color="auto" w:fill="FFFFFF"/>
          </w:tcPr>
          <w:p w:rsidR="00C94F22" w:rsidRPr="00DF225B" w:rsidRDefault="00C94F22" w:rsidP="008218E3">
            <w:pPr>
              <w:spacing w:before="60" w:after="60" w:line="288" w:lineRule="auto"/>
              <w:ind w:left="360"/>
              <w:rPr>
                <w:b/>
                <w:color w:val="FF0000"/>
                <w:highlight w:val="yellow"/>
                <w:lang w:val="en-GB"/>
              </w:rPr>
            </w:pPr>
          </w:p>
        </w:tc>
        <w:tc>
          <w:tcPr>
            <w:tcW w:w="1117" w:type="dxa"/>
            <w:shd w:val="clear" w:color="auto" w:fill="FFFFFF"/>
          </w:tcPr>
          <w:p w:rsidR="00C94F22" w:rsidRPr="000F2A36" w:rsidRDefault="00C94F22" w:rsidP="008218E3">
            <w:pPr>
              <w:spacing w:before="60" w:after="60" w:line="288" w:lineRule="auto"/>
              <w:ind w:left="360"/>
              <w:rPr>
                <w:b/>
                <w:color w:val="FF0000"/>
                <w:highlight w:val="yellow"/>
                <w:lang w:val="en-GB"/>
              </w:rPr>
            </w:pPr>
          </w:p>
        </w:tc>
      </w:tr>
      <w:tr w:rsidR="00C94F22" w:rsidTr="00315652">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C94F22" w:rsidRPr="005F75A5" w:rsidRDefault="00C94F22" w:rsidP="00F669D9">
            <w:pPr>
              <w:numPr>
                <w:ilvl w:val="0"/>
                <w:numId w:val="65"/>
              </w:numPr>
              <w:tabs>
                <w:tab w:val="clear" w:pos="1440"/>
                <w:tab w:val="num" w:pos="356"/>
              </w:tabs>
              <w:spacing w:before="60" w:after="60" w:line="288" w:lineRule="auto"/>
              <w:ind w:left="356" w:hanging="270"/>
              <w:jc w:val="both"/>
              <w:rPr>
                <w:color w:val="000000"/>
                <w:lang w:val="en-GB" w:bidi="ar-JO"/>
              </w:rPr>
            </w:pPr>
            <w:r w:rsidRPr="005F75A5">
              <w:rPr>
                <w:color w:val="000000"/>
                <w:lang w:val="en-GB" w:bidi="ar-JO"/>
              </w:rPr>
              <w:t xml:space="preserve">CO2 </w:t>
            </w:r>
            <w:r>
              <w:rPr>
                <w:color w:val="000000"/>
                <w:lang w:val="en-GB" w:bidi="ar-JO"/>
              </w:rPr>
              <w:t>kit</w:t>
            </w:r>
          </w:p>
        </w:tc>
        <w:tc>
          <w:tcPr>
            <w:tcW w:w="1980" w:type="dxa"/>
            <w:shd w:val="clear" w:color="auto" w:fill="FFFFFF"/>
            <w:vAlign w:val="center"/>
          </w:tcPr>
          <w:p w:rsidR="00C94F22" w:rsidRPr="00315652" w:rsidRDefault="00C94F22" w:rsidP="008218E3">
            <w:pPr>
              <w:spacing w:before="60" w:after="60" w:line="288" w:lineRule="auto"/>
              <w:jc w:val="center"/>
              <w:rPr>
                <w:b/>
                <w:bCs/>
                <w:color w:val="000000"/>
                <w:lang w:val="en-GB" w:bidi="ar-JO"/>
              </w:rPr>
            </w:pPr>
            <w:r>
              <w:rPr>
                <w:b/>
                <w:bCs/>
                <w:color w:val="000000"/>
                <w:lang w:val="en-GB" w:bidi="ar-JO"/>
              </w:rPr>
              <w:t>30</w:t>
            </w:r>
          </w:p>
        </w:tc>
        <w:tc>
          <w:tcPr>
            <w:tcW w:w="1562" w:type="dxa"/>
            <w:shd w:val="clear" w:color="auto" w:fill="FFFFFF"/>
          </w:tcPr>
          <w:p w:rsidR="00C94F22" w:rsidRPr="000F2A36" w:rsidRDefault="00C94F22" w:rsidP="008218E3">
            <w:pPr>
              <w:spacing w:before="60" w:after="60" w:line="288" w:lineRule="auto"/>
              <w:ind w:left="360"/>
              <w:rPr>
                <w:b/>
                <w:color w:val="FF0000"/>
                <w:highlight w:val="yellow"/>
                <w:lang w:val="en-GB"/>
              </w:rPr>
            </w:pPr>
          </w:p>
        </w:tc>
        <w:tc>
          <w:tcPr>
            <w:tcW w:w="1117" w:type="dxa"/>
            <w:shd w:val="clear" w:color="auto" w:fill="FFFFFF"/>
          </w:tcPr>
          <w:p w:rsidR="00C94F22" w:rsidRPr="000F2A36" w:rsidRDefault="00C94F22" w:rsidP="008218E3">
            <w:pPr>
              <w:spacing w:before="60" w:after="60" w:line="288" w:lineRule="auto"/>
              <w:ind w:left="360"/>
              <w:rPr>
                <w:b/>
                <w:color w:val="FF0000"/>
                <w:highlight w:val="yellow"/>
                <w:lang w:val="en-GB"/>
              </w:rPr>
            </w:pPr>
          </w:p>
        </w:tc>
      </w:tr>
      <w:tr w:rsidR="00C94F22" w:rsidTr="00315652">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4964" w:type="dxa"/>
            <w:shd w:val="clear" w:color="auto" w:fill="FFFFFF"/>
          </w:tcPr>
          <w:p w:rsidR="00C94F22" w:rsidRPr="005F75A5" w:rsidRDefault="00C94F22" w:rsidP="00F669D9">
            <w:pPr>
              <w:numPr>
                <w:ilvl w:val="0"/>
                <w:numId w:val="65"/>
              </w:numPr>
              <w:tabs>
                <w:tab w:val="clear" w:pos="1440"/>
                <w:tab w:val="num" w:pos="356"/>
              </w:tabs>
              <w:spacing w:before="60" w:after="60" w:line="288" w:lineRule="auto"/>
              <w:ind w:left="356" w:hanging="270"/>
              <w:jc w:val="both"/>
              <w:rPr>
                <w:color w:val="000000"/>
                <w:lang w:val="en-GB" w:bidi="ar-JO"/>
              </w:rPr>
            </w:pPr>
            <w:r>
              <w:rPr>
                <w:color w:val="000000"/>
                <w:lang w:val="en-GB" w:bidi="ar-JO"/>
              </w:rPr>
              <w:t>Accessories basket (</w:t>
            </w:r>
            <w:r w:rsidRPr="002A29B8">
              <w:rPr>
                <w:color w:val="000000"/>
                <w:lang w:val="en-GB" w:bidi="ar-JO"/>
              </w:rPr>
              <w:t>supplied and approved by the manufacturer</w:t>
            </w:r>
            <w:r>
              <w:rPr>
                <w:color w:val="000000"/>
                <w:lang w:val="en-GB" w:bidi="ar-JO"/>
              </w:rPr>
              <w:t>)</w:t>
            </w:r>
          </w:p>
        </w:tc>
        <w:tc>
          <w:tcPr>
            <w:tcW w:w="1980" w:type="dxa"/>
            <w:shd w:val="clear" w:color="auto" w:fill="FFFFFF"/>
            <w:vAlign w:val="center"/>
          </w:tcPr>
          <w:p w:rsidR="00C94F22" w:rsidRPr="00315652" w:rsidRDefault="00C94F22" w:rsidP="008218E3">
            <w:pPr>
              <w:spacing w:before="60" w:after="60" w:line="288" w:lineRule="auto"/>
              <w:jc w:val="center"/>
              <w:rPr>
                <w:b/>
                <w:bCs/>
                <w:color w:val="000000"/>
                <w:lang w:val="en-GB" w:bidi="ar-JO"/>
              </w:rPr>
            </w:pPr>
            <w:r>
              <w:rPr>
                <w:b/>
                <w:bCs/>
                <w:color w:val="000000"/>
                <w:lang w:val="en-GB" w:bidi="ar-JO"/>
              </w:rPr>
              <w:t>60</w:t>
            </w:r>
          </w:p>
        </w:tc>
        <w:tc>
          <w:tcPr>
            <w:tcW w:w="1562" w:type="dxa"/>
            <w:shd w:val="clear" w:color="auto" w:fill="FFFFFF"/>
          </w:tcPr>
          <w:p w:rsidR="00C94F22" w:rsidRPr="000F2A36" w:rsidRDefault="00C94F22" w:rsidP="008218E3">
            <w:pPr>
              <w:spacing w:before="60" w:after="60" w:line="288" w:lineRule="auto"/>
              <w:ind w:left="360"/>
              <w:rPr>
                <w:b/>
                <w:color w:val="FF0000"/>
                <w:highlight w:val="yellow"/>
                <w:lang w:val="en-GB"/>
              </w:rPr>
            </w:pPr>
          </w:p>
        </w:tc>
        <w:tc>
          <w:tcPr>
            <w:tcW w:w="1117" w:type="dxa"/>
            <w:shd w:val="clear" w:color="auto" w:fill="FFFFFF"/>
          </w:tcPr>
          <w:p w:rsidR="00C94F22" w:rsidRPr="000F2A36" w:rsidRDefault="00C94F22" w:rsidP="008218E3">
            <w:pPr>
              <w:spacing w:before="60" w:after="60" w:line="288" w:lineRule="auto"/>
              <w:ind w:left="360"/>
              <w:rPr>
                <w:b/>
                <w:color w:val="FF0000"/>
                <w:highlight w:val="yellow"/>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717860" w:rsidRDefault="00C94F22" w:rsidP="00F669D9">
            <w:pPr>
              <w:numPr>
                <w:ilvl w:val="0"/>
                <w:numId w:val="64"/>
              </w:numPr>
              <w:tabs>
                <w:tab w:val="num" w:pos="460"/>
              </w:tabs>
              <w:spacing w:before="60" w:after="60" w:line="288" w:lineRule="auto"/>
              <w:ind w:left="460" w:hanging="426"/>
              <w:jc w:val="both"/>
              <w:rPr>
                <w:color w:val="000000"/>
                <w:lang w:val="en-GB"/>
              </w:rPr>
            </w:pPr>
            <w:r w:rsidRPr="008C5CD6">
              <w:rPr>
                <w:color w:val="000000"/>
                <w:lang w:val="en-GB"/>
              </w:rPr>
              <w:t>All data shall be in real time (waveform and numeric).</w:t>
            </w:r>
          </w:p>
        </w:tc>
        <w:tc>
          <w:tcPr>
            <w:tcW w:w="1562" w:type="dxa"/>
            <w:shd w:val="clear" w:color="auto" w:fill="FFFFFF"/>
          </w:tcPr>
          <w:p w:rsidR="00C94F22" w:rsidRPr="008C5CD6" w:rsidRDefault="00C94F22" w:rsidP="008218E3">
            <w:pPr>
              <w:spacing w:before="60" w:after="60" w:line="288" w:lineRule="auto"/>
              <w:ind w:left="360"/>
              <w:rPr>
                <w:b/>
                <w:color w:val="000000"/>
                <w:lang w:val="en-GB"/>
              </w:rPr>
            </w:pPr>
          </w:p>
        </w:tc>
        <w:tc>
          <w:tcPr>
            <w:tcW w:w="1117" w:type="dxa"/>
            <w:shd w:val="clear" w:color="auto" w:fill="FFFFFF"/>
          </w:tcPr>
          <w:p w:rsidR="00C94F22" w:rsidRPr="008C5CD6" w:rsidRDefault="00C94F22" w:rsidP="008218E3">
            <w:pPr>
              <w:spacing w:before="60" w:after="60" w:line="288" w:lineRule="auto"/>
              <w:ind w:left="360"/>
              <w:rPr>
                <w:b/>
                <w:color w:val="000000"/>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790838" w:rsidRDefault="00C94F22" w:rsidP="00F669D9">
            <w:pPr>
              <w:numPr>
                <w:ilvl w:val="0"/>
                <w:numId w:val="64"/>
              </w:numPr>
              <w:tabs>
                <w:tab w:val="num" w:pos="460"/>
              </w:tabs>
              <w:spacing w:before="60" w:after="60" w:line="288" w:lineRule="auto"/>
              <w:ind w:left="460" w:hanging="426"/>
              <w:jc w:val="both"/>
              <w:rPr>
                <w:color w:val="000000"/>
                <w:lang w:val="en-GB"/>
              </w:rPr>
            </w:pPr>
            <w:r w:rsidRPr="008C5CD6">
              <w:rPr>
                <w:color w:val="000000"/>
                <w:lang w:val="en-GB"/>
              </w:rPr>
              <w:t xml:space="preserve"> Software shall be of the latest version, and any service / settings password must be disclosed and perpetual</w:t>
            </w:r>
          </w:p>
        </w:tc>
        <w:tc>
          <w:tcPr>
            <w:tcW w:w="1562" w:type="dxa"/>
            <w:shd w:val="clear" w:color="auto" w:fill="FFFFFF"/>
          </w:tcPr>
          <w:p w:rsidR="00C94F22" w:rsidRPr="008C5CD6" w:rsidRDefault="00C94F22" w:rsidP="008218E3">
            <w:pPr>
              <w:spacing w:before="60" w:after="60" w:line="288" w:lineRule="auto"/>
              <w:ind w:left="360"/>
              <w:rPr>
                <w:b/>
                <w:color w:val="000000"/>
                <w:lang w:val="en-GB"/>
              </w:rPr>
            </w:pPr>
          </w:p>
        </w:tc>
        <w:tc>
          <w:tcPr>
            <w:tcW w:w="1117" w:type="dxa"/>
            <w:shd w:val="clear" w:color="auto" w:fill="FFFFFF"/>
          </w:tcPr>
          <w:p w:rsidR="00C94F22" w:rsidRPr="008C5CD6" w:rsidRDefault="00C94F22" w:rsidP="008218E3">
            <w:pPr>
              <w:spacing w:before="60" w:after="60" w:line="288" w:lineRule="auto"/>
              <w:ind w:left="360"/>
              <w:rPr>
                <w:b/>
                <w:color w:val="000000"/>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790838" w:rsidRDefault="00C94F22" w:rsidP="00F669D9">
            <w:pPr>
              <w:numPr>
                <w:ilvl w:val="0"/>
                <w:numId w:val="64"/>
              </w:numPr>
              <w:tabs>
                <w:tab w:val="num" w:pos="460"/>
              </w:tabs>
              <w:spacing w:before="60" w:after="60" w:line="288" w:lineRule="auto"/>
              <w:ind w:left="460" w:hanging="426"/>
              <w:jc w:val="both"/>
              <w:rPr>
                <w:color w:val="000000"/>
                <w:lang w:val="en-GB"/>
              </w:rPr>
            </w:pPr>
            <w:r w:rsidRPr="008C5CD6">
              <w:rPr>
                <w:color w:val="000000"/>
                <w:lang w:val="en-GB"/>
              </w:rPr>
              <w:t xml:space="preserve">Vendors to list all prices of optional software and hardware for </w:t>
            </w:r>
            <w:r w:rsidRPr="008C5CD6">
              <w:rPr>
                <w:color w:val="000000"/>
                <w:lang w:val="en-GB"/>
              </w:rPr>
              <w:lastRenderedPageBreak/>
              <w:t>offered system.</w:t>
            </w:r>
          </w:p>
        </w:tc>
        <w:tc>
          <w:tcPr>
            <w:tcW w:w="1562" w:type="dxa"/>
            <w:shd w:val="clear" w:color="auto" w:fill="FFFFFF"/>
          </w:tcPr>
          <w:p w:rsidR="00C94F22" w:rsidRPr="008C5CD6" w:rsidRDefault="00C94F22" w:rsidP="008218E3">
            <w:pPr>
              <w:spacing w:before="60" w:after="60" w:line="288" w:lineRule="auto"/>
              <w:ind w:left="360"/>
              <w:rPr>
                <w:b/>
                <w:color w:val="000000"/>
                <w:lang w:val="en-GB"/>
              </w:rPr>
            </w:pPr>
          </w:p>
        </w:tc>
        <w:tc>
          <w:tcPr>
            <w:tcW w:w="1117" w:type="dxa"/>
            <w:shd w:val="clear" w:color="auto" w:fill="FFFFFF"/>
          </w:tcPr>
          <w:p w:rsidR="00C94F22" w:rsidRPr="008C5CD6" w:rsidRDefault="00C94F22" w:rsidP="008218E3">
            <w:pPr>
              <w:spacing w:before="60" w:after="60" w:line="288" w:lineRule="auto"/>
              <w:ind w:left="360"/>
              <w:rPr>
                <w:b/>
                <w:color w:val="000000"/>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790838" w:rsidRDefault="00C94F22" w:rsidP="00F669D9">
            <w:pPr>
              <w:numPr>
                <w:ilvl w:val="0"/>
                <w:numId w:val="64"/>
              </w:numPr>
              <w:tabs>
                <w:tab w:val="num" w:pos="460"/>
              </w:tabs>
              <w:spacing w:before="60" w:after="60" w:line="288" w:lineRule="auto"/>
              <w:ind w:left="460" w:hanging="426"/>
              <w:jc w:val="both"/>
              <w:rPr>
                <w:color w:val="000000"/>
                <w:lang w:val="en-GB"/>
              </w:rPr>
            </w:pPr>
            <w:r w:rsidRPr="00790838">
              <w:rPr>
                <w:color w:val="000000"/>
                <w:lang w:val="en-GB"/>
              </w:rPr>
              <w:t>Any software licenses must be listed and priced.</w:t>
            </w:r>
          </w:p>
        </w:tc>
        <w:tc>
          <w:tcPr>
            <w:tcW w:w="1562" w:type="dxa"/>
            <w:shd w:val="clear" w:color="auto" w:fill="FFFFFF"/>
          </w:tcPr>
          <w:p w:rsidR="00C94F22" w:rsidRPr="008C5CD6" w:rsidRDefault="00C94F22" w:rsidP="008218E3">
            <w:pPr>
              <w:spacing w:before="60" w:after="60" w:line="288" w:lineRule="auto"/>
              <w:ind w:left="360"/>
              <w:rPr>
                <w:b/>
                <w:color w:val="000000"/>
                <w:lang w:val="en-GB"/>
              </w:rPr>
            </w:pPr>
          </w:p>
        </w:tc>
        <w:tc>
          <w:tcPr>
            <w:tcW w:w="1117" w:type="dxa"/>
            <w:shd w:val="clear" w:color="auto" w:fill="FFFFFF"/>
          </w:tcPr>
          <w:p w:rsidR="00C94F22" w:rsidRPr="008C5CD6" w:rsidRDefault="00C94F22" w:rsidP="008218E3">
            <w:pPr>
              <w:spacing w:before="60" w:after="60" w:line="288" w:lineRule="auto"/>
              <w:ind w:left="360"/>
              <w:rPr>
                <w:b/>
                <w:color w:val="000000"/>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790838" w:rsidRDefault="00C94F22" w:rsidP="00F669D9">
            <w:pPr>
              <w:numPr>
                <w:ilvl w:val="0"/>
                <w:numId w:val="64"/>
              </w:numPr>
              <w:tabs>
                <w:tab w:val="num" w:pos="460"/>
              </w:tabs>
              <w:spacing w:before="60" w:after="60" w:line="288" w:lineRule="auto"/>
              <w:ind w:left="460" w:hanging="426"/>
              <w:jc w:val="both"/>
              <w:rPr>
                <w:color w:val="000000"/>
                <w:lang w:val="en-GB"/>
              </w:rPr>
            </w:pPr>
            <w:r>
              <w:rPr>
                <w:color w:val="000000"/>
                <w:lang w:val="en-GB"/>
              </w:rPr>
              <w:t>Trend storage c</w:t>
            </w:r>
            <w:r>
              <w:rPr>
                <w:color w:val="000000"/>
                <w:lang w:val="en-GB" w:bidi="ar-JO"/>
              </w:rPr>
              <w:t>ap</w:t>
            </w:r>
            <w:r w:rsidRPr="00A47ED9">
              <w:rPr>
                <w:color w:val="000000"/>
                <w:lang w:val="en-GB" w:bidi="ar-JO"/>
              </w:rPr>
              <w:t xml:space="preserve">bility to store patient data for at least </w:t>
            </w:r>
            <w:r>
              <w:rPr>
                <w:color w:val="000000"/>
                <w:lang w:val="en-GB" w:bidi="ar-JO"/>
              </w:rPr>
              <w:t>72</w:t>
            </w:r>
            <w:r w:rsidRPr="00A47ED9">
              <w:rPr>
                <w:color w:val="000000"/>
                <w:lang w:val="en-GB" w:bidi="ar-JO"/>
              </w:rPr>
              <w:t xml:space="preserve"> hours</w:t>
            </w:r>
          </w:p>
        </w:tc>
        <w:tc>
          <w:tcPr>
            <w:tcW w:w="1562" w:type="dxa"/>
            <w:shd w:val="clear" w:color="auto" w:fill="FFFFFF"/>
          </w:tcPr>
          <w:p w:rsidR="00C94F22" w:rsidRPr="008C5CD6" w:rsidRDefault="00C94F22" w:rsidP="008218E3">
            <w:pPr>
              <w:spacing w:before="60" w:after="60" w:line="288" w:lineRule="auto"/>
              <w:ind w:left="360"/>
              <w:rPr>
                <w:b/>
                <w:color w:val="000000"/>
                <w:lang w:val="en-GB"/>
              </w:rPr>
            </w:pPr>
          </w:p>
        </w:tc>
        <w:tc>
          <w:tcPr>
            <w:tcW w:w="1117" w:type="dxa"/>
            <w:shd w:val="clear" w:color="auto" w:fill="FFFFFF"/>
          </w:tcPr>
          <w:p w:rsidR="00C94F22" w:rsidRPr="008C5CD6" w:rsidRDefault="00C94F22" w:rsidP="008218E3">
            <w:pPr>
              <w:spacing w:before="60" w:after="60" w:line="288" w:lineRule="auto"/>
              <w:ind w:left="360"/>
              <w:rPr>
                <w:b/>
                <w:color w:val="000000"/>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65561C" w:rsidRDefault="00C94F22" w:rsidP="00F669D9">
            <w:pPr>
              <w:numPr>
                <w:ilvl w:val="0"/>
                <w:numId w:val="64"/>
              </w:numPr>
              <w:tabs>
                <w:tab w:val="num" w:pos="460"/>
              </w:tabs>
              <w:spacing w:before="60" w:after="60" w:line="288" w:lineRule="auto"/>
              <w:ind w:left="460" w:hanging="426"/>
              <w:jc w:val="both"/>
              <w:rPr>
                <w:color w:val="000000"/>
                <w:lang w:val="en-GB"/>
              </w:rPr>
            </w:pPr>
            <w:r w:rsidRPr="00790838">
              <w:rPr>
                <w:color w:val="000000"/>
                <w:lang w:val="en-GB"/>
              </w:rPr>
              <w:t>All available options and accessories must be offered and priced separately</w:t>
            </w:r>
          </w:p>
        </w:tc>
        <w:tc>
          <w:tcPr>
            <w:tcW w:w="1562" w:type="dxa"/>
            <w:shd w:val="clear" w:color="auto" w:fill="FFFFFF"/>
          </w:tcPr>
          <w:p w:rsidR="00C94F22" w:rsidRPr="0065561C"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C5CD6" w:rsidRDefault="00C94F22" w:rsidP="00F669D9">
            <w:pPr>
              <w:numPr>
                <w:ilvl w:val="0"/>
                <w:numId w:val="64"/>
              </w:numPr>
              <w:tabs>
                <w:tab w:val="num" w:pos="460"/>
              </w:tabs>
              <w:spacing w:before="60" w:after="60" w:line="288" w:lineRule="auto"/>
              <w:ind w:left="460" w:hanging="426"/>
              <w:jc w:val="both"/>
              <w:rPr>
                <w:lang w:val="en-GB"/>
              </w:rPr>
            </w:pPr>
            <w:r>
              <w:rPr>
                <w:lang w:val="en-GB"/>
              </w:rPr>
              <w:t xml:space="preserve">Prices of all accessories (including ECG cables, SPO2 sensors, cuffs, pressure transducers, temperature sensors etc.) should be priced separately and </w:t>
            </w:r>
            <w:r w:rsidRPr="00845F2C">
              <w:rPr>
                <w:lang w:val="en-GB"/>
              </w:rPr>
              <w:t>fixed as per special terms.</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790838" w:rsidRDefault="00C94F22" w:rsidP="00F669D9">
            <w:pPr>
              <w:numPr>
                <w:ilvl w:val="0"/>
                <w:numId w:val="64"/>
              </w:numPr>
              <w:tabs>
                <w:tab w:val="num" w:pos="460"/>
              </w:tabs>
              <w:spacing w:before="60" w:after="60" w:line="288" w:lineRule="auto"/>
              <w:ind w:left="460" w:hanging="426"/>
              <w:jc w:val="both"/>
              <w:rPr>
                <w:color w:val="000000"/>
                <w:lang w:val="en-GB"/>
              </w:rPr>
            </w:pPr>
            <w:r w:rsidRPr="00790838">
              <w:rPr>
                <w:color w:val="000000"/>
                <w:lang w:val="en-GB"/>
              </w:rPr>
              <w:t xml:space="preserve">Small modular portable </w:t>
            </w:r>
            <w:r w:rsidRPr="0082483E">
              <w:rPr>
                <w:color w:val="000000"/>
                <w:lang w:val="en-GB"/>
              </w:rPr>
              <w:t xml:space="preserve">monitors </w:t>
            </w:r>
            <w:r w:rsidRPr="00CC2575">
              <w:rPr>
                <w:b/>
                <w:bCs/>
                <w:color w:val="000000"/>
                <w:lang w:val="en-GB"/>
              </w:rPr>
              <w:t>(Qty. 7)</w:t>
            </w:r>
            <w:r w:rsidRPr="00790838">
              <w:rPr>
                <w:color w:val="000000"/>
                <w:lang w:val="en-GB"/>
              </w:rPr>
              <w:t xml:space="preserve"> should be quoted; with </w:t>
            </w:r>
            <w:r w:rsidRPr="00194046">
              <w:rPr>
                <w:b/>
                <w:bCs/>
                <w:color w:val="000000"/>
                <w:lang w:val="en-GB"/>
              </w:rPr>
              <w:t>built in rechargeable battery</w:t>
            </w:r>
            <w:r w:rsidRPr="00790838">
              <w:rPr>
                <w:color w:val="000000"/>
                <w:lang w:val="en-GB"/>
              </w:rPr>
              <w:t>, multi-parameter module.</w:t>
            </w:r>
          </w:p>
          <w:p w:rsidR="00C94F22" w:rsidRPr="00790838" w:rsidRDefault="00C94F22" w:rsidP="008218E3">
            <w:pPr>
              <w:spacing w:before="60" w:after="60" w:line="288" w:lineRule="auto"/>
              <w:ind w:left="460"/>
              <w:jc w:val="both"/>
              <w:rPr>
                <w:color w:val="000000"/>
                <w:lang w:val="en-GB"/>
              </w:rPr>
            </w:pPr>
            <w:r w:rsidRPr="00790838">
              <w:rPr>
                <w:color w:val="000000"/>
                <w:lang w:val="en-GB"/>
              </w:rPr>
              <w:t>Module should be compatible with the bed side monitor and should have the capability to store all critical patient information during transportation</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r>
              <w:rPr>
                <w:b/>
                <w:bCs/>
                <w:lang w:val="en-GB"/>
              </w:rPr>
              <w:t>B</w:t>
            </w:r>
          </w:p>
        </w:tc>
        <w:tc>
          <w:tcPr>
            <w:tcW w:w="6944" w:type="dxa"/>
            <w:gridSpan w:val="2"/>
            <w:shd w:val="clear" w:color="auto" w:fill="FFFFFF"/>
            <w:vAlign w:val="center"/>
          </w:tcPr>
          <w:p w:rsidR="00C94F22" w:rsidRPr="008C5CD6" w:rsidRDefault="00C94F22" w:rsidP="00DC3EC0">
            <w:pPr>
              <w:pStyle w:val="ListParagraph"/>
              <w:spacing w:before="60" w:after="60" w:line="288" w:lineRule="auto"/>
              <w:ind w:left="34"/>
              <w:jc w:val="both"/>
              <w:rPr>
                <w:b/>
                <w:bCs/>
                <w:lang w:val="en-GB"/>
              </w:rPr>
            </w:pPr>
            <w:r w:rsidRPr="008C5CD6">
              <w:rPr>
                <w:b/>
                <w:bCs/>
                <w:lang w:val="en-GB"/>
              </w:rPr>
              <w:t>Central Station</w:t>
            </w:r>
            <w:r>
              <w:rPr>
                <w:b/>
                <w:bCs/>
                <w:lang w:val="en-GB"/>
              </w:rPr>
              <w:t xml:space="preserve">                                                                </w:t>
            </w:r>
            <w:r w:rsidRPr="008C5CD6">
              <w:rPr>
                <w:b/>
                <w:bCs/>
                <w:lang w:val="en-GB"/>
              </w:rPr>
              <w:t xml:space="preserve"> </w:t>
            </w:r>
            <w:r w:rsidRPr="00CC2575">
              <w:rPr>
                <w:b/>
                <w:bCs/>
                <w:lang w:val="en-GB"/>
              </w:rPr>
              <w:t>Qty.(</w:t>
            </w:r>
            <w:r>
              <w:rPr>
                <w:b/>
                <w:bCs/>
                <w:lang w:val="en-GB"/>
              </w:rPr>
              <w:t>6</w:t>
            </w:r>
            <w:r w:rsidRPr="00CC2575">
              <w:rPr>
                <w:b/>
                <w:bCs/>
                <w:lang w:val="en-GB"/>
              </w:rPr>
              <w:t>)</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2483E" w:rsidRDefault="00C94F22" w:rsidP="00F669D9">
            <w:pPr>
              <w:numPr>
                <w:ilvl w:val="0"/>
                <w:numId w:val="66"/>
              </w:numPr>
              <w:tabs>
                <w:tab w:val="clear" w:pos="1095"/>
              </w:tabs>
              <w:spacing w:before="60" w:after="60" w:line="288" w:lineRule="auto"/>
              <w:ind w:left="266" w:hanging="284"/>
              <w:jc w:val="both"/>
              <w:rPr>
                <w:b/>
                <w:bCs/>
                <w:color w:val="000000"/>
                <w:lang w:val="en-GB"/>
              </w:rPr>
            </w:pPr>
            <w:r w:rsidRPr="0082483E">
              <w:rPr>
                <w:b/>
                <w:bCs/>
                <w:color w:val="000000"/>
                <w:lang w:val="en-GB"/>
              </w:rPr>
              <w:t>Bed licenses:</w:t>
            </w:r>
          </w:p>
          <w:p w:rsidR="00C94F22" w:rsidRPr="00CC2575" w:rsidRDefault="00C94F22" w:rsidP="00F669D9">
            <w:pPr>
              <w:numPr>
                <w:ilvl w:val="0"/>
                <w:numId w:val="69"/>
              </w:numPr>
              <w:spacing w:before="60" w:after="60" w:line="288" w:lineRule="auto"/>
              <w:ind w:left="536" w:hanging="270"/>
              <w:jc w:val="both"/>
              <w:rPr>
                <w:color w:val="000000"/>
                <w:lang w:val="en-GB"/>
              </w:rPr>
            </w:pPr>
            <w:r w:rsidRPr="00CC2575">
              <w:rPr>
                <w:b/>
                <w:bCs/>
                <w:color w:val="000000"/>
                <w:lang w:val="en-GB"/>
              </w:rPr>
              <w:t>Qty. (2)</w:t>
            </w:r>
            <w:r w:rsidRPr="00CC2575">
              <w:rPr>
                <w:color w:val="000000"/>
                <w:lang w:val="en-GB"/>
              </w:rPr>
              <w:t xml:space="preserve">  Central stations:    10 bed licenses (Day Case)</w:t>
            </w:r>
          </w:p>
          <w:p w:rsidR="00C94F22" w:rsidRPr="008C5CD6" w:rsidRDefault="00C94F22" w:rsidP="00F669D9">
            <w:pPr>
              <w:numPr>
                <w:ilvl w:val="0"/>
                <w:numId w:val="69"/>
              </w:numPr>
              <w:spacing w:before="60" w:after="60" w:line="288" w:lineRule="auto"/>
              <w:ind w:left="536" w:hanging="270"/>
              <w:jc w:val="both"/>
              <w:rPr>
                <w:color w:val="000000"/>
                <w:lang w:val="en-GB"/>
              </w:rPr>
            </w:pPr>
            <w:r w:rsidRPr="00CC2575">
              <w:rPr>
                <w:b/>
                <w:bCs/>
                <w:color w:val="000000"/>
                <w:lang w:val="en-GB"/>
              </w:rPr>
              <w:t xml:space="preserve">Qty. (4) </w:t>
            </w:r>
            <w:r w:rsidRPr="00CC2575">
              <w:rPr>
                <w:color w:val="000000"/>
                <w:lang w:val="en-GB"/>
              </w:rPr>
              <w:t xml:space="preserve"> Central station:    8 bed licenses (Recovery)</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C5CD6" w:rsidRDefault="00C94F22" w:rsidP="00F669D9">
            <w:pPr>
              <w:numPr>
                <w:ilvl w:val="0"/>
                <w:numId w:val="66"/>
              </w:numPr>
              <w:tabs>
                <w:tab w:val="clear" w:pos="1095"/>
              </w:tabs>
              <w:spacing w:before="60" w:after="60" w:line="288" w:lineRule="auto"/>
              <w:ind w:left="266" w:hanging="284"/>
              <w:jc w:val="both"/>
              <w:rPr>
                <w:color w:val="000000"/>
                <w:lang w:val="en-GB" w:bidi="ar-JO"/>
              </w:rPr>
            </w:pPr>
            <w:r w:rsidRPr="00142F25">
              <w:rPr>
                <w:color w:val="000000"/>
                <w:lang w:val="en-GB"/>
              </w:rPr>
              <w:t>The</w:t>
            </w:r>
            <w:r w:rsidRPr="008C5CD6">
              <w:rPr>
                <w:color w:val="000000"/>
                <w:lang w:val="en-GB" w:bidi="ar-JO"/>
              </w:rPr>
              <w:t xml:space="preserve"> central station is to be located at the nurse station. </w:t>
            </w:r>
          </w:p>
          <w:p w:rsidR="00C94F22" w:rsidRPr="008C5CD6" w:rsidRDefault="00C94F22" w:rsidP="008218E3">
            <w:pPr>
              <w:spacing w:before="60" w:after="60" w:line="288" w:lineRule="auto"/>
              <w:ind w:left="266"/>
              <w:jc w:val="both"/>
              <w:rPr>
                <w:color w:val="000000"/>
                <w:lang w:val="en-GB" w:bidi="ar-JO"/>
              </w:rPr>
            </w:pPr>
            <w:r w:rsidRPr="008C5CD6">
              <w:rPr>
                <w:color w:val="000000"/>
                <w:lang w:val="en-GB" w:bidi="ar-JO"/>
              </w:rPr>
              <w:t>Bidders shall quote for a comprehensive offer including network</w:t>
            </w:r>
            <w:r>
              <w:rPr>
                <w:color w:val="000000"/>
                <w:lang w:val="en-GB" w:bidi="ar-JO"/>
              </w:rPr>
              <w:t xml:space="preserve"> and any required cabling, switches, etc…..</w:t>
            </w:r>
            <w:r w:rsidRPr="008C5CD6">
              <w:rPr>
                <w:color w:val="000000"/>
                <w:lang w:val="en-GB" w:bidi="ar-JO"/>
              </w:rPr>
              <w:t xml:space="preserve"> </w:t>
            </w:r>
          </w:p>
          <w:p w:rsidR="00C94F22" w:rsidRPr="008C5CD6" w:rsidRDefault="00C94F22" w:rsidP="008218E3">
            <w:pPr>
              <w:spacing w:before="60" w:after="60" w:line="288" w:lineRule="auto"/>
              <w:ind w:left="266"/>
              <w:jc w:val="both"/>
              <w:rPr>
                <w:lang w:val="en-GB"/>
              </w:rPr>
            </w:pPr>
            <w:r w:rsidRPr="008C5CD6">
              <w:rPr>
                <w:color w:val="000000"/>
                <w:lang w:val="en-GB" w:bidi="ar-JO"/>
              </w:rPr>
              <w:t>The local area network (LAN) must be designed so that the failure of any bedside monitor does not affect the function or balance of the system.</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C5CD6"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Central station must be supplied by the same manufacturer of the patient monitor, locally supplied central stations will be considered as non-conforming.</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2F45CD"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The central station monitor shall display waveforms for the following parameters as obtained from each individual bedside monitor:</w:t>
            </w:r>
            <w:r>
              <w:rPr>
                <w:color w:val="000000"/>
                <w:lang w:val="en-GB"/>
              </w:rPr>
              <w:t xml:space="preserve"> </w:t>
            </w:r>
            <w:r w:rsidRPr="00790838">
              <w:rPr>
                <w:b/>
                <w:bCs/>
                <w:color w:val="000000"/>
                <w:lang w:val="en-GB"/>
              </w:rPr>
              <w:t>ECG, NIBP, IBP, Body temperature, SPO2, CO2</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C5CD6"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Ability to display waveforms, numeric data, graphic displays, tabular displays, and calculations.</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C5CD6"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Remote record initiation control for all waveforms.</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C5CD6"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Audio / visual alarms with standard alarm / acknowledge / reset control.</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C5CD6"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Digital display of alarm limits and status.</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C5CD6"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 xml:space="preserve">Memory for alarm events to provide a minimum of 10 seconds before the event, and 15 seconds after the event. </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C5CD6"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Alphanumeric data display for each parameter.</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C5CD6"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High resolution TFT-LCD touch screen colour monitor minimum 19 inches</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2F45CD"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 xml:space="preserve">Multi-channel strip-chart recorder </w:t>
            </w:r>
            <w:r>
              <w:rPr>
                <w:color w:val="000000"/>
                <w:lang w:val="en-GB"/>
              </w:rPr>
              <w:t xml:space="preserve">or laser printer </w:t>
            </w:r>
            <w:r w:rsidRPr="008C5CD6">
              <w:rPr>
                <w:color w:val="000000"/>
                <w:lang w:val="en-GB"/>
              </w:rPr>
              <w:t>with the following features:</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tcPr>
          <w:p w:rsidR="00C94F22" w:rsidRPr="008E6EE7" w:rsidRDefault="00C94F22" w:rsidP="00F669D9">
            <w:pPr>
              <w:pStyle w:val="ListParagraph"/>
              <w:numPr>
                <w:ilvl w:val="0"/>
                <w:numId w:val="67"/>
              </w:numPr>
              <w:tabs>
                <w:tab w:val="right" w:pos="1310"/>
              </w:tabs>
              <w:spacing w:before="60" w:after="60" w:line="288" w:lineRule="auto"/>
              <w:ind w:left="1310" w:hanging="425"/>
              <w:jc w:val="both"/>
              <w:rPr>
                <w:color w:val="000000"/>
                <w:lang w:val="en-GB" w:bidi="ar-JO"/>
              </w:rPr>
            </w:pPr>
            <w:r w:rsidRPr="008E6EE7">
              <w:rPr>
                <w:color w:val="000000"/>
                <w:lang w:val="en-GB" w:bidi="ar-JO"/>
              </w:rPr>
              <w:t>Annotation of time, date, bed number, alarm status, and vital signs.</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tcPr>
          <w:p w:rsidR="00C94F22" w:rsidRPr="008E6EE7" w:rsidRDefault="00C94F22" w:rsidP="00F669D9">
            <w:pPr>
              <w:pStyle w:val="ListParagraph"/>
              <w:numPr>
                <w:ilvl w:val="0"/>
                <w:numId w:val="67"/>
              </w:numPr>
              <w:tabs>
                <w:tab w:val="right" w:pos="1310"/>
              </w:tabs>
              <w:spacing w:before="60" w:after="60" w:line="288" w:lineRule="auto"/>
              <w:ind w:left="1310" w:hanging="425"/>
              <w:jc w:val="both"/>
              <w:rPr>
                <w:color w:val="000000"/>
                <w:lang w:val="en-GB" w:bidi="ar-JO"/>
              </w:rPr>
            </w:pPr>
            <w:r w:rsidRPr="008E6EE7">
              <w:rPr>
                <w:color w:val="000000"/>
                <w:lang w:val="en-GB" w:bidi="ar-JO"/>
              </w:rPr>
              <w:t>Paper width minimum 50 mm.</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tcPr>
          <w:p w:rsidR="00C94F22" w:rsidRPr="002F45CD" w:rsidRDefault="00C94F22" w:rsidP="00F669D9">
            <w:pPr>
              <w:pStyle w:val="ListParagraph"/>
              <w:numPr>
                <w:ilvl w:val="0"/>
                <w:numId w:val="67"/>
              </w:numPr>
              <w:tabs>
                <w:tab w:val="right" w:pos="1310"/>
              </w:tabs>
              <w:spacing w:before="60" w:after="60" w:line="288" w:lineRule="auto"/>
              <w:ind w:left="1310" w:hanging="425"/>
              <w:jc w:val="both"/>
              <w:rPr>
                <w:color w:val="000000"/>
                <w:lang w:val="en-GB" w:bidi="ar-JO"/>
              </w:rPr>
            </w:pPr>
            <w:r w:rsidRPr="008E6EE7">
              <w:rPr>
                <w:color w:val="000000"/>
                <w:lang w:val="en-GB" w:bidi="ar-JO"/>
              </w:rPr>
              <w:t>Printer to allow for manual initiation from either the central station or any bedside monitor.</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tcPr>
          <w:p w:rsidR="00C94F22" w:rsidRPr="008E6EE7"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Clinical review software with the following features:</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tcPr>
          <w:p w:rsidR="00C94F22" w:rsidRPr="00A47ED9" w:rsidRDefault="00C94F22" w:rsidP="00F669D9">
            <w:pPr>
              <w:pStyle w:val="ListParagraph"/>
              <w:numPr>
                <w:ilvl w:val="0"/>
                <w:numId w:val="68"/>
              </w:numPr>
              <w:tabs>
                <w:tab w:val="num" w:pos="1310"/>
                <w:tab w:val="num" w:pos="1411"/>
              </w:tabs>
              <w:spacing w:before="60" w:after="60" w:line="288" w:lineRule="auto"/>
              <w:ind w:left="1256" w:hanging="286"/>
              <w:jc w:val="both"/>
              <w:rPr>
                <w:color w:val="000000"/>
                <w:lang w:val="en-GB" w:bidi="ar-JO"/>
              </w:rPr>
            </w:pPr>
            <w:r w:rsidRPr="00A47ED9">
              <w:rPr>
                <w:color w:val="000000"/>
                <w:lang w:val="en-GB" w:bidi="ar-JO"/>
              </w:rPr>
              <w:t xml:space="preserve">Ability to store patient data for at least </w:t>
            </w:r>
            <w:r>
              <w:rPr>
                <w:color w:val="000000"/>
                <w:lang w:val="en-GB" w:bidi="ar-JO"/>
              </w:rPr>
              <w:t>96</w:t>
            </w:r>
            <w:r w:rsidRPr="00A47ED9">
              <w:rPr>
                <w:color w:val="000000"/>
                <w:lang w:val="en-GB" w:bidi="ar-JO"/>
              </w:rPr>
              <w:t xml:space="preserve"> hours.</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tcPr>
          <w:p w:rsidR="00C94F22" w:rsidRPr="00A47ED9" w:rsidRDefault="00C94F22" w:rsidP="00F669D9">
            <w:pPr>
              <w:pStyle w:val="ListParagraph"/>
              <w:numPr>
                <w:ilvl w:val="0"/>
                <w:numId w:val="68"/>
              </w:numPr>
              <w:tabs>
                <w:tab w:val="num" w:pos="1310"/>
                <w:tab w:val="num" w:pos="1411"/>
              </w:tabs>
              <w:spacing w:before="60" w:after="60" w:line="288" w:lineRule="auto"/>
              <w:ind w:left="1256" w:hanging="286"/>
              <w:jc w:val="both"/>
              <w:rPr>
                <w:color w:val="000000"/>
                <w:lang w:val="en-GB" w:bidi="ar-JO"/>
              </w:rPr>
            </w:pPr>
            <w:r w:rsidRPr="00A47ED9">
              <w:rPr>
                <w:color w:val="000000"/>
                <w:lang w:val="en-GB" w:bidi="ar-JO"/>
              </w:rPr>
              <w:t>Detailed analysis of waveforms.</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tcPr>
          <w:p w:rsidR="00C94F22" w:rsidRPr="002F45CD" w:rsidRDefault="00C94F22" w:rsidP="00F669D9">
            <w:pPr>
              <w:pStyle w:val="ListParagraph"/>
              <w:numPr>
                <w:ilvl w:val="0"/>
                <w:numId w:val="68"/>
              </w:numPr>
              <w:tabs>
                <w:tab w:val="num" w:pos="1310"/>
              </w:tabs>
              <w:spacing w:before="60" w:after="60" w:line="288" w:lineRule="auto"/>
              <w:ind w:left="1256" w:hanging="286"/>
              <w:jc w:val="both"/>
              <w:rPr>
                <w:color w:val="000000"/>
                <w:lang w:val="en-GB" w:bidi="ar-JO"/>
              </w:rPr>
            </w:pPr>
            <w:r w:rsidRPr="00A47ED9">
              <w:rPr>
                <w:color w:val="000000"/>
                <w:lang w:val="en-GB" w:bidi="ar-JO"/>
              </w:rPr>
              <w:t>Clinical review software capable of generating full documented report.</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C5CD6"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HL7 licence</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p>
        </w:tc>
        <w:tc>
          <w:tcPr>
            <w:tcW w:w="6944" w:type="dxa"/>
            <w:gridSpan w:val="2"/>
            <w:shd w:val="clear" w:color="auto" w:fill="FFFFFF"/>
            <w:vAlign w:val="center"/>
          </w:tcPr>
          <w:p w:rsidR="00C94F22" w:rsidRPr="008C5CD6" w:rsidRDefault="00C94F22" w:rsidP="00F669D9">
            <w:pPr>
              <w:numPr>
                <w:ilvl w:val="0"/>
                <w:numId w:val="66"/>
              </w:numPr>
              <w:tabs>
                <w:tab w:val="clear" w:pos="1095"/>
              </w:tabs>
              <w:spacing w:before="60" w:after="60" w:line="288" w:lineRule="auto"/>
              <w:ind w:left="266" w:hanging="284"/>
              <w:jc w:val="both"/>
              <w:rPr>
                <w:color w:val="000000"/>
                <w:lang w:val="en-GB"/>
              </w:rPr>
            </w:pPr>
            <w:r w:rsidRPr="008C5CD6">
              <w:rPr>
                <w:color w:val="000000"/>
                <w:lang w:val="en-GB"/>
              </w:rPr>
              <w:t>All available options and accessories must be offered and priced separately</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Pr="008C5CD6" w:rsidRDefault="00C94F22" w:rsidP="008218E3">
            <w:pPr>
              <w:widowControl w:val="0"/>
              <w:autoSpaceDE w:val="0"/>
              <w:autoSpaceDN w:val="0"/>
              <w:adjustRightInd w:val="0"/>
              <w:spacing w:before="60" w:after="60" w:line="288" w:lineRule="auto"/>
              <w:ind w:left="-90" w:right="-108"/>
              <w:jc w:val="center"/>
              <w:rPr>
                <w:b/>
                <w:bCs/>
                <w:lang w:val="en-GB"/>
              </w:rPr>
            </w:pPr>
            <w:r>
              <w:rPr>
                <w:b/>
                <w:bCs/>
                <w:lang w:val="en-GB"/>
              </w:rPr>
              <w:t>C</w:t>
            </w:r>
          </w:p>
        </w:tc>
        <w:tc>
          <w:tcPr>
            <w:tcW w:w="6944" w:type="dxa"/>
            <w:gridSpan w:val="2"/>
            <w:shd w:val="clear" w:color="auto" w:fill="FFFFFF"/>
            <w:vAlign w:val="center"/>
          </w:tcPr>
          <w:p w:rsidR="00C94F22" w:rsidRDefault="00C94F22" w:rsidP="008218E3">
            <w:pPr>
              <w:spacing w:before="60" w:after="60" w:line="288" w:lineRule="auto"/>
              <w:jc w:val="both"/>
              <w:rPr>
                <w:b/>
                <w:bCs/>
                <w:color w:val="000000"/>
                <w:lang w:val="en-GB"/>
              </w:rPr>
            </w:pPr>
            <w:r w:rsidRPr="0006132F">
              <w:rPr>
                <w:b/>
                <w:bCs/>
                <w:color w:val="000000"/>
                <w:lang w:val="en-GB"/>
              </w:rPr>
              <w:t>Patient Monitor Analyser:</w:t>
            </w:r>
          </w:p>
          <w:p w:rsidR="00C94F22" w:rsidRDefault="00C94F22" w:rsidP="008218E3">
            <w:pPr>
              <w:spacing w:before="40" w:after="40" w:line="264" w:lineRule="auto"/>
              <w:jc w:val="both"/>
              <w:rPr>
                <w:color w:val="000000"/>
                <w:lang w:val="en-GB"/>
              </w:rPr>
            </w:pPr>
            <w:r w:rsidRPr="0006132F">
              <w:rPr>
                <w:color w:val="000000"/>
                <w:lang w:val="en-GB"/>
              </w:rPr>
              <w:t xml:space="preserve">Offer </w:t>
            </w:r>
            <w:r>
              <w:rPr>
                <w:color w:val="000000"/>
                <w:lang w:val="en-GB"/>
              </w:rPr>
              <w:t>must include one patient monitor analyser (priced separately)</w:t>
            </w:r>
          </w:p>
          <w:p w:rsidR="00C94F22" w:rsidRDefault="00C94F22" w:rsidP="006E49D2">
            <w:pPr>
              <w:numPr>
                <w:ilvl w:val="0"/>
                <w:numId w:val="24"/>
              </w:numPr>
              <w:spacing w:before="40" w:after="40" w:line="264" w:lineRule="auto"/>
              <w:jc w:val="both"/>
              <w:rPr>
                <w:color w:val="000000"/>
                <w:lang w:val="en-GB"/>
              </w:rPr>
            </w:pPr>
            <w:r>
              <w:rPr>
                <w:color w:val="000000"/>
                <w:lang w:val="en-GB"/>
              </w:rPr>
              <w:t>From well-known manufacturers</w:t>
            </w:r>
          </w:p>
          <w:p w:rsidR="00C94F22" w:rsidRDefault="00C94F22" w:rsidP="006E49D2">
            <w:pPr>
              <w:numPr>
                <w:ilvl w:val="0"/>
                <w:numId w:val="24"/>
              </w:numPr>
              <w:spacing w:before="40" w:after="40" w:line="264" w:lineRule="auto"/>
              <w:jc w:val="both"/>
              <w:rPr>
                <w:color w:val="000000"/>
                <w:lang w:val="en-GB"/>
              </w:rPr>
            </w:pPr>
            <w:r>
              <w:rPr>
                <w:color w:val="000000"/>
                <w:lang w:val="en-GB"/>
              </w:rPr>
              <w:t>One compact unit with the ability to measure the following:</w:t>
            </w:r>
          </w:p>
          <w:p w:rsidR="00C94F22" w:rsidRDefault="00C94F22" w:rsidP="00F669D9">
            <w:pPr>
              <w:numPr>
                <w:ilvl w:val="0"/>
                <w:numId w:val="70"/>
              </w:numPr>
              <w:spacing w:before="40" w:after="40" w:line="264" w:lineRule="auto"/>
              <w:ind w:left="1166"/>
              <w:jc w:val="both"/>
              <w:rPr>
                <w:color w:val="000000"/>
                <w:lang w:val="en-GB"/>
              </w:rPr>
            </w:pPr>
            <w:r>
              <w:rPr>
                <w:color w:val="000000"/>
                <w:lang w:val="en-GB"/>
              </w:rPr>
              <w:t>ECG</w:t>
            </w:r>
          </w:p>
          <w:p w:rsidR="00C94F22" w:rsidRDefault="00C94F22" w:rsidP="00F669D9">
            <w:pPr>
              <w:numPr>
                <w:ilvl w:val="0"/>
                <w:numId w:val="70"/>
              </w:numPr>
              <w:spacing w:before="40" w:after="40" w:line="264" w:lineRule="auto"/>
              <w:ind w:left="1166"/>
              <w:jc w:val="both"/>
              <w:rPr>
                <w:color w:val="000000"/>
                <w:lang w:val="en-GB"/>
              </w:rPr>
            </w:pPr>
            <w:r>
              <w:rPr>
                <w:color w:val="000000"/>
                <w:lang w:val="en-GB"/>
              </w:rPr>
              <w:t>Respiration Rate</w:t>
            </w:r>
          </w:p>
          <w:p w:rsidR="00C94F22" w:rsidRDefault="00C94F22" w:rsidP="00F669D9">
            <w:pPr>
              <w:numPr>
                <w:ilvl w:val="0"/>
                <w:numId w:val="70"/>
              </w:numPr>
              <w:spacing w:before="40" w:after="40" w:line="264" w:lineRule="auto"/>
              <w:ind w:left="1166"/>
              <w:jc w:val="both"/>
              <w:rPr>
                <w:color w:val="000000"/>
                <w:lang w:val="en-GB"/>
              </w:rPr>
            </w:pPr>
            <w:r>
              <w:rPr>
                <w:color w:val="000000"/>
                <w:lang w:val="en-GB"/>
              </w:rPr>
              <w:t>Temperature</w:t>
            </w:r>
          </w:p>
          <w:p w:rsidR="00C94F22" w:rsidRDefault="00C94F22" w:rsidP="00F669D9">
            <w:pPr>
              <w:numPr>
                <w:ilvl w:val="0"/>
                <w:numId w:val="70"/>
              </w:numPr>
              <w:spacing w:before="40" w:after="40" w:line="264" w:lineRule="auto"/>
              <w:ind w:left="1166"/>
              <w:jc w:val="both"/>
              <w:rPr>
                <w:color w:val="000000"/>
                <w:lang w:val="en-GB"/>
              </w:rPr>
            </w:pPr>
            <w:r>
              <w:rPr>
                <w:color w:val="000000"/>
                <w:lang w:val="en-GB"/>
              </w:rPr>
              <w:t>Non Invasive Blood Pressure (NIBP)</w:t>
            </w:r>
          </w:p>
          <w:p w:rsidR="00C94F22" w:rsidRDefault="00C94F22" w:rsidP="00F669D9">
            <w:pPr>
              <w:numPr>
                <w:ilvl w:val="0"/>
                <w:numId w:val="70"/>
              </w:numPr>
              <w:spacing w:before="40" w:after="40" w:line="264" w:lineRule="auto"/>
              <w:ind w:left="1166"/>
              <w:jc w:val="both"/>
              <w:rPr>
                <w:color w:val="000000"/>
                <w:lang w:val="en-GB"/>
              </w:rPr>
            </w:pPr>
            <w:r>
              <w:rPr>
                <w:color w:val="000000"/>
                <w:lang w:val="en-GB"/>
              </w:rPr>
              <w:t>Invasive Blood Pressure (IBP)</w:t>
            </w:r>
          </w:p>
          <w:p w:rsidR="00C94F22" w:rsidRDefault="00C94F22" w:rsidP="00F669D9">
            <w:pPr>
              <w:numPr>
                <w:ilvl w:val="0"/>
                <w:numId w:val="70"/>
              </w:numPr>
              <w:spacing w:before="40" w:after="40" w:line="264" w:lineRule="auto"/>
              <w:ind w:left="1166"/>
              <w:jc w:val="both"/>
              <w:rPr>
                <w:color w:val="000000"/>
                <w:lang w:val="en-GB"/>
              </w:rPr>
            </w:pPr>
            <w:r>
              <w:rPr>
                <w:color w:val="000000"/>
                <w:lang w:val="en-GB"/>
              </w:rPr>
              <w:t>Oxygen Saturation (SPO2)</w:t>
            </w:r>
          </w:p>
          <w:p w:rsidR="00C94F22" w:rsidRDefault="00C94F22" w:rsidP="006E49D2">
            <w:pPr>
              <w:numPr>
                <w:ilvl w:val="0"/>
                <w:numId w:val="24"/>
              </w:numPr>
              <w:spacing w:before="40" w:after="40" w:line="264" w:lineRule="auto"/>
              <w:jc w:val="both"/>
              <w:rPr>
                <w:color w:val="000000"/>
                <w:lang w:val="en-GB"/>
              </w:rPr>
            </w:pPr>
            <w:r>
              <w:rPr>
                <w:color w:val="000000"/>
                <w:lang w:val="en-GB"/>
              </w:rPr>
              <w:t>Analyser should be compatible with patient monitors from at least the following manufacturers: Philips, GE &amp; Nihon Kohden.</w:t>
            </w:r>
          </w:p>
          <w:p w:rsidR="00C94F22" w:rsidRPr="0006132F" w:rsidRDefault="00C94F22" w:rsidP="006E49D2">
            <w:pPr>
              <w:numPr>
                <w:ilvl w:val="0"/>
                <w:numId w:val="24"/>
              </w:numPr>
              <w:spacing w:before="40" w:after="40" w:line="264" w:lineRule="auto"/>
              <w:jc w:val="both"/>
              <w:rPr>
                <w:color w:val="000000"/>
                <w:lang w:val="en-GB"/>
              </w:rPr>
            </w:pPr>
            <w:r>
              <w:rPr>
                <w:color w:val="000000"/>
                <w:lang w:val="en-GB"/>
              </w:rPr>
              <w:t xml:space="preserve">All accessories needed to run the analyser should be included </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r w:rsidR="00C94F22" w:rsidTr="008218E3">
        <w:trPr>
          <w:trHeight w:val="432"/>
        </w:trPr>
        <w:tc>
          <w:tcPr>
            <w:tcW w:w="706" w:type="dxa"/>
            <w:shd w:val="clear" w:color="auto" w:fill="FFFFFF"/>
            <w:vAlign w:val="center"/>
          </w:tcPr>
          <w:p w:rsidR="00C94F22" w:rsidRDefault="00C94F22" w:rsidP="008218E3">
            <w:pPr>
              <w:widowControl w:val="0"/>
              <w:autoSpaceDE w:val="0"/>
              <w:autoSpaceDN w:val="0"/>
              <w:adjustRightInd w:val="0"/>
              <w:spacing w:before="60" w:after="60" w:line="288" w:lineRule="auto"/>
              <w:ind w:left="-90" w:right="-108"/>
              <w:jc w:val="center"/>
              <w:rPr>
                <w:b/>
                <w:bCs/>
                <w:lang w:val="en-GB"/>
              </w:rPr>
            </w:pPr>
            <w:r>
              <w:rPr>
                <w:b/>
                <w:bCs/>
                <w:lang w:val="en-GB"/>
              </w:rPr>
              <w:t>D</w:t>
            </w:r>
          </w:p>
        </w:tc>
        <w:tc>
          <w:tcPr>
            <w:tcW w:w="6944" w:type="dxa"/>
            <w:gridSpan w:val="2"/>
            <w:shd w:val="clear" w:color="auto" w:fill="FFFFFF"/>
            <w:vAlign w:val="center"/>
          </w:tcPr>
          <w:p w:rsidR="00C94F22" w:rsidRPr="0006132F" w:rsidRDefault="00C94F22" w:rsidP="008218E3">
            <w:pPr>
              <w:spacing w:before="60" w:after="60" w:line="288" w:lineRule="auto"/>
              <w:jc w:val="both"/>
              <w:rPr>
                <w:b/>
                <w:bCs/>
                <w:color w:val="000000"/>
                <w:lang w:val="en-GB"/>
              </w:rPr>
            </w:pPr>
            <w:r>
              <w:rPr>
                <w:lang w:val="en-GB"/>
              </w:rPr>
              <w:t xml:space="preserve">Abroad service training for at least </w:t>
            </w:r>
            <w:r>
              <w:t>4</w:t>
            </w:r>
            <w:r>
              <w:rPr>
                <w:lang w:val="en-GB"/>
              </w:rPr>
              <w:t xml:space="preserve"> biomedical engineers/ technicians as per special terms</w:t>
            </w:r>
          </w:p>
        </w:tc>
        <w:tc>
          <w:tcPr>
            <w:tcW w:w="1562" w:type="dxa"/>
            <w:shd w:val="clear" w:color="auto" w:fill="FFFFFF"/>
          </w:tcPr>
          <w:p w:rsidR="00C94F22" w:rsidRPr="008C5CD6" w:rsidRDefault="00C94F22" w:rsidP="008218E3">
            <w:pPr>
              <w:spacing w:before="60" w:after="60" w:line="288" w:lineRule="auto"/>
              <w:rPr>
                <w:lang w:val="en-GB"/>
              </w:rPr>
            </w:pPr>
          </w:p>
        </w:tc>
        <w:tc>
          <w:tcPr>
            <w:tcW w:w="1117" w:type="dxa"/>
            <w:shd w:val="clear" w:color="auto" w:fill="FFFFFF"/>
          </w:tcPr>
          <w:p w:rsidR="00C94F22" w:rsidRPr="008C5CD6" w:rsidRDefault="00C94F22" w:rsidP="008218E3">
            <w:pPr>
              <w:spacing w:before="60" w:after="60" w:line="288" w:lineRule="auto"/>
              <w:rPr>
                <w:lang w:val="en-GB"/>
              </w:rPr>
            </w:pPr>
          </w:p>
        </w:tc>
      </w:tr>
    </w:tbl>
    <w:p w:rsidR="0065773A" w:rsidRDefault="0065773A" w:rsidP="00666DC0">
      <w:pPr>
        <w:keepNext/>
        <w:spacing w:before="60" w:after="60" w:line="288" w:lineRule="auto"/>
        <w:ind w:left="-990"/>
        <w:jc w:val="center"/>
        <w:rPr>
          <w:b/>
          <w:bCs/>
          <w:i/>
          <w:iCs/>
          <w:color w:val="000000"/>
          <w:u w:val="single"/>
          <w:lang w:val="en-GB"/>
        </w:rPr>
        <w:sectPr w:rsidR="0065773A"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65773A" w:rsidTr="008218E3">
        <w:trPr>
          <w:trHeight w:val="567"/>
        </w:trPr>
        <w:tc>
          <w:tcPr>
            <w:tcW w:w="1530" w:type="dxa"/>
            <w:shd w:val="clear" w:color="auto" w:fill="FFFFFF"/>
            <w:vAlign w:val="center"/>
            <w:hideMark/>
          </w:tcPr>
          <w:p w:rsidR="0065773A" w:rsidRDefault="0065773A" w:rsidP="00B678CA">
            <w:pPr>
              <w:widowControl w:val="0"/>
              <w:autoSpaceDE w:val="0"/>
              <w:autoSpaceDN w:val="0"/>
              <w:adjustRightInd w:val="0"/>
              <w:jc w:val="center"/>
              <w:rPr>
                <w:b/>
                <w:bCs/>
                <w:sz w:val="32"/>
                <w:szCs w:val="32"/>
                <w:u w:val="single"/>
              </w:rPr>
            </w:pPr>
            <w:r>
              <w:rPr>
                <w:b/>
                <w:bCs/>
                <w:lang w:bidi="ar-JO"/>
              </w:rPr>
              <w:lastRenderedPageBreak/>
              <w:t>Item</w:t>
            </w:r>
            <w:r w:rsidR="00112649">
              <w:rPr>
                <w:b/>
                <w:bCs/>
                <w:lang w:bidi="ar-JO"/>
              </w:rPr>
              <w:t xml:space="preserve"> 2</w:t>
            </w:r>
            <w:r w:rsidR="00B678CA">
              <w:rPr>
                <w:b/>
                <w:bCs/>
                <w:lang w:bidi="ar-JO"/>
              </w:rPr>
              <w:t>5</w:t>
            </w:r>
          </w:p>
        </w:tc>
        <w:tc>
          <w:tcPr>
            <w:tcW w:w="7115" w:type="dxa"/>
            <w:shd w:val="clear" w:color="auto" w:fill="FFFFFF"/>
            <w:vAlign w:val="center"/>
            <w:hideMark/>
          </w:tcPr>
          <w:p w:rsidR="0065773A" w:rsidRPr="0020268E" w:rsidRDefault="0065773A" w:rsidP="008218E3">
            <w:pPr>
              <w:widowControl w:val="0"/>
              <w:autoSpaceDE w:val="0"/>
              <w:autoSpaceDN w:val="0"/>
              <w:adjustRightInd w:val="0"/>
              <w:jc w:val="center"/>
              <w:rPr>
                <w:b/>
                <w:bCs/>
                <w:lang w:bidi="ar-JO"/>
              </w:rPr>
            </w:pPr>
            <w:r>
              <w:rPr>
                <w:b/>
                <w:bCs/>
                <w:lang w:val="en-GB"/>
              </w:rPr>
              <w:t>Spot-Check Vital Signs Monitor</w:t>
            </w:r>
          </w:p>
        </w:tc>
        <w:tc>
          <w:tcPr>
            <w:tcW w:w="1705" w:type="dxa"/>
            <w:shd w:val="clear" w:color="auto" w:fill="FFFFFF"/>
            <w:vAlign w:val="center"/>
            <w:hideMark/>
          </w:tcPr>
          <w:p w:rsidR="0065773A" w:rsidRPr="00680247" w:rsidRDefault="0065773A" w:rsidP="00BA5F86">
            <w:pPr>
              <w:widowControl w:val="0"/>
              <w:autoSpaceDE w:val="0"/>
              <w:autoSpaceDN w:val="0"/>
              <w:adjustRightInd w:val="0"/>
              <w:jc w:val="center"/>
              <w:rPr>
                <w:b/>
                <w:bCs/>
                <w:lang w:val="en-GB"/>
              </w:rPr>
            </w:pPr>
            <w:r>
              <w:rPr>
                <w:b/>
                <w:bCs/>
                <w:lang w:val="en-GB"/>
              </w:rPr>
              <w:t>Qty. (</w:t>
            </w:r>
            <w:r w:rsidR="00BA5F86">
              <w:rPr>
                <w:b/>
                <w:bCs/>
                <w:lang w:val="en-GB"/>
              </w:rPr>
              <w:t>4</w:t>
            </w:r>
            <w:r>
              <w:rPr>
                <w:b/>
                <w:bCs/>
                <w:lang w:val="en-GB"/>
              </w:rPr>
              <w:t>)</w:t>
            </w:r>
          </w:p>
        </w:tc>
      </w:tr>
    </w:tbl>
    <w:p w:rsidR="0065773A" w:rsidRPr="00247BD2" w:rsidRDefault="0065773A" w:rsidP="0065773A">
      <w:pPr>
        <w:ind w:left="900" w:hanging="900"/>
        <w:rPr>
          <w:b/>
          <w:bCs/>
          <w:sz w:val="20"/>
          <w:szCs w:val="20"/>
          <w:lang w:bidi="ar-JO"/>
        </w:rPr>
      </w:pPr>
    </w:p>
    <w:p w:rsidR="0065773A" w:rsidRDefault="0065773A" w:rsidP="0065773A">
      <w:pPr>
        <w:widowControl w:val="0"/>
        <w:autoSpaceDE w:val="0"/>
        <w:autoSpaceDN w:val="0"/>
        <w:adjustRightInd w:val="0"/>
        <w:ind w:left="-990" w:right="186"/>
        <w:rPr>
          <w:sz w:val="16"/>
          <w:szCs w:val="16"/>
        </w:rPr>
      </w:pPr>
      <w:r>
        <w:rPr>
          <w:b/>
          <w:bCs/>
          <w:u w:val="single"/>
        </w:rPr>
        <w:t>IMPORTANT NOTE</w:t>
      </w:r>
      <w:r>
        <w:rPr>
          <w:u w:val="single"/>
        </w:rPr>
        <w:t>:</w:t>
      </w:r>
    </w:p>
    <w:p w:rsidR="0065773A" w:rsidRPr="00247BD2" w:rsidRDefault="0065773A" w:rsidP="0065773A">
      <w:pPr>
        <w:widowControl w:val="0"/>
        <w:autoSpaceDE w:val="0"/>
        <w:autoSpaceDN w:val="0"/>
        <w:adjustRightInd w:val="0"/>
        <w:ind w:left="-990" w:right="186"/>
        <w:rPr>
          <w:sz w:val="16"/>
          <w:szCs w:val="16"/>
        </w:rPr>
      </w:pPr>
    </w:p>
    <w:p w:rsidR="0065773A" w:rsidRDefault="0065773A" w:rsidP="0065773A">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65773A" w:rsidRDefault="0065773A" w:rsidP="0065773A">
      <w:pPr>
        <w:widowControl w:val="0"/>
        <w:autoSpaceDE w:val="0"/>
        <w:autoSpaceDN w:val="0"/>
        <w:adjustRightInd w:val="0"/>
        <w:spacing w:line="224" w:lineRule="exact"/>
        <w:ind w:left="-990" w:right="186"/>
      </w:pPr>
    </w:p>
    <w:p w:rsidR="0065773A" w:rsidRDefault="0065773A" w:rsidP="0065773A">
      <w:pPr>
        <w:widowControl w:val="0"/>
        <w:autoSpaceDE w:val="0"/>
        <w:autoSpaceDN w:val="0"/>
        <w:adjustRightInd w:val="0"/>
        <w:ind w:left="-990" w:right="186"/>
      </w:pPr>
      <w:r>
        <w:rPr>
          <w:b/>
          <w:bCs/>
        </w:rPr>
        <w:t>TECHNICAL SPECIFICATIONS:</w:t>
      </w:r>
    </w:p>
    <w:p w:rsidR="0065773A" w:rsidRDefault="0065773A" w:rsidP="0065773A">
      <w:pPr>
        <w:widowControl w:val="0"/>
        <w:autoSpaceDE w:val="0"/>
        <w:autoSpaceDN w:val="0"/>
        <w:adjustRightInd w:val="0"/>
        <w:ind w:left="-990" w:right="186"/>
      </w:pPr>
      <w:r>
        <w:t>The unit must meet or exceed the requirements listed in the table below.</w:t>
      </w:r>
    </w:p>
    <w:p w:rsidR="0065773A" w:rsidRPr="003870BD" w:rsidRDefault="0065773A" w:rsidP="0065773A">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65773A" w:rsidTr="008218E3">
        <w:trPr>
          <w:trHeight w:hRule="exact" w:val="340"/>
        </w:trPr>
        <w:tc>
          <w:tcPr>
            <w:tcW w:w="10350" w:type="dxa"/>
            <w:gridSpan w:val="2"/>
            <w:shd w:val="clear" w:color="auto" w:fill="FFFFFF"/>
            <w:vAlign w:val="center"/>
          </w:tcPr>
          <w:p w:rsidR="0065773A" w:rsidRDefault="0065773A" w:rsidP="008218E3">
            <w:pPr>
              <w:jc w:val="center"/>
              <w:rPr>
                <w:rFonts w:cs="Arial"/>
                <w:b/>
                <w:bCs/>
              </w:rPr>
            </w:pPr>
            <w:r>
              <w:rPr>
                <w:rFonts w:cs="Arial"/>
                <w:b/>
                <w:bCs/>
              </w:rPr>
              <w:t>Product Details</w:t>
            </w:r>
          </w:p>
        </w:tc>
      </w:tr>
      <w:tr w:rsidR="0065773A" w:rsidTr="008218E3">
        <w:trPr>
          <w:trHeight w:hRule="exact" w:val="340"/>
        </w:trPr>
        <w:tc>
          <w:tcPr>
            <w:tcW w:w="5040" w:type="dxa"/>
            <w:shd w:val="clear" w:color="auto" w:fill="FFFFFF"/>
            <w:vAlign w:val="center"/>
          </w:tcPr>
          <w:p w:rsidR="0065773A" w:rsidRDefault="0065773A" w:rsidP="008218E3">
            <w:pPr>
              <w:widowControl w:val="0"/>
              <w:autoSpaceDE w:val="0"/>
              <w:autoSpaceDN w:val="0"/>
              <w:adjustRightInd w:val="0"/>
              <w:rPr>
                <w:lang w:bidi="ar-JO"/>
              </w:rPr>
            </w:pPr>
            <w:r>
              <w:t>Name of Manufacturer</w:t>
            </w:r>
          </w:p>
          <w:p w:rsidR="0065773A" w:rsidRDefault="0065773A" w:rsidP="008218E3">
            <w:pPr>
              <w:widowControl w:val="0"/>
              <w:autoSpaceDE w:val="0"/>
              <w:autoSpaceDN w:val="0"/>
              <w:adjustRightInd w:val="0"/>
              <w:spacing w:line="200" w:lineRule="exact"/>
              <w:rPr>
                <w:lang w:bidi="ar-JO"/>
              </w:rPr>
            </w:pPr>
          </w:p>
        </w:tc>
        <w:tc>
          <w:tcPr>
            <w:tcW w:w="5310" w:type="dxa"/>
            <w:shd w:val="clear" w:color="auto" w:fill="FFFFFF"/>
            <w:vAlign w:val="center"/>
          </w:tcPr>
          <w:p w:rsidR="0065773A" w:rsidRDefault="0065773A" w:rsidP="008218E3">
            <w:pPr>
              <w:widowControl w:val="0"/>
              <w:autoSpaceDE w:val="0"/>
              <w:autoSpaceDN w:val="0"/>
              <w:adjustRightInd w:val="0"/>
              <w:spacing w:line="200" w:lineRule="exact"/>
              <w:rPr>
                <w:lang w:bidi="ar-JO"/>
              </w:rPr>
            </w:pPr>
          </w:p>
        </w:tc>
      </w:tr>
      <w:tr w:rsidR="0065773A" w:rsidTr="008218E3">
        <w:trPr>
          <w:trHeight w:hRule="exact" w:val="340"/>
        </w:trPr>
        <w:tc>
          <w:tcPr>
            <w:tcW w:w="5040" w:type="dxa"/>
            <w:shd w:val="clear" w:color="auto" w:fill="FFFFFF"/>
            <w:vAlign w:val="center"/>
          </w:tcPr>
          <w:p w:rsidR="0065773A" w:rsidRDefault="0065773A" w:rsidP="008218E3">
            <w:pPr>
              <w:widowControl w:val="0"/>
              <w:autoSpaceDE w:val="0"/>
              <w:autoSpaceDN w:val="0"/>
              <w:adjustRightInd w:val="0"/>
            </w:pPr>
            <w:r>
              <w:t>Model/ catalogue number</w:t>
            </w:r>
          </w:p>
          <w:p w:rsidR="0065773A" w:rsidRDefault="0065773A" w:rsidP="008218E3">
            <w:pPr>
              <w:widowControl w:val="0"/>
              <w:autoSpaceDE w:val="0"/>
              <w:autoSpaceDN w:val="0"/>
              <w:adjustRightInd w:val="0"/>
              <w:spacing w:line="200" w:lineRule="exact"/>
              <w:rPr>
                <w:lang w:bidi="ar-JO"/>
              </w:rPr>
            </w:pPr>
          </w:p>
        </w:tc>
        <w:tc>
          <w:tcPr>
            <w:tcW w:w="5310" w:type="dxa"/>
            <w:shd w:val="clear" w:color="auto" w:fill="FFFFFF"/>
            <w:vAlign w:val="center"/>
          </w:tcPr>
          <w:p w:rsidR="0065773A" w:rsidRDefault="0065773A" w:rsidP="008218E3">
            <w:pPr>
              <w:widowControl w:val="0"/>
              <w:autoSpaceDE w:val="0"/>
              <w:autoSpaceDN w:val="0"/>
              <w:adjustRightInd w:val="0"/>
              <w:spacing w:line="200" w:lineRule="exact"/>
              <w:rPr>
                <w:lang w:bidi="ar-JO"/>
              </w:rPr>
            </w:pPr>
          </w:p>
        </w:tc>
      </w:tr>
      <w:tr w:rsidR="0065773A" w:rsidTr="008218E3">
        <w:trPr>
          <w:trHeight w:hRule="exact" w:val="340"/>
        </w:trPr>
        <w:tc>
          <w:tcPr>
            <w:tcW w:w="5040" w:type="dxa"/>
            <w:shd w:val="clear" w:color="auto" w:fill="FFFFFF"/>
            <w:vAlign w:val="center"/>
            <w:hideMark/>
          </w:tcPr>
          <w:p w:rsidR="0065773A" w:rsidRDefault="0065773A" w:rsidP="008218E3">
            <w:pPr>
              <w:widowControl w:val="0"/>
              <w:autoSpaceDE w:val="0"/>
              <w:autoSpaceDN w:val="0"/>
              <w:adjustRightInd w:val="0"/>
              <w:rPr>
                <w:lang w:bidi="ar-JO"/>
              </w:rPr>
            </w:pPr>
            <w:r>
              <w:t>Country of Origin for the offered model</w:t>
            </w:r>
          </w:p>
        </w:tc>
        <w:tc>
          <w:tcPr>
            <w:tcW w:w="5310" w:type="dxa"/>
            <w:shd w:val="clear" w:color="auto" w:fill="FFFFFF"/>
            <w:vAlign w:val="center"/>
          </w:tcPr>
          <w:p w:rsidR="0065773A" w:rsidRDefault="0065773A" w:rsidP="008218E3">
            <w:pPr>
              <w:widowControl w:val="0"/>
              <w:autoSpaceDE w:val="0"/>
              <w:autoSpaceDN w:val="0"/>
              <w:adjustRightInd w:val="0"/>
              <w:spacing w:line="200" w:lineRule="exact"/>
              <w:rPr>
                <w:lang w:bidi="ar-JO"/>
              </w:rPr>
            </w:pPr>
          </w:p>
        </w:tc>
      </w:tr>
      <w:tr w:rsidR="0065773A" w:rsidTr="008218E3">
        <w:trPr>
          <w:trHeight w:hRule="exact" w:val="340"/>
        </w:trPr>
        <w:tc>
          <w:tcPr>
            <w:tcW w:w="5040" w:type="dxa"/>
            <w:shd w:val="clear" w:color="auto" w:fill="FFFFFF"/>
            <w:vAlign w:val="center"/>
            <w:hideMark/>
          </w:tcPr>
          <w:p w:rsidR="0065773A" w:rsidRDefault="0065773A" w:rsidP="008218E3">
            <w:pPr>
              <w:widowControl w:val="0"/>
              <w:autoSpaceDE w:val="0"/>
              <w:autoSpaceDN w:val="0"/>
              <w:adjustRightInd w:val="0"/>
              <w:rPr>
                <w:lang w:bidi="ar-JO"/>
              </w:rPr>
            </w:pPr>
            <w:r>
              <w:t>Country where the manufacturer is based</w:t>
            </w:r>
          </w:p>
        </w:tc>
        <w:tc>
          <w:tcPr>
            <w:tcW w:w="5310" w:type="dxa"/>
            <w:shd w:val="clear" w:color="auto" w:fill="FFFFFF"/>
            <w:vAlign w:val="center"/>
          </w:tcPr>
          <w:p w:rsidR="0065773A" w:rsidRDefault="0065773A" w:rsidP="008218E3">
            <w:pPr>
              <w:widowControl w:val="0"/>
              <w:autoSpaceDE w:val="0"/>
              <w:autoSpaceDN w:val="0"/>
              <w:adjustRightInd w:val="0"/>
              <w:spacing w:line="200" w:lineRule="exact"/>
              <w:rPr>
                <w:lang w:bidi="ar-JO"/>
              </w:rPr>
            </w:pPr>
          </w:p>
        </w:tc>
      </w:tr>
      <w:tr w:rsidR="0065773A" w:rsidTr="008218E3">
        <w:trPr>
          <w:trHeight w:hRule="exact" w:val="340"/>
        </w:trPr>
        <w:tc>
          <w:tcPr>
            <w:tcW w:w="5040" w:type="dxa"/>
            <w:shd w:val="clear" w:color="auto" w:fill="FFFFFF"/>
            <w:vAlign w:val="center"/>
            <w:hideMark/>
          </w:tcPr>
          <w:p w:rsidR="0065773A" w:rsidRDefault="0065773A" w:rsidP="008218E3">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65773A" w:rsidRDefault="0065773A" w:rsidP="008218E3">
            <w:pPr>
              <w:widowControl w:val="0"/>
              <w:autoSpaceDE w:val="0"/>
              <w:autoSpaceDN w:val="0"/>
              <w:adjustRightInd w:val="0"/>
              <w:spacing w:line="200" w:lineRule="exact"/>
              <w:rPr>
                <w:lang w:bidi="ar-JO"/>
              </w:rPr>
            </w:pPr>
          </w:p>
        </w:tc>
      </w:tr>
      <w:tr w:rsidR="0065773A" w:rsidTr="008218E3">
        <w:trPr>
          <w:trHeight w:hRule="exact" w:val="340"/>
        </w:trPr>
        <w:tc>
          <w:tcPr>
            <w:tcW w:w="5040" w:type="dxa"/>
            <w:shd w:val="clear" w:color="auto" w:fill="FFFFFF"/>
            <w:vAlign w:val="center"/>
            <w:hideMark/>
          </w:tcPr>
          <w:p w:rsidR="0065773A" w:rsidRDefault="0065773A" w:rsidP="008218E3">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65773A" w:rsidRDefault="0065773A" w:rsidP="008218E3">
            <w:pPr>
              <w:widowControl w:val="0"/>
              <w:autoSpaceDE w:val="0"/>
              <w:autoSpaceDN w:val="0"/>
              <w:adjustRightInd w:val="0"/>
              <w:spacing w:line="200" w:lineRule="exact"/>
              <w:rPr>
                <w:lang w:bidi="ar-JO"/>
              </w:rPr>
            </w:pPr>
          </w:p>
        </w:tc>
      </w:tr>
    </w:tbl>
    <w:p w:rsidR="0065773A" w:rsidRPr="00F30BFC" w:rsidRDefault="0065773A" w:rsidP="0065773A">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5130"/>
        <w:gridCol w:w="2070"/>
        <w:gridCol w:w="1472"/>
        <w:gridCol w:w="1117"/>
      </w:tblGrid>
      <w:tr w:rsidR="0065773A" w:rsidTr="008218E3">
        <w:trPr>
          <w:trHeight w:val="432"/>
          <w:tblHeader/>
        </w:trPr>
        <w:tc>
          <w:tcPr>
            <w:tcW w:w="540" w:type="dxa"/>
            <w:shd w:val="clear" w:color="auto" w:fill="FFFFFF"/>
          </w:tcPr>
          <w:p w:rsidR="0065773A" w:rsidRPr="00A029B7" w:rsidRDefault="0065773A" w:rsidP="008218E3">
            <w:pPr>
              <w:spacing w:before="60" w:after="60" w:line="288" w:lineRule="auto"/>
              <w:ind w:right="-108"/>
              <w:jc w:val="center"/>
              <w:rPr>
                <w:rFonts w:cs="Arial"/>
                <w:b/>
                <w:bCs/>
                <w:color w:val="000000"/>
              </w:rPr>
            </w:pPr>
          </w:p>
        </w:tc>
        <w:tc>
          <w:tcPr>
            <w:tcW w:w="7200" w:type="dxa"/>
            <w:gridSpan w:val="2"/>
            <w:shd w:val="clear" w:color="auto" w:fill="FFFFFF"/>
            <w:vAlign w:val="center"/>
            <w:hideMark/>
          </w:tcPr>
          <w:p w:rsidR="0065773A" w:rsidRPr="003870BD" w:rsidRDefault="0065773A" w:rsidP="008218E3">
            <w:pPr>
              <w:spacing w:before="60" w:after="60" w:line="288" w:lineRule="auto"/>
              <w:jc w:val="center"/>
              <w:rPr>
                <w:rFonts w:cs="Arial"/>
                <w:b/>
                <w:bCs/>
                <w:color w:val="000000"/>
              </w:rPr>
            </w:pPr>
            <w:r w:rsidRPr="003870BD">
              <w:rPr>
                <w:rFonts w:cs="Arial"/>
                <w:b/>
                <w:bCs/>
                <w:color w:val="000000"/>
              </w:rPr>
              <w:t>Minimum Requirements</w:t>
            </w:r>
          </w:p>
        </w:tc>
        <w:tc>
          <w:tcPr>
            <w:tcW w:w="1472" w:type="dxa"/>
            <w:shd w:val="clear" w:color="auto" w:fill="FFFFFF"/>
            <w:vAlign w:val="center"/>
            <w:hideMark/>
          </w:tcPr>
          <w:p w:rsidR="0065773A" w:rsidRPr="001639C2" w:rsidRDefault="0065773A" w:rsidP="008218E3">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65773A" w:rsidRPr="001639C2" w:rsidRDefault="0065773A" w:rsidP="008218E3">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65773A" w:rsidTr="008218E3">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r>
              <w:rPr>
                <w:b/>
                <w:bCs/>
                <w:lang w:val="en-GB"/>
              </w:rPr>
              <w:t>1</w:t>
            </w:r>
          </w:p>
        </w:tc>
        <w:tc>
          <w:tcPr>
            <w:tcW w:w="7200" w:type="dxa"/>
            <w:gridSpan w:val="2"/>
            <w:shd w:val="clear" w:color="auto" w:fill="FFFFFF"/>
            <w:vAlign w:val="center"/>
          </w:tcPr>
          <w:p w:rsidR="0065773A" w:rsidRDefault="0065773A" w:rsidP="008218E3">
            <w:pPr>
              <w:pStyle w:val="ListParagraph"/>
              <w:spacing w:before="60" w:after="60" w:line="288" w:lineRule="auto"/>
              <w:ind w:left="-4"/>
              <w:jc w:val="both"/>
            </w:pPr>
            <w:r w:rsidRPr="00D21456">
              <w:rPr>
                <w:b/>
                <w:bCs/>
                <w:lang w:val="en-GB" w:bidi="ar-JO"/>
              </w:rPr>
              <w:t xml:space="preserve">From a reputable well-known </w:t>
            </w:r>
            <w:r>
              <w:rPr>
                <w:b/>
                <w:bCs/>
                <w:lang w:val="en-GB" w:bidi="ar-JO"/>
              </w:rPr>
              <w:t>manufacturer</w:t>
            </w:r>
            <w:r w:rsidRPr="00D21456">
              <w:rPr>
                <w:b/>
                <w:bCs/>
                <w:lang w:val="en-GB" w:bidi="ar-JO"/>
              </w:rPr>
              <w:t>, durable, compact, heavy duty construction,  reliable, ergonomic design and easy to use</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r>
              <w:rPr>
                <w:b/>
                <w:bCs/>
                <w:lang w:val="en-GB"/>
              </w:rPr>
              <w:t>2</w:t>
            </w:r>
          </w:p>
        </w:tc>
        <w:tc>
          <w:tcPr>
            <w:tcW w:w="7200" w:type="dxa"/>
            <w:gridSpan w:val="2"/>
            <w:shd w:val="clear" w:color="auto" w:fill="FFFFFF"/>
            <w:vAlign w:val="center"/>
          </w:tcPr>
          <w:p w:rsidR="0065773A" w:rsidRPr="008C5CD6" w:rsidRDefault="0065773A" w:rsidP="008218E3">
            <w:pPr>
              <w:pStyle w:val="ListParagraph"/>
              <w:spacing w:before="60" w:after="60" w:line="288" w:lineRule="auto"/>
              <w:ind w:left="-4"/>
              <w:jc w:val="both"/>
              <w:rPr>
                <w:b/>
                <w:bCs/>
                <w:lang w:val="en-GB"/>
              </w:rPr>
            </w:pPr>
            <w:r>
              <w:t xml:space="preserve">The vital signs monitor should be used to </w:t>
            </w:r>
            <w:r w:rsidRPr="00C16214">
              <w:rPr>
                <w:b/>
                <w:bCs/>
              </w:rPr>
              <w:t>rapidly</w:t>
            </w:r>
            <w:r>
              <w:t xml:space="preserve"> &amp; </w:t>
            </w:r>
            <w:r w:rsidRPr="00C16214">
              <w:rPr>
                <w:b/>
                <w:bCs/>
              </w:rPr>
              <w:t>accurately</w:t>
            </w:r>
            <w:r>
              <w:t xml:space="preserve"> spot check monitoring of the following vital signs parameters:</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p>
        </w:tc>
        <w:tc>
          <w:tcPr>
            <w:tcW w:w="7200" w:type="dxa"/>
            <w:gridSpan w:val="2"/>
            <w:shd w:val="clear" w:color="auto" w:fill="FFFFFF"/>
            <w:vAlign w:val="center"/>
          </w:tcPr>
          <w:p w:rsidR="0065773A" w:rsidRPr="007E645D" w:rsidRDefault="0065773A" w:rsidP="00F669D9">
            <w:pPr>
              <w:pStyle w:val="ListParagraph"/>
              <w:numPr>
                <w:ilvl w:val="0"/>
                <w:numId w:val="79"/>
              </w:numPr>
              <w:spacing w:before="60" w:after="60" w:line="288" w:lineRule="auto"/>
              <w:jc w:val="both"/>
            </w:pPr>
            <w:r w:rsidRPr="00BC06AF">
              <w:rPr>
                <w:b/>
                <w:bCs/>
              </w:rPr>
              <w:t>Noninvasive blood pressure:</w:t>
            </w:r>
            <w:r>
              <w:t xml:space="preserve"> with accuracy ±5mmHg or better</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Pr="0035055F" w:rsidRDefault="0065773A" w:rsidP="008218E3">
            <w:pPr>
              <w:autoSpaceDE w:val="0"/>
              <w:autoSpaceDN w:val="0"/>
              <w:adjustRightInd w:val="0"/>
              <w:spacing w:before="60" w:after="60" w:line="288" w:lineRule="auto"/>
              <w:jc w:val="center"/>
              <w:rPr>
                <w:b/>
                <w:bCs/>
              </w:rPr>
            </w:pPr>
          </w:p>
        </w:tc>
        <w:tc>
          <w:tcPr>
            <w:tcW w:w="7200" w:type="dxa"/>
            <w:gridSpan w:val="2"/>
            <w:shd w:val="clear" w:color="auto" w:fill="FFFFFF"/>
            <w:vAlign w:val="center"/>
          </w:tcPr>
          <w:p w:rsidR="0065773A" w:rsidRDefault="0065773A" w:rsidP="00F669D9">
            <w:pPr>
              <w:pStyle w:val="ListParagraph"/>
              <w:numPr>
                <w:ilvl w:val="0"/>
                <w:numId w:val="79"/>
              </w:numPr>
              <w:spacing w:before="60" w:after="60" w:line="288" w:lineRule="auto"/>
              <w:jc w:val="both"/>
            </w:pPr>
            <w:r w:rsidRPr="00BC06AF">
              <w:rPr>
                <w:b/>
                <w:bCs/>
              </w:rPr>
              <w:t>Temperature</w:t>
            </w:r>
            <w:r>
              <w:t xml:space="preserve"> measurement by one of the following technologies:</w:t>
            </w:r>
          </w:p>
          <w:p w:rsidR="0065773A" w:rsidRDefault="0065773A" w:rsidP="00F669D9">
            <w:pPr>
              <w:pStyle w:val="ListParagraph"/>
              <w:numPr>
                <w:ilvl w:val="0"/>
                <w:numId w:val="80"/>
              </w:numPr>
              <w:spacing w:before="60" w:after="60" w:line="288" w:lineRule="auto"/>
              <w:ind w:left="736" w:hanging="270"/>
            </w:pPr>
            <w:r>
              <w:t>Welchallyn</w:t>
            </w:r>
          </w:p>
          <w:p w:rsidR="0065773A" w:rsidRPr="007E645D" w:rsidRDefault="0065773A" w:rsidP="00F669D9">
            <w:pPr>
              <w:pStyle w:val="ListParagraph"/>
              <w:numPr>
                <w:ilvl w:val="0"/>
                <w:numId w:val="80"/>
              </w:numPr>
              <w:spacing w:before="60" w:after="60" w:line="288" w:lineRule="auto"/>
              <w:ind w:left="736" w:hanging="270"/>
            </w:pPr>
            <w:r>
              <w:t>Covidien</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p>
        </w:tc>
        <w:tc>
          <w:tcPr>
            <w:tcW w:w="7200" w:type="dxa"/>
            <w:gridSpan w:val="2"/>
            <w:shd w:val="clear" w:color="auto" w:fill="FFFFFF"/>
            <w:vAlign w:val="center"/>
          </w:tcPr>
          <w:p w:rsidR="0065773A" w:rsidRPr="0035055F" w:rsidRDefault="0065773A" w:rsidP="00F669D9">
            <w:pPr>
              <w:pStyle w:val="ListParagraph"/>
              <w:numPr>
                <w:ilvl w:val="0"/>
                <w:numId w:val="79"/>
              </w:numPr>
              <w:spacing w:before="60" w:after="60" w:line="288" w:lineRule="auto"/>
              <w:jc w:val="both"/>
            </w:pPr>
            <w:r w:rsidRPr="00BC06AF">
              <w:rPr>
                <w:b/>
                <w:bCs/>
              </w:rPr>
              <w:t>SpO2</w:t>
            </w:r>
            <w:r>
              <w:t xml:space="preserve"> pulse Oximeter measurement with accuracy ± 2% or better</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p>
        </w:tc>
        <w:tc>
          <w:tcPr>
            <w:tcW w:w="7200" w:type="dxa"/>
            <w:gridSpan w:val="2"/>
            <w:shd w:val="clear" w:color="auto" w:fill="FFFFFF"/>
            <w:vAlign w:val="center"/>
          </w:tcPr>
          <w:p w:rsidR="0065773A" w:rsidRPr="00BC06AF" w:rsidRDefault="0065773A" w:rsidP="00F669D9">
            <w:pPr>
              <w:pStyle w:val="ListParagraph"/>
              <w:numPr>
                <w:ilvl w:val="0"/>
                <w:numId w:val="79"/>
              </w:numPr>
              <w:spacing w:before="60" w:after="60" w:line="288" w:lineRule="auto"/>
              <w:jc w:val="both"/>
              <w:rPr>
                <w:b/>
                <w:bCs/>
              </w:rPr>
            </w:pPr>
            <w:r w:rsidRPr="00BC06AF">
              <w:rPr>
                <w:b/>
                <w:bCs/>
              </w:rPr>
              <w:t>Heart rate</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r>
              <w:rPr>
                <w:b/>
                <w:bCs/>
                <w:lang w:val="en-GB"/>
              </w:rPr>
              <w:t>3</w:t>
            </w:r>
          </w:p>
        </w:tc>
        <w:tc>
          <w:tcPr>
            <w:tcW w:w="7200" w:type="dxa"/>
            <w:gridSpan w:val="2"/>
            <w:shd w:val="clear" w:color="auto" w:fill="FFFFFF"/>
            <w:vAlign w:val="center"/>
          </w:tcPr>
          <w:p w:rsidR="0065773A" w:rsidRPr="0024093B" w:rsidRDefault="0065773A" w:rsidP="008218E3">
            <w:pPr>
              <w:pStyle w:val="ListParagraph"/>
              <w:spacing w:before="60" w:after="60" w:line="288" w:lineRule="auto"/>
              <w:ind w:left="-4"/>
            </w:pPr>
            <w:r w:rsidRPr="00C16214">
              <w:rPr>
                <w:b/>
                <w:bCs/>
              </w:rPr>
              <w:t>LCD display</w:t>
            </w:r>
            <w:r w:rsidRPr="0024093B">
              <w:t xml:space="preserve"> of size not less </w:t>
            </w:r>
            <w:r>
              <w:t>5.5</w:t>
            </w:r>
            <w:r w:rsidRPr="0024093B">
              <w:t xml:space="preserve"> inches</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r>
              <w:rPr>
                <w:b/>
                <w:bCs/>
                <w:lang w:val="en-GB"/>
              </w:rPr>
              <w:t>4</w:t>
            </w:r>
          </w:p>
        </w:tc>
        <w:tc>
          <w:tcPr>
            <w:tcW w:w="7200" w:type="dxa"/>
            <w:gridSpan w:val="2"/>
            <w:shd w:val="clear" w:color="auto" w:fill="FFFFFF"/>
            <w:vAlign w:val="center"/>
          </w:tcPr>
          <w:p w:rsidR="0065773A" w:rsidRPr="0024093B" w:rsidRDefault="0065773A" w:rsidP="008218E3">
            <w:pPr>
              <w:pStyle w:val="ListParagraph"/>
              <w:spacing w:before="60" w:after="60" w:line="288" w:lineRule="auto"/>
              <w:ind w:left="-4"/>
              <w:jc w:val="both"/>
            </w:pPr>
            <w:r>
              <w:t xml:space="preserve">To work on either direct ac power supply or through ac/dc adapter </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r>
              <w:rPr>
                <w:b/>
                <w:bCs/>
                <w:lang w:val="en-GB"/>
              </w:rPr>
              <w:t>5</w:t>
            </w:r>
          </w:p>
        </w:tc>
        <w:tc>
          <w:tcPr>
            <w:tcW w:w="7200" w:type="dxa"/>
            <w:gridSpan w:val="2"/>
            <w:shd w:val="clear" w:color="auto" w:fill="FFFFFF"/>
          </w:tcPr>
          <w:p w:rsidR="0065773A" w:rsidRPr="00C16214" w:rsidRDefault="0065773A" w:rsidP="008218E3">
            <w:pPr>
              <w:pStyle w:val="ListParagraph"/>
              <w:spacing w:before="60" w:after="60" w:line="288" w:lineRule="auto"/>
              <w:ind w:left="-4"/>
              <w:jc w:val="both"/>
              <w:rPr>
                <w:b/>
                <w:bCs/>
              </w:rPr>
            </w:pPr>
            <w:r w:rsidRPr="00C16214">
              <w:rPr>
                <w:b/>
                <w:bCs/>
              </w:rPr>
              <w:t>Built in rechargeable battery:</w:t>
            </w:r>
          </w:p>
          <w:p w:rsidR="0065773A" w:rsidRDefault="0065773A" w:rsidP="0065773A">
            <w:pPr>
              <w:pStyle w:val="ListParagraph"/>
              <w:numPr>
                <w:ilvl w:val="0"/>
                <w:numId w:val="25"/>
              </w:numPr>
              <w:spacing w:before="60" w:after="60" w:line="288" w:lineRule="auto"/>
              <w:ind w:left="176" w:hanging="90"/>
              <w:jc w:val="both"/>
            </w:pPr>
            <w:r>
              <w:t>M</w:t>
            </w:r>
            <w:r w:rsidRPr="0024093B">
              <w:t xml:space="preserve">inimum of </w:t>
            </w:r>
            <w:r>
              <w:t xml:space="preserve">3 </w:t>
            </w:r>
            <w:r w:rsidRPr="0024093B">
              <w:t>hours operation when fully charged</w:t>
            </w:r>
          </w:p>
          <w:p w:rsidR="0065773A" w:rsidRPr="0024093B" w:rsidRDefault="0065773A" w:rsidP="0065773A">
            <w:pPr>
              <w:pStyle w:val="ListParagraph"/>
              <w:numPr>
                <w:ilvl w:val="0"/>
                <w:numId w:val="25"/>
              </w:numPr>
              <w:spacing w:before="60" w:after="60" w:line="288" w:lineRule="auto"/>
              <w:ind w:left="176" w:hanging="90"/>
              <w:contextualSpacing w:val="0"/>
              <w:jc w:val="both"/>
            </w:pPr>
            <w:r w:rsidRPr="00C341B1">
              <w:rPr>
                <w:lang w:val="en-GB"/>
              </w:rPr>
              <w:t>Battery type and specifications should be mentioned clearly, bidder should state clearly if the battery is available in the local market; if else it price of the battery should be mentioned in the technical offer and fixed as per special terms</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Default="0065773A" w:rsidP="008218E3">
            <w:pPr>
              <w:autoSpaceDE w:val="0"/>
              <w:autoSpaceDN w:val="0"/>
              <w:adjustRightInd w:val="0"/>
              <w:spacing w:before="60" w:after="60" w:line="288" w:lineRule="auto"/>
              <w:jc w:val="center"/>
              <w:rPr>
                <w:b/>
                <w:bCs/>
                <w:lang w:val="en-GB"/>
              </w:rPr>
            </w:pPr>
            <w:r>
              <w:rPr>
                <w:b/>
                <w:bCs/>
                <w:lang w:val="en-GB"/>
              </w:rPr>
              <w:t>6</w:t>
            </w:r>
          </w:p>
        </w:tc>
        <w:tc>
          <w:tcPr>
            <w:tcW w:w="7200" w:type="dxa"/>
            <w:gridSpan w:val="2"/>
            <w:shd w:val="clear" w:color="auto" w:fill="FFFFFF"/>
          </w:tcPr>
          <w:p w:rsidR="0065773A" w:rsidRPr="0024093B" w:rsidRDefault="0065773A" w:rsidP="008218E3">
            <w:pPr>
              <w:pStyle w:val="ListParagraph"/>
              <w:spacing w:before="60" w:after="60" w:line="288" w:lineRule="auto"/>
              <w:ind w:left="-4"/>
              <w:jc w:val="both"/>
            </w:pPr>
            <w:r>
              <w:rPr>
                <w:lang w:val="en-GB" w:bidi="ar-JO"/>
              </w:rPr>
              <w:t>HL7 License or DICOM (Compatible with Hakeem Hospital Information System without any extra cost)</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r>
              <w:rPr>
                <w:b/>
                <w:bCs/>
                <w:lang w:val="en-GB"/>
              </w:rPr>
              <w:t>7</w:t>
            </w:r>
          </w:p>
        </w:tc>
        <w:tc>
          <w:tcPr>
            <w:tcW w:w="7200" w:type="dxa"/>
            <w:gridSpan w:val="2"/>
            <w:shd w:val="clear" w:color="auto" w:fill="FFFFFF"/>
          </w:tcPr>
          <w:p w:rsidR="0065773A" w:rsidRPr="0024093B" w:rsidRDefault="0065773A" w:rsidP="008218E3">
            <w:pPr>
              <w:pStyle w:val="ListParagraph"/>
              <w:spacing w:before="60" w:after="60" w:line="288" w:lineRule="auto"/>
              <w:ind w:left="-4"/>
              <w:jc w:val="both"/>
            </w:pPr>
            <w:r w:rsidRPr="0024093B">
              <w:t>Original</w:t>
            </w:r>
            <w:r>
              <w:t xml:space="preserve"> heavy duty</w:t>
            </w:r>
            <w:r w:rsidRPr="0024093B">
              <w:t xml:space="preserve"> mounting trolley on five castors and accessories basket</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hRule="exact" w:val="360"/>
        </w:trPr>
        <w:tc>
          <w:tcPr>
            <w:tcW w:w="540" w:type="dxa"/>
            <w:vMerge w:val="restart"/>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r>
              <w:rPr>
                <w:b/>
                <w:bCs/>
                <w:lang w:val="en-GB"/>
              </w:rPr>
              <w:t>8</w:t>
            </w:r>
          </w:p>
        </w:tc>
        <w:tc>
          <w:tcPr>
            <w:tcW w:w="7200" w:type="dxa"/>
            <w:gridSpan w:val="2"/>
            <w:shd w:val="clear" w:color="auto" w:fill="FFFFFF"/>
          </w:tcPr>
          <w:p w:rsidR="0065773A" w:rsidRPr="0024093B" w:rsidRDefault="0065773A" w:rsidP="008218E3">
            <w:pPr>
              <w:pStyle w:val="ListParagraph"/>
              <w:spacing w:before="60" w:after="60" w:line="288" w:lineRule="auto"/>
              <w:ind w:left="-4"/>
              <w:jc w:val="both"/>
            </w:pPr>
            <w:r w:rsidRPr="00F86EA9">
              <w:rPr>
                <w:b/>
                <w:bCs/>
                <w:color w:val="000000"/>
                <w:lang w:val="en-GB"/>
              </w:rPr>
              <w:t>O</w:t>
            </w:r>
            <w:r>
              <w:rPr>
                <w:b/>
                <w:bCs/>
                <w:color w:val="000000"/>
                <w:lang w:val="en-GB"/>
              </w:rPr>
              <w:t>riginal accessories (priced separately)</w:t>
            </w:r>
            <w:r w:rsidRPr="00F86EA9">
              <w:rPr>
                <w:b/>
                <w:bCs/>
                <w:color w:val="000000"/>
                <w:lang w:val="en-GB"/>
              </w:rPr>
              <w:t>:</w:t>
            </w:r>
          </w:p>
        </w:tc>
        <w:tc>
          <w:tcPr>
            <w:tcW w:w="1472" w:type="dxa"/>
            <w:vMerge w:val="restart"/>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vMerge w:val="restart"/>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1A128B">
        <w:trPr>
          <w:trHeight w:hRule="exact" w:val="360"/>
        </w:trPr>
        <w:tc>
          <w:tcPr>
            <w:tcW w:w="540" w:type="dxa"/>
            <w:vMerge/>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p>
        </w:tc>
        <w:tc>
          <w:tcPr>
            <w:tcW w:w="5130" w:type="dxa"/>
            <w:shd w:val="clear" w:color="auto" w:fill="FFFFFF"/>
            <w:vAlign w:val="center"/>
          </w:tcPr>
          <w:p w:rsidR="0065773A" w:rsidRPr="00974B9E" w:rsidRDefault="0065773A" w:rsidP="008218E3">
            <w:pPr>
              <w:spacing w:before="60" w:after="60" w:line="288" w:lineRule="auto"/>
              <w:jc w:val="center"/>
              <w:rPr>
                <w:b/>
                <w:bCs/>
                <w:color w:val="000000"/>
                <w:sz w:val="22"/>
                <w:szCs w:val="22"/>
                <w:lang w:val="en-GB" w:bidi="ar-JO"/>
              </w:rPr>
            </w:pPr>
            <w:r w:rsidRPr="00974B9E">
              <w:rPr>
                <w:b/>
                <w:bCs/>
                <w:color w:val="000000"/>
                <w:sz w:val="22"/>
                <w:szCs w:val="22"/>
                <w:lang w:val="en-GB" w:bidi="ar-JO"/>
              </w:rPr>
              <w:t>Accessory</w:t>
            </w:r>
          </w:p>
        </w:tc>
        <w:tc>
          <w:tcPr>
            <w:tcW w:w="2070" w:type="dxa"/>
            <w:tcBorders>
              <w:bottom w:val="single" w:sz="4" w:space="0" w:color="auto"/>
            </w:tcBorders>
            <w:shd w:val="clear" w:color="auto" w:fill="FFFFFF"/>
            <w:vAlign w:val="center"/>
          </w:tcPr>
          <w:p w:rsidR="0065773A" w:rsidRPr="00D317CE" w:rsidRDefault="0065773A" w:rsidP="008218E3">
            <w:pPr>
              <w:spacing w:before="60" w:after="60" w:line="288" w:lineRule="auto"/>
              <w:jc w:val="center"/>
              <w:rPr>
                <w:b/>
                <w:bCs/>
                <w:color w:val="000000"/>
                <w:sz w:val="22"/>
                <w:szCs w:val="22"/>
                <w:lang w:val="en-GB" w:bidi="ar-JO"/>
              </w:rPr>
            </w:pPr>
            <w:r w:rsidRPr="00D317CE">
              <w:rPr>
                <w:b/>
                <w:bCs/>
                <w:color w:val="000000"/>
                <w:sz w:val="22"/>
                <w:szCs w:val="22"/>
                <w:lang w:val="en-GB" w:bidi="ar-JO"/>
              </w:rPr>
              <w:t xml:space="preserve">Total required </w:t>
            </w:r>
            <w:r>
              <w:rPr>
                <w:b/>
                <w:bCs/>
                <w:color w:val="000000"/>
                <w:sz w:val="22"/>
                <w:szCs w:val="22"/>
                <w:lang w:val="en-GB" w:bidi="ar-JO"/>
              </w:rPr>
              <w:t>Qty.</w:t>
            </w:r>
          </w:p>
        </w:tc>
        <w:tc>
          <w:tcPr>
            <w:tcW w:w="1472" w:type="dxa"/>
            <w:vMerge/>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vMerge/>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1A128B">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p>
        </w:tc>
        <w:tc>
          <w:tcPr>
            <w:tcW w:w="5130" w:type="dxa"/>
            <w:shd w:val="clear" w:color="auto" w:fill="FFFFFF"/>
          </w:tcPr>
          <w:p w:rsidR="0065773A" w:rsidRPr="00A57664" w:rsidRDefault="0065773A" w:rsidP="00F669D9">
            <w:pPr>
              <w:numPr>
                <w:ilvl w:val="0"/>
                <w:numId w:val="81"/>
              </w:numPr>
              <w:spacing w:before="60" w:after="60" w:line="288" w:lineRule="auto"/>
              <w:ind w:left="266" w:hanging="274"/>
              <w:jc w:val="both"/>
              <w:rPr>
                <w:color w:val="000000"/>
                <w:lang w:val="en-GB" w:bidi="ar-JO"/>
              </w:rPr>
            </w:pPr>
            <w:r w:rsidRPr="00AB77E4">
              <w:t>Adult cuff</w:t>
            </w:r>
          </w:p>
        </w:tc>
        <w:tc>
          <w:tcPr>
            <w:tcW w:w="2070" w:type="dxa"/>
            <w:shd w:val="clear" w:color="auto" w:fill="FFFFFF"/>
            <w:vAlign w:val="center"/>
          </w:tcPr>
          <w:p w:rsidR="0065773A" w:rsidRPr="00D317CE" w:rsidRDefault="001A128B" w:rsidP="008218E3">
            <w:pPr>
              <w:spacing w:before="60" w:after="60" w:line="288" w:lineRule="auto"/>
              <w:jc w:val="center"/>
              <w:rPr>
                <w:b/>
                <w:bCs/>
                <w:color w:val="000000"/>
                <w:lang w:val="en-GB" w:bidi="ar-JO"/>
              </w:rPr>
            </w:pPr>
            <w:r>
              <w:rPr>
                <w:b/>
                <w:bCs/>
                <w:color w:val="000000"/>
                <w:lang w:val="en-GB" w:bidi="ar-JO"/>
              </w:rPr>
              <w:t>8</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1A128B">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p>
        </w:tc>
        <w:tc>
          <w:tcPr>
            <w:tcW w:w="5130" w:type="dxa"/>
            <w:shd w:val="clear" w:color="auto" w:fill="FFFFFF"/>
          </w:tcPr>
          <w:p w:rsidR="0065773A" w:rsidRPr="00E3105C" w:rsidRDefault="0065773A" w:rsidP="00F669D9">
            <w:pPr>
              <w:numPr>
                <w:ilvl w:val="0"/>
                <w:numId w:val="81"/>
              </w:numPr>
              <w:spacing w:before="60" w:after="60" w:line="288" w:lineRule="auto"/>
              <w:ind w:left="266" w:hanging="274"/>
              <w:jc w:val="both"/>
            </w:pPr>
            <w:r w:rsidRPr="00AB77E4">
              <w:t>Pediatric cuff</w:t>
            </w:r>
          </w:p>
        </w:tc>
        <w:tc>
          <w:tcPr>
            <w:tcW w:w="2070" w:type="dxa"/>
            <w:shd w:val="clear" w:color="auto" w:fill="FFFFFF"/>
            <w:vAlign w:val="center"/>
          </w:tcPr>
          <w:p w:rsidR="0065773A" w:rsidRPr="00D317CE" w:rsidRDefault="001A128B" w:rsidP="008218E3">
            <w:pPr>
              <w:spacing w:before="60" w:after="60" w:line="288" w:lineRule="auto"/>
              <w:jc w:val="center"/>
              <w:rPr>
                <w:b/>
                <w:bCs/>
                <w:color w:val="000000"/>
                <w:lang w:val="en-GB" w:bidi="ar-JO"/>
              </w:rPr>
            </w:pPr>
            <w:r>
              <w:rPr>
                <w:b/>
                <w:bCs/>
                <w:color w:val="000000"/>
                <w:lang w:val="en-GB" w:bidi="ar-JO"/>
              </w:rPr>
              <w:t>4</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1A128B">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p>
        </w:tc>
        <w:tc>
          <w:tcPr>
            <w:tcW w:w="5130" w:type="dxa"/>
            <w:shd w:val="clear" w:color="auto" w:fill="FFFFFF"/>
          </w:tcPr>
          <w:p w:rsidR="0065773A" w:rsidRPr="00E3105C" w:rsidRDefault="0065773A" w:rsidP="00F669D9">
            <w:pPr>
              <w:numPr>
                <w:ilvl w:val="0"/>
                <w:numId w:val="81"/>
              </w:numPr>
              <w:spacing w:before="60" w:after="60" w:line="288" w:lineRule="auto"/>
              <w:ind w:left="266" w:hanging="274"/>
              <w:jc w:val="both"/>
            </w:pPr>
            <w:r w:rsidRPr="00AB77E4">
              <w:t>Large adult cuff</w:t>
            </w:r>
          </w:p>
        </w:tc>
        <w:tc>
          <w:tcPr>
            <w:tcW w:w="2070" w:type="dxa"/>
            <w:shd w:val="clear" w:color="auto" w:fill="FFFFFF"/>
            <w:vAlign w:val="center"/>
          </w:tcPr>
          <w:p w:rsidR="0065773A" w:rsidRPr="00D317CE" w:rsidRDefault="001A128B" w:rsidP="008218E3">
            <w:pPr>
              <w:spacing w:before="60" w:after="60" w:line="288" w:lineRule="auto"/>
              <w:jc w:val="center"/>
              <w:rPr>
                <w:b/>
                <w:bCs/>
                <w:color w:val="000000"/>
                <w:lang w:val="en-GB" w:bidi="ar-JO"/>
              </w:rPr>
            </w:pPr>
            <w:r>
              <w:rPr>
                <w:b/>
                <w:bCs/>
                <w:color w:val="000000"/>
                <w:lang w:val="en-GB" w:bidi="ar-JO"/>
              </w:rPr>
              <w:t>4</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1A128B">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p>
        </w:tc>
        <w:tc>
          <w:tcPr>
            <w:tcW w:w="5130" w:type="dxa"/>
            <w:shd w:val="clear" w:color="auto" w:fill="FFFFFF"/>
          </w:tcPr>
          <w:p w:rsidR="0065773A" w:rsidRPr="00E3105C" w:rsidRDefault="0065773A" w:rsidP="00F669D9">
            <w:pPr>
              <w:numPr>
                <w:ilvl w:val="0"/>
                <w:numId w:val="81"/>
              </w:numPr>
              <w:spacing w:before="60" w:after="60" w:line="288" w:lineRule="auto"/>
              <w:ind w:left="266" w:hanging="274"/>
              <w:jc w:val="both"/>
            </w:pPr>
            <w:r w:rsidRPr="00AB77E4">
              <w:t>SpO2 probe, reusable</w:t>
            </w:r>
            <w:r>
              <w:t>, adult</w:t>
            </w:r>
          </w:p>
        </w:tc>
        <w:tc>
          <w:tcPr>
            <w:tcW w:w="2070" w:type="dxa"/>
            <w:shd w:val="clear" w:color="auto" w:fill="FFFFFF"/>
            <w:vAlign w:val="center"/>
          </w:tcPr>
          <w:p w:rsidR="0065773A" w:rsidRPr="00D317CE" w:rsidRDefault="001A128B" w:rsidP="008218E3">
            <w:pPr>
              <w:spacing w:before="60" w:after="60" w:line="288" w:lineRule="auto"/>
              <w:jc w:val="center"/>
              <w:rPr>
                <w:b/>
                <w:bCs/>
                <w:color w:val="000000"/>
                <w:lang w:val="en-GB" w:bidi="ar-JO"/>
              </w:rPr>
            </w:pPr>
            <w:r>
              <w:rPr>
                <w:b/>
                <w:bCs/>
                <w:color w:val="000000"/>
                <w:lang w:val="en-GB" w:bidi="ar-JO"/>
              </w:rPr>
              <w:t>8</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1A128B">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p>
        </w:tc>
        <w:tc>
          <w:tcPr>
            <w:tcW w:w="5130" w:type="dxa"/>
            <w:shd w:val="clear" w:color="auto" w:fill="FFFFFF"/>
          </w:tcPr>
          <w:p w:rsidR="0065773A" w:rsidRPr="00E3105C" w:rsidRDefault="0065773A" w:rsidP="00F669D9">
            <w:pPr>
              <w:numPr>
                <w:ilvl w:val="0"/>
                <w:numId w:val="81"/>
              </w:numPr>
              <w:spacing w:before="60" w:after="60" w:line="288" w:lineRule="auto"/>
              <w:ind w:left="266" w:hanging="274"/>
              <w:jc w:val="both"/>
            </w:pPr>
            <w:r w:rsidRPr="00AB77E4">
              <w:t>SpO2 probe, reusable</w:t>
            </w:r>
            <w:r>
              <w:t>, pediatric</w:t>
            </w:r>
          </w:p>
        </w:tc>
        <w:tc>
          <w:tcPr>
            <w:tcW w:w="2070" w:type="dxa"/>
            <w:shd w:val="clear" w:color="auto" w:fill="FFFFFF"/>
            <w:vAlign w:val="center"/>
          </w:tcPr>
          <w:p w:rsidR="0065773A" w:rsidRPr="00D317CE" w:rsidRDefault="001A128B" w:rsidP="008218E3">
            <w:pPr>
              <w:spacing w:before="60" w:after="60" w:line="288" w:lineRule="auto"/>
              <w:jc w:val="center"/>
              <w:rPr>
                <w:b/>
                <w:bCs/>
                <w:color w:val="000000"/>
                <w:lang w:val="en-GB" w:bidi="ar-JO"/>
              </w:rPr>
            </w:pPr>
            <w:r>
              <w:rPr>
                <w:b/>
                <w:bCs/>
                <w:color w:val="000000"/>
                <w:lang w:val="en-GB" w:bidi="ar-JO"/>
              </w:rPr>
              <w:t>4</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1A128B">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p>
        </w:tc>
        <w:tc>
          <w:tcPr>
            <w:tcW w:w="5130" w:type="dxa"/>
            <w:shd w:val="clear" w:color="auto" w:fill="FFFFFF"/>
          </w:tcPr>
          <w:p w:rsidR="0065773A" w:rsidRPr="00E3105C" w:rsidRDefault="0065773A" w:rsidP="00F669D9">
            <w:pPr>
              <w:numPr>
                <w:ilvl w:val="0"/>
                <w:numId w:val="81"/>
              </w:numPr>
              <w:spacing w:before="60" w:after="60" w:line="288" w:lineRule="auto"/>
              <w:ind w:left="266" w:hanging="274"/>
              <w:jc w:val="both"/>
            </w:pPr>
            <w:r>
              <w:t>Temperature sensor oral</w:t>
            </w:r>
          </w:p>
        </w:tc>
        <w:tc>
          <w:tcPr>
            <w:tcW w:w="2070" w:type="dxa"/>
            <w:shd w:val="clear" w:color="auto" w:fill="FFFFFF"/>
            <w:vAlign w:val="center"/>
          </w:tcPr>
          <w:p w:rsidR="0065773A" w:rsidRPr="00D317CE" w:rsidRDefault="001A128B" w:rsidP="008218E3">
            <w:pPr>
              <w:spacing w:before="60" w:after="60" w:line="288" w:lineRule="auto"/>
              <w:jc w:val="center"/>
              <w:rPr>
                <w:b/>
                <w:bCs/>
                <w:color w:val="000000"/>
                <w:lang w:val="en-GB" w:bidi="ar-JO"/>
              </w:rPr>
            </w:pPr>
            <w:r>
              <w:rPr>
                <w:b/>
                <w:bCs/>
                <w:color w:val="000000"/>
                <w:lang w:val="en-GB" w:bidi="ar-JO"/>
              </w:rPr>
              <w:t>4</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1A128B">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p>
        </w:tc>
        <w:tc>
          <w:tcPr>
            <w:tcW w:w="5130" w:type="dxa"/>
            <w:shd w:val="clear" w:color="auto" w:fill="FFFFFF"/>
          </w:tcPr>
          <w:p w:rsidR="0065773A" w:rsidRPr="00E3105C" w:rsidRDefault="0065773A" w:rsidP="00F669D9">
            <w:pPr>
              <w:numPr>
                <w:ilvl w:val="0"/>
                <w:numId w:val="81"/>
              </w:numPr>
              <w:spacing w:before="60" w:after="60" w:line="288" w:lineRule="auto"/>
              <w:ind w:left="266" w:hanging="274"/>
              <w:jc w:val="both"/>
            </w:pPr>
            <w:r w:rsidRPr="00AB77E4">
              <w:t>Temperature sensor cover</w:t>
            </w:r>
          </w:p>
        </w:tc>
        <w:tc>
          <w:tcPr>
            <w:tcW w:w="2070" w:type="dxa"/>
            <w:shd w:val="clear" w:color="auto" w:fill="FFFFFF"/>
            <w:vAlign w:val="center"/>
          </w:tcPr>
          <w:p w:rsidR="0065773A" w:rsidRPr="00D317CE" w:rsidRDefault="001A128B" w:rsidP="008218E3">
            <w:pPr>
              <w:spacing w:before="60" w:after="60" w:line="288" w:lineRule="auto"/>
              <w:jc w:val="center"/>
              <w:rPr>
                <w:b/>
                <w:bCs/>
                <w:color w:val="000000"/>
                <w:lang w:val="en-GB" w:bidi="ar-JO"/>
              </w:rPr>
            </w:pPr>
            <w:r>
              <w:rPr>
                <w:b/>
                <w:bCs/>
                <w:color w:val="000000"/>
                <w:lang w:val="en-GB" w:bidi="ar-JO"/>
              </w:rPr>
              <w:t>400</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r>
              <w:rPr>
                <w:b/>
                <w:bCs/>
                <w:lang w:val="en-GB"/>
              </w:rPr>
              <w:t>9</w:t>
            </w:r>
          </w:p>
        </w:tc>
        <w:tc>
          <w:tcPr>
            <w:tcW w:w="7200" w:type="dxa"/>
            <w:gridSpan w:val="2"/>
            <w:shd w:val="clear" w:color="auto" w:fill="FFFFFF"/>
          </w:tcPr>
          <w:p w:rsidR="0065773A" w:rsidRPr="008C5B02" w:rsidRDefault="0065773A" w:rsidP="008218E3">
            <w:pPr>
              <w:pStyle w:val="ListParagraph"/>
              <w:spacing w:before="60" w:after="60" w:line="288" w:lineRule="auto"/>
              <w:ind w:left="-4"/>
              <w:jc w:val="both"/>
            </w:pPr>
            <w:r>
              <w:t>Price of accessories and consumables including t</w:t>
            </w:r>
            <w:r w:rsidRPr="008C5B02">
              <w:t>emperature sensor cover</w:t>
            </w:r>
            <w:r>
              <w:t>s</w:t>
            </w:r>
            <w:r w:rsidRPr="008C5B02">
              <w:t xml:space="preserve"> must be fixed </w:t>
            </w:r>
            <w:r>
              <w:t>as per special terms</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Default="0065773A" w:rsidP="008218E3">
            <w:pPr>
              <w:autoSpaceDE w:val="0"/>
              <w:autoSpaceDN w:val="0"/>
              <w:adjustRightInd w:val="0"/>
              <w:spacing w:before="60" w:after="60" w:line="288" w:lineRule="auto"/>
              <w:jc w:val="center"/>
              <w:rPr>
                <w:b/>
                <w:bCs/>
                <w:lang w:val="en-GB"/>
              </w:rPr>
            </w:pPr>
            <w:r>
              <w:rPr>
                <w:b/>
                <w:bCs/>
                <w:lang w:val="en-GB"/>
              </w:rPr>
              <w:t>10</w:t>
            </w:r>
          </w:p>
        </w:tc>
        <w:tc>
          <w:tcPr>
            <w:tcW w:w="7200" w:type="dxa"/>
            <w:gridSpan w:val="2"/>
            <w:shd w:val="clear" w:color="auto" w:fill="FFFFFF"/>
          </w:tcPr>
          <w:p w:rsidR="0065773A" w:rsidRDefault="0065773A" w:rsidP="008218E3">
            <w:pPr>
              <w:pStyle w:val="ListParagraph"/>
              <w:spacing w:before="60" w:after="60" w:line="288" w:lineRule="auto"/>
              <w:ind w:left="-4"/>
              <w:jc w:val="both"/>
            </w:pPr>
            <w:r>
              <w:rPr>
                <w:lang w:val="en-GB" w:bidi="ar-JO"/>
              </w:rPr>
              <w:t>For the final list of offers having equal chances of winning the award, the awarding process will be based on the accumulative value of both the offered item and its’ running cost (</w:t>
            </w:r>
            <w:r w:rsidRPr="00AB77E4">
              <w:t>temperature sensor cover</w:t>
            </w:r>
            <w:r>
              <w:t xml:space="preserve"> and any other required consumable</w:t>
            </w:r>
            <w:r>
              <w:rPr>
                <w:lang w:val="en-GB" w:bidi="ar-JO"/>
              </w:rPr>
              <w:t xml:space="preserve">) over a period of seven years </w:t>
            </w:r>
            <w:r w:rsidRPr="004B579E">
              <w:rPr>
                <w:lang w:val="en-GB" w:bidi="ar-JO"/>
              </w:rPr>
              <w:t>as per special terms</w:t>
            </w:r>
            <w:r>
              <w:rPr>
                <w:lang w:val="en-GB" w:bidi="ar-JO"/>
              </w:rPr>
              <w:t xml:space="preserve"> (Total cost of owner ship)</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r w:rsidR="0065773A" w:rsidTr="008218E3">
        <w:trPr>
          <w:trHeight w:val="432"/>
        </w:trPr>
        <w:tc>
          <w:tcPr>
            <w:tcW w:w="540" w:type="dxa"/>
            <w:shd w:val="clear" w:color="auto" w:fill="FFFFFF"/>
            <w:vAlign w:val="center"/>
          </w:tcPr>
          <w:p w:rsidR="0065773A" w:rsidRPr="00F507E3" w:rsidRDefault="0065773A" w:rsidP="008218E3">
            <w:pPr>
              <w:autoSpaceDE w:val="0"/>
              <w:autoSpaceDN w:val="0"/>
              <w:adjustRightInd w:val="0"/>
              <w:spacing w:before="60" w:after="60" w:line="288" w:lineRule="auto"/>
              <w:jc w:val="center"/>
              <w:rPr>
                <w:b/>
                <w:bCs/>
                <w:lang w:val="en-GB"/>
              </w:rPr>
            </w:pPr>
            <w:r>
              <w:rPr>
                <w:b/>
                <w:bCs/>
                <w:lang w:val="en-GB"/>
              </w:rPr>
              <w:t>11</w:t>
            </w:r>
          </w:p>
        </w:tc>
        <w:tc>
          <w:tcPr>
            <w:tcW w:w="7200" w:type="dxa"/>
            <w:gridSpan w:val="2"/>
            <w:shd w:val="clear" w:color="auto" w:fill="FFFFFF"/>
            <w:vAlign w:val="center"/>
          </w:tcPr>
          <w:p w:rsidR="0065773A" w:rsidRPr="008C5B02" w:rsidRDefault="0065773A" w:rsidP="008218E3">
            <w:pPr>
              <w:pStyle w:val="ListParagraph"/>
              <w:spacing w:before="60" w:after="60" w:line="288" w:lineRule="auto"/>
              <w:ind w:left="-4"/>
            </w:pPr>
            <w:r>
              <w:t xml:space="preserve">Printer option to be quoted separately (if available) </w:t>
            </w:r>
          </w:p>
        </w:tc>
        <w:tc>
          <w:tcPr>
            <w:tcW w:w="1472" w:type="dxa"/>
            <w:shd w:val="clear" w:color="auto" w:fill="FFFFFF"/>
            <w:vAlign w:val="center"/>
          </w:tcPr>
          <w:p w:rsidR="0065773A" w:rsidRPr="008C5CD6" w:rsidRDefault="0065773A" w:rsidP="008218E3">
            <w:pPr>
              <w:snapToGrid w:val="0"/>
              <w:spacing w:before="60" w:after="60" w:line="288" w:lineRule="auto"/>
              <w:rPr>
                <w:bCs/>
                <w:lang w:val="en-GB"/>
              </w:rPr>
            </w:pPr>
          </w:p>
        </w:tc>
        <w:tc>
          <w:tcPr>
            <w:tcW w:w="1117" w:type="dxa"/>
            <w:shd w:val="clear" w:color="auto" w:fill="FFFFFF"/>
            <w:vAlign w:val="center"/>
          </w:tcPr>
          <w:p w:rsidR="0065773A" w:rsidRPr="008C5CD6" w:rsidRDefault="0065773A" w:rsidP="008218E3">
            <w:pPr>
              <w:snapToGrid w:val="0"/>
              <w:spacing w:before="60" w:after="60" w:line="288" w:lineRule="auto"/>
              <w:rPr>
                <w:bCs/>
                <w:lang w:val="en-GB"/>
              </w:rPr>
            </w:pPr>
          </w:p>
        </w:tc>
      </w:tr>
    </w:tbl>
    <w:p w:rsidR="00666DC0" w:rsidRPr="00AF4167" w:rsidRDefault="00666DC0" w:rsidP="00666DC0">
      <w:pPr>
        <w:keepNext/>
        <w:spacing w:before="60" w:after="60" w:line="288" w:lineRule="auto"/>
        <w:ind w:left="-990"/>
        <w:jc w:val="center"/>
        <w:rPr>
          <w:b/>
          <w:bCs/>
          <w:i/>
          <w:iCs/>
          <w:color w:val="000000"/>
          <w:sz w:val="2"/>
          <w:szCs w:val="2"/>
          <w:u w:val="single"/>
          <w:lang w:val="en-GB"/>
        </w:rPr>
      </w:pPr>
      <w:r>
        <w:rPr>
          <w:b/>
          <w:bCs/>
          <w:i/>
          <w:iCs/>
          <w:color w:val="000000"/>
          <w:u w:val="single"/>
          <w:lang w:val="en-GB"/>
        </w:rPr>
        <w:br w:type="page"/>
      </w:r>
    </w:p>
    <w:p w:rsidR="00666DC0" w:rsidRPr="006074EC" w:rsidRDefault="00666DC0" w:rsidP="00666DC0">
      <w:pPr>
        <w:keepNext/>
        <w:spacing w:before="60" w:after="60" w:line="288" w:lineRule="auto"/>
        <w:ind w:left="-990"/>
        <w:jc w:val="center"/>
        <w:rPr>
          <w:b/>
          <w:bCs/>
          <w:i/>
          <w:iCs/>
          <w:color w:val="000000"/>
          <w:sz w:val="2"/>
          <w:szCs w:val="2"/>
          <w:u w:val="single"/>
        </w:rPr>
      </w:pPr>
    </w:p>
    <w:p w:rsidR="00B41499" w:rsidRPr="00164758" w:rsidRDefault="00B41499" w:rsidP="00786599">
      <w:pPr>
        <w:keepNext/>
        <w:spacing w:before="60" w:after="60" w:line="288" w:lineRule="auto"/>
        <w:ind w:left="-990"/>
        <w:jc w:val="center"/>
        <w:rPr>
          <w:b/>
          <w:bCs/>
          <w:i/>
          <w:iCs/>
          <w:color w:val="000000"/>
          <w:sz w:val="2"/>
          <w:szCs w:val="2"/>
          <w:u w:val="single"/>
        </w:rPr>
      </w:pPr>
    </w:p>
    <w:p w:rsidR="00760C83" w:rsidRPr="000C3D6B" w:rsidRDefault="00760C83" w:rsidP="00760C83">
      <w:pPr>
        <w:rPr>
          <w:sz w:val="2"/>
          <w:szCs w:val="2"/>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690"/>
        <w:gridCol w:w="2130"/>
      </w:tblGrid>
      <w:tr w:rsidR="00305682" w:rsidTr="008218E3">
        <w:trPr>
          <w:trHeight w:val="567"/>
        </w:trPr>
        <w:tc>
          <w:tcPr>
            <w:tcW w:w="1530" w:type="dxa"/>
            <w:shd w:val="clear" w:color="auto" w:fill="FFFFFF"/>
            <w:vAlign w:val="center"/>
            <w:hideMark/>
          </w:tcPr>
          <w:p w:rsidR="00305682" w:rsidRDefault="00305682" w:rsidP="00B678C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2</w:t>
            </w:r>
            <w:r w:rsidR="00B678CA">
              <w:rPr>
                <w:b/>
                <w:bCs/>
                <w:lang w:bidi="ar-JO"/>
              </w:rPr>
              <w:t>6</w:t>
            </w:r>
          </w:p>
        </w:tc>
        <w:tc>
          <w:tcPr>
            <w:tcW w:w="6690" w:type="dxa"/>
            <w:shd w:val="clear" w:color="auto" w:fill="FFFFFF"/>
            <w:vAlign w:val="center"/>
            <w:hideMark/>
          </w:tcPr>
          <w:p w:rsidR="00305682" w:rsidRPr="0020268E" w:rsidRDefault="00305682" w:rsidP="008218E3">
            <w:pPr>
              <w:widowControl w:val="0"/>
              <w:autoSpaceDE w:val="0"/>
              <w:autoSpaceDN w:val="0"/>
              <w:adjustRightInd w:val="0"/>
              <w:jc w:val="center"/>
              <w:rPr>
                <w:b/>
                <w:bCs/>
                <w:lang w:bidi="ar-JO"/>
              </w:rPr>
            </w:pPr>
            <w:r>
              <w:rPr>
                <w:b/>
                <w:bCs/>
                <w:lang w:val="en-GB"/>
              </w:rPr>
              <w:t>Oxygen Flow M</w:t>
            </w:r>
            <w:r w:rsidRPr="008C5CD6">
              <w:rPr>
                <w:b/>
                <w:bCs/>
                <w:lang w:val="en-GB"/>
              </w:rPr>
              <w:t xml:space="preserve">eter </w:t>
            </w:r>
            <w:r>
              <w:rPr>
                <w:b/>
                <w:bCs/>
                <w:lang w:val="en-GB"/>
              </w:rPr>
              <w:t>W</w:t>
            </w:r>
            <w:r w:rsidRPr="008C5CD6">
              <w:rPr>
                <w:b/>
                <w:bCs/>
                <w:lang w:val="en-GB"/>
              </w:rPr>
              <w:t xml:space="preserve">all </w:t>
            </w:r>
            <w:r>
              <w:rPr>
                <w:b/>
                <w:bCs/>
                <w:lang w:val="en-GB"/>
              </w:rPr>
              <w:t>T</w:t>
            </w:r>
            <w:r w:rsidRPr="008C5CD6">
              <w:rPr>
                <w:b/>
                <w:bCs/>
                <w:lang w:val="en-GB"/>
              </w:rPr>
              <w:t>ype /</w:t>
            </w:r>
            <w:r>
              <w:rPr>
                <w:b/>
                <w:bCs/>
                <w:lang w:val="en-GB"/>
              </w:rPr>
              <w:t>S</w:t>
            </w:r>
            <w:r w:rsidRPr="008C5CD6">
              <w:rPr>
                <w:b/>
                <w:bCs/>
                <w:lang w:val="en-GB"/>
              </w:rPr>
              <w:t>ingle</w:t>
            </w:r>
          </w:p>
        </w:tc>
        <w:tc>
          <w:tcPr>
            <w:tcW w:w="2130" w:type="dxa"/>
            <w:shd w:val="clear" w:color="auto" w:fill="FFFFFF"/>
            <w:vAlign w:val="center"/>
            <w:hideMark/>
          </w:tcPr>
          <w:p w:rsidR="00305682" w:rsidRDefault="00305682" w:rsidP="00BA5F86">
            <w:pPr>
              <w:widowControl w:val="0"/>
              <w:autoSpaceDE w:val="0"/>
              <w:autoSpaceDN w:val="0"/>
              <w:adjustRightInd w:val="0"/>
              <w:jc w:val="center"/>
              <w:rPr>
                <w:b/>
                <w:bCs/>
                <w:sz w:val="32"/>
                <w:szCs w:val="32"/>
                <w:u w:val="single"/>
              </w:rPr>
            </w:pPr>
            <w:r w:rsidRPr="008C5CD6">
              <w:rPr>
                <w:b/>
                <w:bCs/>
                <w:lang w:val="en-GB" w:bidi="ar-JO"/>
              </w:rPr>
              <w:t>Qty. (</w:t>
            </w:r>
            <w:r w:rsidR="00BA5F86">
              <w:rPr>
                <w:b/>
                <w:bCs/>
                <w:lang w:val="en-GB" w:bidi="ar-JO"/>
              </w:rPr>
              <w:t>77</w:t>
            </w:r>
            <w:r w:rsidRPr="008C5CD6">
              <w:rPr>
                <w:b/>
                <w:bCs/>
                <w:lang w:val="en-GB" w:bidi="ar-JO"/>
              </w:rPr>
              <w:t>)</w:t>
            </w:r>
          </w:p>
        </w:tc>
      </w:tr>
    </w:tbl>
    <w:p w:rsidR="00305682" w:rsidRPr="00247BD2" w:rsidRDefault="00305682" w:rsidP="00305682">
      <w:pPr>
        <w:ind w:left="900" w:hanging="900"/>
        <w:rPr>
          <w:b/>
          <w:bCs/>
          <w:sz w:val="20"/>
          <w:szCs w:val="20"/>
          <w:lang w:bidi="ar-JO"/>
        </w:rPr>
      </w:pPr>
    </w:p>
    <w:p w:rsidR="00305682" w:rsidRDefault="00305682" w:rsidP="00305682">
      <w:pPr>
        <w:widowControl w:val="0"/>
        <w:autoSpaceDE w:val="0"/>
        <w:autoSpaceDN w:val="0"/>
        <w:adjustRightInd w:val="0"/>
        <w:ind w:left="-990" w:right="186"/>
        <w:rPr>
          <w:sz w:val="16"/>
          <w:szCs w:val="16"/>
        </w:rPr>
      </w:pPr>
      <w:r>
        <w:rPr>
          <w:b/>
          <w:bCs/>
          <w:u w:val="single"/>
        </w:rPr>
        <w:t>IMPORTANT NOTE</w:t>
      </w:r>
      <w:r>
        <w:rPr>
          <w:u w:val="single"/>
        </w:rPr>
        <w:t>:</w:t>
      </w:r>
    </w:p>
    <w:p w:rsidR="00305682" w:rsidRPr="00247BD2" w:rsidRDefault="00305682" w:rsidP="00305682">
      <w:pPr>
        <w:widowControl w:val="0"/>
        <w:autoSpaceDE w:val="0"/>
        <w:autoSpaceDN w:val="0"/>
        <w:adjustRightInd w:val="0"/>
        <w:ind w:left="-990" w:right="186"/>
        <w:rPr>
          <w:sz w:val="16"/>
          <w:szCs w:val="16"/>
        </w:rPr>
      </w:pPr>
    </w:p>
    <w:p w:rsidR="00305682" w:rsidRDefault="00305682" w:rsidP="00305682">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305682" w:rsidRDefault="00305682" w:rsidP="00305682">
      <w:pPr>
        <w:widowControl w:val="0"/>
        <w:autoSpaceDE w:val="0"/>
        <w:autoSpaceDN w:val="0"/>
        <w:adjustRightInd w:val="0"/>
        <w:spacing w:line="224" w:lineRule="exact"/>
        <w:ind w:left="-990" w:right="186"/>
      </w:pPr>
    </w:p>
    <w:p w:rsidR="00305682" w:rsidRDefault="00305682" w:rsidP="00305682">
      <w:pPr>
        <w:widowControl w:val="0"/>
        <w:autoSpaceDE w:val="0"/>
        <w:autoSpaceDN w:val="0"/>
        <w:adjustRightInd w:val="0"/>
        <w:ind w:left="-990" w:right="186"/>
      </w:pPr>
      <w:r>
        <w:rPr>
          <w:b/>
          <w:bCs/>
        </w:rPr>
        <w:t>TECHNICAL SPECIFICATIONS:</w:t>
      </w:r>
    </w:p>
    <w:p w:rsidR="00305682" w:rsidRDefault="00305682" w:rsidP="00305682">
      <w:pPr>
        <w:widowControl w:val="0"/>
        <w:autoSpaceDE w:val="0"/>
        <w:autoSpaceDN w:val="0"/>
        <w:adjustRightInd w:val="0"/>
        <w:ind w:left="-990" w:right="186"/>
      </w:pPr>
      <w:r>
        <w:t>The unit must meet or exceed the requirements listed in the table below.</w:t>
      </w:r>
    </w:p>
    <w:p w:rsidR="00305682" w:rsidRPr="003870BD" w:rsidRDefault="00305682" w:rsidP="00305682">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305682" w:rsidTr="008218E3">
        <w:trPr>
          <w:trHeight w:hRule="exact" w:val="340"/>
        </w:trPr>
        <w:tc>
          <w:tcPr>
            <w:tcW w:w="10350" w:type="dxa"/>
            <w:gridSpan w:val="2"/>
            <w:shd w:val="clear" w:color="auto" w:fill="FFFFFF"/>
            <w:vAlign w:val="center"/>
          </w:tcPr>
          <w:p w:rsidR="00305682" w:rsidRDefault="00305682" w:rsidP="008218E3">
            <w:pPr>
              <w:jc w:val="center"/>
              <w:rPr>
                <w:rFonts w:cs="Arial"/>
                <w:b/>
                <w:bCs/>
              </w:rPr>
            </w:pPr>
            <w:r>
              <w:rPr>
                <w:rFonts w:cs="Arial"/>
                <w:b/>
                <w:bCs/>
              </w:rPr>
              <w:t>Product Details</w:t>
            </w:r>
          </w:p>
        </w:tc>
      </w:tr>
      <w:tr w:rsidR="00305682" w:rsidTr="008218E3">
        <w:trPr>
          <w:trHeight w:hRule="exact" w:val="340"/>
        </w:trPr>
        <w:tc>
          <w:tcPr>
            <w:tcW w:w="5040" w:type="dxa"/>
            <w:shd w:val="clear" w:color="auto" w:fill="FFFFFF"/>
            <w:vAlign w:val="center"/>
          </w:tcPr>
          <w:p w:rsidR="00305682" w:rsidRDefault="00305682" w:rsidP="008218E3">
            <w:pPr>
              <w:widowControl w:val="0"/>
              <w:autoSpaceDE w:val="0"/>
              <w:autoSpaceDN w:val="0"/>
              <w:adjustRightInd w:val="0"/>
              <w:rPr>
                <w:lang w:bidi="ar-JO"/>
              </w:rPr>
            </w:pPr>
            <w:r>
              <w:t>Name of Manufacturer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tcPr>
          <w:p w:rsidR="00305682" w:rsidRDefault="00305682" w:rsidP="008218E3">
            <w:pPr>
              <w:widowControl w:val="0"/>
              <w:autoSpaceDE w:val="0"/>
              <w:autoSpaceDN w:val="0"/>
              <w:adjustRightInd w:val="0"/>
            </w:pPr>
            <w:r>
              <w:t>Model/ catalogue number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of Origin for the offered model</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where the manufacturer is based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bl>
    <w:p w:rsidR="00305682" w:rsidRPr="00F30BFC" w:rsidRDefault="00305682" w:rsidP="00305682">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423"/>
        <w:gridCol w:w="7137"/>
        <w:gridCol w:w="1652"/>
        <w:gridCol w:w="1117"/>
      </w:tblGrid>
      <w:tr w:rsidR="00305682" w:rsidTr="008218E3">
        <w:trPr>
          <w:trHeight w:val="432"/>
          <w:tblHeader/>
        </w:trPr>
        <w:tc>
          <w:tcPr>
            <w:tcW w:w="423" w:type="dxa"/>
            <w:shd w:val="clear" w:color="auto" w:fill="FFFFFF"/>
          </w:tcPr>
          <w:p w:rsidR="00305682" w:rsidRDefault="00305682" w:rsidP="008218E3">
            <w:pPr>
              <w:spacing w:before="60" w:after="60" w:line="288" w:lineRule="auto"/>
              <w:ind w:right="-108"/>
              <w:jc w:val="center"/>
              <w:rPr>
                <w:rFonts w:cs="Arial"/>
                <w:b/>
                <w:bCs/>
                <w:color w:val="000000"/>
              </w:rPr>
            </w:pPr>
          </w:p>
        </w:tc>
        <w:tc>
          <w:tcPr>
            <w:tcW w:w="7137" w:type="dxa"/>
            <w:shd w:val="clear" w:color="auto" w:fill="FFFFFF"/>
            <w:vAlign w:val="center"/>
            <w:hideMark/>
          </w:tcPr>
          <w:p w:rsidR="00305682" w:rsidRPr="003870BD" w:rsidRDefault="00305682" w:rsidP="008218E3">
            <w:pPr>
              <w:spacing w:before="60" w:after="60" w:line="288" w:lineRule="auto"/>
              <w:jc w:val="center"/>
              <w:rPr>
                <w:rFonts w:cs="Arial"/>
                <w:b/>
                <w:bCs/>
                <w:color w:val="000000"/>
              </w:rPr>
            </w:pPr>
            <w:r w:rsidRPr="003870BD">
              <w:rPr>
                <w:rFonts w:cs="Arial"/>
                <w:b/>
                <w:bCs/>
                <w:color w:val="000000"/>
              </w:rPr>
              <w:t>Minimum Requirements</w:t>
            </w:r>
          </w:p>
        </w:tc>
        <w:tc>
          <w:tcPr>
            <w:tcW w:w="1652" w:type="dxa"/>
            <w:shd w:val="clear" w:color="auto" w:fill="FFFFFF"/>
            <w:vAlign w:val="center"/>
            <w:hideMark/>
          </w:tcPr>
          <w:p w:rsidR="00305682" w:rsidRPr="001639C2" w:rsidRDefault="00305682" w:rsidP="008218E3">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305682" w:rsidRPr="001639C2" w:rsidRDefault="00305682" w:rsidP="008218E3">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305682" w:rsidTr="008218E3">
        <w:trPr>
          <w:trHeight w:val="432"/>
        </w:trPr>
        <w:tc>
          <w:tcPr>
            <w:tcW w:w="423"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7137" w:type="dxa"/>
            <w:shd w:val="clear" w:color="auto" w:fill="FFFFFF"/>
            <w:vAlign w:val="center"/>
            <w:hideMark/>
          </w:tcPr>
          <w:p w:rsidR="00305682" w:rsidRPr="00500306" w:rsidRDefault="00305682" w:rsidP="008218E3">
            <w:pPr>
              <w:tabs>
                <w:tab w:val="left" w:pos="33"/>
              </w:tabs>
              <w:spacing w:before="60" w:after="60" w:line="288" w:lineRule="auto"/>
              <w:ind w:left="33"/>
              <w:jc w:val="both"/>
              <w:rPr>
                <w:b/>
                <w:bCs/>
                <w:lang w:val="en-GB" w:bidi="ar-JO"/>
              </w:rPr>
            </w:pPr>
            <w:r>
              <w:rPr>
                <w:b/>
                <w:bCs/>
                <w:lang w:val="en-GB" w:bidi="ar-JO"/>
              </w:rPr>
              <w:t>Durable, heavy duty construction and reliable</w:t>
            </w:r>
          </w:p>
        </w:tc>
        <w:tc>
          <w:tcPr>
            <w:tcW w:w="1652" w:type="dxa"/>
            <w:shd w:val="clear" w:color="auto" w:fill="FFFFFF"/>
            <w:vAlign w:val="center"/>
          </w:tcPr>
          <w:p w:rsidR="00305682" w:rsidRPr="008C5CD6" w:rsidRDefault="00305682" w:rsidP="008218E3">
            <w:pPr>
              <w:snapToGrid w:val="0"/>
              <w:spacing w:before="60" w:after="60" w:line="288" w:lineRule="auto"/>
              <w:jc w:val="both"/>
              <w:rPr>
                <w:b/>
                <w:bCs/>
                <w:lang w:val="en-GB"/>
              </w:rPr>
            </w:pPr>
          </w:p>
        </w:tc>
        <w:tc>
          <w:tcPr>
            <w:tcW w:w="1117" w:type="dxa"/>
            <w:shd w:val="clear" w:color="auto" w:fill="FFFFFF"/>
            <w:vAlign w:val="center"/>
          </w:tcPr>
          <w:p w:rsidR="00305682" w:rsidRPr="008C5CD6" w:rsidRDefault="00305682" w:rsidP="008218E3">
            <w:pPr>
              <w:snapToGrid w:val="0"/>
              <w:spacing w:before="60" w:after="60" w:line="288" w:lineRule="auto"/>
              <w:jc w:val="both"/>
              <w:rPr>
                <w:b/>
                <w:bCs/>
                <w:lang w:val="en-GB"/>
              </w:rPr>
            </w:pPr>
          </w:p>
        </w:tc>
      </w:tr>
      <w:tr w:rsidR="00305682" w:rsidTr="008218E3">
        <w:trPr>
          <w:trHeight w:val="432"/>
        </w:trPr>
        <w:tc>
          <w:tcPr>
            <w:tcW w:w="423"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7137" w:type="dxa"/>
            <w:shd w:val="clear" w:color="auto" w:fill="FFFFFF"/>
            <w:vAlign w:val="center"/>
          </w:tcPr>
          <w:p w:rsidR="00305682" w:rsidRPr="008C5CD6" w:rsidRDefault="00305682" w:rsidP="008218E3">
            <w:pPr>
              <w:tabs>
                <w:tab w:val="left" w:pos="33"/>
              </w:tabs>
              <w:spacing w:before="60" w:after="60" w:line="288" w:lineRule="auto"/>
              <w:ind w:left="33"/>
              <w:jc w:val="both"/>
              <w:rPr>
                <w:rtl/>
                <w:lang w:val="en-GB" w:bidi="ar-JO"/>
              </w:rPr>
            </w:pPr>
            <w:r w:rsidRPr="008C5CD6">
              <w:rPr>
                <w:lang w:val="en-GB" w:bidi="ar-JO"/>
              </w:rPr>
              <w:t>Oxygen flow meter to provide accurate gas flow measured and controlled within a range of 1-15</w:t>
            </w:r>
            <w:r>
              <w:rPr>
                <w:lang w:val="en-GB" w:bidi="ar-JO"/>
              </w:rPr>
              <w:t xml:space="preserve"> </w:t>
            </w:r>
            <w:r w:rsidRPr="008C5CD6">
              <w:rPr>
                <w:lang w:val="en-GB" w:bidi="ar-JO"/>
              </w:rPr>
              <w:t>L/min, for use in a variety of respiratory therapy clinical devices.</w:t>
            </w:r>
          </w:p>
        </w:tc>
        <w:tc>
          <w:tcPr>
            <w:tcW w:w="1652" w:type="dxa"/>
            <w:shd w:val="clear" w:color="auto" w:fill="FFFFFF"/>
            <w:vAlign w:val="center"/>
          </w:tcPr>
          <w:p w:rsidR="00305682" w:rsidRPr="008C5CD6" w:rsidRDefault="00305682" w:rsidP="008218E3">
            <w:pPr>
              <w:snapToGrid w:val="0"/>
              <w:spacing w:before="60" w:after="60" w:line="288" w:lineRule="auto"/>
              <w:rPr>
                <w:b/>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
                <w:bCs/>
                <w:lang w:val="en-GB"/>
              </w:rPr>
            </w:pPr>
          </w:p>
        </w:tc>
      </w:tr>
      <w:tr w:rsidR="00305682" w:rsidTr="008218E3">
        <w:trPr>
          <w:trHeight w:val="432"/>
        </w:trPr>
        <w:tc>
          <w:tcPr>
            <w:tcW w:w="423"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7137" w:type="dxa"/>
            <w:shd w:val="clear" w:color="auto" w:fill="FFFFFF"/>
            <w:vAlign w:val="center"/>
          </w:tcPr>
          <w:p w:rsidR="00305682" w:rsidRPr="008C5CD6" w:rsidRDefault="00305682" w:rsidP="008218E3">
            <w:pPr>
              <w:tabs>
                <w:tab w:val="left" w:pos="33"/>
              </w:tabs>
              <w:spacing w:before="60" w:after="60" w:line="288" w:lineRule="auto"/>
              <w:ind w:left="33"/>
              <w:jc w:val="both"/>
              <w:rPr>
                <w:rtl/>
                <w:lang w:val="en-GB" w:bidi="ar-JO"/>
              </w:rPr>
            </w:pPr>
            <w:r w:rsidRPr="008C5CD6">
              <w:rPr>
                <w:lang w:val="en-GB" w:bidi="ar-JO"/>
              </w:rPr>
              <w:t xml:space="preserve">The flow meter gauge should be float in tube </w:t>
            </w:r>
          </w:p>
        </w:tc>
        <w:tc>
          <w:tcPr>
            <w:tcW w:w="1652" w:type="dxa"/>
            <w:shd w:val="clear" w:color="auto" w:fill="FFFFFF"/>
            <w:vAlign w:val="center"/>
          </w:tcPr>
          <w:p w:rsidR="00305682" w:rsidRPr="008C5CD6" w:rsidRDefault="00305682" w:rsidP="008218E3">
            <w:pPr>
              <w:snapToGrid w:val="0"/>
              <w:spacing w:before="60" w:after="60" w:line="288" w:lineRule="auto"/>
              <w:rPr>
                <w:b/>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
                <w:bCs/>
                <w:lang w:val="en-GB"/>
              </w:rPr>
            </w:pPr>
          </w:p>
        </w:tc>
      </w:tr>
      <w:tr w:rsidR="00305682" w:rsidTr="008218E3">
        <w:trPr>
          <w:trHeight w:val="432"/>
        </w:trPr>
        <w:tc>
          <w:tcPr>
            <w:tcW w:w="423"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7137" w:type="dxa"/>
            <w:shd w:val="clear" w:color="auto" w:fill="FFFFFF"/>
            <w:vAlign w:val="center"/>
          </w:tcPr>
          <w:p w:rsidR="00305682" w:rsidRPr="008C5CD6" w:rsidRDefault="00305682" w:rsidP="008218E3">
            <w:pPr>
              <w:tabs>
                <w:tab w:val="left" w:pos="33"/>
              </w:tabs>
              <w:spacing w:before="60" w:after="60" w:line="288" w:lineRule="auto"/>
              <w:ind w:left="33"/>
              <w:jc w:val="both"/>
              <w:rPr>
                <w:rtl/>
                <w:lang w:val="en-GB" w:bidi="ar-JO"/>
              </w:rPr>
            </w:pPr>
            <w:r w:rsidRPr="008C5CD6">
              <w:rPr>
                <w:lang w:val="en-GB" w:bidi="ar-JO"/>
              </w:rPr>
              <w:t>Clearly labelled and colour-coded flow meter</w:t>
            </w:r>
          </w:p>
        </w:tc>
        <w:tc>
          <w:tcPr>
            <w:tcW w:w="1652" w:type="dxa"/>
            <w:shd w:val="clear" w:color="auto" w:fill="FFFFFF"/>
            <w:vAlign w:val="center"/>
          </w:tcPr>
          <w:p w:rsidR="00305682" w:rsidRPr="008C5CD6" w:rsidRDefault="00305682" w:rsidP="008218E3">
            <w:pPr>
              <w:snapToGrid w:val="0"/>
              <w:spacing w:before="60" w:after="60" w:line="288" w:lineRule="auto"/>
              <w:rPr>
                <w:b/>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
                <w:bCs/>
                <w:lang w:val="en-GB"/>
              </w:rPr>
            </w:pPr>
          </w:p>
        </w:tc>
      </w:tr>
      <w:tr w:rsidR="00305682" w:rsidTr="008218E3">
        <w:trPr>
          <w:trHeight w:val="432"/>
        </w:trPr>
        <w:tc>
          <w:tcPr>
            <w:tcW w:w="423"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7137" w:type="dxa"/>
            <w:shd w:val="clear" w:color="auto" w:fill="FFFFFF"/>
            <w:vAlign w:val="center"/>
          </w:tcPr>
          <w:p w:rsidR="00305682" w:rsidRPr="00AE28E2" w:rsidRDefault="00305682" w:rsidP="008218E3">
            <w:pPr>
              <w:tabs>
                <w:tab w:val="left" w:pos="33"/>
              </w:tabs>
              <w:spacing w:before="60" w:after="60" w:line="288" w:lineRule="auto"/>
              <w:ind w:left="33"/>
              <w:jc w:val="both"/>
              <w:rPr>
                <w:lang w:val="en-GB" w:bidi="ar-JO"/>
              </w:rPr>
            </w:pPr>
            <w:r>
              <w:rPr>
                <w:lang w:val="en-GB" w:bidi="ar-JO"/>
              </w:rPr>
              <w:t xml:space="preserve">Offer </w:t>
            </w:r>
            <w:r w:rsidRPr="008C5CD6">
              <w:rPr>
                <w:lang w:val="en-GB" w:bidi="ar-JO"/>
              </w:rPr>
              <w:t xml:space="preserve">shall include </w:t>
            </w:r>
            <w:r>
              <w:rPr>
                <w:lang w:val="en-GB" w:bidi="ar-JO"/>
              </w:rPr>
              <w:t>200-</w:t>
            </w:r>
            <w:r w:rsidRPr="008C5CD6">
              <w:rPr>
                <w:lang w:val="en-GB" w:bidi="ar-JO"/>
              </w:rPr>
              <w:t>300 ml reusable humidifier mounted directly on the flow meter</w:t>
            </w:r>
            <w:r>
              <w:rPr>
                <w:lang w:val="en-GB" w:bidi="ar-JO"/>
              </w:rPr>
              <w:t xml:space="preserve"> </w:t>
            </w:r>
            <w:r w:rsidRPr="00AE28E2">
              <w:rPr>
                <w:b/>
                <w:bCs/>
                <w:sz w:val="26"/>
                <w:szCs w:val="26"/>
                <w:u w:val="single"/>
                <w:lang w:val="en-GB" w:bidi="ar-JO"/>
              </w:rPr>
              <w:t>(priced separately)</w:t>
            </w:r>
          </w:p>
        </w:tc>
        <w:tc>
          <w:tcPr>
            <w:tcW w:w="1652" w:type="dxa"/>
            <w:shd w:val="clear" w:color="auto" w:fill="FFFFFF"/>
            <w:vAlign w:val="center"/>
          </w:tcPr>
          <w:p w:rsidR="00305682" w:rsidRPr="008C5CD6" w:rsidRDefault="00305682" w:rsidP="008218E3">
            <w:pPr>
              <w:snapToGrid w:val="0"/>
              <w:spacing w:before="60" w:after="60" w:line="288" w:lineRule="auto"/>
              <w:rPr>
                <w:b/>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
                <w:bCs/>
                <w:lang w:val="en-GB"/>
              </w:rPr>
            </w:pPr>
          </w:p>
        </w:tc>
      </w:tr>
      <w:tr w:rsidR="00305682" w:rsidTr="008218E3">
        <w:trPr>
          <w:trHeight w:val="432"/>
        </w:trPr>
        <w:tc>
          <w:tcPr>
            <w:tcW w:w="423"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7137"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sidRPr="008C5CD6">
              <w:rPr>
                <w:lang w:val="en-GB" w:bidi="ar-JO"/>
              </w:rPr>
              <w:t>Quick connection type: BOC.</w:t>
            </w:r>
          </w:p>
        </w:tc>
        <w:tc>
          <w:tcPr>
            <w:tcW w:w="1652" w:type="dxa"/>
            <w:shd w:val="clear" w:color="auto" w:fill="FFFFFF"/>
            <w:vAlign w:val="center"/>
          </w:tcPr>
          <w:p w:rsidR="00305682" w:rsidRPr="008C5CD6" w:rsidRDefault="00305682" w:rsidP="008218E3">
            <w:pPr>
              <w:snapToGrid w:val="0"/>
              <w:spacing w:before="60" w:after="60" w:line="288" w:lineRule="auto"/>
              <w:rPr>
                <w:b/>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
                <w:bCs/>
                <w:lang w:val="en-GB"/>
              </w:rPr>
            </w:pPr>
          </w:p>
        </w:tc>
      </w:tr>
      <w:tr w:rsidR="00305682" w:rsidTr="008218E3">
        <w:trPr>
          <w:trHeight w:val="432"/>
        </w:trPr>
        <w:tc>
          <w:tcPr>
            <w:tcW w:w="423"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7137" w:type="dxa"/>
            <w:shd w:val="clear" w:color="auto" w:fill="FFFFFF"/>
            <w:vAlign w:val="center"/>
          </w:tcPr>
          <w:p w:rsidR="00305682" w:rsidRPr="008C5CD6" w:rsidRDefault="00305682" w:rsidP="00F669D9">
            <w:pPr>
              <w:pStyle w:val="ListParagraph"/>
              <w:numPr>
                <w:ilvl w:val="0"/>
                <w:numId w:val="84"/>
              </w:numPr>
              <w:tabs>
                <w:tab w:val="left" w:pos="33"/>
              </w:tabs>
              <w:spacing w:before="60" w:after="60" w:line="288" w:lineRule="auto"/>
              <w:ind w:left="33"/>
              <w:jc w:val="both"/>
              <w:rPr>
                <w:lang w:val="en-GB" w:bidi="ar-JO"/>
              </w:rPr>
            </w:pPr>
            <w:r w:rsidRPr="008C5CD6">
              <w:rPr>
                <w:lang w:val="en-GB" w:bidi="ar-JO"/>
              </w:rPr>
              <w:t>Accuracy: +/- 10% or better</w:t>
            </w:r>
          </w:p>
        </w:tc>
        <w:tc>
          <w:tcPr>
            <w:tcW w:w="1652" w:type="dxa"/>
            <w:shd w:val="clear" w:color="auto" w:fill="FFFFFF"/>
            <w:vAlign w:val="center"/>
          </w:tcPr>
          <w:p w:rsidR="00305682" w:rsidRPr="008C5CD6" w:rsidRDefault="00305682" w:rsidP="008218E3">
            <w:pPr>
              <w:snapToGrid w:val="0"/>
              <w:spacing w:before="60" w:after="60" w:line="288" w:lineRule="auto"/>
              <w:rPr>
                <w:b/>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
                <w:bCs/>
                <w:lang w:val="en-GB"/>
              </w:rPr>
            </w:pPr>
          </w:p>
        </w:tc>
      </w:tr>
      <w:tr w:rsidR="00305682" w:rsidTr="008218E3">
        <w:trPr>
          <w:trHeight w:val="432"/>
        </w:trPr>
        <w:tc>
          <w:tcPr>
            <w:tcW w:w="423"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7137"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sidRPr="008C5CD6">
              <w:rPr>
                <w:lang w:val="en-GB" w:bidi="ar-JO"/>
              </w:rPr>
              <w:t>Wall mounted.</w:t>
            </w:r>
          </w:p>
        </w:tc>
        <w:tc>
          <w:tcPr>
            <w:tcW w:w="1652" w:type="dxa"/>
            <w:shd w:val="clear" w:color="auto" w:fill="FFFFFF"/>
            <w:vAlign w:val="center"/>
          </w:tcPr>
          <w:p w:rsidR="00305682" w:rsidRPr="008C5CD6" w:rsidRDefault="00305682" w:rsidP="008218E3">
            <w:pPr>
              <w:snapToGrid w:val="0"/>
              <w:spacing w:before="60" w:after="60" w:line="288" w:lineRule="auto"/>
              <w:rPr>
                <w:b/>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
                <w:bCs/>
                <w:lang w:val="en-GB"/>
              </w:rPr>
            </w:pPr>
          </w:p>
        </w:tc>
      </w:tr>
    </w:tbl>
    <w:p w:rsidR="00305682" w:rsidRPr="001D7315" w:rsidRDefault="00305682" w:rsidP="00305682">
      <w:pPr>
        <w:keepNext/>
        <w:spacing w:line="288" w:lineRule="auto"/>
        <w:ind w:left="-994"/>
        <w:jc w:val="center"/>
        <w:rPr>
          <w:b/>
          <w:bCs/>
          <w:i/>
          <w:iCs/>
          <w:color w:val="000000"/>
          <w:sz w:val="2"/>
          <w:szCs w:val="2"/>
          <w:u w:val="single"/>
          <w:lang w:val="en-GB"/>
        </w:rPr>
      </w:pPr>
      <w:r>
        <w:rPr>
          <w:b/>
          <w:bCs/>
          <w:i/>
          <w:iCs/>
          <w:color w:val="000000"/>
          <w:u w:val="single"/>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305682" w:rsidTr="008218E3">
        <w:trPr>
          <w:trHeight w:val="567"/>
        </w:trPr>
        <w:tc>
          <w:tcPr>
            <w:tcW w:w="1530" w:type="dxa"/>
            <w:shd w:val="clear" w:color="auto" w:fill="FFFFFF"/>
            <w:vAlign w:val="center"/>
            <w:hideMark/>
          </w:tcPr>
          <w:p w:rsidR="00305682" w:rsidRDefault="00305682" w:rsidP="00B678C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2</w:t>
            </w:r>
            <w:r w:rsidR="00B678CA">
              <w:rPr>
                <w:b/>
                <w:bCs/>
                <w:lang w:bidi="ar-JO"/>
              </w:rPr>
              <w:t>7</w:t>
            </w:r>
          </w:p>
        </w:tc>
        <w:tc>
          <w:tcPr>
            <w:tcW w:w="7115" w:type="dxa"/>
            <w:shd w:val="clear" w:color="auto" w:fill="FFFFFF"/>
            <w:vAlign w:val="center"/>
            <w:hideMark/>
          </w:tcPr>
          <w:p w:rsidR="00305682" w:rsidRPr="0020268E" w:rsidRDefault="00305682" w:rsidP="008218E3">
            <w:pPr>
              <w:widowControl w:val="0"/>
              <w:autoSpaceDE w:val="0"/>
              <w:autoSpaceDN w:val="0"/>
              <w:adjustRightInd w:val="0"/>
              <w:jc w:val="center"/>
              <w:rPr>
                <w:b/>
                <w:bCs/>
                <w:lang w:bidi="ar-JO"/>
              </w:rPr>
            </w:pPr>
            <w:r w:rsidRPr="008C5CD6">
              <w:rPr>
                <w:b/>
                <w:bCs/>
                <w:lang w:val="en-GB"/>
              </w:rPr>
              <w:t>Regulator Suction with canister, wall vacuum outlet</w:t>
            </w:r>
          </w:p>
        </w:tc>
        <w:tc>
          <w:tcPr>
            <w:tcW w:w="1705" w:type="dxa"/>
            <w:shd w:val="clear" w:color="auto" w:fill="FFFFFF"/>
            <w:vAlign w:val="center"/>
            <w:hideMark/>
          </w:tcPr>
          <w:p w:rsidR="00305682" w:rsidRPr="00680247" w:rsidRDefault="00305682" w:rsidP="00BA5F86">
            <w:pPr>
              <w:widowControl w:val="0"/>
              <w:autoSpaceDE w:val="0"/>
              <w:autoSpaceDN w:val="0"/>
              <w:adjustRightInd w:val="0"/>
              <w:jc w:val="center"/>
              <w:rPr>
                <w:b/>
                <w:bCs/>
                <w:lang w:val="en-GB"/>
              </w:rPr>
            </w:pPr>
            <w:r>
              <w:rPr>
                <w:b/>
                <w:bCs/>
                <w:lang w:val="en-GB"/>
              </w:rPr>
              <w:t>Qty. (</w:t>
            </w:r>
            <w:r w:rsidR="00BA5F86">
              <w:rPr>
                <w:b/>
                <w:bCs/>
                <w:lang w:val="en-GB"/>
              </w:rPr>
              <w:t>77</w:t>
            </w:r>
            <w:r>
              <w:rPr>
                <w:b/>
                <w:bCs/>
                <w:lang w:val="en-GB"/>
              </w:rPr>
              <w:t>)</w:t>
            </w:r>
          </w:p>
        </w:tc>
      </w:tr>
    </w:tbl>
    <w:p w:rsidR="00305682" w:rsidRDefault="00305682" w:rsidP="00305682">
      <w:pPr>
        <w:widowControl w:val="0"/>
        <w:autoSpaceDE w:val="0"/>
        <w:autoSpaceDN w:val="0"/>
        <w:adjustRightInd w:val="0"/>
        <w:spacing w:before="60" w:after="60"/>
        <w:ind w:left="-994" w:right="187"/>
        <w:rPr>
          <w:sz w:val="16"/>
          <w:szCs w:val="16"/>
        </w:rPr>
      </w:pPr>
      <w:r>
        <w:rPr>
          <w:b/>
          <w:bCs/>
          <w:u w:val="single"/>
        </w:rPr>
        <w:t>IMPORTANT NOTE</w:t>
      </w:r>
      <w:r>
        <w:rPr>
          <w:u w:val="single"/>
        </w:rPr>
        <w:t>:</w:t>
      </w:r>
    </w:p>
    <w:p w:rsidR="00305682" w:rsidRDefault="00305682" w:rsidP="00305682">
      <w:pPr>
        <w:widowControl w:val="0"/>
        <w:overflowPunct w:val="0"/>
        <w:autoSpaceDE w:val="0"/>
        <w:autoSpaceDN w:val="0"/>
        <w:adjustRightInd w:val="0"/>
        <w:spacing w:after="60" w:line="233" w:lineRule="auto"/>
        <w:ind w:left="-994" w:right="187"/>
      </w:pPr>
      <w:r>
        <w:rPr>
          <w:rFonts w:ascii="Times" w:hAnsi="Times" w:cs="Times"/>
          <w:i/>
          <w:iCs/>
        </w:rPr>
        <w:t>Vendors are required to fill out the product details, compliance information, and brochure reference page number in the columns below</w:t>
      </w:r>
    </w:p>
    <w:p w:rsidR="00305682" w:rsidRDefault="00305682" w:rsidP="00305682">
      <w:pPr>
        <w:widowControl w:val="0"/>
        <w:autoSpaceDE w:val="0"/>
        <w:autoSpaceDN w:val="0"/>
        <w:adjustRightInd w:val="0"/>
        <w:ind w:left="-990" w:right="186"/>
      </w:pPr>
      <w:r>
        <w:rPr>
          <w:b/>
          <w:bCs/>
        </w:rPr>
        <w:t>TECHNICAL SPECIFICATIONS:</w:t>
      </w:r>
    </w:p>
    <w:p w:rsidR="00305682" w:rsidRDefault="00305682" w:rsidP="00305682">
      <w:pPr>
        <w:widowControl w:val="0"/>
        <w:autoSpaceDE w:val="0"/>
        <w:autoSpaceDN w:val="0"/>
        <w:adjustRightInd w:val="0"/>
        <w:spacing w:after="12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305682" w:rsidTr="008218E3">
        <w:trPr>
          <w:trHeight w:val="360"/>
        </w:trPr>
        <w:tc>
          <w:tcPr>
            <w:tcW w:w="10350" w:type="dxa"/>
            <w:gridSpan w:val="2"/>
            <w:shd w:val="clear" w:color="auto" w:fill="FFFFFF"/>
            <w:vAlign w:val="center"/>
          </w:tcPr>
          <w:p w:rsidR="00305682" w:rsidRDefault="00305682" w:rsidP="008218E3">
            <w:pPr>
              <w:jc w:val="center"/>
              <w:rPr>
                <w:rFonts w:cs="Arial"/>
                <w:b/>
                <w:bCs/>
              </w:rPr>
            </w:pPr>
            <w:r>
              <w:rPr>
                <w:rFonts w:cs="Arial"/>
                <w:b/>
                <w:bCs/>
              </w:rPr>
              <w:t>Product Details</w:t>
            </w:r>
          </w:p>
        </w:tc>
      </w:tr>
      <w:tr w:rsidR="00305682" w:rsidTr="008218E3">
        <w:trPr>
          <w:trHeight w:hRule="exact" w:val="360"/>
        </w:trPr>
        <w:tc>
          <w:tcPr>
            <w:tcW w:w="5040" w:type="dxa"/>
            <w:shd w:val="clear" w:color="auto" w:fill="FFFFFF"/>
            <w:vAlign w:val="center"/>
          </w:tcPr>
          <w:p w:rsidR="00305682" w:rsidRDefault="00305682" w:rsidP="008218E3">
            <w:pPr>
              <w:widowControl w:val="0"/>
              <w:autoSpaceDE w:val="0"/>
              <w:autoSpaceDN w:val="0"/>
              <w:adjustRightInd w:val="0"/>
              <w:rPr>
                <w:lang w:bidi="ar-JO"/>
              </w:rPr>
            </w:pPr>
            <w:r>
              <w:t>Name of Manufacturer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60"/>
        </w:trPr>
        <w:tc>
          <w:tcPr>
            <w:tcW w:w="5040" w:type="dxa"/>
            <w:shd w:val="clear" w:color="auto" w:fill="FFFFFF"/>
            <w:vAlign w:val="center"/>
          </w:tcPr>
          <w:p w:rsidR="00305682" w:rsidRDefault="00305682" w:rsidP="008218E3">
            <w:pPr>
              <w:widowControl w:val="0"/>
              <w:autoSpaceDE w:val="0"/>
              <w:autoSpaceDN w:val="0"/>
              <w:adjustRightInd w:val="0"/>
            </w:pPr>
            <w:r>
              <w:t>Model/ catalogue number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6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of Origin for the offered model</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6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where the manufacturer is based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6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6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bl>
    <w:p w:rsidR="00305682" w:rsidRPr="00F30BFC" w:rsidRDefault="00305682" w:rsidP="00305682">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854"/>
        <w:gridCol w:w="1652"/>
        <w:gridCol w:w="1117"/>
      </w:tblGrid>
      <w:tr w:rsidR="00305682" w:rsidTr="008218E3">
        <w:trPr>
          <w:trHeight w:val="432"/>
          <w:tblHeader/>
        </w:trPr>
        <w:tc>
          <w:tcPr>
            <w:tcW w:w="706" w:type="dxa"/>
            <w:shd w:val="clear" w:color="auto" w:fill="FFFFFF"/>
          </w:tcPr>
          <w:p w:rsidR="00305682" w:rsidRDefault="00305682" w:rsidP="008218E3">
            <w:pPr>
              <w:spacing w:before="60" w:after="60" w:line="288" w:lineRule="auto"/>
              <w:ind w:right="-108"/>
              <w:jc w:val="center"/>
              <w:rPr>
                <w:rFonts w:cs="Arial"/>
                <w:b/>
                <w:bCs/>
                <w:color w:val="000000"/>
              </w:rPr>
            </w:pPr>
          </w:p>
        </w:tc>
        <w:tc>
          <w:tcPr>
            <w:tcW w:w="6854" w:type="dxa"/>
            <w:shd w:val="clear" w:color="auto" w:fill="FFFFFF"/>
            <w:vAlign w:val="center"/>
            <w:hideMark/>
          </w:tcPr>
          <w:p w:rsidR="00305682" w:rsidRPr="003870BD" w:rsidRDefault="00305682" w:rsidP="008218E3">
            <w:pPr>
              <w:spacing w:before="60" w:after="60" w:line="288" w:lineRule="auto"/>
              <w:jc w:val="center"/>
              <w:rPr>
                <w:rFonts w:cs="Arial"/>
                <w:b/>
                <w:bCs/>
                <w:color w:val="000000"/>
              </w:rPr>
            </w:pPr>
            <w:r w:rsidRPr="003870BD">
              <w:rPr>
                <w:rFonts w:cs="Arial"/>
                <w:b/>
                <w:bCs/>
                <w:color w:val="000000"/>
              </w:rPr>
              <w:t>Minimum Requirements</w:t>
            </w:r>
          </w:p>
        </w:tc>
        <w:tc>
          <w:tcPr>
            <w:tcW w:w="1652" w:type="dxa"/>
            <w:shd w:val="clear" w:color="auto" w:fill="FFFFFF"/>
            <w:vAlign w:val="center"/>
            <w:hideMark/>
          </w:tcPr>
          <w:p w:rsidR="00305682" w:rsidRPr="001639C2" w:rsidRDefault="00305682" w:rsidP="008218E3">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305682" w:rsidRPr="001639C2" w:rsidRDefault="00305682" w:rsidP="008218E3">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76" w:lineRule="auto"/>
              <w:ind w:left="-90" w:right="-108"/>
              <w:jc w:val="center"/>
              <w:rPr>
                <w:b/>
                <w:bCs/>
                <w:lang w:val="en-GB"/>
              </w:rPr>
            </w:pPr>
            <w:r>
              <w:rPr>
                <w:b/>
                <w:bCs/>
                <w:lang w:val="en-GB"/>
              </w:rPr>
              <w:t>1</w:t>
            </w:r>
          </w:p>
        </w:tc>
        <w:tc>
          <w:tcPr>
            <w:tcW w:w="6854" w:type="dxa"/>
            <w:shd w:val="clear" w:color="auto" w:fill="FFFFFF"/>
            <w:vAlign w:val="center"/>
          </w:tcPr>
          <w:p w:rsidR="00305682" w:rsidRDefault="00305682" w:rsidP="008218E3">
            <w:pPr>
              <w:tabs>
                <w:tab w:val="left" w:pos="33"/>
              </w:tabs>
              <w:spacing w:before="60" w:after="60" w:line="276" w:lineRule="auto"/>
              <w:ind w:left="29"/>
              <w:jc w:val="both"/>
              <w:rPr>
                <w:lang w:val="en-GB" w:bidi="ar-JO"/>
              </w:rPr>
            </w:pPr>
            <w:r w:rsidRPr="008C5CD6">
              <w:rPr>
                <w:lang w:val="en-GB" w:bidi="ar-JO"/>
              </w:rPr>
              <w:t>A continuous vacuum regulator for use with all common suction therapy procedures to control suction from wall vacuum outlets</w:t>
            </w:r>
            <w:r>
              <w:rPr>
                <w:lang w:val="en-GB" w:bidi="ar-JO"/>
              </w:rPr>
              <w:t>.</w:t>
            </w:r>
          </w:p>
          <w:p w:rsidR="00305682" w:rsidRPr="00500306" w:rsidRDefault="00305682" w:rsidP="008218E3">
            <w:pPr>
              <w:tabs>
                <w:tab w:val="left" w:pos="33"/>
              </w:tabs>
              <w:spacing w:before="60" w:after="60" w:line="276" w:lineRule="auto"/>
              <w:jc w:val="both"/>
              <w:rPr>
                <w:b/>
                <w:bCs/>
                <w:lang w:val="en-GB" w:bidi="ar-JO"/>
              </w:rPr>
            </w:pPr>
            <w:r>
              <w:rPr>
                <w:b/>
                <w:bCs/>
                <w:lang w:val="en-GB" w:bidi="ar-JO"/>
              </w:rPr>
              <w:t>Durable, heavy duty construction and reliable</w:t>
            </w:r>
          </w:p>
        </w:tc>
        <w:tc>
          <w:tcPr>
            <w:tcW w:w="1652"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76" w:lineRule="auto"/>
              <w:ind w:left="-90" w:right="-108"/>
              <w:jc w:val="center"/>
              <w:rPr>
                <w:b/>
                <w:bCs/>
                <w:lang w:val="en-GB"/>
              </w:rPr>
            </w:pPr>
            <w:r>
              <w:rPr>
                <w:b/>
                <w:bCs/>
                <w:lang w:val="en-GB"/>
              </w:rPr>
              <w:t>2</w:t>
            </w:r>
          </w:p>
        </w:tc>
        <w:tc>
          <w:tcPr>
            <w:tcW w:w="6854" w:type="dxa"/>
            <w:shd w:val="clear" w:color="auto" w:fill="FFFFFF"/>
            <w:vAlign w:val="center"/>
          </w:tcPr>
          <w:p w:rsidR="00305682" w:rsidRPr="008C5CD6" w:rsidRDefault="00305682" w:rsidP="008218E3">
            <w:pPr>
              <w:tabs>
                <w:tab w:val="left" w:pos="33"/>
              </w:tabs>
              <w:spacing w:before="60" w:after="60" w:line="276" w:lineRule="auto"/>
              <w:ind w:left="33"/>
              <w:jc w:val="both"/>
              <w:rPr>
                <w:lang w:val="en-GB" w:bidi="ar-JO"/>
              </w:rPr>
            </w:pPr>
            <w:r>
              <w:rPr>
                <w:lang w:val="en-GB" w:bidi="ar-JO"/>
              </w:rPr>
              <w:t>C</w:t>
            </w:r>
            <w:r w:rsidRPr="008C5CD6">
              <w:rPr>
                <w:lang w:val="en-GB" w:bidi="ar-JO"/>
              </w:rPr>
              <w:t>ompact, lightweight regulator to be made of strong, break-resistant material</w:t>
            </w:r>
          </w:p>
        </w:tc>
        <w:tc>
          <w:tcPr>
            <w:tcW w:w="1652"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Default="00305682" w:rsidP="008218E3">
            <w:pPr>
              <w:widowControl w:val="0"/>
              <w:autoSpaceDE w:val="0"/>
              <w:autoSpaceDN w:val="0"/>
              <w:adjustRightInd w:val="0"/>
              <w:spacing w:before="60" w:after="60" w:line="276" w:lineRule="auto"/>
              <w:ind w:left="-90" w:right="-108"/>
              <w:jc w:val="center"/>
              <w:rPr>
                <w:b/>
                <w:bCs/>
                <w:lang w:val="en-GB"/>
              </w:rPr>
            </w:pPr>
            <w:r>
              <w:rPr>
                <w:b/>
                <w:bCs/>
                <w:lang w:val="en-GB"/>
              </w:rPr>
              <w:t>3</w:t>
            </w:r>
          </w:p>
        </w:tc>
        <w:tc>
          <w:tcPr>
            <w:tcW w:w="6854" w:type="dxa"/>
            <w:shd w:val="clear" w:color="auto" w:fill="FFFFFF"/>
            <w:vAlign w:val="center"/>
          </w:tcPr>
          <w:p w:rsidR="00305682" w:rsidRPr="008C5CD6" w:rsidRDefault="00305682" w:rsidP="008218E3">
            <w:pPr>
              <w:tabs>
                <w:tab w:val="left" w:pos="33"/>
              </w:tabs>
              <w:spacing w:before="60" w:after="60" w:line="276" w:lineRule="auto"/>
              <w:ind w:left="33"/>
              <w:jc w:val="both"/>
              <w:rPr>
                <w:lang w:val="en-GB" w:bidi="ar-JO"/>
              </w:rPr>
            </w:pPr>
            <w:r>
              <w:rPr>
                <w:lang w:val="en-GB" w:bidi="ar-JO"/>
              </w:rPr>
              <w:t>Large suction pressure control knob</w:t>
            </w:r>
          </w:p>
        </w:tc>
        <w:tc>
          <w:tcPr>
            <w:tcW w:w="1652"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4A4E4E" w:rsidRDefault="00305682" w:rsidP="008218E3">
            <w:pPr>
              <w:widowControl w:val="0"/>
              <w:autoSpaceDE w:val="0"/>
              <w:autoSpaceDN w:val="0"/>
              <w:adjustRightInd w:val="0"/>
              <w:spacing w:before="60" w:after="60" w:line="276" w:lineRule="auto"/>
              <w:ind w:left="-90" w:right="-108"/>
              <w:jc w:val="center"/>
              <w:rPr>
                <w:b/>
                <w:bCs/>
                <w:lang w:val="en-GB"/>
              </w:rPr>
            </w:pPr>
            <w:r>
              <w:rPr>
                <w:b/>
                <w:bCs/>
                <w:lang w:val="en-GB"/>
              </w:rPr>
              <w:t>4</w:t>
            </w:r>
          </w:p>
        </w:tc>
        <w:tc>
          <w:tcPr>
            <w:tcW w:w="6854" w:type="dxa"/>
            <w:shd w:val="clear" w:color="auto" w:fill="FFFFFF"/>
            <w:vAlign w:val="center"/>
          </w:tcPr>
          <w:p w:rsidR="00305682" w:rsidRPr="004A4E4E" w:rsidRDefault="00305682" w:rsidP="00F669D9">
            <w:pPr>
              <w:numPr>
                <w:ilvl w:val="1"/>
                <w:numId w:val="82"/>
              </w:numPr>
              <w:tabs>
                <w:tab w:val="left" w:pos="33"/>
              </w:tabs>
              <w:spacing w:before="60" w:after="60" w:line="276" w:lineRule="auto"/>
              <w:ind w:left="33"/>
              <w:jc w:val="both"/>
              <w:rPr>
                <w:lang w:val="en-GB" w:bidi="ar-JO"/>
              </w:rPr>
            </w:pPr>
            <w:r w:rsidRPr="004A4E4E">
              <w:rPr>
                <w:lang w:val="en-GB" w:bidi="ar-JO"/>
              </w:rPr>
              <w:t>Flow rate: 0 – 40 L/min.</w:t>
            </w:r>
          </w:p>
        </w:tc>
        <w:tc>
          <w:tcPr>
            <w:tcW w:w="1652" w:type="dxa"/>
            <w:shd w:val="clear" w:color="auto" w:fill="FFFFFF"/>
            <w:vAlign w:val="center"/>
          </w:tcPr>
          <w:p w:rsidR="00305682" w:rsidRPr="004A4E4E" w:rsidRDefault="00305682" w:rsidP="008218E3">
            <w:pPr>
              <w:snapToGrid w:val="0"/>
              <w:spacing w:before="60" w:after="60" w:line="288" w:lineRule="auto"/>
              <w:rPr>
                <w:bCs/>
                <w:lang w:val="en-GB"/>
              </w:rPr>
            </w:pPr>
          </w:p>
        </w:tc>
        <w:tc>
          <w:tcPr>
            <w:tcW w:w="1117" w:type="dxa"/>
            <w:shd w:val="clear" w:color="auto" w:fill="FFFFFF"/>
            <w:vAlign w:val="center"/>
          </w:tcPr>
          <w:p w:rsidR="00305682" w:rsidRPr="004A4E4E"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76" w:lineRule="auto"/>
              <w:ind w:left="-90" w:right="-108"/>
              <w:jc w:val="center"/>
              <w:rPr>
                <w:b/>
                <w:bCs/>
                <w:lang w:val="en-GB"/>
              </w:rPr>
            </w:pPr>
            <w:r>
              <w:rPr>
                <w:b/>
                <w:bCs/>
                <w:lang w:val="en-GB"/>
              </w:rPr>
              <w:t>5</w:t>
            </w:r>
          </w:p>
        </w:tc>
        <w:tc>
          <w:tcPr>
            <w:tcW w:w="6854" w:type="dxa"/>
            <w:shd w:val="clear" w:color="auto" w:fill="FFFFFF"/>
            <w:vAlign w:val="center"/>
          </w:tcPr>
          <w:p w:rsidR="00305682" w:rsidRPr="004A4E4E" w:rsidRDefault="00305682" w:rsidP="00F669D9">
            <w:pPr>
              <w:numPr>
                <w:ilvl w:val="1"/>
                <w:numId w:val="82"/>
              </w:numPr>
              <w:tabs>
                <w:tab w:val="left" w:pos="33"/>
              </w:tabs>
              <w:spacing w:before="60" w:after="60" w:line="276" w:lineRule="auto"/>
              <w:ind w:left="33"/>
              <w:jc w:val="both"/>
              <w:rPr>
                <w:lang w:val="en-GB" w:bidi="ar-JO"/>
              </w:rPr>
            </w:pPr>
            <w:r w:rsidRPr="004A4E4E">
              <w:rPr>
                <w:lang w:val="en-GB" w:bidi="ar-JO"/>
              </w:rPr>
              <w:t>Gauge: 0-7</w:t>
            </w:r>
            <w:r>
              <w:rPr>
                <w:lang w:val="en-GB" w:bidi="ar-JO"/>
              </w:rPr>
              <w:t>0</w:t>
            </w:r>
            <w:r w:rsidRPr="004A4E4E">
              <w:rPr>
                <w:lang w:val="en-GB" w:bidi="ar-JO"/>
              </w:rPr>
              <w:t>0 mmHg</w:t>
            </w:r>
            <w:r>
              <w:rPr>
                <w:lang w:val="en-GB" w:bidi="ar-JO"/>
              </w:rPr>
              <w:t xml:space="preserve">  approximately</w:t>
            </w:r>
          </w:p>
        </w:tc>
        <w:tc>
          <w:tcPr>
            <w:tcW w:w="1652"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76" w:lineRule="auto"/>
              <w:ind w:left="-90" w:right="-108"/>
              <w:jc w:val="center"/>
              <w:rPr>
                <w:b/>
                <w:bCs/>
                <w:lang w:val="en-GB"/>
              </w:rPr>
            </w:pPr>
            <w:r>
              <w:rPr>
                <w:b/>
                <w:bCs/>
                <w:lang w:val="en-GB"/>
              </w:rPr>
              <w:t>6</w:t>
            </w:r>
          </w:p>
        </w:tc>
        <w:tc>
          <w:tcPr>
            <w:tcW w:w="6854" w:type="dxa"/>
            <w:shd w:val="clear" w:color="auto" w:fill="FFFFFF"/>
            <w:vAlign w:val="center"/>
          </w:tcPr>
          <w:p w:rsidR="00305682" w:rsidRPr="008C5CD6" w:rsidRDefault="00305682" w:rsidP="008218E3">
            <w:pPr>
              <w:tabs>
                <w:tab w:val="left" w:pos="33"/>
              </w:tabs>
              <w:spacing w:before="60" w:after="60" w:line="276" w:lineRule="auto"/>
              <w:ind w:left="33"/>
              <w:jc w:val="both"/>
              <w:rPr>
                <w:lang w:val="en-GB" w:bidi="ar-JO"/>
              </w:rPr>
            </w:pPr>
            <w:r w:rsidRPr="008C5CD6">
              <w:rPr>
                <w:lang w:val="en-GB" w:bidi="ar-JO"/>
              </w:rPr>
              <w:t>Suction set shall consist of:</w:t>
            </w:r>
          </w:p>
        </w:tc>
        <w:tc>
          <w:tcPr>
            <w:tcW w:w="1652"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76" w:lineRule="auto"/>
              <w:ind w:left="-90" w:right="-108"/>
              <w:jc w:val="center"/>
              <w:rPr>
                <w:b/>
                <w:bCs/>
                <w:lang w:val="en-GB"/>
              </w:rPr>
            </w:pPr>
          </w:p>
        </w:tc>
        <w:tc>
          <w:tcPr>
            <w:tcW w:w="6854" w:type="dxa"/>
            <w:shd w:val="clear" w:color="auto" w:fill="FFFFFF"/>
            <w:vAlign w:val="center"/>
          </w:tcPr>
          <w:p w:rsidR="00305682" w:rsidRPr="008C5CD6" w:rsidRDefault="00305682" w:rsidP="00F669D9">
            <w:pPr>
              <w:numPr>
                <w:ilvl w:val="0"/>
                <w:numId w:val="83"/>
              </w:numPr>
              <w:tabs>
                <w:tab w:val="left" w:pos="714"/>
              </w:tabs>
              <w:spacing w:before="60" w:after="60" w:line="276" w:lineRule="auto"/>
              <w:jc w:val="both"/>
              <w:rPr>
                <w:lang w:val="en-GB" w:bidi="ar-JO"/>
              </w:rPr>
            </w:pPr>
            <w:r w:rsidRPr="008C5CD6">
              <w:rPr>
                <w:lang w:val="en-GB" w:bidi="ar-JO"/>
              </w:rPr>
              <w:t>Quick connection type: BOC</w:t>
            </w:r>
          </w:p>
        </w:tc>
        <w:tc>
          <w:tcPr>
            <w:tcW w:w="1652"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76" w:lineRule="auto"/>
              <w:ind w:left="-90" w:right="-108"/>
              <w:jc w:val="center"/>
              <w:rPr>
                <w:b/>
                <w:bCs/>
                <w:lang w:val="en-GB"/>
              </w:rPr>
            </w:pPr>
          </w:p>
        </w:tc>
        <w:tc>
          <w:tcPr>
            <w:tcW w:w="6854" w:type="dxa"/>
            <w:shd w:val="clear" w:color="auto" w:fill="FFFFFF"/>
            <w:vAlign w:val="center"/>
          </w:tcPr>
          <w:p w:rsidR="00305682" w:rsidRPr="008C5CD6" w:rsidRDefault="00305682" w:rsidP="00F669D9">
            <w:pPr>
              <w:numPr>
                <w:ilvl w:val="0"/>
                <w:numId w:val="83"/>
              </w:numPr>
              <w:tabs>
                <w:tab w:val="left" w:pos="714"/>
              </w:tabs>
              <w:spacing w:before="60" w:after="60" w:line="276" w:lineRule="auto"/>
              <w:jc w:val="both"/>
              <w:rPr>
                <w:lang w:val="en-GB" w:bidi="ar-JO"/>
              </w:rPr>
            </w:pPr>
            <w:r>
              <w:rPr>
                <w:lang w:val="en-GB" w:bidi="ar-JO"/>
              </w:rPr>
              <w:t>All required tubing</w:t>
            </w:r>
          </w:p>
        </w:tc>
        <w:tc>
          <w:tcPr>
            <w:tcW w:w="1652"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76" w:lineRule="auto"/>
              <w:ind w:left="-90" w:right="-108"/>
              <w:jc w:val="center"/>
              <w:rPr>
                <w:b/>
                <w:bCs/>
                <w:lang w:val="en-GB"/>
              </w:rPr>
            </w:pPr>
          </w:p>
        </w:tc>
        <w:tc>
          <w:tcPr>
            <w:tcW w:w="6854" w:type="dxa"/>
            <w:shd w:val="clear" w:color="auto" w:fill="FFFFFF"/>
            <w:vAlign w:val="center"/>
          </w:tcPr>
          <w:p w:rsidR="00305682" w:rsidRDefault="00305682" w:rsidP="00F669D9">
            <w:pPr>
              <w:numPr>
                <w:ilvl w:val="0"/>
                <w:numId w:val="83"/>
              </w:numPr>
              <w:tabs>
                <w:tab w:val="left" w:pos="714"/>
              </w:tabs>
              <w:spacing w:before="60" w:after="60" w:line="276" w:lineRule="auto"/>
              <w:jc w:val="both"/>
              <w:rPr>
                <w:lang w:val="en-GB" w:bidi="ar-JO"/>
              </w:rPr>
            </w:pPr>
            <w:r>
              <w:rPr>
                <w:lang w:val="en-GB" w:bidi="ar-JO"/>
              </w:rPr>
              <w:t>Biological filter (should be priced separately, price should be fixed as per special terms)</w:t>
            </w:r>
          </w:p>
        </w:tc>
        <w:tc>
          <w:tcPr>
            <w:tcW w:w="1652"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76" w:lineRule="auto"/>
              <w:ind w:left="-90" w:right="-108"/>
              <w:jc w:val="center"/>
              <w:rPr>
                <w:b/>
                <w:bCs/>
                <w:lang w:val="en-GB"/>
              </w:rPr>
            </w:pPr>
          </w:p>
        </w:tc>
        <w:tc>
          <w:tcPr>
            <w:tcW w:w="6854" w:type="dxa"/>
            <w:shd w:val="clear" w:color="auto" w:fill="FFFFFF"/>
            <w:vAlign w:val="center"/>
          </w:tcPr>
          <w:p w:rsidR="00305682" w:rsidRPr="008C5CD6" w:rsidRDefault="00305682" w:rsidP="00F669D9">
            <w:pPr>
              <w:numPr>
                <w:ilvl w:val="0"/>
                <w:numId w:val="83"/>
              </w:numPr>
              <w:tabs>
                <w:tab w:val="left" w:pos="714"/>
              </w:tabs>
              <w:spacing w:before="60" w:after="60" w:line="276" w:lineRule="auto"/>
              <w:jc w:val="both"/>
              <w:rPr>
                <w:lang w:val="en-GB" w:bidi="ar-JO"/>
              </w:rPr>
            </w:pPr>
            <w:r w:rsidRPr="008C5CD6">
              <w:rPr>
                <w:lang w:val="en-GB" w:bidi="ar-JO"/>
              </w:rPr>
              <w:t xml:space="preserve">One autoclavable </w:t>
            </w:r>
            <w:r>
              <w:rPr>
                <w:lang w:val="en-GB" w:bidi="ar-JO"/>
              </w:rPr>
              <w:t>j</w:t>
            </w:r>
            <w:r w:rsidRPr="008C5CD6">
              <w:rPr>
                <w:lang w:val="en-GB" w:bidi="ar-JO"/>
              </w:rPr>
              <w:t xml:space="preserve">ar min of  two litres capacity </w:t>
            </w:r>
            <w:r>
              <w:rPr>
                <w:lang w:val="en-GB" w:bidi="ar-JO"/>
              </w:rPr>
              <w:t>with wall bracket</w:t>
            </w:r>
          </w:p>
        </w:tc>
        <w:tc>
          <w:tcPr>
            <w:tcW w:w="1652"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76" w:lineRule="auto"/>
              <w:ind w:left="-90" w:right="-108"/>
              <w:jc w:val="center"/>
              <w:rPr>
                <w:b/>
                <w:bCs/>
                <w:lang w:val="en-GB"/>
              </w:rPr>
            </w:pPr>
          </w:p>
        </w:tc>
        <w:tc>
          <w:tcPr>
            <w:tcW w:w="6854" w:type="dxa"/>
            <w:shd w:val="clear" w:color="auto" w:fill="FFFFFF"/>
            <w:vAlign w:val="center"/>
          </w:tcPr>
          <w:p w:rsidR="00305682" w:rsidRPr="008C5CD6" w:rsidRDefault="00305682" w:rsidP="00F669D9">
            <w:pPr>
              <w:numPr>
                <w:ilvl w:val="0"/>
                <w:numId w:val="83"/>
              </w:numPr>
              <w:tabs>
                <w:tab w:val="left" w:pos="714"/>
              </w:tabs>
              <w:spacing w:before="60" w:after="60" w:line="276" w:lineRule="auto"/>
              <w:jc w:val="both"/>
              <w:rPr>
                <w:rtl/>
                <w:lang w:val="en-GB" w:bidi="ar-JO"/>
              </w:rPr>
            </w:pPr>
            <w:r w:rsidRPr="008C5CD6">
              <w:rPr>
                <w:lang w:val="en-GB" w:bidi="ar-JO"/>
              </w:rPr>
              <w:t>Overflow protection device with wall bracket if needed.</w:t>
            </w:r>
          </w:p>
        </w:tc>
        <w:tc>
          <w:tcPr>
            <w:tcW w:w="1652"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76" w:lineRule="auto"/>
              <w:ind w:left="-90" w:right="-108"/>
              <w:jc w:val="center"/>
              <w:rPr>
                <w:b/>
                <w:bCs/>
                <w:lang w:val="en-GB"/>
              </w:rPr>
            </w:pPr>
          </w:p>
        </w:tc>
        <w:tc>
          <w:tcPr>
            <w:tcW w:w="6854" w:type="dxa"/>
            <w:shd w:val="clear" w:color="auto" w:fill="FFFFFF"/>
            <w:vAlign w:val="center"/>
          </w:tcPr>
          <w:p w:rsidR="00305682" w:rsidRPr="008C5CD6" w:rsidRDefault="00305682" w:rsidP="00F669D9">
            <w:pPr>
              <w:numPr>
                <w:ilvl w:val="0"/>
                <w:numId w:val="83"/>
              </w:numPr>
              <w:tabs>
                <w:tab w:val="left" w:pos="714"/>
              </w:tabs>
              <w:spacing w:before="60" w:after="60" w:line="276" w:lineRule="auto"/>
              <w:jc w:val="both"/>
              <w:rPr>
                <w:lang w:val="en-GB" w:bidi="ar-JO"/>
              </w:rPr>
            </w:pPr>
            <w:r>
              <w:rPr>
                <w:lang w:val="en-GB" w:bidi="ar-JO"/>
              </w:rPr>
              <w:t>Disposable suction bags should be quoted separately</w:t>
            </w:r>
          </w:p>
        </w:tc>
        <w:tc>
          <w:tcPr>
            <w:tcW w:w="1652"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bl>
    <w:p w:rsidR="00305682" w:rsidRDefault="00305682" w:rsidP="00305682">
      <w:pPr>
        <w:keepNext/>
        <w:spacing w:before="60" w:after="60" w:line="288" w:lineRule="auto"/>
        <w:ind w:left="-990"/>
        <w:jc w:val="center"/>
        <w:rPr>
          <w:b/>
          <w:bCs/>
          <w:i/>
          <w:iCs/>
          <w:color w:val="000000"/>
          <w:u w:val="single"/>
          <w:lang w:val="en-GB"/>
        </w:rPr>
      </w:pPr>
    </w:p>
    <w:p w:rsidR="00305682" w:rsidRPr="00002A8D" w:rsidRDefault="00305682" w:rsidP="00305682">
      <w:pPr>
        <w:keepNext/>
        <w:spacing w:before="60" w:after="60" w:line="288" w:lineRule="auto"/>
        <w:ind w:left="-990"/>
        <w:jc w:val="center"/>
        <w:rPr>
          <w:b/>
          <w:bCs/>
          <w:i/>
          <w:iCs/>
          <w:color w:val="000000"/>
          <w:sz w:val="2"/>
          <w:szCs w:val="2"/>
          <w:u w:val="single"/>
          <w:lang w:val="en-GB"/>
        </w:rPr>
      </w:pPr>
      <w:r>
        <w:rPr>
          <w:b/>
          <w:bCs/>
          <w:i/>
          <w:iCs/>
          <w:color w:val="000000"/>
          <w:u w:val="single"/>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305682" w:rsidTr="008218E3">
        <w:trPr>
          <w:trHeight w:val="567"/>
        </w:trPr>
        <w:tc>
          <w:tcPr>
            <w:tcW w:w="1530" w:type="dxa"/>
            <w:shd w:val="clear" w:color="auto" w:fill="FFFFFF"/>
            <w:vAlign w:val="center"/>
            <w:hideMark/>
          </w:tcPr>
          <w:p w:rsidR="00305682" w:rsidRDefault="00305682" w:rsidP="00B678C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2</w:t>
            </w:r>
            <w:r w:rsidR="00B678CA">
              <w:rPr>
                <w:b/>
                <w:bCs/>
                <w:lang w:bidi="ar-JO"/>
              </w:rPr>
              <w:t>8</w:t>
            </w:r>
          </w:p>
        </w:tc>
        <w:tc>
          <w:tcPr>
            <w:tcW w:w="7115" w:type="dxa"/>
            <w:shd w:val="clear" w:color="auto" w:fill="FFFFFF"/>
            <w:vAlign w:val="center"/>
          </w:tcPr>
          <w:p w:rsidR="00305682" w:rsidRPr="0020268E" w:rsidRDefault="00305682" w:rsidP="008218E3">
            <w:pPr>
              <w:widowControl w:val="0"/>
              <w:autoSpaceDE w:val="0"/>
              <w:autoSpaceDN w:val="0"/>
              <w:adjustRightInd w:val="0"/>
              <w:jc w:val="center"/>
              <w:rPr>
                <w:b/>
                <w:bCs/>
                <w:lang w:bidi="ar-JO"/>
              </w:rPr>
            </w:pPr>
            <w:r w:rsidRPr="004C04CC">
              <w:rPr>
                <w:b/>
                <w:bCs/>
                <w:lang w:val="en-GB"/>
              </w:rPr>
              <w:t>Oxygen Regulator for Oxygen Cylinders/ Low Flow</w:t>
            </w:r>
          </w:p>
        </w:tc>
        <w:tc>
          <w:tcPr>
            <w:tcW w:w="1705" w:type="dxa"/>
            <w:shd w:val="clear" w:color="auto" w:fill="FFFFFF"/>
            <w:vAlign w:val="center"/>
            <w:hideMark/>
          </w:tcPr>
          <w:p w:rsidR="00305682" w:rsidRPr="00680247" w:rsidRDefault="00305682" w:rsidP="00BA5F86">
            <w:pPr>
              <w:widowControl w:val="0"/>
              <w:autoSpaceDE w:val="0"/>
              <w:autoSpaceDN w:val="0"/>
              <w:adjustRightInd w:val="0"/>
              <w:jc w:val="center"/>
              <w:rPr>
                <w:b/>
                <w:bCs/>
                <w:lang w:val="en-GB"/>
              </w:rPr>
            </w:pPr>
            <w:r>
              <w:rPr>
                <w:b/>
                <w:bCs/>
                <w:lang w:val="en-GB"/>
              </w:rPr>
              <w:t>Qty. (</w:t>
            </w:r>
            <w:r w:rsidR="00BA5F86">
              <w:rPr>
                <w:b/>
                <w:bCs/>
                <w:lang w:val="en-GB"/>
              </w:rPr>
              <w:t>12</w:t>
            </w:r>
            <w:r>
              <w:rPr>
                <w:b/>
                <w:bCs/>
                <w:lang w:val="en-GB"/>
              </w:rPr>
              <w:t>)</w:t>
            </w:r>
          </w:p>
        </w:tc>
      </w:tr>
    </w:tbl>
    <w:p w:rsidR="00305682" w:rsidRPr="00247BD2" w:rsidRDefault="00305682" w:rsidP="00305682">
      <w:pPr>
        <w:ind w:left="900" w:hanging="900"/>
        <w:rPr>
          <w:b/>
          <w:bCs/>
          <w:sz w:val="20"/>
          <w:szCs w:val="20"/>
          <w:lang w:bidi="ar-JO"/>
        </w:rPr>
      </w:pPr>
    </w:p>
    <w:p w:rsidR="00305682" w:rsidRDefault="00305682" w:rsidP="00305682">
      <w:pPr>
        <w:widowControl w:val="0"/>
        <w:autoSpaceDE w:val="0"/>
        <w:autoSpaceDN w:val="0"/>
        <w:adjustRightInd w:val="0"/>
        <w:ind w:left="-990" w:right="186"/>
        <w:rPr>
          <w:sz w:val="16"/>
          <w:szCs w:val="16"/>
        </w:rPr>
      </w:pPr>
      <w:r>
        <w:rPr>
          <w:b/>
          <w:bCs/>
          <w:u w:val="single"/>
        </w:rPr>
        <w:t>IMPORTANT NOTE</w:t>
      </w:r>
      <w:r>
        <w:rPr>
          <w:u w:val="single"/>
        </w:rPr>
        <w:t>:</w:t>
      </w:r>
    </w:p>
    <w:p w:rsidR="00305682" w:rsidRPr="00247BD2" w:rsidRDefault="00305682" w:rsidP="00305682">
      <w:pPr>
        <w:widowControl w:val="0"/>
        <w:autoSpaceDE w:val="0"/>
        <w:autoSpaceDN w:val="0"/>
        <w:adjustRightInd w:val="0"/>
        <w:ind w:left="-990" w:right="186"/>
        <w:rPr>
          <w:sz w:val="16"/>
          <w:szCs w:val="16"/>
        </w:rPr>
      </w:pPr>
    </w:p>
    <w:p w:rsidR="00305682" w:rsidRDefault="00305682" w:rsidP="00305682">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305682" w:rsidRDefault="00305682" w:rsidP="00305682">
      <w:pPr>
        <w:widowControl w:val="0"/>
        <w:autoSpaceDE w:val="0"/>
        <w:autoSpaceDN w:val="0"/>
        <w:adjustRightInd w:val="0"/>
        <w:spacing w:line="224" w:lineRule="exact"/>
        <w:ind w:left="-990" w:right="186"/>
      </w:pPr>
    </w:p>
    <w:p w:rsidR="00305682" w:rsidRDefault="00305682" w:rsidP="00305682">
      <w:pPr>
        <w:widowControl w:val="0"/>
        <w:autoSpaceDE w:val="0"/>
        <w:autoSpaceDN w:val="0"/>
        <w:adjustRightInd w:val="0"/>
        <w:ind w:left="-990" w:right="186"/>
      </w:pPr>
      <w:r>
        <w:rPr>
          <w:b/>
          <w:bCs/>
        </w:rPr>
        <w:t>TECHNICAL SPECIFICATIONS:</w:t>
      </w:r>
    </w:p>
    <w:p w:rsidR="00305682" w:rsidRDefault="00305682" w:rsidP="00305682">
      <w:pPr>
        <w:widowControl w:val="0"/>
        <w:autoSpaceDE w:val="0"/>
        <w:autoSpaceDN w:val="0"/>
        <w:adjustRightInd w:val="0"/>
        <w:ind w:left="-990" w:right="186"/>
      </w:pPr>
      <w:r>
        <w:t>The unit must meet or exceed the requirements listed in the table below.</w:t>
      </w:r>
    </w:p>
    <w:p w:rsidR="00305682" w:rsidRPr="003870BD" w:rsidRDefault="00305682" w:rsidP="00305682">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305682" w:rsidTr="008218E3">
        <w:trPr>
          <w:trHeight w:hRule="exact" w:val="340"/>
        </w:trPr>
        <w:tc>
          <w:tcPr>
            <w:tcW w:w="10350" w:type="dxa"/>
            <w:gridSpan w:val="2"/>
            <w:shd w:val="clear" w:color="auto" w:fill="FFFFFF"/>
            <w:vAlign w:val="center"/>
          </w:tcPr>
          <w:p w:rsidR="00305682" w:rsidRDefault="00305682" w:rsidP="008218E3">
            <w:pPr>
              <w:jc w:val="center"/>
              <w:rPr>
                <w:rFonts w:cs="Arial"/>
                <w:b/>
                <w:bCs/>
              </w:rPr>
            </w:pPr>
            <w:r>
              <w:rPr>
                <w:rFonts w:cs="Arial"/>
                <w:b/>
                <w:bCs/>
              </w:rPr>
              <w:t>Product Details</w:t>
            </w:r>
          </w:p>
        </w:tc>
      </w:tr>
      <w:tr w:rsidR="00305682" w:rsidTr="008218E3">
        <w:trPr>
          <w:trHeight w:hRule="exact" w:val="340"/>
        </w:trPr>
        <w:tc>
          <w:tcPr>
            <w:tcW w:w="5040" w:type="dxa"/>
            <w:shd w:val="clear" w:color="auto" w:fill="FFFFFF"/>
            <w:vAlign w:val="center"/>
          </w:tcPr>
          <w:p w:rsidR="00305682" w:rsidRDefault="00305682" w:rsidP="008218E3">
            <w:pPr>
              <w:widowControl w:val="0"/>
              <w:autoSpaceDE w:val="0"/>
              <w:autoSpaceDN w:val="0"/>
              <w:adjustRightInd w:val="0"/>
              <w:rPr>
                <w:lang w:bidi="ar-JO"/>
              </w:rPr>
            </w:pPr>
            <w:r>
              <w:t>Name of Manufacturer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tcPr>
          <w:p w:rsidR="00305682" w:rsidRDefault="00305682" w:rsidP="008218E3">
            <w:pPr>
              <w:widowControl w:val="0"/>
              <w:autoSpaceDE w:val="0"/>
              <w:autoSpaceDN w:val="0"/>
              <w:adjustRightInd w:val="0"/>
            </w:pPr>
            <w:r>
              <w:t>Model/ catalogue number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of Origin for the offered model</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where the manufacturer is based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bl>
    <w:p w:rsidR="00305682" w:rsidRPr="00F30BFC" w:rsidRDefault="00305682" w:rsidP="00305682">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584"/>
        <w:gridCol w:w="1922"/>
        <w:gridCol w:w="1117"/>
      </w:tblGrid>
      <w:tr w:rsidR="00305682" w:rsidTr="008218E3">
        <w:trPr>
          <w:trHeight w:val="432"/>
          <w:tblHeader/>
        </w:trPr>
        <w:tc>
          <w:tcPr>
            <w:tcW w:w="706" w:type="dxa"/>
            <w:shd w:val="clear" w:color="auto" w:fill="FFFFFF"/>
          </w:tcPr>
          <w:p w:rsidR="00305682" w:rsidRPr="00A029B7" w:rsidRDefault="00305682" w:rsidP="008218E3">
            <w:pPr>
              <w:spacing w:before="60" w:after="60" w:line="288" w:lineRule="auto"/>
              <w:ind w:right="-108"/>
              <w:jc w:val="center"/>
              <w:rPr>
                <w:rFonts w:cs="Arial"/>
                <w:b/>
                <w:bCs/>
                <w:color w:val="000000"/>
              </w:rPr>
            </w:pPr>
          </w:p>
        </w:tc>
        <w:tc>
          <w:tcPr>
            <w:tcW w:w="6584" w:type="dxa"/>
            <w:shd w:val="clear" w:color="auto" w:fill="FFFFFF"/>
            <w:vAlign w:val="center"/>
            <w:hideMark/>
          </w:tcPr>
          <w:p w:rsidR="00305682" w:rsidRPr="003870BD" w:rsidRDefault="00305682" w:rsidP="008218E3">
            <w:pPr>
              <w:spacing w:before="60" w:after="60" w:line="288" w:lineRule="auto"/>
              <w:jc w:val="center"/>
              <w:rPr>
                <w:rFonts w:cs="Arial"/>
                <w:b/>
                <w:bCs/>
                <w:color w:val="000000"/>
              </w:rPr>
            </w:pPr>
            <w:r w:rsidRPr="003870BD">
              <w:rPr>
                <w:rFonts w:cs="Arial"/>
                <w:b/>
                <w:bCs/>
                <w:color w:val="000000"/>
              </w:rPr>
              <w:t>Minimum Requirements</w:t>
            </w:r>
          </w:p>
        </w:tc>
        <w:tc>
          <w:tcPr>
            <w:tcW w:w="1922" w:type="dxa"/>
            <w:shd w:val="clear" w:color="auto" w:fill="FFFFFF"/>
            <w:vAlign w:val="center"/>
            <w:hideMark/>
          </w:tcPr>
          <w:p w:rsidR="00305682" w:rsidRPr="001639C2" w:rsidRDefault="00305682" w:rsidP="008218E3">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305682" w:rsidRPr="001639C2" w:rsidRDefault="00305682" w:rsidP="008218E3">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584" w:type="dxa"/>
            <w:shd w:val="clear" w:color="auto" w:fill="FFFFFF"/>
            <w:vAlign w:val="center"/>
          </w:tcPr>
          <w:p w:rsidR="00305682" w:rsidRPr="00500306" w:rsidRDefault="00305682" w:rsidP="008218E3">
            <w:pPr>
              <w:tabs>
                <w:tab w:val="left" w:pos="33"/>
              </w:tabs>
              <w:spacing w:before="60" w:after="60" w:line="288" w:lineRule="auto"/>
              <w:ind w:left="33"/>
              <w:jc w:val="both"/>
              <w:rPr>
                <w:b/>
                <w:bCs/>
                <w:lang w:val="en-GB" w:bidi="ar-JO"/>
              </w:rPr>
            </w:pPr>
            <w:r>
              <w:rPr>
                <w:b/>
                <w:bCs/>
                <w:lang w:val="en-GB" w:bidi="ar-JO"/>
              </w:rPr>
              <w:t>Durable, heavy duty construction and reliable</w:t>
            </w:r>
          </w:p>
        </w:tc>
        <w:tc>
          <w:tcPr>
            <w:tcW w:w="1922" w:type="dxa"/>
            <w:shd w:val="clear" w:color="auto" w:fill="FFFFFF"/>
            <w:vAlign w:val="center"/>
          </w:tcPr>
          <w:p w:rsidR="00305682" w:rsidRPr="008C5CD6" w:rsidRDefault="00305682" w:rsidP="008218E3">
            <w:pPr>
              <w:snapToGrid w:val="0"/>
              <w:spacing w:before="60" w:after="60" w:line="288" w:lineRule="auto"/>
              <w:jc w:val="center"/>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584"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sidRPr="008C5CD6">
              <w:rPr>
                <w:lang w:val="en-GB" w:bidi="ar-JO"/>
              </w:rPr>
              <w:t>To be used with oxygen cylinders.</w:t>
            </w:r>
          </w:p>
        </w:tc>
        <w:tc>
          <w:tcPr>
            <w:tcW w:w="1922" w:type="dxa"/>
            <w:shd w:val="clear" w:color="auto" w:fill="FFFFFF"/>
            <w:vAlign w:val="center"/>
          </w:tcPr>
          <w:p w:rsidR="00305682" w:rsidRPr="008C5CD6" w:rsidRDefault="00305682" w:rsidP="008218E3">
            <w:pPr>
              <w:snapToGrid w:val="0"/>
              <w:spacing w:before="60" w:after="60" w:line="288" w:lineRule="auto"/>
              <w:jc w:val="center"/>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584"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sidRPr="008C5CD6">
              <w:rPr>
                <w:lang w:val="en-GB" w:bidi="ar-JO"/>
              </w:rPr>
              <w:t>Heavy duty metallic construction (stainless steel or brass).</w:t>
            </w:r>
          </w:p>
        </w:tc>
        <w:tc>
          <w:tcPr>
            <w:tcW w:w="1922" w:type="dxa"/>
            <w:shd w:val="clear" w:color="auto" w:fill="FFFFFF"/>
            <w:vAlign w:val="center"/>
          </w:tcPr>
          <w:p w:rsidR="00305682" w:rsidRPr="008C5CD6" w:rsidRDefault="00305682" w:rsidP="008218E3">
            <w:pPr>
              <w:snapToGrid w:val="0"/>
              <w:spacing w:before="60" w:after="60" w:line="288" w:lineRule="auto"/>
              <w:jc w:val="center"/>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584"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Pr>
                <w:lang w:val="en-GB" w:bidi="ar-JO"/>
              </w:rPr>
              <w:t>At least one gauge to indicate pressure inside cylinder</w:t>
            </w:r>
          </w:p>
        </w:tc>
        <w:tc>
          <w:tcPr>
            <w:tcW w:w="1922" w:type="dxa"/>
            <w:shd w:val="clear" w:color="auto" w:fill="FFFFFF"/>
            <w:vAlign w:val="center"/>
          </w:tcPr>
          <w:p w:rsidR="00305682" w:rsidRPr="008C5CD6" w:rsidRDefault="00305682" w:rsidP="008218E3">
            <w:pPr>
              <w:snapToGrid w:val="0"/>
              <w:spacing w:before="60" w:after="60" w:line="288" w:lineRule="auto"/>
              <w:jc w:val="center"/>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584" w:type="dxa"/>
            <w:shd w:val="clear" w:color="auto" w:fill="FFFFFF"/>
            <w:vAlign w:val="center"/>
          </w:tcPr>
          <w:p w:rsidR="00305682" w:rsidRDefault="00305682" w:rsidP="008218E3">
            <w:pPr>
              <w:tabs>
                <w:tab w:val="left" w:pos="33"/>
              </w:tabs>
              <w:spacing w:before="60" w:after="60" w:line="288" w:lineRule="auto"/>
              <w:ind w:left="33"/>
              <w:jc w:val="both"/>
              <w:rPr>
                <w:lang w:val="en-GB" w:bidi="ar-JO"/>
              </w:rPr>
            </w:pPr>
            <w:r>
              <w:rPr>
                <w:lang w:val="en-GB" w:bidi="ar-JO"/>
              </w:rPr>
              <w:t xml:space="preserve">Flowmeter: </w:t>
            </w:r>
            <w:r w:rsidRPr="008C5CD6">
              <w:rPr>
                <w:lang w:val="en-GB" w:bidi="ar-JO"/>
              </w:rPr>
              <w:t>1-15 LPM</w:t>
            </w:r>
            <w:r>
              <w:rPr>
                <w:lang w:val="en-GB" w:bidi="ar-JO"/>
              </w:rPr>
              <w:t xml:space="preserve"> with reusable humidifier</w:t>
            </w:r>
          </w:p>
        </w:tc>
        <w:tc>
          <w:tcPr>
            <w:tcW w:w="1922" w:type="dxa"/>
            <w:shd w:val="clear" w:color="auto" w:fill="FFFFFF"/>
            <w:vAlign w:val="center"/>
          </w:tcPr>
          <w:p w:rsidR="00305682" w:rsidRPr="008C5CD6" w:rsidRDefault="00305682" w:rsidP="008218E3">
            <w:pPr>
              <w:snapToGrid w:val="0"/>
              <w:spacing w:before="60" w:after="60" w:line="288" w:lineRule="auto"/>
              <w:jc w:val="center"/>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584"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sidRPr="008C5CD6">
              <w:rPr>
                <w:lang w:val="en-GB" w:bidi="ar-JO"/>
              </w:rPr>
              <w:t>Bull nose connection.</w:t>
            </w:r>
          </w:p>
        </w:tc>
        <w:tc>
          <w:tcPr>
            <w:tcW w:w="1922" w:type="dxa"/>
            <w:shd w:val="clear" w:color="auto" w:fill="FFFFFF"/>
            <w:vAlign w:val="center"/>
          </w:tcPr>
          <w:p w:rsidR="00305682" w:rsidRPr="008C5CD6" w:rsidRDefault="00305682" w:rsidP="008218E3">
            <w:pPr>
              <w:snapToGrid w:val="0"/>
              <w:spacing w:before="60" w:after="60" w:line="288" w:lineRule="auto"/>
              <w:jc w:val="center"/>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bl>
    <w:p w:rsidR="00305682" w:rsidRDefault="00305682" w:rsidP="00305682">
      <w:pPr>
        <w:keepNext/>
        <w:spacing w:before="60" w:after="60" w:line="288" w:lineRule="auto"/>
        <w:ind w:left="-990"/>
        <w:jc w:val="center"/>
        <w:rPr>
          <w:b/>
          <w:bCs/>
          <w:i/>
          <w:iCs/>
          <w:color w:val="000000"/>
          <w:u w:val="single"/>
          <w:lang w:val="en-GB"/>
        </w:rPr>
      </w:pPr>
    </w:p>
    <w:p w:rsidR="00305682" w:rsidRPr="008F0A53" w:rsidRDefault="00305682" w:rsidP="00305682">
      <w:pPr>
        <w:keepNext/>
        <w:spacing w:before="60" w:after="60" w:line="288" w:lineRule="auto"/>
        <w:ind w:left="-990"/>
        <w:jc w:val="center"/>
        <w:rPr>
          <w:b/>
          <w:bCs/>
          <w:i/>
          <w:iCs/>
          <w:color w:val="000000"/>
          <w:sz w:val="2"/>
          <w:szCs w:val="2"/>
          <w:u w:val="single"/>
        </w:rPr>
      </w:pPr>
      <w:r>
        <w:rPr>
          <w:b/>
          <w:bCs/>
          <w:i/>
          <w:iCs/>
          <w:color w:val="000000"/>
          <w:u w:val="single"/>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15"/>
        <w:gridCol w:w="1705"/>
      </w:tblGrid>
      <w:tr w:rsidR="00305682" w:rsidTr="008218E3">
        <w:trPr>
          <w:trHeight w:val="567"/>
        </w:trPr>
        <w:tc>
          <w:tcPr>
            <w:tcW w:w="1530" w:type="dxa"/>
            <w:shd w:val="clear" w:color="auto" w:fill="FFFFFF"/>
            <w:vAlign w:val="center"/>
            <w:hideMark/>
          </w:tcPr>
          <w:p w:rsidR="00305682" w:rsidRDefault="00305682" w:rsidP="00B678C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w:t>
            </w:r>
            <w:r w:rsidR="00B678CA">
              <w:rPr>
                <w:b/>
                <w:bCs/>
                <w:lang w:bidi="ar-JO"/>
              </w:rPr>
              <w:t>29</w:t>
            </w:r>
          </w:p>
        </w:tc>
        <w:tc>
          <w:tcPr>
            <w:tcW w:w="7115" w:type="dxa"/>
            <w:shd w:val="clear" w:color="auto" w:fill="FFFFFF"/>
            <w:vAlign w:val="center"/>
            <w:hideMark/>
          </w:tcPr>
          <w:p w:rsidR="00305682" w:rsidRPr="0020268E" w:rsidRDefault="00305682" w:rsidP="008218E3">
            <w:pPr>
              <w:widowControl w:val="0"/>
              <w:autoSpaceDE w:val="0"/>
              <w:autoSpaceDN w:val="0"/>
              <w:adjustRightInd w:val="0"/>
              <w:jc w:val="center"/>
              <w:rPr>
                <w:b/>
                <w:bCs/>
                <w:lang w:bidi="ar-JO"/>
              </w:rPr>
            </w:pPr>
            <w:r>
              <w:rPr>
                <w:b/>
                <w:bCs/>
                <w:lang w:val="en-GB" w:bidi="ar-JO"/>
              </w:rPr>
              <w:t>Pulse Oximeter, Fingertip</w:t>
            </w:r>
          </w:p>
        </w:tc>
        <w:tc>
          <w:tcPr>
            <w:tcW w:w="1705" w:type="dxa"/>
            <w:shd w:val="clear" w:color="auto" w:fill="FFFFFF"/>
            <w:vAlign w:val="center"/>
            <w:hideMark/>
          </w:tcPr>
          <w:p w:rsidR="00305682" w:rsidRPr="00680247" w:rsidRDefault="00305682" w:rsidP="00BA5F86">
            <w:pPr>
              <w:widowControl w:val="0"/>
              <w:autoSpaceDE w:val="0"/>
              <w:autoSpaceDN w:val="0"/>
              <w:adjustRightInd w:val="0"/>
              <w:jc w:val="center"/>
              <w:rPr>
                <w:b/>
                <w:bCs/>
                <w:lang w:val="en-GB"/>
              </w:rPr>
            </w:pPr>
            <w:r>
              <w:rPr>
                <w:b/>
                <w:bCs/>
                <w:lang w:val="en-GB"/>
              </w:rPr>
              <w:t>Qty. (</w:t>
            </w:r>
            <w:r w:rsidR="00BA5F86">
              <w:rPr>
                <w:b/>
                <w:bCs/>
                <w:lang w:val="en-GB"/>
              </w:rPr>
              <w:t>2</w:t>
            </w:r>
            <w:r>
              <w:rPr>
                <w:b/>
                <w:bCs/>
                <w:lang w:val="en-GB"/>
              </w:rPr>
              <w:t>)</w:t>
            </w:r>
          </w:p>
        </w:tc>
      </w:tr>
    </w:tbl>
    <w:p w:rsidR="00305682" w:rsidRPr="00247BD2" w:rsidRDefault="00305682" w:rsidP="00305682">
      <w:pPr>
        <w:ind w:left="900" w:hanging="900"/>
        <w:rPr>
          <w:b/>
          <w:bCs/>
          <w:sz w:val="20"/>
          <w:szCs w:val="20"/>
          <w:lang w:bidi="ar-JO"/>
        </w:rPr>
      </w:pPr>
    </w:p>
    <w:p w:rsidR="00305682" w:rsidRDefault="00305682" w:rsidP="00305682">
      <w:pPr>
        <w:widowControl w:val="0"/>
        <w:autoSpaceDE w:val="0"/>
        <w:autoSpaceDN w:val="0"/>
        <w:adjustRightInd w:val="0"/>
        <w:ind w:left="-990" w:right="186"/>
        <w:rPr>
          <w:sz w:val="16"/>
          <w:szCs w:val="16"/>
        </w:rPr>
      </w:pPr>
      <w:r>
        <w:rPr>
          <w:b/>
          <w:bCs/>
          <w:u w:val="single"/>
        </w:rPr>
        <w:t>IMPORTANT NOTE</w:t>
      </w:r>
      <w:r>
        <w:rPr>
          <w:u w:val="single"/>
        </w:rPr>
        <w:t>:</w:t>
      </w:r>
    </w:p>
    <w:p w:rsidR="00305682" w:rsidRPr="00247BD2" w:rsidRDefault="00305682" w:rsidP="00305682">
      <w:pPr>
        <w:widowControl w:val="0"/>
        <w:autoSpaceDE w:val="0"/>
        <w:autoSpaceDN w:val="0"/>
        <w:adjustRightInd w:val="0"/>
        <w:ind w:left="-990" w:right="186"/>
        <w:rPr>
          <w:sz w:val="16"/>
          <w:szCs w:val="16"/>
        </w:rPr>
      </w:pPr>
    </w:p>
    <w:p w:rsidR="00305682" w:rsidRDefault="00305682" w:rsidP="00305682">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305682" w:rsidRDefault="00305682" w:rsidP="00305682">
      <w:pPr>
        <w:widowControl w:val="0"/>
        <w:autoSpaceDE w:val="0"/>
        <w:autoSpaceDN w:val="0"/>
        <w:adjustRightInd w:val="0"/>
        <w:spacing w:line="224" w:lineRule="exact"/>
        <w:ind w:left="-990" w:right="186"/>
      </w:pPr>
    </w:p>
    <w:p w:rsidR="00305682" w:rsidRDefault="00305682" w:rsidP="00305682">
      <w:pPr>
        <w:widowControl w:val="0"/>
        <w:autoSpaceDE w:val="0"/>
        <w:autoSpaceDN w:val="0"/>
        <w:adjustRightInd w:val="0"/>
        <w:ind w:left="-990" w:right="186"/>
      </w:pPr>
      <w:r>
        <w:rPr>
          <w:b/>
          <w:bCs/>
        </w:rPr>
        <w:t>TECHNICAL SPECIFICATIONS:</w:t>
      </w:r>
    </w:p>
    <w:p w:rsidR="00305682" w:rsidRDefault="00305682" w:rsidP="00305682">
      <w:pPr>
        <w:widowControl w:val="0"/>
        <w:autoSpaceDE w:val="0"/>
        <w:autoSpaceDN w:val="0"/>
        <w:adjustRightInd w:val="0"/>
        <w:ind w:left="-990" w:right="186"/>
      </w:pPr>
      <w:r>
        <w:t>The unit must meet or exceed the requirements listed in the table below.</w:t>
      </w:r>
    </w:p>
    <w:p w:rsidR="00305682" w:rsidRPr="003870BD" w:rsidRDefault="00305682" w:rsidP="00305682">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305682" w:rsidTr="008218E3">
        <w:trPr>
          <w:trHeight w:hRule="exact" w:val="340"/>
        </w:trPr>
        <w:tc>
          <w:tcPr>
            <w:tcW w:w="10350" w:type="dxa"/>
            <w:gridSpan w:val="2"/>
            <w:shd w:val="clear" w:color="auto" w:fill="FFFFFF"/>
            <w:vAlign w:val="center"/>
          </w:tcPr>
          <w:p w:rsidR="00305682" w:rsidRDefault="00305682" w:rsidP="008218E3">
            <w:pPr>
              <w:jc w:val="center"/>
              <w:rPr>
                <w:rFonts w:cs="Arial"/>
                <w:b/>
                <w:bCs/>
              </w:rPr>
            </w:pPr>
            <w:r>
              <w:rPr>
                <w:rFonts w:cs="Arial"/>
                <w:b/>
                <w:bCs/>
              </w:rPr>
              <w:t>Product Details</w:t>
            </w:r>
          </w:p>
        </w:tc>
      </w:tr>
      <w:tr w:rsidR="00305682" w:rsidTr="008218E3">
        <w:trPr>
          <w:trHeight w:hRule="exact" w:val="340"/>
        </w:trPr>
        <w:tc>
          <w:tcPr>
            <w:tcW w:w="5040" w:type="dxa"/>
            <w:shd w:val="clear" w:color="auto" w:fill="FFFFFF"/>
            <w:vAlign w:val="center"/>
          </w:tcPr>
          <w:p w:rsidR="00305682" w:rsidRDefault="00305682" w:rsidP="008218E3">
            <w:pPr>
              <w:widowControl w:val="0"/>
              <w:autoSpaceDE w:val="0"/>
              <w:autoSpaceDN w:val="0"/>
              <w:adjustRightInd w:val="0"/>
              <w:rPr>
                <w:lang w:bidi="ar-JO"/>
              </w:rPr>
            </w:pPr>
            <w:r>
              <w:t>Name of Manufacturer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tcPr>
          <w:p w:rsidR="00305682" w:rsidRDefault="00305682" w:rsidP="008218E3">
            <w:pPr>
              <w:widowControl w:val="0"/>
              <w:autoSpaceDE w:val="0"/>
              <w:autoSpaceDN w:val="0"/>
              <w:adjustRightInd w:val="0"/>
            </w:pPr>
            <w:r>
              <w:t>Model/ catalogue number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of Origin for the offered model</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where the manufacturer is based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bl>
    <w:p w:rsidR="00305682" w:rsidRPr="00F30BFC" w:rsidRDefault="00305682" w:rsidP="00305682">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380"/>
        <w:gridCol w:w="2126"/>
        <w:gridCol w:w="1117"/>
      </w:tblGrid>
      <w:tr w:rsidR="00305682" w:rsidTr="008218E3">
        <w:trPr>
          <w:trHeight w:val="432"/>
          <w:tblHeader/>
        </w:trPr>
        <w:tc>
          <w:tcPr>
            <w:tcW w:w="706" w:type="dxa"/>
            <w:shd w:val="clear" w:color="auto" w:fill="FFFFFF"/>
          </w:tcPr>
          <w:p w:rsidR="00305682" w:rsidRPr="00A029B7" w:rsidRDefault="00305682" w:rsidP="008218E3">
            <w:pPr>
              <w:spacing w:before="60" w:after="60" w:line="288" w:lineRule="auto"/>
              <w:ind w:right="-108"/>
              <w:jc w:val="center"/>
              <w:rPr>
                <w:rFonts w:cs="Arial"/>
                <w:b/>
                <w:bCs/>
                <w:color w:val="000000"/>
              </w:rPr>
            </w:pPr>
          </w:p>
        </w:tc>
        <w:tc>
          <w:tcPr>
            <w:tcW w:w="6380" w:type="dxa"/>
            <w:shd w:val="clear" w:color="auto" w:fill="FFFFFF"/>
            <w:vAlign w:val="center"/>
            <w:hideMark/>
          </w:tcPr>
          <w:p w:rsidR="00305682" w:rsidRPr="003870BD" w:rsidRDefault="00305682" w:rsidP="008218E3">
            <w:pPr>
              <w:spacing w:before="60" w:after="60" w:line="288" w:lineRule="auto"/>
              <w:jc w:val="center"/>
              <w:rPr>
                <w:rFonts w:cs="Arial"/>
                <w:b/>
                <w:bCs/>
                <w:color w:val="000000"/>
              </w:rPr>
            </w:pPr>
            <w:r w:rsidRPr="003870BD">
              <w:rPr>
                <w:rFonts w:cs="Arial"/>
                <w:b/>
                <w:bCs/>
                <w:color w:val="000000"/>
              </w:rPr>
              <w:t>Minimum Requirements</w:t>
            </w:r>
          </w:p>
        </w:tc>
        <w:tc>
          <w:tcPr>
            <w:tcW w:w="2126" w:type="dxa"/>
            <w:shd w:val="clear" w:color="auto" w:fill="FFFFFF"/>
            <w:vAlign w:val="center"/>
            <w:hideMark/>
          </w:tcPr>
          <w:p w:rsidR="00305682" w:rsidRPr="001639C2" w:rsidRDefault="00305682" w:rsidP="008218E3">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305682" w:rsidRPr="001639C2" w:rsidRDefault="00305682" w:rsidP="008218E3">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sidRPr="008C5CD6">
              <w:rPr>
                <w:b/>
                <w:bCs/>
                <w:lang w:val="en-GB"/>
              </w:rPr>
              <w:t>1</w:t>
            </w:r>
          </w:p>
        </w:tc>
        <w:tc>
          <w:tcPr>
            <w:tcW w:w="6380"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Pr>
                <w:b/>
                <w:bCs/>
                <w:lang w:val="en-GB" w:bidi="ar-JO"/>
              </w:rPr>
              <w:t>D</w:t>
            </w:r>
            <w:r w:rsidRPr="00D21456">
              <w:rPr>
                <w:b/>
                <w:bCs/>
                <w:lang w:val="en-GB" w:bidi="ar-JO"/>
              </w:rPr>
              <w:t>urable, compact, heavy duty construction,  reliable, ergonomic design and easy to use</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380"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Pr>
                <w:lang w:val="en-GB" w:bidi="ar-JO"/>
              </w:rPr>
              <w:t xml:space="preserve">Provides fast and </w:t>
            </w:r>
            <w:r w:rsidRPr="00260B2E">
              <w:rPr>
                <w:lang w:val="en-GB" w:bidi="ar-JO"/>
              </w:rPr>
              <w:t>accurate</w:t>
            </w:r>
            <w:r>
              <w:rPr>
                <w:lang w:val="en-GB" w:bidi="ar-JO"/>
              </w:rPr>
              <w:t xml:space="preserve"> measurements of </w:t>
            </w:r>
            <w:r w:rsidRPr="00260B2E">
              <w:rPr>
                <w:lang w:val="en-GB" w:bidi="ar-JO"/>
              </w:rPr>
              <w:t>oxygen saturation and pulse rate in paediatric to adult patients</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380" w:type="dxa"/>
            <w:shd w:val="clear" w:color="auto" w:fill="FFFFFF"/>
            <w:vAlign w:val="center"/>
          </w:tcPr>
          <w:p w:rsidR="00305682" w:rsidRDefault="00305682" w:rsidP="008218E3">
            <w:pPr>
              <w:tabs>
                <w:tab w:val="left" w:pos="33"/>
              </w:tabs>
              <w:spacing w:before="60" w:after="60" w:line="288" w:lineRule="auto"/>
              <w:ind w:left="33"/>
              <w:jc w:val="both"/>
              <w:rPr>
                <w:lang w:val="en-GB" w:bidi="ar-JO"/>
              </w:rPr>
            </w:pPr>
            <w:r>
              <w:rPr>
                <w:lang w:val="en-GB" w:bidi="ar-JO"/>
              </w:rPr>
              <w:t>Battery operated model on regular size batteries that are available in the local market</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380"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Pr>
                <w:lang w:val="en-GB" w:bidi="ar-JO"/>
              </w:rPr>
              <w:t xml:space="preserve">Digital </w:t>
            </w:r>
            <w:r w:rsidRPr="008C5CD6">
              <w:rPr>
                <w:lang w:val="en-GB" w:bidi="ar-JO"/>
              </w:rPr>
              <w:t xml:space="preserve">display </w:t>
            </w:r>
            <w:r>
              <w:rPr>
                <w:lang w:val="en-GB" w:bidi="ar-JO"/>
              </w:rPr>
              <w:t>of SPO</w:t>
            </w:r>
            <w:r w:rsidRPr="00107702">
              <w:rPr>
                <w:vertAlign w:val="subscript"/>
                <w:lang w:val="en-GB" w:bidi="ar-JO"/>
              </w:rPr>
              <w:t>2</w:t>
            </w:r>
            <w:r>
              <w:rPr>
                <w:lang w:val="en-GB" w:bidi="ar-JO"/>
              </w:rPr>
              <w:t xml:space="preserve"> and heart rate</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380"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Pr>
                <w:lang w:val="en-GB" w:bidi="ar-JO"/>
              </w:rPr>
              <w:t>SPO2 range 1</w:t>
            </w:r>
            <w:r w:rsidRPr="008C5CD6">
              <w:rPr>
                <w:lang w:val="en-GB" w:bidi="ar-JO"/>
              </w:rPr>
              <w:t>-99 %.</w:t>
            </w:r>
            <w:r>
              <w:rPr>
                <w:lang w:val="en-GB" w:bidi="ar-JO"/>
              </w:rPr>
              <w:t xml:space="preserve"> Or better</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380"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sidRPr="008C5CD6">
              <w:rPr>
                <w:lang w:val="en-GB" w:bidi="ar-JO"/>
              </w:rPr>
              <w:t xml:space="preserve">Pulse rate measurement range: 30 – </w:t>
            </w:r>
            <w:r>
              <w:rPr>
                <w:lang w:val="en-GB" w:bidi="ar-JO"/>
              </w:rPr>
              <w:t>240</w:t>
            </w:r>
            <w:r w:rsidRPr="008C5CD6">
              <w:rPr>
                <w:lang w:val="en-GB" w:bidi="ar-JO"/>
              </w:rPr>
              <w:t xml:space="preserve"> beats per minute (bpm)</w:t>
            </w:r>
            <w:r>
              <w:rPr>
                <w:lang w:val="en-GB" w:bidi="ar-JO"/>
              </w:rPr>
              <w:t xml:space="preserve"> or better</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6380"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sidRPr="008C5CD6">
              <w:rPr>
                <w:lang w:val="en-GB" w:bidi="ar-JO"/>
              </w:rPr>
              <w:t>Measurement accuracy not less than 97%.</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6380"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Pr>
                <w:lang w:val="en-GB" w:bidi="ar-JO"/>
              </w:rPr>
              <w:t>Original carrying case to be included</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bl>
    <w:p w:rsidR="00305682" w:rsidRPr="008F0A53" w:rsidRDefault="00305682" w:rsidP="00305682">
      <w:pPr>
        <w:keepNext/>
        <w:spacing w:before="60" w:after="60" w:line="288" w:lineRule="auto"/>
        <w:ind w:left="-990"/>
        <w:jc w:val="center"/>
        <w:rPr>
          <w:b/>
          <w:bCs/>
          <w:i/>
          <w:iCs/>
          <w:color w:val="000000"/>
          <w:sz w:val="2"/>
          <w:szCs w:val="2"/>
          <w:u w:val="single"/>
        </w:rPr>
      </w:pPr>
      <w:r>
        <w:rPr>
          <w:b/>
          <w:bCs/>
          <w:i/>
          <w:iCs/>
          <w:color w:val="000000"/>
          <w:u w:val="single"/>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305682" w:rsidTr="008218E3">
        <w:trPr>
          <w:trHeight w:val="567"/>
        </w:trPr>
        <w:tc>
          <w:tcPr>
            <w:tcW w:w="1530" w:type="dxa"/>
            <w:shd w:val="clear" w:color="auto" w:fill="FFFFFF"/>
            <w:vAlign w:val="center"/>
            <w:hideMark/>
          </w:tcPr>
          <w:p w:rsidR="00305682" w:rsidRDefault="00305682" w:rsidP="00B678C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3</w:t>
            </w:r>
            <w:r w:rsidR="00B678CA">
              <w:rPr>
                <w:b/>
                <w:bCs/>
                <w:lang w:bidi="ar-JO"/>
              </w:rPr>
              <w:t>0</w:t>
            </w:r>
          </w:p>
        </w:tc>
        <w:tc>
          <w:tcPr>
            <w:tcW w:w="7115" w:type="dxa"/>
            <w:shd w:val="clear" w:color="auto" w:fill="FFFFFF"/>
            <w:vAlign w:val="center"/>
            <w:hideMark/>
          </w:tcPr>
          <w:p w:rsidR="00305682" w:rsidRPr="0020268E" w:rsidRDefault="00305682" w:rsidP="008218E3">
            <w:pPr>
              <w:widowControl w:val="0"/>
              <w:autoSpaceDE w:val="0"/>
              <w:autoSpaceDN w:val="0"/>
              <w:adjustRightInd w:val="0"/>
              <w:jc w:val="center"/>
              <w:rPr>
                <w:b/>
                <w:bCs/>
                <w:lang w:bidi="ar-JO"/>
              </w:rPr>
            </w:pPr>
            <w:r>
              <w:rPr>
                <w:b/>
                <w:bCs/>
                <w:lang w:val="en-GB"/>
              </w:rPr>
              <w:t>Digital Scale, Adult &amp; Paediatric</w:t>
            </w:r>
          </w:p>
        </w:tc>
        <w:tc>
          <w:tcPr>
            <w:tcW w:w="1705" w:type="dxa"/>
            <w:shd w:val="clear" w:color="auto" w:fill="FFFFFF"/>
            <w:vAlign w:val="center"/>
            <w:hideMark/>
          </w:tcPr>
          <w:p w:rsidR="00305682" w:rsidRPr="00680247" w:rsidRDefault="00305682" w:rsidP="00BA5F86">
            <w:pPr>
              <w:widowControl w:val="0"/>
              <w:autoSpaceDE w:val="0"/>
              <w:autoSpaceDN w:val="0"/>
              <w:adjustRightInd w:val="0"/>
              <w:jc w:val="center"/>
              <w:rPr>
                <w:b/>
                <w:bCs/>
                <w:lang w:val="en-GB"/>
              </w:rPr>
            </w:pPr>
            <w:r>
              <w:rPr>
                <w:b/>
                <w:bCs/>
                <w:lang w:val="en-GB"/>
              </w:rPr>
              <w:t>Qty. (</w:t>
            </w:r>
            <w:r w:rsidR="00BA5F86">
              <w:rPr>
                <w:b/>
                <w:bCs/>
                <w:lang w:val="en-GB"/>
              </w:rPr>
              <w:t>2</w:t>
            </w:r>
            <w:r>
              <w:rPr>
                <w:b/>
                <w:bCs/>
                <w:lang w:val="en-GB"/>
              </w:rPr>
              <w:t>)</w:t>
            </w:r>
          </w:p>
        </w:tc>
      </w:tr>
    </w:tbl>
    <w:p w:rsidR="00305682" w:rsidRPr="00247BD2" w:rsidRDefault="00305682" w:rsidP="00305682">
      <w:pPr>
        <w:ind w:left="900" w:hanging="900"/>
        <w:rPr>
          <w:b/>
          <w:bCs/>
          <w:sz w:val="20"/>
          <w:szCs w:val="20"/>
          <w:lang w:bidi="ar-JO"/>
        </w:rPr>
      </w:pPr>
    </w:p>
    <w:p w:rsidR="00305682" w:rsidRDefault="00305682" w:rsidP="00305682">
      <w:pPr>
        <w:widowControl w:val="0"/>
        <w:autoSpaceDE w:val="0"/>
        <w:autoSpaceDN w:val="0"/>
        <w:adjustRightInd w:val="0"/>
        <w:ind w:left="-990" w:right="186"/>
        <w:rPr>
          <w:sz w:val="16"/>
          <w:szCs w:val="16"/>
        </w:rPr>
      </w:pPr>
      <w:r>
        <w:rPr>
          <w:b/>
          <w:bCs/>
          <w:u w:val="single"/>
        </w:rPr>
        <w:t>IMPORTANT NOTE</w:t>
      </w:r>
      <w:r>
        <w:rPr>
          <w:u w:val="single"/>
        </w:rPr>
        <w:t>:</w:t>
      </w:r>
    </w:p>
    <w:p w:rsidR="00305682" w:rsidRPr="00247BD2" w:rsidRDefault="00305682" w:rsidP="00305682">
      <w:pPr>
        <w:widowControl w:val="0"/>
        <w:autoSpaceDE w:val="0"/>
        <w:autoSpaceDN w:val="0"/>
        <w:adjustRightInd w:val="0"/>
        <w:ind w:left="-990" w:right="186"/>
        <w:rPr>
          <w:sz w:val="16"/>
          <w:szCs w:val="16"/>
        </w:rPr>
      </w:pPr>
    </w:p>
    <w:p w:rsidR="00305682" w:rsidRDefault="00305682" w:rsidP="00305682">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305682" w:rsidRDefault="00305682" w:rsidP="00305682">
      <w:pPr>
        <w:widowControl w:val="0"/>
        <w:autoSpaceDE w:val="0"/>
        <w:autoSpaceDN w:val="0"/>
        <w:adjustRightInd w:val="0"/>
        <w:spacing w:line="224" w:lineRule="exact"/>
        <w:ind w:left="-990" w:right="186"/>
      </w:pPr>
    </w:p>
    <w:p w:rsidR="00305682" w:rsidRDefault="00305682" w:rsidP="00305682">
      <w:pPr>
        <w:widowControl w:val="0"/>
        <w:autoSpaceDE w:val="0"/>
        <w:autoSpaceDN w:val="0"/>
        <w:adjustRightInd w:val="0"/>
        <w:ind w:left="-990" w:right="186"/>
      </w:pPr>
      <w:r>
        <w:rPr>
          <w:b/>
          <w:bCs/>
        </w:rPr>
        <w:t>TECHNICAL SPECIFICATIONS:</w:t>
      </w:r>
    </w:p>
    <w:p w:rsidR="00305682" w:rsidRDefault="00305682" w:rsidP="00305682">
      <w:pPr>
        <w:widowControl w:val="0"/>
        <w:autoSpaceDE w:val="0"/>
        <w:autoSpaceDN w:val="0"/>
        <w:adjustRightInd w:val="0"/>
        <w:ind w:left="-990" w:right="186"/>
      </w:pPr>
      <w:r>
        <w:t>The unit must meet or exceed the requirements listed in the table below.</w:t>
      </w:r>
    </w:p>
    <w:p w:rsidR="00305682" w:rsidRPr="003870BD" w:rsidRDefault="00305682" w:rsidP="00305682">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305682" w:rsidTr="008218E3">
        <w:trPr>
          <w:trHeight w:hRule="exact" w:val="340"/>
        </w:trPr>
        <w:tc>
          <w:tcPr>
            <w:tcW w:w="10350" w:type="dxa"/>
            <w:gridSpan w:val="2"/>
            <w:shd w:val="clear" w:color="auto" w:fill="FFFFFF"/>
            <w:vAlign w:val="center"/>
          </w:tcPr>
          <w:p w:rsidR="00305682" w:rsidRDefault="00305682" w:rsidP="008218E3">
            <w:pPr>
              <w:jc w:val="center"/>
              <w:rPr>
                <w:rFonts w:cs="Arial"/>
                <w:b/>
                <w:bCs/>
              </w:rPr>
            </w:pPr>
            <w:r>
              <w:rPr>
                <w:rFonts w:cs="Arial"/>
                <w:b/>
                <w:bCs/>
              </w:rPr>
              <w:t>Product Details</w:t>
            </w:r>
          </w:p>
        </w:tc>
      </w:tr>
      <w:tr w:rsidR="00305682" w:rsidTr="008218E3">
        <w:trPr>
          <w:trHeight w:hRule="exact" w:val="340"/>
        </w:trPr>
        <w:tc>
          <w:tcPr>
            <w:tcW w:w="5040" w:type="dxa"/>
            <w:shd w:val="clear" w:color="auto" w:fill="FFFFFF"/>
            <w:vAlign w:val="center"/>
          </w:tcPr>
          <w:p w:rsidR="00305682" w:rsidRDefault="00305682" w:rsidP="008218E3">
            <w:pPr>
              <w:widowControl w:val="0"/>
              <w:autoSpaceDE w:val="0"/>
              <w:autoSpaceDN w:val="0"/>
              <w:adjustRightInd w:val="0"/>
              <w:rPr>
                <w:lang w:bidi="ar-JO"/>
              </w:rPr>
            </w:pPr>
            <w:r>
              <w:t>Name of Manufacturer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tcPr>
          <w:p w:rsidR="00305682" w:rsidRDefault="00305682" w:rsidP="008218E3">
            <w:pPr>
              <w:widowControl w:val="0"/>
              <w:autoSpaceDE w:val="0"/>
              <w:autoSpaceDN w:val="0"/>
              <w:adjustRightInd w:val="0"/>
            </w:pPr>
            <w:r>
              <w:t>Model/ catalogue number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of Origin for the offered model</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where the manufacturer is based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bl>
    <w:p w:rsidR="00305682" w:rsidRPr="00F30BFC" w:rsidRDefault="00305682" w:rsidP="00305682">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380"/>
        <w:gridCol w:w="2126"/>
        <w:gridCol w:w="1117"/>
      </w:tblGrid>
      <w:tr w:rsidR="00305682" w:rsidTr="008218E3">
        <w:trPr>
          <w:trHeight w:val="432"/>
          <w:tblHeader/>
        </w:trPr>
        <w:tc>
          <w:tcPr>
            <w:tcW w:w="706" w:type="dxa"/>
            <w:shd w:val="clear" w:color="auto" w:fill="FFFFFF"/>
          </w:tcPr>
          <w:p w:rsidR="00305682" w:rsidRPr="00A029B7" w:rsidRDefault="00305682" w:rsidP="008218E3">
            <w:pPr>
              <w:spacing w:before="60" w:after="60" w:line="288" w:lineRule="auto"/>
              <w:ind w:right="-108"/>
              <w:jc w:val="center"/>
              <w:rPr>
                <w:rFonts w:cs="Arial"/>
                <w:b/>
                <w:bCs/>
                <w:color w:val="000000"/>
              </w:rPr>
            </w:pPr>
          </w:p>
        </w:tc>
        <w:tc>
          <w:tcPr>
            <w:tcW w:w="6380" w:type="dxa"/>
            <w:shd w:val="clear" w:color="auto" w:fill="FFFFFF"/>
            <w:vAlign w:val="center"/>
            <w:hideMark/>
          </w:tcPr>
          <w:p w:rsidR="00305682" w:rsidRPr="003870BD" w:rsidRDefault="00305682" w:rsidP="008218E3">
            <w:pPr>
              <w:spacing w:before="60" w:after="60" w:line="288" w:lineRule="auto"/>
              <w:jc w:val="center"/>
              <w:rPr>
                <w:rFonts w:cs="Arial"/>
                <w:b/>
                <w:bCs/>
                <w:color w:val="000000"/>
              </w:rPr>
            </w:pPr>
            <w:r w:rsidRPr="003870BD">
              <w:rPr>
                <w:rFonts w:cs="Arial"/>
                <w:b/>
                <w:bCs/>
                <w:color w:val="000000"/>
              </w:rPr>
              <w:t>Minimum Requirements</w:t>
            </w:r>
          </w:p>
        </w:tc>
        <w:tc>
          <w:tcPr>
            <w:tcW w:w="2126" w:type="dxa"/>
            <w:shd w:val="clear" w:color="auto" w:fill="FFFFFF"/>
            <w:vAlign w:val="center"/>
            <w:hideMark/>
          </w:tcPr>
          <w:p w:rsidR="00305682" w:rsidRPr="001639C2" w:rsidRDefault="00305682" w:rsidP="008218E3">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305682" w:rsidRPr="001639C2" w:rsidRDefault="00305682" w:rsidP="008218E3">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305682" w:rsidTr="008218E3">
        <w:trPr>
          <w:trHeight w:val="432"/>
        </w:trPr>
        <w:tc>
          <w:tcPr>
            <w:tcW w:w="706" w:type="dxa"/>
            <w:shd w:val="clear" w:color="auto" w:fill="FFFFFF"/>
            <w:vAlign w:val="center"/>
          </w:tcPr>
          <w:p w:rsidR="00305682" w:rsidRPr="00F507E3" w:rsidRDefault="00305682" w:rsidP="008218E3">
            <w:pPr>
              <w:autoSpaceDE w:val="0"/>
              <w:autoSpaceDN w:val="0"/>
              <w:adjustRightInd w:val="0"/>
              <w:spacing w:before="60" w:after="60" w:line="288" w:lineRule="auto"/>
              <w:jc w:val="center"/>
              <w:rPr>
                <w:b/>
                <w:bCs/>
                <w:lang w:val="en-GB"/>
              </w:rPr>
            </w:pPr>
            <w:r w:rsidRPr="00F507E3">
              <w:rPr>
                <w:b/>
                <w:bCs/>
                <w:lang w:val="en-GB"/>
              </w:rPr>
              <w:t>1</w:t>
            </w:r>
          </w:p>
        </w:tc>
        <w:tc>
          <w:tcPr>
            <w:tcW w:w="6380" w:type="dxa"/>
            <w:shd w:val="clear" w:color="auto" w:fill="FFFFFF"/>
            <w:vAlign w:val="center"/>
          </w:tcPr>
          <w:p w:rsidR="00305682" w:rsidRPr="002308A8" w:rsidRDefault="00305682" w:rsidP="008218E3">
            <w:pPr>
              <w:spacing w:before="60" w:after="60" w:line="288" w:lineRule="auto"/>
              <w:ind w:left="34"/>
              <w:jc w:val="both"/>
              <w:rPr>
                <w:color w:val="000000"/>
                <w:lang w:val="en-GB"/>
              </w:rPr>
            </w:pPr>
            <w:r w:rsidRPr="002308A8">
              <w:rPr>
                <w:color w:val="000000"/>
                <w:lang w:val="en-GB"/>
              </w:rPr>
              <w:t>Suitable for adult and paediatric patients</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autoSpaceDE w:val="0"/>
              <w:autoSpaceDN w:val="0"/>
              <w:adjustRightInd w:val="0"/>
              <w:spacing w:before="60" w:after="60" w:line="288" w:lineRule="auto"/>
              <w:jc w:val="center"/>
              <w:rPr>
                <w:b/>
                <w:bCs/>
                <w:lang w:val="en-GB"/>
              </w:rPr>
            </w:pPr>
            <w:r>
              <w:rPr>
                <w:b/>
                <w:bCs/>
                <w:lang w:val="en-GB"/>
              </w:rPr>
              <w:t>2</w:t>
            </w:r>
          </w:p>
        </w:tc>
        <w:tc>
          <w:tcPr>
            <w:tcW w:w="6380" w:type="dxa"/>
            <w:shd w:val="clear" w:color="auto" w:fill="FFFFFF"/>
            <w:vAlign w:val="center"/>
          </w:tcPr>
          <w:p w:rsidR="00305682" w:rsidRPr="008C5CD6" w:rsidRDefault="00305682" w:rsidP="008218E3">
            <w:pPr>
              <w:pStyle w:val="Heading1"/>
              <w:spacing w:before="60" w:after="60" w:line="288" w:lineRule="auto"/>
              <w:ind w:right="34"/>
              <w:jc w:val="both"/>
              <w:rPr>
                <w:b w:val="0"/>
                <w:bCs w:val="0"/>
                <w:sz w:val="24"/>
                <w:szCs w:val="24"/>
                <w:u w:val="none"/>
                <w:lang w:val="en-GB" w:eastAsia="en-US"/>
              </w:rPr>
            </w:pPr>
            <w:r w:rsidRPr="008C5CD6">
              <w:rPr>
                <w:b w:val="0"/>
                <w:bCs w:val="0"/>
                <w:sz w:val="24"/>
                <w:szCs w:val="24"/>
                <w:u w:val="none"/>
                <w:lang w:val="en-GB" w:eastAsia="en-US"/>
              </w:rPr>
              <w:t>It shall have digital readout of patient weight</w:t>
            </w:r>
            <w:r>
              <w:rPr>
                <w:b w:val="0"/>
                <w:bCs w:val="0"/>
                <w:sz w:val="24"/>
                <w:szCs w:val="24"/>
                <w:u w:val="none"/>
                <w:lang w:val="en-GB" w:eastAsia="en-US"/>
              </w:rPr>
              <w:t xml:space="preserve"> in kg</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autoSpaceDE w:val="0"/>
              <w:autoSpaceDN w:val="0"/>
              <w:adjustRightInd w:val="0"/>
              <w:spacing w:before="60" w:after="60" w:line="288" w:lineRule="auto"/>
              <w:jc w:val="center"/>
              <w:rPr>
                <w:b/>
                <w:bCs/>
                <w:lang w:val="en-GB"/>
              </w:rPr>
            </w:pPr>
            <w:r>
              <w:rPr>
                <w:b/>
                <w:bCs/>
                <w:lang w:val="en-GB"/>
              </w:rPr>
              <w:t>3</w:t>
            </w:r>
          </w:p>
        </w:tc>
        <w:tc>
          <w:tcPr>
            <w:tcW w:w="6380" w:type="dxa"/>
            <w:shd w:val="clear" w:color="auto" w:fill="FFFFFF"/>
            <w:vAlign w:val="center"/>
          </w:tcPr>
          <w:p w:rsidR="00305682" w:rsidRPr="008C5CD6" w:rsidRDefault="00305682" w:rsidP="008218E3">
            <w:pPr>
              <w:pStyle w:val="Heading2"/>
              <w:tabs>
                <w:tab w:val="right" w:pos="5378"/>
              </w:tabs>
              <w:spacing w:before="60" w:after="60" w:line="288" w:lineRule="auto"/>
              <w:ind w:right="34"/>
              <w:jc w:val="both"/>
              <w:rPr>
                <w:b w:val="0"/>
                <w:bCs w:val="0"/>
                <w:sz w:val="24"/>
                <w:szCs w:val="24"/>
                <w:lang w:val="en-GB" w:eastAsia="en-US"/>
              </w:rPr>
            </w:pPr>
            <w:r w:rsidRPr="008C5CD6">
              <w:rPr>
                <w:b w:val="0"/>
                <w:bCs w:val="0"/>
                <w:sz w:val="24"/>
                <w:szCs w:val="24"/>
                <w:lang w:val="en-GB" w:eastAsia="en-US"/>
              </w:rPr>
              <w:t>It should weight accurately to the nearest 100g or better</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autoSpaceDE w:val="0"/>
              <w:autoSpaceDN w:val="0"/>
              <w:adjustRightInd w:val="0"/>
              <w:spacing w:before="60" w:after="60" w:line="288" w:lineRule="auto"/>
              <w:jc w:val="center"/>
              <w:rPr>
                <w:b/>
                <w:bCs/>
                <w:lang w:val="en-GB"/>
              </w:rPr>
            </w:pPr>
            <w:r>
              <w:rPr>
                <w:b/>
                <w:bCs/>
                <w:lang w:val="en-GB"/>
              </w:rPr>
              <w:t>4</w:t>
            </w:r>
          </w:p>
        </w:tc>
        <w:tc>
          <w:tcPr>
            <w:tcW w:w="6380" w:type="dxa"/>
            <w:shd w:val="clear" w:color="auto" w:fill="FFFFFF"/>
            <w:vAlign w:val="center"/>
          </w:tcPr>
          <w:p w:rsidR="00305682" w:rsidRPr="008C5CD6" w:rsidRDefault="00305682" w:rsidP="008218E3">
            <w:pPr>
              <w:pStyle w:val="Heading2"/>
              <w:spacing w:before="60" w:after="60" w:line="288" w:lineRule="auto"/>
              <w:ind w:right="34"/>
              <w:jc w:val="both"/>
              <w:rPr>
                <w:b w:val="0"/>
                <w:bCs w:val="0"/>
                <w:sz w:val="24"/>
                <w:szCs w:val="24"/>
                <w:lang w:val="en-GB" w:eastAsia="en-US"/>
              </w:rPr>
            </w:pPr>
            <w:r w:rsidRPr="008C5CD6">
              <w:rPr>
                <w:b w:val="0"/>
                <w:bCs w:val="0"/>
                <w:sz w:val="24"/>
                <w:szCs w:val="24"/>
                <w:lang w:val="en-GB" w:eastAsia="en-US"/>
              </w:rPr>
              <w:t>It should be made from sturdy plastic/steel material.</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autoSpaceDE w:val="0"/>
              <w:autoSpaceDN w:val="0"/>
              <w:adjustRightInd w:val="0"/>
              <w:spacing w:before="60" w:after="60" w:line="288" w:lineRule="auto"/>
              <w:jc w:val="center"/>
              <w:rPr>
                <w:b/>
                <w:bCs/>
                <w:lang w:val="en-GB"/>
              </w:rPr>
            </w:pPr>
            <w:r>
              <w:rPr>
                <w:b/>
                <w:bCs/>
                <w:lang w:val="en-GB"/>
              </w:rPr>
              <w:t>5</w:t>
            </w:r>
          </w:p>
        </w:tc>
        <w:tc>
          <w:tcPr>
            <w:tcW w:w="6380" w:type="dxa"/>
            <w:shd w:val="clear" w:color="auto" w:fill="FFFFFF"/>
            <w:vAlign w:val="center"/>
          </w:tcPr>
          <w:p w:rsidR="00305682" w:rsidRPr="008C5CD6" w:rsidRDefault="00305682" w:rsidP="008218E3">
            <w:pPr>
              <w:pStyle w:val="Heading2"/>
              <w:spacing w:before="60" w:after="60" w:line="288" w:lineRule="auto"/>
              <w:ind w:right="34"/>
              <w:jc w:val="both"/>
              <w:rPr>
                <w:b w:val="0"/>
                <w:bCs w:val="0"/>
                <w:sz w:val="24"/>
                <w:szCs w:val="24"/>
                <w:lang w:val="en-GB" w:eastAsia="en-US"/>
              </w:rPr>
            </w:pPr>
            <w:r w:rsidRPr="008C5CD6">
              <w:rPr>
                <w:b w:val="0"/>
                <w:bCs w:val="0"/>
                <w:sz w:val="24"/>
                <w:szCs w:val="24"/>
                <w:lang w:val="en-GB" w:eastAsia="en-US"/>
              </w:rPr>
              <w:t>Maximum capacity should be 200 Kg / 440 lbs or better.</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Pr="008C5CD6" w:rsidRDefault="00305682" w:rsidP="008218E3">
            <w:pPr>
              <w:autoSpaceDE w:val="0"/>
              <w:autoSpaceDN w:val="0"/>
              <w:adjustRightInd w:val="0"/>
              <w:spacing w:before="60" w:after="60" w:line="288" w:lineRule="auto"/>
              <w:jc w:val="center"/>
              <w:rPr>
                <w:b/>
                <w:bCs/>
                <w:lang w:val="en-GB"/>
              </w:rPr>
            </w:pPr>
            <w:r>
              <w:rPr>
                <w:b/>
                <w:bCs/>
                <w:lang w:val="en-GB"/>
              </w:rPr>
              <w:t>6</w:t>
            </w:r>
          </w:p>
        </w:tc>
        <w:tc>
          <w:tcPr>
            <w:tcW w:w="6380" w:type="dxa"/>
            <w:shd w:val="clear" w:color="auto" w:fill="FFFFFF"/>
            <w:vAlign w:val="center"/>
          </w:tcPr>
          <w:p w:rsidR="00305682" w:rsidRPr="008C5CD6" w:rsidRDefault="00305682" w:rsidP="008218E3">
            <w:pPr>
              <w:pStyle w:val="Heading2"/>
              <w:tabs>
                <w:tab w:val="left" w:pos="2025"/>
              </w:tabs>
              <w:spacing w:before="60" w:after="60" w:line="288" w:lineRule="auto"/>
              <w:ind w:right="34"/>
              <w:jc w:val="both"/>
              <w:rPr>
                <w:b w:val="0"/>
                <w:bCs w:val="0"/>
                <w:sz w:val="24"/>
                <w:szCs w:val="24"/>
                <w:lang w:val="en-GB" w:eastAsia="en-US"/>
              </w:rPr>
            </w:pPr>
            <w:r w:rsidRPr="008C5CD6">
              <w:rPr>
                <w:b w:val="0"/>
                <w:bCs w:val="0"/>
                <w:sz w:val="24"/>
                <w:szCs w:val="24"/>
                <w:lang w:val="en-GB" w:eastAsia="en-US"/>
              </w:rPr>
              <w:t xml:space="preserve">It should power up from AC voltage </w:t>
            </w:r>
          </w:p>
        </w:tc>
        <w:tc>
          <w:tcPr>
            <w:tcW w:w="2126" w:type="dxa"/>
            <w:shd w:val="clear" w:color="auto" w:fill="FFFFFF"/>
            <w:vAlign w:val="center"/>
          </w:tcPr>
          <w:p w:rsidR="00305682" w:rsidRPr="008C5CD6" w:rsidRDefault="00305682" w:rsidP="008218E3">
            <w:pPr>
              <w:snapToGrid w:val="0"/>
              <w:spacing w:before="60" w:after="60" w:line="288" w:lineRule="auto"/>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bl>
    <w:p w:rsidR="00305682" w:rsidRPr="008F0A53" w:rsidRDefault="00305682" w:rsidP="00305682">
      <w:pPr>
        <w:keepNext/>
        <w:spacing w:before="60" w:after="60" w:line="288" w:lineRule="auto"/>
        <w:ind w:left="-990"/>
        <w:jc w:val="center"/>
        <w:rPr>
          <w:b/>
          <w:bCs/>
          <w:i/>
          <w:iCs/>
          <w:color w:val="000000"/>
          <w:sz w:val="2"/>
          <w:szCs w:val="2"/>
          <w:u w:val="single"/>
        </w:rPr>
      </w:pPr>
      <w: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15"/>
        <w:gridCol w:w="1705"/>
      </w:tblGrid>
      <w:tr w:rsidR="00305682" w:rsidTr="008218E3">
        <w:trPr>
          <w:trHeight w:val="567"/>
        </w:trPr>
        <w:tc>
          <w:tcPr>
            <w:tcW w:w="1530" w:type="dxa"/>
            <w:shd w:val="clear" w:color="auto" w:fill="FFFFFF"/>
            <w:vAlign w:val="center"/>
            <w:hideMark/>
          </w:tcPr>
          <w:p w:rsidR="00305682" w:rsidRDefault="00305682" w:rsidP="00B678C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3</w:t>
            </w:r>
            <w:r w:rsidR="00B678CA">
              <w:rPr>
                <w:b/>
                <w:bCs/>
                <w:lang w:bidi="ar-JO"/>
              </w:rPr>
              <w:t>1</w:t>
            </w:r>
          </w:p>
        </w:tc>
        <w:tc>
          <w:tcPr>
            <w:tcW w:w="7115" w:type="dxa"/>
            <w:shd w:val="clear" w:color="auto" w:fill="FFFFFF"/>
            <w:vAlign w:val="center"/>
          </w:tcPr>
          <w:p w:rsidR="00305682" w:rsidRPr="0020268E" w:rsidRDefault="00305682" w:rsidP="008218E3">
            <w:pPr>
              <w:widowControl w:val="0"/>
              <w:autoSpaceDE w:val="0"/>
              <w:autoSpaceDN w:val="0"/>
              <w:adjustRightInd w:val="0"/>
              <w:jc w:val="center"/>
              <w:rPr>
                <w:b/>
                <w:bCs/>
                <w:lang w:bidi="ar-JO"/>
              </w:rPr>
            </w:pPr>
            <w:r>
              <w:rPr>
                <w:b/>
                <w:bCs/>
                <w:lang w:bidi="ar-JO"/>
              </w:rPr>
              <w:t>Oxygen Cylinder, 2 Cubic Meters</w:t>
            </w:r>
          </w:p>
        </w:tc>
        <w:tc>
          <w:tcPr>
            <w:tcW w:w="1705" w:type="dxa"/>
            <w:shd w:val="clear" w:color="auto" w:fill="FFFFFF"/>
            <w:vAlign w:val="center"/>
            <w:hideMark/>
          </w:tcPr>
          <w:p w:rsidR="00305682" w:rsidRPr="00680247" w:rsidRDefault="00305682" w:rsidP="00BA5F86">
            <w:pPr>
              <w:widowControl w:val="0"/>
              <w:autoSpaceDE w:val="0"/>
              <w:autoSpaceDN w:val="0"/>
              <w:adjustRightInd w:val="0"/>
              <w:jc w:val="center"/>
              <w:rPr>
                <w:b/>
                <w:bCs/>
                <w:lang w:val="en-GB"/>
              </w:rPr>
            </w:pPr>
            <w:r>
              <w:rPr>
                <w:b/>
                <w:bCs/>
                <w:lang w:val="en-GB"/>
              </w:rPr>
              <w:t>Qty. (</w:t>
            </w:r>
            <w:r w:rsidR="00BA5F86">
              <w:rPr>
                <w:b/>
                <w:bCs/>
                <w:lang w:val="en-GB"/>
              </w:rPr>
              <w:t>12</w:t>
            </w:r>
            <w:r>
              <w:rPr>
                <w:b/>
                <w:bCs/>
                <w:lang w:val="en-GB"/>
              </w:rPr>
              <w:t>)</w:t>
            </w:r>
          </w:p>
        </w:tc>
      </w:tr>
    </w:tbl>
    <w:p w:rsidR="00305682" w:rsidRPr="00247BD2" w:rsidRDefault="00305682" w:rsidP="00305682">
      <w:pPr>
        <w:ind w:left="900" w:hanging="900"/>
        <w:rPr>
          <w:b/>
          <w:bCs/>
          <w:sz w:val="20"/>
          <w:szCs w:val="20"/>
          <w:lang w:bidi="ar-JO"/>
        </w:rPr>
      </w:pPr>
    </w:p>
    <w:p w:rsidR="00305682" w:rsidRDefault="00305682" w:rsidP="00305682">
      <w:pPr>
        <w:widowControl w:val="0"/>
        <w:autoSpaceDE w:val="0"/>
        <w:autoSpaceDN w:val="0"/>
        <w:adjustRightInd w:val="0"/>
        <w:ind w:left="-990" w:right="186"/>
        <w:rPr>
          <w:sz w:val="16"/>
          <w:szCs w:val="16"/>
        </w:rPr>
      </w:pPr>
      <w:r>
        <w:rPr>
          <w:b/>
          <w:bCs/>
          <w:u w:val="single"/>
        </w:rPr>
        <w:t>IMPORTANT NOTE</w:t>
      </w:r>
      <w:r>
        <w:rPr>
          <w:u w:val="single"/>
        </w:rPr>
        <w:t>:</w:t>
      </w:r>
    </w:p>
    <w:p w:rsidR="00305682" w:rsidRPr="00247BD2" w:rsidRDefault="00305682" w:rsidP="00305682">
      <w:pPr>
        <w:widowControl w:val="0"/>
        <w:autoSpaceDE w:val="0"/>
        <w:autoSpaceDN w:val="0"/>
        <w:adjustRightInd w:val="0"/>
        <w:ind w:left="-990" w:right="186"/>
        <w:rPr>
          <w:sz w:val="16"/>
          <w:szCs w:val="16"/>
        </w:rPr>
      </w:pPr>
    </w:p>
    <w:p w:rsidR="00305682" w:rsidRDefault="00305682" w:rsidP="00305682">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305682" w:rsidRDefault="00305682" w:rsidP="00305682">
      <w:pPr>
        <w:widowControl w:val="0"/>
        <w:autoSpaceDE w:val="0"/>
        <w:autoSpaceDN w:val="0"/>
        <w:adjustRightInd w:val="0"/>
        <w:spacing w:line="224" w:lineRule="exact"/>
        <w:ind w:left="-990" w:right="186"/>
      </w:pPr>
    </w:p>
    <w:p w:rsidR="00305682" w:rsidRDefault="00305682" w:rsidP="00305682">
      <w:pPr>
        <w:widowControl w:val="0"/>
        <w:autoSpaceDE w:val="0"/>
        <w:autoSpaceDN w:val="0"/>
        <w:adjustRightInd w:val="0"/>
        <w:ind w:left="-990" w:right="186"/>
      </w:pPr>
      <w:r>
        <w:rPr>
          <w:b/>
          <w:bCs/>
        </w:rPr>
        <w:t>TECHNICAL SPECIFICATIONS:</w:t>
      </w:r>
    </w:p>
    <w:p w:rsidR="00305682" w:rsidRDefault="00305682" w:rsidP="00305682">
      <w:pPr>
        <w:widowControl w:val="0"/>
        <w:autoSpaceDE w:val="0"/>
        <w:autoSpaceDN w:val="0"/>
        <w:adjustRightInd w:val="0"/>
        <w:ind w:left="-990" w:right="186"/>
      </w:pPr>
      <w:r>
        <w:t>The unit must meet or exceed the requirements listed in the table below.</w:t>
      </w:r>
    </w:p>
    <w:p w:rsidR="00305682" w:rsidRPr="003870BD" w:rsidRDefault="00305682" w:rsidP="00305682">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305682" w:rsidTr="008218E3">
        <w:trPr>
          <w:trHeight w:hRule="exact" w:val="340"/>
        </w:trPr>
        <w:tc>
          <w:tcPr>
            <w:tcW w:w="10350" w:type="dxa"/>
            <w:gridSpan w:val="2"/>
            <w:shd w:val="clear" w:color="auto" w:fill="FFFFFF"/>
            <w:vAlign w:val="center"/>
          </w:tcPr>
          <w:p w:rsidR="00305682" w:rsidRDefault="00305682" w:rsidP="008218E3">
            <w:pPr>
              <w:jc w:val="center"/>
              <w:rPr>
                <w:rFonts w:cs="Arial"/>
                <w:b/>
                <w:bCs/>
              </w:rPr>
            </w:pPr>
            <w:r>
              <w:rPr>
                <w:rFonts w:cs="Arial"/>
                <w:b/>
                <w:bCs/>
              </w:rPr>
              <w:t>Product Details</w:t>
            </w:r>
          </w:p>
        </w:tc>
      </w:tr>
      <w:tr w:rsidR="00305682" w:rsidTr="008218E3">
        <w:trPr>
          <w:trHeight w:hRule="exact" w:val="340"/>
        </w:trPr>
        <w:tc>
          <w:tcPr>
            <w:tcW w:w="5040" w:type="dxa"/>
            <w:shd w:val="clear" w:color="auto" w:fill="FFFFFF"/>
            <w:vAlign w:val="center"/>
          </w:tcPr>
          <w:p w:rsidR="00305682" w:rsidRDefault="00305682" w:rsidP="008218E3">
            <w:pPr>
              <w:widowControl w:val="0"/>
              <w:autoSpaceDE w:val="0"/>
              <w:autoSpaceDN w:val="0"/>
              <w:adjustRightInd w:val="0"/>
              <w:rPr>
                <w:lang w:bidi="ar-JO"/>
              </w:rPr>
            </w:pPr>
            <w:r>
              <w:t>Name of Manufacturer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tcPr>
          <w:p w:rsidR="00305682" w:rsidRDefault="00305682" w:rsidP="008218E3">
            <w:pPr>
              <w:widowControl w:val="0"/>
              <w:autoSpaceDE w:val="0"/>
              <w:autoSpaceDN w:val="0"/>
              <w:adjustRightInd w:val="0"/>
            </w:pPr>
            <w:r>
              <w:t>Model/ catalogue number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of Origin for the offered model</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where the manufacturer is based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4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bl>
    <w:p w:rsidR="00305682" w:rsidRPr="00F30BFC" w:rsidRDefault="00305682" w:rsidP="00305682">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380"/>
        <w:gridCol w:w="2126"/>
        <w:gridCol w:w="1117"/>
      </w:tblGrid>
      <w:tr w:rsidR="00305682" w:rsidTr="008218E3">
        <w:trPr>
          <w:trHeight w:val="432"/>
          <w:tblHeader/>
        </w:trPr>
        <w:tc>
          <w:tcPr>
            <w:tcW w:w="706" w:type="dxa"/>
            <w:shd w:val="clear" w:color="auto" w:fill="FFFFFF"/>
          </w:tcPr>
          <w:p w:rsidR="00305682" w:rsidRPr="00A029B7" w:rsidRDefault="00305682" w:rsidP="008218E3">
            <w:pPr>
              <w:spacing w:before="60" w:after="60" w:line="288" w:lineRule="auto"/>
              <w:ind w:right="-108"/>
              <w:jc w:val="center"/>
              <w:rPr>
                <w:rFonts w:cs="Arial"/>
                <w:b/>
                <w:bCs/>
                <w:color w:val="000000"/>
              </w:rPr>
            </w:pPr>
          </w:p>
        </w:tc>
        <w:tc>
          <w:tcPr>
            <w:tcW w:w="6380" w:type="dxa"/>
            <w:shd w:val="clear" w:color="auto" w:fill="FFFFFF"/>
            <w:vAlign w:val="center"/>
            <w:hideMark/>
          </w:tcPr>
          <w:p w:rsidR="00305682" w:rsidRPr="003870BD" w:rsidRDefault="00305682" w:rsidP="008218E3">
            <w:pPr>
              <w:spacing w:before="60" w:after="60" w:line="288" w:lineRule="auto"/>
              <w:jc w:val="center"/>
              <w:rPr>
                <w:rFonts w:cs="Arial"/>
                <w:b/>
                <w:bCs/>
                <w:color w:val="000000"/>
              </w:rPr>
            </w:pPr>
            <w:r w:rsidRPr="003870BD">
              <w:rPr>
                <w:rFonts w:cs="Arial"/>
                <w:b/>
                <w:bCs/>
                <w:color w:val="000000"/>
              </w:rPr>
              <w:t>Minimum Requirements</w:t>
            </w:r>
          </w:p>
        </w:tc>
        <w:tc>
          <w:tcPr>
            <w:tcW w:w="2126" w:type="dxa"/>
            <w:shd w:val="clear" w:color="auto" w:fill="FFFFFF"/>
            <w:vAlign w:val="center"/>
            <w:hideMark/>
          </w:tcPr>
          <w:p w:rsidR="00305682" w:rsidRPr="001639C2" w:rsidRDefault="00305682" w:rsidP="008218E3">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305682" w:rsidRPr="001639C2" w:rsidRDefault="00305682" w:rsidP="008218E3">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305682" w:rsidTr="008218E3">
        <w:trPr>
          <w:trHeight w:val="432"/>
        </w:trPr>
        <w:tc>
          <w:tcPr>
            <w:tcW w:w="706"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380" w:type="dxa"/>
            <w:shd w:val="clear" w:color="auto" w:fill="FFFFFF"/>
            <w:vAlign w:val="center"/>
          </w:tcPr>
          <w:p w:rsidR="00305682" w:rsidRDefault="00305682" w:rsidP="008218E3">
            <w:pPr>
              <w:tabs>
                <w:tab w:val="left" w:pos="33"/>
              </w:tabs>
              <w:spacing w:before="60" w:after="60" w:line="288" w:lineRule="auto"/>
              <w:ind w:left="33"/>
              <w:jc w:val="both"/>
              <w:rPr>
                <w:lang w:val="en-GB" w:bidi="ar-JO"/>
              </w:rPr>
            </w:pPr>
            <w:r>
              <w:rPr>
                <w:lang w:val="en-GB" w:bidi="ar-JO"/>
              </w:rPr>
              <w:t>Nominal contents 2 cubic meters approximately</w:t>
            </w:r>
          </w:p>
        </w:tc>
        <w:tc>
          <w:tcPr>
            <w:tcW w:w="2126" w:type="dxa"/>
            <w:shd w:val="clear" w:color="auto" w:fill="FFFFFF"/>
            <w:vAlign w:val="center"/>
          </w:tcPr>
          <w:p w:rsidR="00305682" w:rsidRPr="008C5CD6" w:rsidRDefault="00305682" w:rsidP="008218E3">
            <w:pPr>
              <w:snapToGrid w:val="0"/>
              <w:spacing w:before="60" w:after="60" w:line="288" w:lineRule="auto"/>
              <w:jc w:val="center"/>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380" w:type="dxa"/>
            <w:shd w:val="clear" w:color="auto" w:fill="FFFFFF"/>
            <w:vAlign w:val="center"/>
          </w:tcPr>
          <w:p w:rsidR="00305682" w:rsidRDefault="00305682" w:rsidP="008218E3">
            <w:pPr>
              <w:tabs>
                <w:tab w:val="left" w:pos="33"/>
              </w:tabs>
              <w:spacing w:before="60" w:after="60" w:line="288" w:lineRule="auto"/>
              <w:ind w:left="33"/>
              <w:jc w:val="both"/>
              <w:rPr>
                <w:lang w:val="en-GB" w:bidi="ar-JO"/>
              </w:rPr>
            </w:pPr>
            <w:r>
              <w:rPr>
                <w:lang w:val="en-GB" w:bidi="ar-JO"/>
              </w:rPr>
              <w:t>Nominal cylinder pressure: 137 bar</w:t>
            </w:r>
          </w:p>
        </w:tc>
        <w:tc>
          <w:tcPr>
            <w:tcW w:w="2126" w:type="dxa"/>
            <w:shd w:val="clear" w:color="auto" w:fill="FFFFFF"/>
            <w:vAlign w:val="center"/>
          </w:tcPr>
          <w:p w:rsidR="00305682" w:rsidRPr="008C5CD6" w:rsidRDefault="00305682" w:rsidP="008218E3">
            <w:pPr>
              <w:snapToGrid w:val="0"/>
              <w:spacing w:before="60" w:after="60" w:line="288" w:lineRule="auto"/>
              <w:jc w:val="center"/>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380" w:type="dxa"/>
            <w:shd w:val="clear" w:color="auto" w:fill="FFFFFF"/>
            <w:vAlign w:val="center"/>
          </w:tcPr>
          <w:p w:rsidR="00305682" w:rsidRDefault="00305682" w:rsidP="008218E3">
            <w:pPr>
              <w:tabs>
                <w:tab w:val="left" w:pos="33"/>
              </w:tabs>
              <w:spacing w:before="60" w:after="60" w:line="288" w:lineRule="auto"/>
              <w:jc w:val="both"/>
              <w:rPr>
                <w:lang w:val="en-GB" w:bidi="ar-JO"/>
              </w:rPr>
            </w:pPr>
            <w:r>
              <w:rPr>
                <w:lang w:val="en-GB" w:bidi="ar-JO"/>
              </w:rPr>
              <w:t>Valve outlet connection: Bullnose according to BS standard</w:t>
            </w:r>
          </w:p>
        </w:tc>
        <w:tc>
          <w:tcPr>
            <w:tcW w:w="2126" w:type="dxa"/>
            <w:shd w:val="clear" w:color="auto" w:fill="FFFFFF"/>
            <w:vAlign w:val="center"/>
          </w:tcPr>
          <w:p w:rsidR="00305682" w:rsidRPr="008C5CD6" w:rsidRDefault="00305682" w:rsidP="008218E3">
            <w:pPr>
              <w:snapToGrid w:val="0"/>
              <w:spacing w:before="60" w:after="60" w:line="288" w:lineRule="auto"/>
              <w:jc w:val="center"/>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380" w:type="dxa"/>
            <w:shd w:val="clear" w:color="auto" w:fill="FFFFFF"/>
            <w:vAlign w:val="center"/>
          </w:tcPr>
          <w:p w:rsidR="00305682" w:rsidRDefault="00305682" w:rsidP="008218E3">
            <w:pPr>
              <w:tabs>
                <w:tab w:val="left" w:pos="33"/>
              </w:tabs>
              <w:spacing w:before="60" w:after="60" w:line="288" w:lineRule="auto"/>
              <w:ind w:left="33"/>
              <w:jc w:val="both"/>
              <w:rPr>
                <w:lang w:val="en-GB" w:bidi="ar-JO"/>
              </w:rPr>
            </w:pPr>
            <w:r>
              <w:rPr>
                <w:lang w:val="en-GB" w:bidi="ar-JO"/>
              </w:rPr>
              <w:t>Material of construction: steel</w:t>
            </w:r>
          </w:p>
        </w:tc>
        <w:tc>
          <w:tcPr>
            <w:tcW w:w="2126" w:type="dxa"/>
            <w:shd w:val="clear" w:color="auto" w:fill="FFFFFF"/>
            <w:vAlign w:val="center"/>
          </w:tcPr>
          <w:p w:rsidR="00305682" w:rsidRPr="008C5CD6" w:rsidRDefault="00305682" w:rsidP="008218E3">
            <w:pPr>
              <w:snapToGrid w:val="0"/>
              <w:spacing w:before="60" w:after="60" w:line="288" w:lineRule="auto"/>
              <w:jc w:val="center"/>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380" w:type="dxa"/>
            <w:shd w:val="clear" w:color="auto" w:fill="FFFFFF"/>
            <w:vAlign w:val="center"/>
          </w:tcPr>
          <w:p w:rsidR="00305682" w:rsidRDefault="00305682" w:rsidP="008218E3">
            <w:pPr>
              <w:tabs>
                <w:tab w:val="left" w:pos="33"/>
              </w:tabs>
              <w:spacing w:before="60" w:after="60" w:line="288" w:lineRule="auto"/>
              <w:ind w:left="33"/>
              <w:jc w:val="both"/>
              <w:rPr>
                <w:lang w:val="en-GB" w:bidi="ar-JO"/>
              </w:rPr>
            </w:pPr>
            <w:r>
              <w:rPr>
                <w:lang w:val="en-GB" w:bidi="ar-JO"/>
              </w:rPr>
              <w:t>Colour: according to BOC colour code system</w:t>
            </w:r>
          </w:p>
        </w:tc>
        <w:tc>
          <w:tcPr>
            <w:tcW w:w="2126" w:type="dxa"/>
            <w:shd w:val="clear" w:color="auto" w:fill="FFFFFF"/>
            <w:vAlign w:val="center"/>
          </w:tcPr>
          <w:p w:rsidR="00305682" w:rsidRPr="008C5CD6" w:rsidRDefault="00305682" w:rsidP="008218E3">
            <w:pPr>
              <w:snapToGrid w:val="0"/>
              <w:spacing w:before="60" w:after="60" w:line="288" w:lineRule="auto"/>
              <w:jc w:val="center"/>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r w:rsidR="00305682" w:rsidTr="008218E3">
        <w:trPr>
          <w:trHeight w:val="432"/>
        </w:trPr>
        <w:tc>
          <w:tcPr>
            <w:tcW w:w="706"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380" w:type="dxa"/>
            <w:shd w:val="clear" w:color="auto" w:fill="FFFFFF"/>
            <w:vAlign w:val="center"/>
          </w:tcPr>
          <w:p w:rsidR="00305682" w:rsidRDefault="00305682" w:rsidP="008218E3">
            <w:pPr>
              <w:tabs>
                <w:tab w:val="left" w:pos="33"/>
              </w:tabs>
              <w:spacing w:before="60" w:after="60" w:line="288" w:lineRule="auto"/>
              <w:ind w:left="33"/>
              <w:jc w:val="both"/>
              <w:rPr>
                <w:lang w:val="en-GB" w:bidi="ar-JO"/>
              </w:rPr>
            </w:pPr>
            <w:r>
              <w:rPr>
                <w:lang w:val="en-GB" w:bidi="ar-JO"/>
              </w:rPr>
              <w:t>Hand-wheel &amp; safety valve</w:t>
            </w:r>
          </w:p>
        </w:tc>
        <w:tc>
          <w:tcPr>
            <w:tcW w:w="2126" w:type="dxa"/>
            <w:shd w:val="clear" w:color="auto" w:fill="FFFFFF"/>
            <w:vAlign w:val="center"/>
          </w:tcPr>
          <w:p w:rsidR="00305682" w:rsidRPr="008C5CD6" w:rsidRDefault="00305682" w:rsidP="008218E3">
            <w:pPr>
              <w:snapToGrid w:val="0"/>
              <w:spacing w:before="60" w:after="60" w:line="288" w:lineRule="auto"/>
              <w:jc w:val="center"/>
              <w:rPr>
                <w:bCs/>
                <w:lang w:val="en-GB"/>
              </w:rPr>
            </w:pPr>
          </w:p>
        </w:tc>
        <w:tc>
          <w:tcPr>
            <w:tcW w:w="1117" w:type="dxa"/>
            <w:shd w:val="clear" w:color="auto" w:fill="FFFFFF"/>
            <w:vAlign w:val="center"/>
          </w:tcPr>
          <w:p w:rsidR="00305682" w:rsidRPr="008C5CD6" w:rsidRDefault="00305682" w:rsidP="008218E3">
            <w:pPr>
              <w:snapToGrid w:val="0"/>
              <w:spacing w:before="60" w:after="60" w:line="288" w:lineRule="auto"/>
              <w:rPr>
                <w:bCs/>
                <w:lang w:val="en-GB"/>
              </w:rPr>
            </w:pPr>
          </w:p>
        </w:tc>
      </w:tr>
    </w:tbl>
    <w:p w:rsidR="00305682" w:rsidRDefault="00305682" w:rsidP="00305682">
      <w:pPr>
        <w:keepNext/>
        <w:spacing w:before="60" w:after="60" w:line="288" w:lineRule="auto"/>
        <w:ind w:left="-990"/>
        <w:jc w:val="center"/>
        <w:rPr>
          <w:b/>
          <w:bCs/>
          <w:i/>
          <w:iCs/>
          <w:color w:val="000000"/>
          <w:sz w:val="2"/>
          <w:szCs w:val="2"/>
          <w:u w:val="single"/>
        </w:rPr>
        <w:sectPr w:rsidR="00305682" w:rsidSect="00A34074">
          <w:pgSz w:w="11906" w:h="16838"/>
          <w:pgMar w:top="720" w:right="746" w:bottom="720" w:left="1728" w:header="144" w:footer="288" w:gutter="0"/>
          <w:cols w:space="708"/>
          <w:bidi/>
          <w:rtlGutter/>
          <w:docGrid w:linePitch="360"/>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690"/>
        <w:gridCol w:w="2130"/>
      </w:tblGrid>
      <w:tr w:rsidR="00305682" w:rsidTr="008218E3">
        <w:trPr>
          <w:trHeight w:val="567"/>
        </w:trPr>
        <w:tc>
          <w:tcPr>
            <w:tcW w:w="1530" w:type="dxa"/>
            <w:shd w:val="clear" w:color="auto" w:fill="FFFFFF"/>
            <w:vAlign w:val="center"/>
            <w:hideMark/>
          </w:tcPr>
          <w:p w:rsidR="00305682" w:rsidRDefault="00305682" w:rsidP="00B678C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3</w:t>
            </w:r>
            <w:r w:rsidR="00B678CA">
              <w:rPr>
                <w:b/>
                <w:bCs/>
                <w:lang w:bidi="ar-JO"/>
              </w:rPr>
              <w:t>2</w:t>
            </w:r>
          </w:p>
        </w:tc>
        <w:tc>
          <w:tcPr>
            <w:tcW w:w="6690" w:type="dxa"/>
            <w:shd w:val="clear" w:color="auto" w:fill="FFFFFF"/>
            <w:vAlign w:val="center"/>
            <w:hideMark/>
          </w:tcPr>
          <w:p w:rsidR="00305682" w:rsidRPr="0020268E" w:rsidRDefault="00305682" w:rsidP="008218E3">
            <w:pPr>
              <w:widowControl w:val="0"/>
              <w:autoSpaceDE w:val="0"/>
              <w:autoSpaceDN w:val="0"/>
              <w:adjustRightInd w:val="0"/>
              <w:jc w:val="center"/>
              <w:rPr>
                <w:b/>
                <w:bCs/>
                <w:lang w:bidi="ar-JO"/>
              </w:rPr>
            </w:pPr>
            <w:r w:rsidRPr="008C5CD6">
              <w:rPr>
                <w:b/>
                <w:bCs/>
                <w:lang w:val="en-GB"/>
              </w:rPr>
              <w:t>ECG Recorder System</w:t>
            </w:r>
          </w:p>
        </w:tc>
        <w:tc>
          <w:tcPr>
            <w:tcW w:w="2130" w:type="dxa"/>
            <w:shd w:val="clear" w:color="auto" w:fill="FFFFFF"/>
            <w:vAlign w:val="center"/>
            <w:hideMark/>
          </w:tcPr>
          <w:p w:rsidR="00305682" w:rsidRDefault="00305682" w:rsidP="00BA5F86">
            <w:pPr>
              <w:widowControl w:val="0"/>
              <w:autoSpaceDE w:val="0"/>
              <w:autoSpaceDN w:val="0"/>
              <w:adjustRightInd w:val="0"/>
              <w:jc w:val="center"/>
              <w:rPr>
                <w:b/>
                <w:bCs/>
                <w:sz w:val="32"/>
                <w:szCs w:val="32"/>
                <w:u w:val="single"/>
              </w:rPr>
            </w:pPr>
            <w:r w:rsidRPr="008C5CD6">
              <w:rPr>
                <w:b/>
                <w:bCs/>
                <w:lang w:val="en-GB" w:bidi="ar-JO"/>
              </w:rPr>
              <w:t>Qty. (</w:t>
            </w:r>
            <w:r w:rsidR="00BA5F86">
              <w:rPr>
                <w:b/>
                <w:bCs/>
                <w:lang w:val="en-GB" w:bidi="ar-JO"/>
              </w:rPr>
              <w:t>4</w:t>
            </w:r>
            <w:r w:rsidRPr="008C5CD6">
              <w:rPr>
                <w:b/>
                <w:bCs/>
                <w:lang w:val="en-GB" w:bidi="ar-JO"/>
              </w:rPr>
              <w:t>)</w:t>
            </w:r>
          </w:p>
        </w:tc>
      </w:tr>
    </w:tbl>
    <w:p w:rsidR="00305682" w:rsidRPr="00247BD2" w:rsidRDefault="00305682" w:rsidP="00305682">
      <w:pPr>
        <w:ind w:left="900" w:hanging="900"/>
        <w:rPr>
          <w:b/>
          <w:bCs/>
          <w:sz w:val="20"/>
          <w:szCs w:val="20"/>
          <w:lang w:bidi="ar-JO"/>
        </w:rPr>
      </w:pPr>
    </w:p>
    <w:p w:rsidR="00305682" w:rsidRDefault="00305682" w:rsidP="00305682">
      <w:pPr>
        <w:widowControl w:val="0"/>
        <w:autoSpaceDE w:val="0"/>
        <w:autoSpaceDN w:val="0"/>
        <w:adjustRightInd w:val="0"/>
        <w:ind w:left="-990" w:right="186"/>
        <w:rPr>
          <w:sz w:val="16"/>
          <w:szCs w:val="16"/>
        </w:rPr>
      </w:pPr>
      <w:r>
        <w:rPr>
          <w:b/>
          <w:bCs/>
          <w:u w:val="single"/>
        </w:rPr>
        <w:t>IMPORTANT NOTE</w:t>
      </w:r>
      <w:r>
        <w:rPr>
          <w:u w:val="single"/>
        </w:rPr>
        <w:t>:</w:t>
      </w:r>
    </w:p>
    <w:p w:rsidR="00305682" w:rsidRPr="00247BD2" w:rsidRDefault="00305682" w:rsidP="00305682">
      <w:pPr>
        <w:widowControl w:val="0"/>
        <w:autoSpaceDE w:val="0"/>
        <w:autoSpaceDN w:val="0"/>
        <w:adjustRightInd w:val="0"/>
        <w:ind w:left="-990" w:right="186"/>
        <w:rPr>
          <w:sz w:val="16"/>
          <w:szCs w:val="16"/>
        </w:rPr>
      </w:pPr>
    </w:p>
    <w:p w:rsidR="00305682" w:rsidRDefault="00305682" w:rsidP="00305682">
      <w:pPr>
        <w:widowControl w:val="0"/>
        <w:overflowPunct w:val="0"/>
        <w:autoSpaceDE w:val="0"/>
        <w:autoSpaceDN w:val="0"/>
        <w:adjustRightInd w:val="0"/>
        <w:spacing w:line="232" w:lineRule="auto"/>
        <w:ind w:left="-990" w:right="186"/>
      </w:pPr>
      <w:r>
        <w:rPr>
          <w:rFonts w:ascii="Times" w:hAnsi="Times" w:cs="Times"/>
          <w:i/>
          <w:iCs/>
        </w:rPr>
        <w:t>Vendors are required to fill out the product details, compliance information, and brochure reference page number in the columns below</w:t>
      </w:r>
    </w:p>
    <w:p w:rsidR="00305682" w:rsidRDefault="00305682" w:rsidP="00305682">
      <w:pPr>
        <w:widowControl w:val="0"/>
        <w:autoSpaceDE w:val="0"/>
        <w:autoSpaceDN w:val="0"/>
        <w:adjustRightInd w:val="0"/>
        <w:spacing w:line="224" w:lineRule="exact"/>
        <w:ind w:left="-990" w:right="186"/>
      </w:pPr>
    </w:p>
    <w:p w:rsidR="00305682" w:rsidRDefault="00305682" w:rsidP="00305682">
      <w:pPr>
        <w:widowControl w:val="0"/>
        <w:autoSpaceDE w:val="0"/>
        <w:autoSpaceDN w:val="0"/>
        <w:adjustRightInd w:val="0"/>
        <w:ind w:left="-990" w:right="186"/>
      </w:pPr>
      <w:r>
        <w:rPr>
          <w:b/>
          <w:bCs/>
        </w:rPr>
        <w:t>TECHNICAL SPECIFICATIONS:</w:t>
      </w:r>
    </w:p>
    <w:p w:rsidR="00305682" w:rsidRDefault="00305682" w:rsidP="00305682">
      <w:pPr>
        <w:widowControl w:val="0"/>
        <w:autoSpaceDE w:val="0"/>
        <w:autoSpaceDN w:val="0"/>
        <w:adjustRightInd w:val="0"/>
        <w:ind w:left="-990" w:right="186"/>
      </w:pPr>
      <w:r>
        <w:t>The unit must meet or exceed the requirements listed in the table below.</w:t>
      </w:r>
    </w:p>
    <w:p w:rsidR="00305682" w:rsidRPr="003870BD" w:rsidRDefault="00305682" w:rsidP="00305682">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305682" w:rsidTr="008218E3">
        <w:trPr>
          <w:trHeight w:val="360"/>
        </w:trPr>
        <w:tc>
          <w:tcPr>
            <w:tcW w:w="10350" w:type="dxa"/>
            <w:gridSpan w:val="2"/>
            <w:shd w:val="clear" w:color="auto" w:fill="FFFFFF"/>
            <w:vAlign w:val="center"/>
          </w:tcPr>
          <w:p w:rsidR="00305682" w:rsidRDefault="00305682" w:rsidP="008218E3">
            <w:pPr>
              <w:jc w:val="center"/>
              <w:rPr>
                <w:rFonts w:cs="Arial"/>
                <w:b/>
                <w:bCs/>
              </w:rPr>
            </w:pPr>
            <w:r>
              <w:rPr>
                <w:rFonts w:cs="Arial"/>
                <w:b/>
                <w:bCs/>
              </w:rPr>
              <w:t>Product Details</w:t>
            </w:r>
          </w:p>
        </w:tc>
      </w:tr>
      <w:tr w:rsidR="00305682" w:rsidTr="008218E3">
        <w:trPr>
          <w:trHeight w:hRule="exact" w:val="360"/>
        </w:trPr>
        <w:tc>
          <w:tcPr>
            <w:tcW w:w="5040" w:type="dxa"/>
            <w:shd w:val="clear" w:color="auto" w:fill="FFFFFF"/>
            <w:vAlign w:val="center"/>
          </w:tcPr>
          <w:p w:rsidR="00305682" w:rsidRDefault="00305682" w:rsidP="008218E3">
            <w:pPr>
              <w:widowControl w:val="0"/>
              <w:autoSpaceDE w:val="0"/>
              <w:autoSpaceDN w:val="0"/>
              <w:adjustRightInd w:val="0"/>
              <w:rPr>
                <w:lang w:bidi="ar-JO"/>
              </w:rPr>
            </w:pPr>
            <w:r>
              <w:t>Name of Manufacturer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60"/>
        </w:trPr>
        <w:tc>
          <w:tcPr>
            <w:tcW w:w="5040" w:type="dxa"/>
            <w:shd w:val="clear" w:color="auto" w:fill="FFFFFF"/>
            <w:vAlign w:val="center"/>
          </w:tcPr>
          <w:p w:rsidR="00305682" w:rsidRDefault="00305682" w:rsidP="008218E3">
            <w:pPr>
              <w:widowControl w:val="0"/>
              <w:autoSpaceDE w:val="0"/>
              <w:autoSpaceDN w:val="0"/>
              <w:adjustRightInd w:val="0"/>
            </w:pPr>
            <w:r>
              <w:t>Model/ catalogue number</w:t>
            </w:r>
          </w:p>
          <w:p w:rsidR="00305682" w:rsidRDefault="00305682" w:rsidP="008218E3">
            <w:pPr>
              <w:widowControl w:val="0"/>
              <w:autoSpaceDE w:val="0"/>
              <w:autoSpaceDN w:val="0"/>
              <w:adjustRightInd w:val="0"/>
              <w:spacing w:line="200" w:lineRule="exact"/>
              <w:rPr>
                <w:lang w:bidi="ar-JO"/>
              </w:rPr>
            </w:pP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6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of Origin for the offered model</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60"/>
        </w:trPr>
        <w:tc>
          <w:tcPr>
            <w:tcW w:w="5040" w:type="dxa"/>
            <w:shd w:val="clear" w:color="auto" w:fill="FFFFFF"/>
            <w:vAlign w:val="center"/>
            <w:hideMark/>
          </w:tcPr>
          <w:p w:rsidR="00305682" w:rsidRDefault="00305682" w:rsidP="008218E3">
            <w:pPr>
              <w:widowControl w:val="0"/>
              <w:autoSpaceDE w:val="0"/>
              <w:autoSpaceDN w:val="0"/>
              <w:adjustRightInd w:val="0"/>
              <w:rPr>
                <w:lang w:bidi="ar-JO"/>
              </w:rPr>
            </w:pPr>
            <w:r>
              <w:t>Country where the manufacturer is based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6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r w:rsidR="00305682" w:rsidTr="008218E3">
        <w:trPr>
          <w:trHeight w:hRule="exact" w:val="360"/>
        </w:trPr>
        <w:tc>
          <w:tcPr>
            <w:tcW w:w="5040" w:type="dxa"/>
            <w:shd w:val="clear" w:color="auto" w:fill="FFFFFF"/>
            <w:vAlign w:val="center"/>
            <w:hideMark/>
          </w:tcPr>
          <w:p w:rsidR="00305682" w:rsidRDefault="00305682" w:rsidP="008218E3">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305682" w:rsidRDefault="00305682" w:rsidP="008218E3">
            <w:pPr>
              <w:widowControl w:val="0"/>
              <w:autoSpaceDE w:val="0"/>
              <w:autoSpaceDN w:val="0"/>
              <w:adjustRightInd w:val="0"/>
              <w:spacing w:line="200" w:lineRule="exact"/>
              <w:rPr>
                <w:lang w:bidi="ar-JO"/>
              </w:rPr>
            </w:pPr>
          </w:p>
        </w:tc>
      </w:tr>
    </w:tbl>
    <w:p w:rsidR="00305682" w:rsidRPr="00F30BFC" w:rsidRDefault="00305682" w:rsidP="00305682">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3936"/>
        <w:gridCol w:w="2790"/>
        <w:gridCol w:w="1779"/>
        <w:gridCol w:w="1260"/>
      </w:tblGrid>
      <w:tr w:rsidR="00305682" w:rsidTr="008218E3">
        <w:trPr>
          <w:trHeight w:val="432"/>
          <w:tblHeader/>
        </w:trPr>
        <w:tc>
          <w:tcPr>
            <w:tcW w:w="564" w:type="dxa"/>
            <w:shd w:val="clear" w:color="auto" w:fill="FFFFFF"/>
          </w:tcPr>
          <w:p w:rsidR="00305682" w:rsidRDefault="00305682" w:rsidP="008218E3">
            <w:pPr>
              <w:spacing w:before="60" w:after="60" w:line="288" w:lineRule="auto"/>
              <w:ind w:right="-108"/>
              <w:jc w:val="center"/>
              <w:rPr>
                <w:rFonts w:cs="Arial"/>
                <w:b/>
                <w:bCs/>
                <w:color w:val="000000"/>
              </w:rPr>
            </w:pPr>
          </w:p>
        </w:tc>
        <w:tc>
          <w:tcPr>
            <w:tcW w:w="6726" w:type="dxa"/>
            <w:gridSpan w:val="2"/>
            <w:shd w:val="clear" w:color="auto" w:fill="FFFFFF"/>
            <w:vAlign w:val="center"/>
            <w:hideMark/>
          </w:tcPr>
          <w:p w:rsidR="00305682" w:rsidRPr="003870BD" w:rsidRDefault="00305682" w:rsidP="008218E3">
            <w:pPr>
              <w:spacing w:before="60" w:after="60" w:line="288" w:lineRule="auto"/>
              <w:jc w:val="center"/>
              <w:rPr>
                <w:rFonts w:cs="Arial"/>
                <w:b/>
                <w:bCs/>
                <w:color w:val="000000"/>
              </w:rPr>
            </w:pPr>
            <w:r w:rsidRPr="003870BD">
              <w:rPr>
                <w:rFonts w:cs="Arial"/>
                <w:b/>
                <w:bCs/>
                <w:color w:val="000000"/>
              </w:rPr>
              <w:t>Minimum Requirements</w:t>
            </w:r>
          </w:p>
        </w:tc>
        <w:tc>
          <w:tcPr>
            <w:tcW w:w="1779" w:type="dxa"/>
            <w:shd w:val="clear" w:color="auto" w:fill="FFFFFF"/>
            <w:vAlign w:val="center"/>
            <w:hideMark/>
          </w:tcPr>
          <w:p w:rsidR="00305682" w:rsidRPr="003870BD" w:rsidRDefault="00305682" w:rsidP="008218E3">
            <w:pPr>
              <w:spacing w:before="60" w:after="60" w:line="288" w:lineRule="auto"/>
              <w:jc w:val="center"/>
              <w:rPr>
                <w:rFonts w:cs="Arial"/>
                <w:b/>
                <w:bCs/>
                <w:color w:val="000000"/>
                <w:lang w:bidi="ar-JO"/>
              </w:rPr>
            </w:pPr>
            <w:r w:rsidRPr="003870BD">
              <w:rPr>
                <w:rFonts w:cs="Arial"/>
                <w:b/>
                <w:bCs/>
                <w:color w:val="000000"/>
              </w:rPr>
              <w:t xml:space="preserve">Compliance </w:t>
            </w:r>
            <w:r w:rsidRPr="003870BD">
              <w:rPr>
                <w:rFonts w:cs="Arial"/>
                <w:b/>
                <w:bCs/>
                <w:color w:val="000000"/>
                <w:rtl/>
                <w:lang w:bidi="ar-JO"/>
              </w:rPr>
              <w:t>)</w:t>
            </w:r>
            <w:r w:rsidRPr="003870BD">
              <w:rPr>
                <w:rFonts w:cs="Arial"/>
                <w:b/>
                <w:bCs/>
                <w:color w:val="000000"/>
                <w:lang w:bidi="ar-JO"/>
              </w:rPr>
              <w:t xml:space="preserve">Y/N), Notes </w:t>
            </w:r>
          </w:p>
        </w:tc>
        <w:tc>
          <w:tcPr>
            <w:tcW w:w="1260" w:type="dxa"/>
            <w:shd w:val="clear" w:color="auto" w:fill="FFFFFF"/>
            <w:vAlign w:val="center"/>
            <w:hideMark/>
          </w:tcPr>
          <w:p w:rsidR="00305682" w:rsidRPr="003870BD" w:rsidRDefault="00305682" w:rsidP="008218E3">
            <w:pPr>
              <w:spacing w:before="60" w:after="60" w:line="288" w:lineRule="auto"/>
              <w:jc w:val="center"/>
              <w:rPr>
                <w:rFonts w:cs="Arial"/>
                <w:b/>
                <w:bCs/>
                <w:i/>
                <w:iCs/>
                <w:color w:val="000000"/>
              </w:rPr>
            </w:pPr>
            <w:r w:rsidRPr="003870BD">
              <w:rPr>
                <w:rFonts w:cs="Arial"/>
                <w:b/>
                <w:bCs/>
                <w:i/>
                <w:iCs/>
                <w:color w:val="000000"/>
              </w:rPr>
              <w:t>Brochure Page No.</w:t>
            </w:r>
          </w:p>
        </w:tc>
      </w:tr>
      <w:tr w:rsidR="00305682" w:rsidTr="008218E3">
        <w:trPr>
          <w:trHeight w:val="432"/>
        </w:trPr>
        <w:tc>
          <w:tcPr>
            <w:tcW w:w="564"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726" w:type="dxa"/>
            <w:gridSpan w:val="2"/>
            <w:shd w:val="clear" w:color="auto" w:fill="FFFFFF"/>
            <w:vAlign w:val="center"/>
            <w:hideMark/>
          </w:tcPr>
          <w:p w:rsidR="00305682" w:rsidRPr="008C5CD6" w:rsidRDefault="00305682" w:rsidP="008218E3">
            <w:pPr>
              <w:tabs>
                <w:tab w:val="left" w:pos="33"/>
              </w:tabs>
              <w:spacing w:before="60" w:after="60" w:line="288" w:lineRule="auto"/>
              <w:jc w:val="both"/>
              <w:rPr>
                <w:lang w:val="en-GB" w:bidi="ar-JO"/>
              </w:rPr>
            </w:pPr>
            <w:r>
              <w:rPr>
                <w:b/>
                <w:bCs/>
                <w:lang w:val="en-GB" w:bidi="ar-JO"/>
              </w:rPr>
              <w:t>D</w:t>
            </w:r>
            <w:r w:rsidRPr="00D21456">
              <w:rPr>
                <w:b/>
                <w:bCs/>
                <w:lang w:val="en-GB" w:bidi="ar-JO"/>
              </w:rPr>
              <w:t>urable, compact, heavy duty construction</w:t>
            </w:r>
            <w:r>
              <w:rPr>
                <w:b/>
                <w:bCs/>
                <w:lang w:val="en-GB" w:bidi="ar-JO"/>
              </w:rPr>
              <w:t xml:space="preserve"> &amp;</w:t>
            </w:r>
            <w:r w:rsidRPr="00D21456">
              <w:rPr>
                <w:b/>
                <w:bCs/>
                <w:lang w:val="en-GB" w:bidi="ar-JO"/>
              </w:rPr>
              <w:t xml:space="preserve">  reliable</w:t>
            </w:r>
            <w:r>
              <w:rPr>
                <w:b/>
                <w:bCs/>
                <w:lang w:val="en-GB" w:bidi="ar-JO"/>
              </w:rPr>
              <w:t xml:space="preserve"> from well-known company</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726" w:type="dxa"/>
            <w:gridSpan w:val="2"/>
            <w:shd w:val="clear" w:color="auto" w:fill="FFFFFF"/>
            <w:vAlign w:val="center"/>
          </w:tcPr>
          <w:p w:rsidR="00305682" w:rsidRDefault="00305682" w:rsidP="008218E3">
            <w:pPr>
              <w:tabs>
                <w:tab w:val="left" w:pos="33"/>
              </w:tabs>
              <w:spacing w:before="60" w:after="60" w:line="288" w:lineRule="auto"/>
              <w:jc w:val="both"/>
              <w:rPr>
                <w:lang w:val="en-GB"/>
              </w:rPr>
            </w:pPr>
            <w:r w:rsidRPr="008C5CD6">
              <w:rPr>
                <w:lang w:val="en-GB" w:bidi="ar-JO"/>
              </w:rPr>
              <w:t>Microprocessor controlled with self-test and error code/message capability.</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726" w:type="dxa"/>
            <w:gridSpan w:val="2"/>
            <w:shd w:val="clear" w:color="auto" w:fill="FFFFFF"/>
            <w:vAlign w:val="center"/>
          </w:tcPr>
          <w:p w:rsidR="00305682" w:rsidRPr="001F7A7E" w:rsidRDefault="00305682" w:rsidP="008218E3">
            <w:pPr>
              <w:tabs>
                <w:tab w:val="left" w:pos="33"/>
              </w:tabs>
              <w:spacing w:before="60" w:after="60" w:line="288" w:lineRule="auto"/>
              <w:jc w:val="both"/>
              <w:rPr>
                <w:lang w:val="en-GB"/>
              </w:rPr>
            </w:pPr>
            <w:r>
              <w:rPr>
                <w:lang w:val="en-GB"/>
              </w:rPr>
              <w:t>12 lead ECG acquisition</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726" w:type="dxa"/>
            <w:gridSpan w:val="2"/>
            <w:shd w:val="clear" w:color="auto" w:fill="FFFFFF"/>
            <w:vAlign w:val="center"/>
          </w:tcPr>
          <w:p w:rsidR="00305682" w:rsidRDefault="00305682" w:rsidP="008218E3">
            <w:pPr>
              <w:tabs>
                <w:tab w:val="left" w:pos="33"/>
              </w:tabs>
              <w:spacing w:before="60" w:after="60" w:line="288" w:lineRule="auto"/>
              <w:jc w:val="both"/>
              <w:rPr>
                <w:lang w:val="en-GB"/>
              </w:rPr>
            </w:pPr>
            <w:r w:rsidRPr="00EE7832">
              <w:rPr>
                <w:b/>
                <w:bCs/>
                <w:lang w:val="en-GB"/>
              </w:rPr>
              <w:t>Display</w:t>
            </w:r>
            <w:r>
              <w:rPr>
                <w:lang w:val="en-GB"/>
              </w:rPr>
              <w:t>:</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p>
        </w:tc>
        <w:tc>
          <w:tcPr>
            <w:tcW w:w="6726" w:type="dxa"/>
            <w:gridSpan w:val="2"/>
            <w:shd w:val="clear" w:color="auto" w:fill="FFFFFF"/>
            <w:vAlign w:val="center"/>
          </w:tcPr>
          <w:p w:rsidR="00305682" w:rsidRDefault="00305682" w:rsidP="00F669D9">
            <w:pPr>
              <w:numPr>
                <w:ilvl w:val="0"/>
                <w:numId w:val="85"/>
              </w:numPr>
              <w:tabs>
                <w:tab w:val="left" w:pos="33"/>
              </w:tabs>
              <w:spacing w:before="60" w:after="60" w:line="288" w:lineRule="auto"/>
              <w:jc w:val="both"/>
              <w:rPr>
                <w:lang w:val="en-GB"/>
              </w:rPr>
            </w:pPr>
            <w:r>
              <w:rPr>
                <w:lang w:val="en-GB"/>
              </w:rPr>
              <w:t>Size: At least 5.7 inch LCD screen</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p>
        </w:tc>
        <w:tc>
          <w:tcPr>
            <w:tcW w:w="6726" w:type="dxa"/>
            <w:gridSpan w:val="2"/>
            <w:shd w:val="clear" w:color="auto" w:fill="FFFFFF"/>
            <w:vAlign w:val="center"/>
          </w:tcPr>
          <w:p w:rsidR="00305682" w:rsidRDefault="00305682" w:rsidP="00F669D9">
            <w:pPr>
              <w:numPr>
                <w:ilvl w:val="0"/>
                <w:numId w:val="85"/>
              </w:numPr>
              <w:tabs>
                <w:tab w:val="left" w:pos="33"/>
              </w:tabs>
              <w:spacing w:before="60" w:after="60" w:line="288" w:lineRule="auto"/>
              <w:jc w:val="both"/>
              <w:rPr>
                <w:lang w:val="en-GB"/>
              </w:rPr>
            </w:pPr>
            <w:r>
              <w:rPr>
                <w:lang w:val="en-GB"/>
              </w:rPr>
              <w:t>Ability to display at least 6 ECG leads simultaneously and heart rate indicator</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Pr="00EE7832" w:rsidRDefault="00305682" w:rsidP="008218E3">
            <w:pPr>
              <w:widowControl w:val="0"/>
              <w:autoSpaceDE w:val="0"/>
              <w:autoSpaceDN w:val="0"/>
              <w:adjustRightInd w:val="0"/>
              <w:spacing w:before="60" w:after="60" w:line="288" w:lineRule="auto"/>
              <w:ind w:left="-90" w:right="-108"/>
              <w:jc w:val="center"/>
              <w:rPr>
                <w:b/>
                <w:bCs/>
              </w:rPr>
            </w:pPr>
            <w:r>
              <w:rPr>
                <w:b/>
                <w:bCs/>
              </w:rPr>
              <w:t>5</w:t>
            </w:r>
          </w:p>
        </w:tc>
        <w:tc>
          <w:tcPr>
            <w:tcW w:w="6726" w:type="dxa"/>
            <w:gridSpan w:val="2"/>
            <w:shd w:val="clear" w:color="auto" w:fill="FFFFFF"/>
            <w:vAlign w:val="center"/>
          </w:tcPr>
          <w:p w:rsidR="00305682" w:rsidRDefault="00305682" w:rsidP="008218E3">
            <w:pPr>
              <w:tabs>
                <w:tab w:val="left" w:pos="33"/>
              </w:tabs>
              <w:spacing w:before="60" w:after="60" w:line="288" w:lineRule="auto"/>
              <w:jc w:val="both"/>
              <w:rPr>
                <w:lang w:val="en-GB"/>
              </w:rPr>
            </w:pPr>
            <w:r>
              <w:rPr>
                <w:lang w:val="en-GB"/>
              </w:rPr>
              <w:t>ECG interpretation capability with event marking function</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726" w:type="dxa"/>
            <w:gridSpan w:val="2"/>
            <w:shd w:val="clear" w:color="auto" w:fill="FFFFFF"/>
            <w:vAlign w:val="center"/>
          </w:tcPr>
          <w:p w:rsidR="00305682" w:rsidRDefault="00305682" w:rsidP="008218E3">
            <w:pPr>
              <w:tabs>
                <w:tab w:val="left" w:pos="33"/>
              </w:tabs>
              <w:spacing w:before="60" w:after="60" w:line="288" w:lineRule="auto"/>
              <w:jc w:val="both"/>
              <w:rPr>
                <w:lang w:val="en-GB"/>
              </w:rPr>
            </w:pPr>
            <w:r w:rsidRPr="00CE1326">
              <w:rPr>
                <w:b/>
                <w:bCs/>
                <w:lang w:val="en-GB"/>
              </w:rPr>
              <w:t>Defibrillation protection:</w:t>
            </w:r>
            <w:r>
              <w:rPr>
                <w:lang w:val="en-GB"/>
              </w:rPr>
              <w:t xml:space="preserve"> Type CF defibrillation proof </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6726" w:type="dxa"/>
            <w:gridSpan w:val="2"/>
            <w:shd w:val="clear" w:color="auto" w:fill="FFFFFF"/>
            <w:vAlign w:val="center"/>
          </w:tcPr>
          <w:p w:rsidR="00305682" w:rsidRPr="000C2D08" w:rsidRDefault="00305682" w:rsidP="008218E3">
            <w:pPr>
              <w:tabs>
                <w:tab w:val="left" w:pos="33"/>
              </w:tabs>
              <w:spacing w:before="60" w:after="60" w:line="288" w:lineRule="auto"/>
              <w:ind w:left="33"/>
              <w:jc w:val="both"/>
              <w:rPr>
                <w:lang w:val="en-GB" w:bidi="ar-JO"/>
              </w:rPr>
            </w:pPr>
            <w:r w:rsidRPr="000C2D08">
              <w:rPr>
                <w:b/>
                <w:bCs/>
                <w:lang w:val="en-GB" w:bidi="ar-JO"/>
              </w:rPr>
              <w:t xml:space="preserve">Filters: </w:t>
            </w:r>
            <w:r w:rsidRPr="000C2D08">
              <w:rPr>
                <w:lang w:val="en-GB" w:bidi="ar-JO"/>
              </w:rPr>
              <w:t>AC noise filters</w:t>
            </w:r>
            <w:r>
              <w:rPr>
                <w:b/>
                <w:bCs/>
                <w:lang w:val="en-GB" w:bidi="ar-JO"/>
              </w:rPr>
              <w:t xml:space="preserve"> </w:t>
            </w:r>
            <w:r>
              <w:rPr>
                <w:lang w:val="en-GB" w:bidi="ar-JO"/>
              </w:rPr>
              <w:t>(50/60 Hz) and muscle artifact filters</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6726" w:type="dxa"/>
            <w:gridSpan w:val="2"/>
            <w:shd w:val="clear" w:color="auto" w:fill="FFFFFF"/>
            <w:vAlign w:val="center"/>
          </w:tcPr>
          <w:p w:rsidR="00305682" w:rsidRPr="00C16214" w:rsidRDefault="00305682" w:rsidP="008218E3">
            <w:pPr>
              <w:pStyle w:val="ListParagraph"/>
              <w:spacing w:before="60" w:after="60" w:line="288" w:lineRule="auto"/>
              <w:ind w:left="-4"/>
              <w:jc w:val="both"/>
              <w:rPr>
                <w:b/>
                <w:bCs/>
              </w:rPr>
            </w:pPr>
            <w:r>
              <w:rPr>
                <w:b/>
                <w:bCs/>
              </w:rPr>
              <w:t>B</w:t>
            </w:r>
            <w:r w:rsidRPr="00C16214">
              <w:rPr>
                <w:b/>
                <w:bCs/>
              </w:rPr>
              <w:t>uilt in rechargeable battery:</w:t>
            </w:r>
          </w:p>
          <w:p w:rsidR="00305682" w:rsidRPr="00C341B1" w:rsidRDefault="00305682" w:rsidP="00305682">
            <w:pPr>
              <w:pStyle w:val="ListParagraph"/>
              <w:numPr>
                <w:ilvl w:val="0"/>
                <w:numId w:val="25"/>
              </w:numPr>
              <w:spacing w:before="60" w:after="60" w:line="288" w:lineRule="auto"/>
              <w:ind w:left="266" w:hanging="180"/>
              <w:contextualSpacing w:val="0"/>
              <w:jc w:val="both"/>
              <w:rPr>
                <w:lang w:val="en-GB"/>
              </w:rPr>
            </w:pPr>
            <w:r w:rsidRPr="00C341B1">
              <w:rPr>
                <w:lang w:val="en-GB"/>
              </w:rPr>
              <w:t>Battery type and specifications should be mentioned clearly, bidder should state clearly if the battery is available in the local market; if else it price of the battery should be mentioned in the technical offer and fixed as per special terms</w:t>
            </w:r>
          </w:p>
          <w:p w:rsidR="00305682" w:rsidRPr="00EB78AF" w:rsidRDefault="00305682" w:rsidP="00305682">
            <w:pPr>
              <w:pStyle w:val="ListParagraph"/>
              <w:numPr>
                <w:ilvl w:val="0"/>
                <w:numId w:val="25"/>
              </w:numPr>
              <w:spacing w:before="60" w:after="60" w:line="288" w:lineRule="auto"/>
              <w:ind w:left="266" w:hanging="180"/>
              <w:contextualSpacing w:val="0"/>
              <w:jc w:val="both"/>
              <w:rPr>
                <w:lang w:val="en-GB"/>
              </w:rPr>
            </w:pPr>
            <w:r w:rsidRPr="00C341B1">
              <w:rPr>
                <w:lang w:val="en-GB"/>
              </w:rPr>
              <w:t>Ba</w:t>
            </w:r>
            <w:r>
              <w:rPr>
                <w:lang w:val="en-GB"/>
              </w:rPr>
              <w:t>ttery should be replaced in free of charge basis during the warranty period</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6726" w:type="dxa"/>
            <w:gridSpan w:val="2"/>
            <w:shd w:val="clear" w:color="auto" w:fill="FFFFFF"/>
            <w:vAlign w:val="center"/>
          </w:tcPr>
          <w:p w:rsidR="00305682" w:rsidRPr="000C2D08" w:rsidRDefault="00305682" w:rsidP="008218E3">
            <w:pPr>
              <w:tabs>
                <w:tab w:val="left" w:pos="33"/>
              </w:tabs>
              <w:spacing w:before="60" w:after="60" w:line="288" w:lineRule="auto"/>
              <w:jc w:val="both"/>
              <w:rPr>
                <w:b/>
                <w:bCs/>
                <w:lang w:val="en-GB"/>
              </w:rPr>
            </w:pPr>
            <w:r>
              <w:rPr>
                <w:b/>
                <w:bCs/>
                <w:lang w:val="en-GB"/>
              </w:rPr>
              <w:t xml:space="preserve">Digital Thermal </w:t>
            </w:r>
            <w:r w:rsidRPr="000C2D08">
              <w:rPr>
                <w:b/>
                <w:bCs/>
                <w:lang w:val="en-GB"/>
              </w:rPr>
              <w:t xml:space="preserve">Printer: </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Pr="005E52FD" w:rsidRDefault="00305682" w:rsidP="008218E3">
            <w:pPr>
              <w:widowControl w:val="0"/>
              <w:autoSpaceDE w:val="0"/>
              <w:autoSpaceDN w:val="0"/>
              <w:adjustRightInd w:val="0"/>
              <w:spacing w:before="60" w:after="60" w:line="288" w:lineRule="auto"/>
              <w:ind w:left="-90" w:right="-108"/>
              <w:jc w:val="center"/>
              <w:rPr>
                <w:b/>
                <w:bCs/>
              </w:rPr>
            </w:pPr>
          </w:p>
        </w:tc>
        <w:tc>
          <w:tcPr>
            <w:tcW w:w="6726" w:type="dxa"/>
            <w:gridSpan w:val="2"/>
            <w:shd w:val="clear" w:color="auto" w:fill="FFFFFF"/>
            <w:vAlign w:val="center"/>
          </w:tcPr>
          <w:p w:rsidR="00305682" w:rsidRDefault="00305682" w:rsidP="00F669D9">
            <w:pPr>
              <w:numPr>
                <w:ilvl w:val="0"/>
                <w:numId w:val="86"/>
              </w:numPr>
              <w:tabs>
                <w:tab w:val="left" w:pos="33"/>
              </w:tabs>
              <w:spacing w:before="60" w:after="60" w:line="288" w:lineRule="auto"/>
              <w:jc w:val="both"/>
              <w:rPr>
                <w:lang w:val="en-GB"/>
              </w:rPr>
            </w:pPr>
            <w:r>
              <w:rPr>
                <w:lang w:val="en-GB"/>
              </w:rPr>
              <w:t>High resolution print of ECG report including patient data and interpreted diagnostic aids.</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Pr="005E52FD" w:rsidRDefault="00305682" w:rsidP="008218E3">
            <w:pPr>
              <w:widowControl w:val="0"/>
              <w:autoSpaceDE w:val="0"/>
              <w:autoSpaceDN w:val="0"/>
              <w:adjustRightInd w:val="0"/>
              <w:spacing w:before="60" w:after="60" w:line="288" w:lineRule="auto"/>
              <w:ind w:left="-90" w:right="-108"/>
              <w:jc w:val="center"/>
              <w:rPr>
                <w:b/>
                <w:bCs/>
              </w:rPr>
            </w:pPr>
          </w:p>
        </w:tc>
        <w:tc>
          <w:tcPr>
            <w:tcW w:w="6726" w:type="dxa"/>
            <w:gridSpan w:val="2"/>
            <w:shd w:val="clear" w:color="auto" w:fill="FFFFFF"/>
            <w:vAlign w:val="center"/>
          </w:tcPr>
          <w:p w:rsidR="00305682" w:rsidRDefault="00305682" w:rsidP="00F669D9">
            <w:pPr>
              <w:numPr>
                <w:ilvl w:val="0"/>
                <w:numId w:val="86"/>
              </w:numPr>
              <w:tabs>
                <w:tab w:val="left" w:pos="33"/>
              </w:tabs>
              <w:spacing w:before="60" w:after="60" w:line="288" w:lineRule="auto"/>
              <w:jc w:val="both"/>
              <w:rPr>
                <w:lang w:val="en-GB"/>
              </w:rPr>
            </w:pPr>
            <w:r>
              <w:rPr>
                <w:lang w:val="en-GB"/>
              </w:rPr>
              <w:t>Recoding paper: Thermal paper of A4 size</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Pr="008C5CD6"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10</w:t>
            </w:r>
          </w:p>
        </w:tc>
        <w:tc>
          <w:tcPr>
            <w:tcW w:w="6726" w:type="dxa"/>
            <w:gridSpan w:val="2"/>
            <w:shd w:val="clear" w:color="auto" w:fill="FFFFFF"/>
            <w:vAlign w:val="center"/>
          </w:tcPr>
          <w:p w:rsidR="00305682" w:rsidRPr="00D855F4" w:rsidRDefault="00305682" w:rsidP="008218E3">
            <w:pPr>
              <w:tabs>
                <w:tab w:val="left" w:pos="33"/>
              </w:tabs>
              <w:spacing w:before="60" w:after="60" w:line="288" w:lineRule="auto"/>
              <w:jc w:val="both"/>
              <w:rPr>
                <w:b/>
                <w:bCs/>
                <w:lang w:val="en-GB"/>
              </w:rPr>
            </w:pPr>
            <w:r w:rsidRPr="00D855F4">
              <w:rPr>
                <w:b/>
                <w:bCs/>
                <w:lang w:val="en-GB" w:bidi="ar-JO"/>
              </w:rPr>
              <w:t>Original heavy-duty mobile cart</w:t>
            </w:r>
            <w:r>
              <w:rPr>
                <w:b/>
                <w:bCs/>
                <w:lang w:val="en-GB" w:bidi="ar-JO"/>
              </w:rPr>
              <w:t xml:space="preserve"> with articulated arm to hold ECG cable and at least one drawer</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309"/>
        </w:trPr>
        <w:tc>
          <w:tcPr>
            <w:tcW w:w="564" w:type="dxa"/>
            <w:vMerge w:val="restart"/>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11</w:t>
            </w:r>
          </w:p>
        </w:tc>
        <w:tc>
          <w:tcPr>
            <w:tcW w:w="6726" w:type="dxa"/>
            <w:gridSpan w:val="2"/>
            <w:shd w:val="clear" w:color="auto" w:fill="FFFFFF"/>
            <w:vAlign w:val="center"/>
          </w:tcPr>
          <w:p w:rsidR="00305682" w:rsidRPr="005A65F5" w:rsidRDefault="00305682" w:rsidP="008218E3">
            <w:pPr>
              <w:tabs>
                <w:tab w:val="left" w:pos="33"/>
              </w:tabs>
              <w:spacing w:before="60" w:after="60" w:line="288" w:lineRule="auto"/>
              <w:ind w:left="33"/>
              <w:jc w:val="both"/>
              <w:rPr>
                <w:b/>
                <w:bCs/>
                <w:lang w:val="en-GB" w:bidi="ar-JO"/>
              </w:rPr>
            </w:pPr>
            <w:r w:rsidRPr="005A65F5">
              <w:rPr>
                <w:b/>
                <w:bCs/>
                <w:lang w:val="en-GB" w:bidi="ar-JO"/>
              </w:rPr>
              <w:t>Original Accessories</w:t>
            </w:r>
            <w:r>
              <w:rPr>
                <w:b/>
                <w:bCs/>
                <w:lang w:val="en-GB" w:bidi="ar-JO"/>
              </w:rPr>
              <w:t xml:space="preserve"> (priced separately):</w:t>
            </w:r>
          </w:p>
        </w:tc>
        <w:tc>
          <w:tcPr>
            <w:tcW w:w="1779" w:type="dxa"/>
            <w:vMerge w:val="restart"/>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vMerge w:val="restart"/>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0F5737">
        <w:trPr>
          <w:trHeight w:val="660"/>
        </w:trPr>
        <w:tc>
          <w:tcPr>
            <w:tcW w:w="564" w:type="dxa"/>
            <w:vMerge/>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p>
        </w:tc>
        <w:tc>
          <w:tcPr>
            <w:tcW w:w="3936" w:type="dxa"/>
            <w:shd w:val="clear" w:color="auto" w:fill="FFFFFF"/>
            <w:vAlign w:val="center"/>
          </w:tcPr>
          <w:p w:rsidR="00305682" w:rsidRPr="005A65F5" w:rsidRDefault="00305682" w:rsidP="008218E3">
            <w:pPr>
              <w:tabs>
                <w:tab w:val="left" w:pos="33"/>
              </w:tabs>
              <w:spacing w:line="288" w:lineRule="auto"/>
              <w:ind w:left="29"/>
              <w:jc w:val="center"/>
              <w:rPr>
                <w:b/>
                <w:bCs/>
                <w:lang w:val="en-GB" w:bidi="ar-JO"/>
              </w:rPr>
            </w:pPr>
            <w:r w:rsidRPr="005A65F5">
              <w:rPr>
                <w:b/>
                <w:bCs/>
                <w:lang w:val="en-GB" w:bidi="ar-JO"/>
              </w:rPr>
              <w:t>Accessory</w:t>
            </w:r>
          </w:p>
        </w:tc>
        <w:tc>
          <w:tcPr>
            <w:tcW w:w="2790" w:type="dxa"/>
            <w:tcBorders>
              <w:bottom w:val="single" w:sz="4" w:space="0" w:color="auto"/>
            </w:tcBorders>
            <w:shd w:val="clear" w:color="auto" w:fill="FFFFFF"/>
            <w:vAlign w:val="center"/>
          </w:tcPr>
          <w:p w:rsidR="00305682" w:rsidRPr="005A65F5" w:rsidRDefault="00305682" w:rsidP="008218E3">
            <w:pPr>
              <w:tabs>
                <w:tab w:val="left" w:pos="33"/>
              </w:tabs>
              <w:spacing w:line="288" w:lineRule="auto"/>
              <w:ind w:left="29"/>
              <w:jc w:val="center"/>
              <w:rPr>
                <w:b/>
                <w:bCs/>
                <w:lang w:val="en-GB" w:bidi="ar-JO"/>
              </w:rPr>
            </w:pPr>
            <w:r w:rsidRPr="005A65F5">
              <w:rPr>
                <w:b/>
                <w:bCs/>
                <w:lang w:val="en-GB" w:bidi="ar-JO"/>
              </w:rPr>
              <w:t>Total Required quantity</w:t>
            </w:r>
          </w:p>
        </w:tc>
        <w:tc>
          <w:tcPr>
            <w:tcW w:w="1779" w:type="dxa"/>
            <w:vMerge/>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vMerge/>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0F5737">
        <w:trPr>
          <w:trHeight w:val="432"/>
        </w:trPr>
        <w:tc>
          <w:tcPr>
            <w:tcW w:w="564"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p>
        </w:tc>
        <w:tc>
          <w:tcPr>
            <w:tcW w:w="3936"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Pr>
                <w:lang w:val="en-GB" w:bidi="ar-JO"/>
              </w:rPr>
              <w:t>ECG patient cable (12 leads)</w:t>
            </w:r>
          </w:p>
        </w:tc>
        <w:tc>
          <w:tcPr>
            <w:tcW w:w="2790" w:type="dxa"/>
            <w:shd w:val="clear" w:color="auto" w:fill="FFFFFF"/>
            <w:vAlign w:val="center"/>
          </w:tcPr>
          <w:p w:rsidR="00305682" w:rsidRPr="00B01DCD" w:rsidRDefault="000F5737" w:rsidP="008218E3">
            <w:pPr>
              <w:tabs>
                <w:tab w:val="left" w:pos="33"/>
              </w:tabs>
              <w:spacing w:before="60" w:after="60" w:line="288" w:lineRule="auto"/>
              <w:ind w:left="33"/>
              <w:jc w:val="center"/>
              <w:rPr>
                <w:b/>
                <w:bCs/>
                <w:lang w:val="en-GB" w:bidi="ar-JO"/>
              </w:rPr>
            </w:pPr>
            <w:r>
              <w:rPr>
                <w:b/>
                <w:bCs/>
                <w:lang w:val="en-GB" w:bidi="ar-JO"/>
              </w:rPr>
              <w:t>6</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0F5737">
        <w:trPr>
          <w:trHeight w:val="432"/>
        </w:trPr>
        <w:tc>
          <w:tcPr>
            <w:tcW w:w="564"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p>
        </w:tc>
        <w:tc>
          <w:tcPr>
            <w:tcW w:w="3936"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Pr>
                <w:lang w:val="en-GB" w:bidi="ar-JO"/>
              </w:rPr>
              <w:t>Full</w:t>
            </w:r>
            <w:r w:rsidRPr="008C5CD6">
              <w:rPr>
                <w:lang w:val="en-GB" w:bidi="ar-JO"/>
              </w:rPr>
              <w:t xml:space="preserve"> </w:t>
            </w:r>
            <w:r>
              <w:rPr>
                <w:lang w:val="en-GB" w:bidi="ar-JO"/>
              </w:rPr>
              <w:t xml:space="preserve">set </w:t>
            </w:r>
            <w:r w:rsidRPr="008C5CD6">
              <w:rPr>
                <w:lang w:val="en-GB" w:bidi="ar-JO"/>
              </w:rPr>
              <w:t xml:space="preserve">of suction electrodes </w:t>
            </w:r>
          </w:p>
        </w:tc>
        <w:tc>
          <w:tcPr>
            <w:tcW w:w="2790" w:type="dxa"/>
            <w:shd w:val="clear" w:color="auto" w:fill="FFFFFF"/>
            <w:vAlign w:val="center"/>
          </w:tcPr>
          <w:p w:rsidR="00305682" w:rsidRPr="00B01DCD" w:rsidRDefault="000F5737" w:rsidP="008218E3">
            <w:pPr>
              <w:tabs>
                <w:tab w:val="left" w:pos="33"/>
              </w:tabs>
              <w:spacing w:before="60" w:after="60" w:line="288" w:lineRule="auto"/>
              <w:ind w:left="33"/>
              <w:jc w:val="center"/>
              <w:rPr>
                <w:b/>
                <w:bCs/>
                <w:lang w:val="en-GB" w:bidi="ar-JO"/>
              </w:rPr>
            </w:pPr>
            <w:r>
              <w:rPr>
                <w:b/>
                <w:bCs/>
                <w:lang w:val="en-GB" w:bidi="ar-JO"/>
              </w:rPr>
              <w:t>8</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0F5737">
        <w:trPr>
          <w:trHeight w:val="432"/>
        </w:trPr>
        <w:tc>
          <w:tcPr>
            <w:tcW w:w="564"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p>
        </w:tc>
        <w:tc>
          <w:tcPr>
            <w:tcW w:w="3936" w:type="dxa"/>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Pr>
                <w:lang w:val="en-GB" w:bidi="ar-JO"/>
              </w:rPr>
              <w:t>F</w:t>
            </w:r>
            <w:r w:rsidRPr="008C5CD6">
              <w:rPr>
                <w:lang w:val="en-GB" w:bidi="ar-JO"/>
              </w:rPr>
              <w:t xml:space="preserve">ull </w:t>
            </w:r>
            <w:r>
              <w:rPr>
                <w:lang w:val="en-GB" w:bidi="ar-JO"/>
              </w:rPr>
              <w:t>set</w:t>
            </w:r>
            <w:r w:rsidRPr="008C5CD6">
              <w:rPr>
                <w:lang w:val="en-GB" w:bidi="ar-JO"/>
              </w:rPr>
              <w:t xml:space="preserve"> of limb clamps</w:t>
            </w:r>
          </w:p>
        </w:tc>
        <w:tc>
          <w:tcPr>
            <w:tcW w:w="2790" w:type="dxa"/>
            <w:shd w:val="clear" w:color="auto" w:fill="FFFFFF"/>
            <w:vAlign w:val="center"/>
          </w:tcPr>
          <w:p w:rsidR="00305682" w:rsidRPr="00B01DCD" w:rsidRDefault="000F5737" w:rsidP="008218E3">
            <w:pPr>
              <w:tabs>
                <w:tab w:val="left" w:pos="33"/>
              </w:tabs>
              <w:spacing w:before="60" w:after="60" w:line="288" w:lineRule="auto"/>
              <w:ind w:left="33"/>
              <w:jc w:val="center"/>
              <w:rPr>
                <w:b/>
                <w:bCs/>
                <w:lang w:val="en-GB" w:bidi="ar-JO"/>
              </w:rPr>
            </w:pPr>
            <w:r>
              <w:rPr>
                <w:b/>
                <w:bCs/>
                <w:lang w:val="en-GB" w:bidi="ar-JO"/>
              </w:rPr>
              <w:t>8</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12</w:t>
            </w:r>
          </w:p>
        </w:tc>
        <w:tc>
          <w:tcPr>
            <w:tcW w:w="6726" w:type="dxa"/>
            <w:gridSpan w:val="2"/>
            <w:shd w:val="clear" w:color="auto" w:fill="FFFFFF"/>
            <w:vAlign w:val="center"/>
          </w:tcPr>
          <w:p w:rsidR="00305682" w:rsidRPr="008C5CD6" w:rsidRDefault="00305682" w:rsidP="008218E3">
            <w:pPr>
              <w:tabs>
                <w:tab w:val="left" w:pos="33"/>
              </w:tabs>
              <w:spacing w:before="60" w:after="60" w:line="288" w:lineRule="auto"/>
              <w:ind w:left="33"/>
              <w:jc w:val="both"/>
              <w:rPr>
                <w:lang w:val="en-GB" w:bidi="ar-JO"/>
              </w:rPr>
            </w:pPr>
            <w:r>
              <w:rPr>
                <w:lang w:val="en-GB" w:bidi="ar-JO"/>
              </w:rPr>
              <w:t>Price of all accessories including ECG cables, suction electrodes, limb clamps and should be fixed as per special terms</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13</w:t>
            </w:r>
          </w:p>
        </w:tc>
        <w:tc>
          <w:tcPr>
            <w:tcW w:w="6726" w:type="dxa"/>
            <w:gridSpan w:val="2"/>
            <w:shd w:val="clear" w:color="auto" w:fill="FFFFFF"/>
            <w:vAlign w:val="center"/>
          </w:tcPr>
          <w:p w:rsidR="00305682" w:rsidRDefault="00305682" w:rsidP="008218E3">
            <w:pPr>
              <w:tabs>
                <w:tab w:val="left" w:pos="33"/>
              </w:tabs>
              <w:spacing w:before="60" w:after="60" w:line="288" w:lineRule="auto"/>
              <w:ind w:left="33"/>
              <w:jc w:val="both"/>
              <w:rPr>
                <w:lang w:val="en-GB" w:bidi="ar-JO"/>
              </w:rPr>
            </w:pPr>
            <w:r>
              <w:rPr>
                <w:lang w:val="en-GB" w:bidi="ar-JO"/>
              </w:rPr>
              <w:t>HL7 License or DICOM (Compatible with Hakeem Hospital Information System without any extra cost)</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r w:rsidR="00305682" w:rsidTr="008218E3">
        <w:trPr>
          <w:trHeight w:val="432"/>
        </w:trPr>
        <w:tc>
          <w:tcPr>
            <w:tcW w:w="564" w:type="dxa"/>
            <w:shd w:val="clear" w:color="auto" w:fill="FFFFFF"/>
            <w:vAlign w:val="center"/>
          </w:tcPr>
          <w:p w:rsidR="00305682" w:rsidRDefault="00305682" w:rsidP="008218E3">
            <w:pPr>
              <w:widowControl w:val="0"/>
              <w:autoSpaceDE w:val="0"/>
              <w:autoSpaceDN w:val="0"/>
              <w:adjustRightInd w:val="0"/>
              <w:spacing w:before="60" w:after="60" w:line="288" w:lineRule="auto"/>
              <w:ind w:left="-90" w:right="-108"/>
              <w:jc w:val="center"/>
              <w:rPr>
                <w:b/>
                <w:bCs/>
                <w:lang w:val="en-GB"/>
              </w:rPr>
            </w:pPr>
            <w:r>
              <w:rPr>
                <w:b/>
                <w:bCs/>
                <w:lang w:val="en-GB"/>
              </w:rPr>
              <w:t>14</w:t>
            </w:r>
          </w:p>
        </w:tc>
        <w:tc>
          <w:tcPr>
            <w:tcW w:w="6726" w:type="dxa"/>
            <w:gridSpan w:val="2"/>
            <w:shd w:val="clear" w:color="auto" w:fill="FFFFFF"/>
            <w:vAlign w:val="center"/>
          </w:tcPr>
          <w:p w:rsidR="00305682" w:rsidRDefault="00305682" w:rsidP="008218E3">
            <w:pPr>
              <w:tabs>
                <w:tab w:val="left" w:pos="33"/>
              </w:tabs>
              <w:spacing w:before="60" w:after="60" w:line="288" w:lineRule="auto"/>
              <w:ind w:left="33"/>
              <w:jc w:val="both"/>
              <w:rPr>
                <w:lang w:val="en-GB" w:bidi="ar-JO"/>
              </w:rPr>
            </w:pPr>
            <w:r>
              <w:rPr>
                <w:lang w:val="en-GB" w:bidi="ar-JO"/>
              </w:rPr>
              <w:t>Offer must include one ECG simulator (priced separately):</w:t>
            </w:r>
          </w:p>
          <w:p w:rsidR="00305682" w:rsidRDefault="00305682" w:rsidP="00305682">
            <w:pPr>
              <w:numPr>
                <w:ilvl w:val="0"/>
                <w:numId w:val="10"/>
              </w:numPr>
              <w:spacing w:before="60" w:after="60" w:line="288" w:lineRule="auto"/>
              <w:ind w:left="588"/>
              <w:jc w:val="both"/>
              <w:rPr>
                <w:lang w:val="en-GB" w:bidi="ar-JO"/>
              </w:rPr>
            </w:pPr>
            <w:r>
              <w:rPr>
                <w:lang w:val="en-GB" w:bidi="ar-JO"/>
              </w:rPr>
              <w:t>From well-known manufacturer</w:t>
            </w:r>
          </w:p>
          <w:p w:rsidR="00305682" w:rsidRDefault="00305682" w:rsidP="00305682">
            <w:pPr>
              <w:numPr>
                <w:ilvl w:val="0"/>
                <w:numId w:val="10"/>
              </w:numPr>
              <w:spacing w:before="60" w:after="60" w:line="288" w:lineRule="auto"/>
              <w:ind w:left="588"/>
              <w:jc w:val="both"/>
              <w:rPr>
                <w:lang w:val="en-GB" w:bidi="ar-JO"/>
              </w:rPr>
            </w:pPr>
            <w:r>
              <w:rPr>
                <w:lang w:val="en-GB" w:bidi="ar-JO"/>
              </w:rPr>
              <w:t>12 Lead</w:t>
            </w:r>
          </w:p>
          <w:p w:rsidR="00305682" w:rsidRDefault="00305682" w:rsidP="00305682">
            <w:pPr>
              <w:numPr>
                <w:ilvl w:val="0"/>
                <w:numId w:val="10"/>
              </w:numPr>
              <w:spacing w:before="60" w:after="60" w:line="288" w:lineRule="auto"/>
              <w:ind w:left="588"/>
              <w:jc w:val="both"/>
              <w:rPr>
                <w:lang w:val="en-GB" w:bidi="ar-JO"/>
              </w:rPr>
            </w:pPr>
            <w:r>
              <w:rPr>
                <w:lang w:val="en-GB" w:bidi="ar-JO"/>
              </w:rPr>
              <w:t>Compatible with different ECG manufacturers</w:t>
            </w:r>
          </w:p>
          <w:p w:rsidR="00305682" w:rsidRPr="008C5CD6" w:rsidRDefault="00305682" w:rsidP="00305682">
            <w:pPr>
              <w:numPr>
                <w:ilvl w:val="0"/>
                <w:numId w:val="10"/>
              </w:numPr>
              <w:spacing w:before="60" w:after="60" w:line="288" w:lineRule="auto"/>
              <w:ind w:left="588"/>
              <w:jc w:val="both"/>
              <w:rPr>
                <w:lang w:val="en-GB" w:bidi="ar-JO"/>
              </w:rPr>
            </w:pPr>
            <w:r>
              <w:rPr>
                <w:lang w:val="en-GB" w:bidi="ar-JO"/>
              </w:rPr>
              <w:t>Complete with all standard accessories</w:t>
            </w:r>
          </w:p>
        </w:tc>
        <w:tc>
          <w:tcPr>
            <w:tcW w:w="1779"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c>
          <w:tcPr>
            <w:tcW w:w="1260" w:type="dxa"/>
            <w:shd w:val="clear" w:color="auto" w:fill="FFFFFF"/>
          </w:tcPr>
          <w:p w:rsidR="00305682" w:rsidRPr="008C5CD6" w:rsidRDefault="00305682" w:rsidP="008218E3">
            <w:pPr>
              <w:widowControl w:val="0"/>
              <w:autoSpaceDE w:val="0"/>
              <w:autoSpaceDN w:val="0"/>
              <w:adjustRightInd w:val="0"/>
              <w:spacing w:before="60" w:after="60" w:line="288" w:lineRule="auto"/>
              <w:ind w:left="-90"/>
              <w:jc w:val="both"/>
              <w:rPr>
                <w:b/>
                <w:lang w:val="en-GB"/>
              </w:rPr>
            </w:pPr>
          </w:p>
        </w:tc>
      </w:tr>
    </w:tbl>
    <w:p w:rsidR="00305682" w:rsidRPr="008F0A53" w:rsidRDefault="00305682" w:rsidP="00305682">
      <w:pPr>
        <w:keepNext/>
        <w:spacing w:before="60" w:after="60" w:line="288" w:lineRule="auto"/>
        <w:ind w:left="-990"/>
        <w:jc w:val="center"/>
        <w:rPr>
          <w:b/>
          <w:bCs/>
          <w:i/>
          <w:iCs/>
          <w:color w:val="000000"/>
          <w:sz w:val="2"/>
          <w:szCs w:val="2"/>
          <w:u w:val="single"/>
        </w:rPr>
      </w:pPr>
      <w:r>
        <w:rPr>
          <w:b/>
          <w:bCs/>
          <w:i/>
          <w:iCs/>
          <w:color w:val="000000"/>
          <w:u w:val="single"/>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15"/>
        <w:gridCol w:w="1705"/>
      </w:tblGrid>
      <w:tr w:rsidR="00EB5424" w:rsidTr="008218E3">
        <w:trPr>
          <w:trHeight w:val="567"/>
        </w:trPr>
        <w:tc>
          <w:tcPr>
            <w:tcW w:w="1530" w:type="dxa"/>
            <w:shd w:val="clear" w:color="auto" w:fill="FFFFFF"/>
            <w:vAlign w:val="center"/>
            <w:hideMark/>
          </w:tcPr>
          <w:p w:rsidR="00EB5424" w:rsidRDefault="00EB5424" w:rsidP="00B678C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3</w:t>
            </w:r>
            <w:r w:rsidR="00B678CA">
              <w:rPr>
                <w:b/>
                <w:bCs/>
                <w:lang w:bidi="ar-JO"/>
              </w:rPr>
              <w:t>3</w:t>
            </w:r>
          </w:p>
        </w:tc>
        <w:tc>
          <w:tcPr>
            <w:tcW w:w="7115" w:type="dxa"/>
            <w:shd w:val="clear" w:color="auto" w:fill="FFFFFF"/>
            <w:vAlign w:val="center"/>
            <w:hideMark/>
          </w:tcPr>
          <w:p w:rsidR="00EB5424" w:rsidRPr="0020268E" w:rsidRDefault="00EB5424" w:rsidP="008218E3">
            <w:pPr>
              <w:widowControl w:val="0"/>
              <w:autoSpaceDE w:val="0"/>
              <w:autoSpaceDN w:val="0"/>
              <w:adjustRightInd w:val="0"/>
              <w:jc w:val="center"/>
              <w:rPr>
                <w:b/>
                <w:bCs/>
                <w:lang w:bidi="ar-JO"/>
              </w:rPr>
            </w:pPr>
            <w:r w:rsidRPr="008C5CD6">
              <w:rPr>
                <w:b/>
                <w:bCs/>
                <w:lang w:val="en-GB"/>
              </w:rPr>
              <w:t xml:space="preserve">Aneroid Sphygmomanometer/ </w:t>
            </w:r>
            <w:r>
              <w:rPr>
                <w:b/>
                <w:bCs/>
                <w:lang w:val="en-GB"/>
              </w:rPr>
              <w:t>M</w:t>
            </w:r>
            <w:r w:rsidRPr="008C5CD6">
              <w:rPr>
                <w:b/>
                <w:bCs/>
                <w:lang w:val="en-GB"/>
              </w:rPr>
              <w:t xml:space="preserve">obile </w:t>
            </w:r>
            <w:r>
              <w:rPr>
                <w:b/>
                <w:bCs/>
                <w:lang w:val="en-GB"/>
              </w:rPr>
              <w:t>S</w:t>
            </w:r>
            <w:r w:rsidRPr="008C5CD6">
              <w:rPr>
                <w:b/>
                <w:bCs/>
                <w:lang w:val="en-GB"/>
              </w:rPr>
              <w:t>tand</w:t>
            </w:r>
          </w:p>
        </w:tc>
        <w:tc>
          <w:tcPr>
            <w:tcW w:w="1705" w:type="dxa"/>
            <w:shd w:val="clear" w:color="auto" w:fill="FFFFFF"/>
            <w:vAlign w:val="center"/>
            <w:hideMark/>
          </w:tcPr>
          <w:p w:rsidR="00EB5424" w:rsidRPr="00680247" w:rsidRDefault="00EB5424" w:rsidP="00BA5F86">
            <w:pPr>
              <w:widowControl w:val="0"/>
              <w:autoSpaceDE w:val="0"/>
              <w:autoSpaceDN w:val="0"/>
              <w:adjustRightInd w:val="0"/>
              <w:jc w:val="center"/>
              <w:rPr>
                <w:b/>
                <w:bCs/>
                <w:lang w:val="en-GB"/>
              </w:rPr>
            </w:pPr>
            <w:r>
              <w:rPr>
                <w:b/>
                <w:bCs/>
                <w:lang w:val="en-GB"/>
              </w:rPr>
              <w:t>Qty. (</w:t>
            </w:r>
            <w:r w:rsidR="00BA5F86">
              <w:rPr>
                <w:b/>
                <w:bCs/>
                <w:lang w:val="en-GB"/>
              </w:rPr>
              <w:t>2</w:t>
            </w:r>
            <w:r>
              <w:rPr>
                <w:b/>
                <w:bCs/>
                <w:lang w:val="en-GB"/>
              </w:rPr>
              <w:t>)</w:t>
            </w:r>
          </w:p>
        </w:tc>
      </w:tr>
    </w:tbl>
    <w:p w:rsidR="00EB5424" w:rsidRDefault="00EB5424" w:rsidP="00EB5424">
      <w:pPr>
        <w:widowControl w:val="0"/>
        <w:autoSpaceDE w:val="0"/>
        <w:autoSpaceDN w:val="0"/>
        <w:adjustRightInd w:val="0"/>
        <w:spacing w:before="60" w:after="60"/>
        <w:ind w:left="-994" w:right="187"/>
        <w:rPr>
          <w:sz w:val="16"/>
          <w:szCs w:val="16"/>
        </w:rPr>
      </w:pPr>
      <w:r>
        <w:rPr>
          <w:b/>
          <w:bCs/>
          <w:u w:val="single"/>
        </w:rPr>
        <w:t>IMPORTANT NOTE</w:t>
      </w:r>
      <w:r>
        <w:rPr>
          <w:u w:val="single"/>
        </w:rPr>
        <w:t>:</w:t>
      </w:r>
    </w:p>
    <w:p w:rsidR="00EB5424" w:rsidRDefault="00EB5424" w:rsidP="00EB5424">
      <w:pPr>
        <w:widowControl w:val="0"/>
        <w:autoSpaceDE w:val="0"/>
        <w:autoSpaceDN w:val="0"/>
        <w:adjustRightInd w:val="0"/>
        <w:spacing w:before="60" w:after="60"/>
        <w:ind w:left="-994" w:right="187"/>
      </w:pPr>
      <w:r>
        <w:rPr>
          <w:rFonts w:ascii="Times" w:hAnsi="Times" w:cs="Times"/>
          <w:i/>
          <w:iCs/>
        </w:rPr>
        <w:t>Vendors are required to fill out the product details, compliance information, and brochure reference page number in the columns below</w:t>
      </w:r>
    </w:p>
    <w:p w:rsidR="00EB5424" w:rsidRDefault="00EB5424" w:rsidP="00EB5424">
      <w:pPr>
        <w:widowControl w:val="0"/>
        <w:autoSpaceDE w:val="0"/>
        <w:autoSpaceDN w:val="0"/>
        <w:adjustRightInd w:val="0"/>
        <w:spacing w:before="60" w:after="60"/>
        <w:ind w:left="-994" w:right="187"/>
      </w:pPr>
      <w:r>
        <w:rPr>
          <w:b/>
          <w:bCs/>
        </w:rPr>
        <w:t>TECHNICAL SPECIFICATIONS:</w:t>
      </w:r>
    </w:p>
    <w:p w:rsidR="00EB5424" w:rsidRDefault="00EB5424" w:rsidP="00EB5424">
      <w:pPr>
        <w:widowControl w:val="0"/>
        <w:autoSpaceDE w:val="0"/>
        <w:autoSpaceDN w:val="0"/>
        <w:adjustRightInd w:val="0"/>
        <w:spacing w:before="60" w:after="6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EB5424" w:rsidTr="008218E3">
        <w:trPr>
          <w:trHeight w:hRule="exact" w:val="340"/>
        </w:trPr>
        <w:tc>
          <w:tcPr>
            <w:tcW w:w="10350" w:type="dxa"/>
            <w:gridSpan w:val="2"/>
            <w:shd w:val="clear" w:color="auto" w:fill="FFFFFF"/>
            <w:vAlign w:val="center"/>
          </w:tcPr>
          <w:p w:rsidR="00EB5424" w:rsidRDefault="00EB5424" w:rsidP="008218E3">
            <w:pPr>
              <w:jc w:val="center"/>
              <w:rPr>
                <w:rFonts w:cs="Arial"/>
                <w:b/>
                <w:bCs/>
              </w:rPr>
            </w:pPr>
            <w:r>
              <w:rPr>
                <w:rFonts w:cs="Arial"/>
                <w:b/>
                <w:bCs/>
              </w:rPr>
              <w:t>Product Details</w:t>
            </w:r>
          </w:p>
        </w:tc>
      </w:tr>
      <w:tr w:rsidR="00EB5424" w:rsidTr="008218E3">
        <w:trPr>
          <w:trHeight w:hRule="exact" w:val="340"/>
        </w:trPr>
        <w:tc>
          <w:tcPr>
            <w:tcW w:w="5040" w:type="dxa"/>
            <w:shd w:val="clear" w:color="auto" w:fill="FFFFFF"/>
            <w:vAlign w:val="center"/>
          </w:tcPr>
          <w:p w:rsidR="00EB5424" w:rsidRDefault="00EB5424" w:rsidP="008218E3">
            <w:pPr>
              <w:widowControl w:val="0"/>
              <w:autoSpaceDE w:val="0"/>
              <w:autoSpaceDN w:val="0"/>
              <w:adjustRightInd w:val="0"/>
              <w:rPr>
                <w:lang w:bidi="ar-JO"/>
              </w:rPr>
            </w:pPr>
            <w:r>
              <w:t>Name of Manufacturer</w:t>
            </w:r>
          </w:p>
          <w:p w:rsidR="00EB5424" w:rsidRDefault="00EB5424" w:rsidP="008218E3">
            <w:pPr>
              <w:widowControl w:val="0"/>
              <w:autoSpaceDE w:val="0"/>
              <w:autoSpaceDN w:val="0"/>
              <w:adjustRightInd w:val="0"/>
              <w:spacing w:line="200" w:lineRule="exact"/>
              <w:rPr>
                <w:lang w:bidi="ar-JO"/>
              </w:rPr>
            </w:pPr>
          </w:p>
        </w:tc>
        <w:tc>
          <w:tcPr>
            <w:tcW w:w="5310" w:type="dxa"/>
            <w:shd w:val="clear" w:color="auto" w:fill="FFFFFF"/>
            <w:vAlign w:val="center"/>
          </w:tcPr>
          <w:p w:rsidR="00EB5424" w:rsidRDefault="00EB5424" w:rsidP="008218E3">
            <w:pPr>
              <w:widowControl w:val="0"/>
              <w:autoSpaceDE w:val="0"/>
              <w:autoSpaceDN w:val="0"/>
              <w:adjustRightInd w:val="0"/>
              <w:spacing w:line="200" w:lineRule="exact"/>
              <w:rPr>
                <w:lang w:bidi="ar-JO"/>
              </w:rPr>
            </w:pPr>
          </w:p>
        </w:tc>
      </w:tr>
      <w:tr w:rsidR="00EB5424" w:rsidTr="008218E3">
        <w:trPr>
          <w:trHeight w:hRule="exact" w:val="340"/>
        </w:trPr>
        <w:tc>
          <w:tcPr>
            <w:tcW w:w="5040" w:type="dxa"/>
            <w:shd w:val="clear" w:color="auto" w:fill="FFFFFF"/>
            <w:vAlign w:val="center"/>
          </w:tcPr>
          <w:p w:rsidR="00EB5424" w:rsidRDefault="00EB5424" w:rsidP="008218E3">
            <w:pPr>
              <w:widowControl w:val="0"/>
              <w:autoSpaceDE w:val="0"/>
              <w:autoSpaceDN w:val="0"/>
              <w:adjustRightInd w:val="0"/>
            </w:pPr>
            <w:r>
              <w:t>Model/ catalogue number</w:t>
            </w:r>
          </w:p>
          <w:p w:rsidR="00EB5424" w:rsidRDefault="00EB5424" w:rsidP="008218E3">
            <w:pPr>
              <w:widowControl w:val="0"/>
              <w:autoSpaceDE w:val="0"/>
              <w:autoSpaceDN w:val="0"/>
              <w:adjustRightInd w:val="0"/>
              <w:spacing w:line="200" w:lineRule="exact"/>
              <w:rPr>
                <w:lang w:bidi="ar-JO"/>
              </w:rPr>
            </w:pPr>
          </w:p>
        </w:tc>
        <w:tc>
          <w:tcPr>
            <w:tcW w:w="5310" w:type="dxa"/>
            <w:shd w:val="clear" w:color="auto" w:fill="FFFFFF"/>
            <w:vAlign w:val="center"/>
          </w:tcPr>
          <w:p w:rsidR="00EB5424" w:rsidRDefault="00EB5424" w:rsidP="008218E3">
            <w:pPr>
              <w:widowControl w:val="0"/>
              <w:autoSpaceDE w:val="0"/>
              <w:autoSpaceDN w:val="0"/>
              <w:adjustRightInd w:val="0"/>
              <w:spacing w:line="200" w:lineRule="exact"/>
              <w:rPr>
                <w:lang w:bidi="ar-JO"/>
              </w:rPr>
            </w:pPr>
          </w:p>
        </w:tc>
      </w:tr>
      <w:tr w:rsidR="00EB5424" w:rsidTr="008218E3">
        <w:trPr>
          <w:trHeight w:hRule="exact" w:val="340"/>
        </w:trPr>
        <w:tc>
          <w:tcPr>
            <w:tcW w:w="5040" w:type="dxa"/>
            <w:shd w:val="clear" w:color="auto" w:fill="FFFFFF"/>
            <w:vAlign w:val="center"/>
            <w:hideMark/>
          </w:tcPr>
          <w:p w:rsidR="00EB5424" w:rsidRDefault="00EB5424" w:rsidP="008218E3">
            <w:pPr>
              <w:widowControl w:val="0"/>
              <w:autoSpaceDE w:val="0"/>
              <w:autoSpaceDN w:val="0"/>
              <w:adjustRightInd w:val="0"/>
              <w:rPr>
                <w:lang w:bidi="ar-JO"/>
              </w:rPr>
            </w:pPr>
            <w:r>
              <w:t>Country of Origin for the offered model</w:t>
            </w:r>
          </w:p>
        </w:tc>
        <w:tc>
          <w:tcPr>
            <w:tcW w:w="5310" w:type="dxa"/>
            <w:shd w:val="clear" w:color="auto" w:fill="FFFFFF"/>
            <w:vAlign w:val="center"/>
          </w:tcPr>
          <w:p w:rsidR="00EB5424" w:rsidRDefault="00EB5424" w:rsidP="008218E3">
            <w:pPr>
              <w:widowControl w:val="0"/>
              <w:autoSpaceDE w:val="0"/>
              <w:autoSpaceDN w:val="0"/>
              <w:adjustRightInd w:val="0"/>
              <w:spacing w:line="200" w:lineRule="exact"/>
              <w:rPr>
                <w:lang w:bidi="ar-JO"/>
              </w:rPr>
            </w:pPr>
          </w:p>
        </w:tc>
      </w:tr>
      <w:tr w:rsidR="00EB5424" w:rsidTr="008218E3">
        <w:trPr>
          <w:trHeight w:hRule="exact" w:val="340"/>
        </w:trPr>
        <w:tc>
          <w:tcPr>
            <w:tcW w:w="5040" w:type="dxa"/>
            <w:shd w:val="clear" w:color="auto" w:fill="FFFFFF"/>
            <w:vAlign w:val="center"/>
            <w:hideMark/>
          </w:tcPr>
          <w:p w:rsidR="00EB5424" w:rsidRDefault="00EB5424" w:rsidP="008218E3">
            <w:pPr>
              <w:widowControl w:val="0"/>
              <w:autoSpaceDE w:val="0"/>
              <w:autoSpaceDN w:val="0"/>
              <w:adjustRightInd w:val="0"/>
              <w:rPr>
                <w:lang w:bidi="ar-JO"/>
              </w:rPr>
            </w:pPr>
            <w:r>
              <w:t>Country where the manufacturer is based</w:t>
            </w:r>
          </w:p>
        </w:tc>
        <w:tc>
          <w:tcPr>
            <w:tcW w:w="5310" w:type="dxa"/>
            <w:shd w:val="clear" w:color="auto" w:fill="FFFFFF"/>
            <w:vAlign w:val="center"/>
          </w:tcPr>
          <w:p w:rsidR="00EB5424" w:rsidRDefault="00EB5424" w:rsidP="008218E3">
            <w:pPr>
              <w:widowControl w:val="0"/>
              <w:autoSpaceDE w:val="0"/>
              <w:autoSpaceDN w:val="0"/>
              <w:adjustRightInd w:val="0"/>
              <w:spacing w:line="200" w:lineRule="exact"/>
              <w:rPr>
                <w:lang w:bidi="ar-JO"/>
              </w:rPr>
            </w:pPr>
          </w:p>
        </w:tc>
      </w:tr>
      <w:tr w:rsidR="00EB5424" w:rsidTr="008218E3">
        <w:trPr>
          <w:trHeight w:hRule="exact" w:val="340"/>
        </w:trPr>
        <w:tc>
          <w:tcPr>
            <w:tcW w:w="5040" w:type="dxa"/>
            <w:shd w:val="clear" w:color="auto" w:fill="FFFFFF"/>
            <w:vAlign w:val="center"/>
            <w:hideMark/>
          </w:tcPr>
          <w:p w:rsidR="00EB5424" w:rsidRDefault="00EB5424" w:rsidP="008218E3">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EB5424" w:rsidRDefault="00EB5424" w:rsidP="008218E3">
            <w:pPr>
              <w:widowControl w:val="0"/>
              <w:autoSpaceDE w:val="0"/>
              <w:autoSpaceDN w:val="0"/>
              <w:adjustRightInd w:val="0"/>
              <w:spacing w:line="200" w:lineRule="exact"/>
              <w:rPr>
                <w:lang w:bidi="ar-JO"/>
              </w:rPr>
            </w:pPr>
          </w:p>
        </w:tc>
      </w:tr>
      <w:tr w:rsidR="00EB5424" w:rsidTr="008218E3">
        <w:trPr>
          <w:trHeight w:hRule="exact" w:val="340"/>
        </w:trPr>
        <w:tc>
          <w:tcPr>
            <w:tcW w:w="5040" w:type="dxa"/>
            <w:shd w:val="clear" w:color="auto" w:fill="FFFFFF"/>
            <w:vAlign w:val="center"/>
            <w:hideMark/>
          </w:tcPr>
          <w:p w:rsidR="00EB5424" w:rsidRDefault="00EB5424" w:rsidP="008218E3">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EB5424" w:rsidRDefault="00EB5424" w:rsidP="008218E3">
            <w:pPr>
              <w:widowControl w:val="0"/>
              <w:autoSpaceDE w:val="0"/>
              <w:autoSpaceDN w:val="0"/>
              <w:adjustRightInd w:val="0"/>
              <w:spacing w:line="200" w:lineRule="exact"/>
              <w:rPr>
                <w:lang w:bidi="ar-JO"/>
              </w:rPr>
            </w:pPr>
          </w:p>
        </w:tc>
      </w:tr>
    </w:tbl>
    <w:p w:rsidR="00EB5424" w:rsidRPr="00F30BFC" w:rsidRDefault="00EB5424" w:rsidP="00EB5424">
      <w:pPr>
        <w:widowControl w:val="0"/>
        <w:autoSpaceDE w:val="0"/>
        <w:autoSpaceDN w:val="0"/>
        <w:adjustRightInd w:val="0"/>
        <w:spacing w:line="200" w:lineRule="exact"/>
        <w:rPr>
          <w:rFonts w:hint="cs"/>
          <w:sz w:val="32"/>
          <w:szCs w:val="32"/>
          <w:rtl/>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944"/>
        <w:gridCol w:w="1562"/>
        <w:gridCol w:w="1117"/>
      </w:tblGrid>
      <w:tr w:rsidR="00EB5424" w:rsidTr="008218E3">
        <w:trPr>
          <w:trHeight w:val="432"/>
          <w:tblHeader/>
        </w:trPr>
        <w:tc>
          <w:tcPr>
            <w:tcW w:w="706" w:type="dxa"/>
            <w:shd w:val="clear" w:color="auto" w:fill="FFFFFF"/>
          </w:tcPr>
          <w:p w:rsidR="00EB5424" w:rsidRPr="00A029B7" w:rsidRDefault="00EB5424" w:rsidP="008218E3">
            <w:pPr>
              <w:spacing w:before="60" w:after="60" w:line="288" w:lineRule="auto"/>
              <w:ind w:right="-108"/>
              <w:jc w:val="center"/>
              <w:rPr>
                <w:rFonts w:cs="Arial"/>
                <w:b/>
                <w:bCs/>
                <w:color w:val="000000"/>
              </w:rPr>
            </w:pPr>
          </w:p>
        </w:tc>
        <w:tc>
          <w:tcPr>
            <w:tcW w:w="6944" w:type="dxa"/>
            <w:shd w:val="clear" w:color="auto" w:fill="FFFFFF"/>
            <w:vAlign w:val="center"/>
            <w:hideMark/>
          </w:tcPr>
          <w:p w:rsidR="00EB5424" w:rsidRPr="003870BD" w:rsidRDefault="00EB5424" w:rsidP="008218E3">
            <w:pPr>
              <w:spacing w:before="60" w:after="60" w:line="288" w:lineRule="auto"/>
              <w:jc w:val="center"/>
              <w:rPr>
                <w:rFonts w:cs="Arial"/>
                <w:b/>
                <w:bCs/>
                <w:color w:val="000000"/>
              </w:rPr>
            </w:pPr>
            <w:r w:rsidRPr="003870BD">
              <w:rPr>
                <w:rFonts w:cs="Arial"/>
                <w:b/>
                <w:bCs/>
                <w:color w:val="000000"/>
              </w:rPr>
              <w:t>Minimum Requirements</w:t>
            </w:r>
          </w:p>
        </w:tc>
        <w:tc>
          <w:tcPr>
            <w:tcW w:w="1562" w:type="dxa"/>
            <w:shd w:val="clear" w:color="auto" w:fill="FFFFFF"/>
            <w:vAlign w:val="center"/>
            <w:hideMark/>
          </w:tcPr>
          <w:p w:rsidR="00EB5424" w:rsidRPr="001639C2" w:rsidRDefault="00EB5424" w:rsidP="008218E3">
            <w:pPr>
              <w:spacing w:before="60" w:after="60" w:line="288" w:lineRule="auto"/>
              <w:jc w:val="center"/>
              <w:rPr>
                <w:rFonts w:cs="Arial"/>
                <w:b/>
                <w:bCs/>
                <w:color w:val="000000"/>
                <w:sz w:val="22"/>
                <w:szCs w:val="22"/>
                <w:lang w:bidi="ar-JO"/>
              </w:rPr>
            </w:pPr>
            <w:r w:rsidRPr="001639C2">
              <w:rPr>
                <w:rFonts w:cs="Arial"/>
                <w:b/>
                <w:bCs/>
                <w:color w:val="000000"/>
                <w:sz w:val="22"/>
                <w:szCs w:val="22"/>
              </w:rPr>
              <w:t xml:space="preserve">Compliance </w:t>
            </w:r>
            <w:r w:rsidRPr="001639C2">
              <w:rPr>
                <w:rFonts w:cs="Arial"/>
                <w:b/>
                <w:bCs/>
                <w:color w:val="000000"/>
                <w:sz w:val="22"/>
                <w:szCs w:val="22"/>
                <w:rtl/>
                <w:lang w:bidi="ar-JO"/>
              </w:rPr>
              <w:t>)</w:t>
            </w:r>
            <w:r w:rsidRPr="001639C2">
              <w:rPr>
                <w:rFonts w:cs="Arial"/>
                <w:b/>
                <w:bCs/>
                <w:color w:val="000000"/>
                <w:sz w:val="22"/>
                <w:szCs w:val="22"/>
                <w:lang w:bidi="ar-JO"/>
              </w:rPr>
              <w:t xml:space="preserve">Y/N), Notes </w:t>
            </w:r>
          </w:p>
        </w:tc>
        <w:tc>
          <w:tcPr>
            <w:tcW w:w="1117" w:type="dxa"/>
            <w:shd w:val="clear" w:color="auto" w:fill="FFFFFF"/>
            <w:vAlign w:val="center"/>
            <w:hideMark/>
          </w:tcPr>
          <w:p w:rsidR="00EB5424" w:rsidRPr="001639C2" w:rsidRDefault="00EB5424" w:rsidP="008218E3">
            <w:pPr>
              <w:spacing w:before="60" w:after="60" w:line="288" w:lineRule="auto"/>
              <w:jc w:val="center"/>
              <w:rPr>
                <w:rFonts w:cs="Arial"/>
                <w:b/>
                <w:bCs/>
                <w:i/>
                <w:iCs/>
                <w:color w:val="000000"/>
                <w:sz w:val="22"/>
                <w:szCs w:val="22"/>
              </w:rPr>
            </w:pPr>
            <w:r w:rsidRPr="001639C2">
              <w:rPr>
                <w:rFonts w:cs="Arial"/>
                <w:b/>
                <w:bCs/>
                <w:i/>
                <w:iCs/>
                <w:color w:val="000000"/>
                <w:sz w:val="22"/>
                <w:szCs w:val="22"/>
              </w:rPr>
              <w:t>Brochure Page No.</w:t>
            </w: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r>
              <w:rPr>
                <w:b/>
                <w:bCs/>
                <w:lang w:val="en-GB"/>
              </w:rPr>
              <w:t>1</w:t>
            </w:r>
          </w:p>
        </w:tc>
        <w:tc>
          <w:tcPr>
            <w:tcW w:w="6944" w:type="dxa"/>
            <w:shd w:val="clear" w:color="auto" w:fill="FFFFFF"/>
            <w:vAlign w:val="center"/>
          </w:tcPr>
          <w:p w:rsidR="00EB5424" w:rsidRPr="00CA31E9" w:rsidRDefault="00EB5424" w:rsidP="008218E3">
            <w:pPr>
              <w:tabs>
                <w:tab w:val="left" w:pos="33"/>
              </w:tabs>
              <w:spacing w:before="40" w:after="40" w:line="264" w:lineRule="auto"/>
              <w:jc w:val="both"/>
              <w:rPr>
                <w:lang w:val="en-GB" w:bidi="ar-JO"/>
              </w:rPr>
            </w:pPr>
            <w:r w:rsidRPr="00CA31E9">
              <w:rPr>
                <w:lang w:val="en-GB" w:bidi="ar-JO"/>
              </w:rPr>
              <w:t>Durable, compact, heavy duty construction &amp;  reliable, ergonomic design and easy to use</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r>
              <w:rPr>
                <w:b/>
                <w:bCs/>
                <w:lang w:val="en-GB"/>
              </w:rPr>
              <w:t>2</w:t>
            </w:r>
          </w:p>
        </w:tc>
        <w:tc>
          <w:tcPr>
            <w:tcW w:w="6944" w:type="dxa"/>
            <w:shd w:val="clear" w:color="auto" w:fill="FFFFFF"/>
            <w:vAlign w:val="center"/>
          </w:tcPr>
          <w:p w:rsidR="00EB5424" w:rsidRPr="008C5CD6" w:rsidRDefault="00EB5424" w:rsidP="008218E3">
            <w:pPr>
              <w:tabs>
                <w:tab w:val="left" w:pos="33"/>
              </w:tabs>
              <w:spacing w:before="40" w:after="40" w:line="264" w:lineRule="auto"/>
              <w:ind w:left="33"/>
              <w:jc w:val="both"/>
              <w:rPr>
                <w:lang w:val="en-GB" w:bidi="ar-JO"/>
              </w:rPr>
            </w:pPr>
            <w:r>
              <w:rPr>
                <w:lang w:val="en-GB" w:bidi="ar-JO"/>
              </w:rPr>
              <w:t>Large, easy-to-read scale of at least 12 cm in diameter and up to 300 mmHg range</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r>
              <w:rPr>
                <w:b/>
                <w:bCs/>
                <w:lang w:val="en-GB"/>
              </w:rPr>
              <w:t>3</w:t>
            </w:r>
          </w:p>
        </w:tc>
        <w:tc>
          <w:tcPr>
            <w:tcW w:w="6944" w:type="dxa"/>
            <w:shd w:val="clear" w:color="auto" w:fill="FFFFFF"/>
            <w:vAlign w:val="center"/>
          </w:tcPr>
          <w:p w:rsidR="00EB5424" w:rsidRPr="008C5CD6" w:rsidRDefault="00EB5424" w:rsidP="008218E3">
            <w:pPr>
              <w:tabs>
                <w:tab w:val="left" w:pos="33"/>
              </w:tabs>
              <w:spacing w:before="40" w:after="40" w:line="264" w:lineRule="auto"/>
              <w:ind w:left="33"/>
              <w:jc w:val="both"/>
              <w:rPr>
                <w:lang w:val="en-GB" w:bidi="ar-JO"/>
              </w:rPr>
            </w:pPr>
            <w:r>
              <w:rPr>
                <w:lang w:val="en-GB" w:bidi="ar-JO"/>
              </w:rPr>
              <w:t>Accuracy up to ± 3 mmHg</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r>
              <w:rPr>
                <w:b/>
                <w:bCs/>
                <w:lang w:val="en-GB"/>
              </w:rPr>
              <w:t>4</w:t>
            </w:r>
          </w:p>
        </w:tc>
        <w:tc>
          <w:tcPr>
            <w:tcW w:w="6944" w:type="dxa"/>
            <w:shd w:val="clear" w:color="auto" w:fill="FFFFFF"/>
            <w:vAlign w:val="center"/>
          </w:tcPr>
          <w:p w:rsidR="00EB5424" w:rsidRPr="001947F4" w:rsidRDefault="00EB5424" w:rsidP="008218E3">
            <w:pPr>
              <w:tabs>
                <w:tab w:val="left" w:pos="33"/>
              </w:tabs>
              <w:spacing w:before="40" w:after="40" w:line="264" w:lineRule="auto"/>
              <w:ind w:left="33"/>
              <w:jc w:val="both"/>
              <w:rPr>
                <w:lang w:bidi="ar-JO"/>
              </w:rPr>
            </w:pPr>
            <w:r>
              <w:rPr>
                <w:lang w:val="en-GB" w:bidi="ar-JO"/>
              </w:rPr>
              <w:t>Latex free inflation system</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r>
              <w:rPr>
                <w:b/>
                <w:bCs/>
                <w:lang w:val="en-GB"/>
              </w:rPr>
              <w:t>5</w:t>
            </w:r>
          </w:p>
        </w:tc>
        <w:tc>
          <w:tcPr>
            <w:tcW w:w="6944" w:type="dxa"/>
            <w:shd w:val="clear" w:color="auto" w:fill="FFFFFF"/>
            <w:vAlign w:val="center"/>
          </w:tcPr>
          <w:p w:rsidR="00EB5424" w:rsidRPr="008C5CD6" w:rsidRDefault="00EB5424" w:rsidP="008218E3">
            <w:pPr>
              <w:tabs>
                <w:tab w:val="left" w:pos="33"/>
              </w:tabs>
              <w:spacing w:before="40" w:after="40" w:line="264" w:lineRule="auto"/>
              <w:ind w:left="33"/>
              <w:jc w:val="both"/>
              <w:rPr>
                <w:lang w:val="en-GB" w:bidi="ar-JO"/>
              </w:rPr>
            </w:pPr>
            <w:r w:rsidRPr="002E6946">
              <w:rPr>
                <w:b/>
                <w:bCs/>
                <w:lang w:val="en-GB" w:bidi="ar-JO"/>
              </w:rPr>
              <w:t>Mobile stand:</w:t>
            </w:r>
            <w:r>
              <w:rPr>
                <w:lang w:val="en-GB" w:bidi="ar-JO"/>
              </w:rPr>
              <w:t xml:space="preserve"> Sturdy, stable that is not easy to be tilted and easy to manoeuvre with at least 50 cm diameter base and 5 heavy duty castors</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r>
              <w:rPr>
                <w:b/>
                <w:bCs/>
                <w:lang w:val="en-GB"/>
              </w:rPr>
              <w:t>6</w:t>
            </w:r>
          </w:p>
        </w:tc>
        <w:tc>
          <w:tcPr>
            <w:tcW w:w="6944" w:type="dxa"/>
            <w:shd w:val="clear" w:color="auto" w:fill="FFFFFF"/>
            <w:vAlign w:val="center"/>
          </w:tcPr>
          <w:p w:rsidR="00EB5424" w:rsidRDefault="00EB5424" w:rsidP="008218E3">
            <w:pPr>
              <w:tabs>
                <w:tab w:val="left" w:pos="33"/>
              </w:tabs>
              <w:spacing w:before="40" w:after="40" w:line="264" w:lineRule="auto"/>
              <w:ind w:left="33"/>
              <w:jc w:val="both"/>
              <w:rPr>
                <w:lang w:val="en-GB" w:bidi="ar-JO"/>
              </w:rPr>
            </w:pPr>
            <w:r>
              <w:rPr>
                <w:lang w:val="en-GB" w:bidi="ar-JO"/>
              </w:rPr>
              <w:t xml:space="preserve">Large storage basket </w:t>
            </w:r>
            <w:r w:rsidRPr="002E6946">
              <w:rPr>
                <w:b/>
                <w:bCs/>
                <w:lang w:val="en-GB" w:bidi="ar-JO"/>
              </w:rPr>
              <w:t>mounted on the trolley</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r>
              <w:rPr>
                <w:b/>
                <w:bCs/>
                <w:lang w:val="en-GB"/>
              </w:rPr>
              <w:t>7</w:t>
            </w:r>
          </w:p>
        </w:tc>
        <w:tc>
          <w:tcPr>
            <w:tcW w:w="6944" w:type="dxa"/>
            <w:shd w:val="clear" w:color="auto" w:fill="FFFFFF"/>
            <w:vAlign w:val="center"/>
          </w:tcPr>
          <w:p w:rsidR="00EB5424" w:rsidRPr="008C5CD6" w:rsidRDefault="00EB5424" w:rsidP="008218E3">
            <w:pPr>
              <w:tabs>
                <w:tab w:val="left" w:pos="33"/>
              </w:tabs>
              <w:spacing w:before="40" w:after="40" w:line="264" w:lineRule="auto"/>
              <w:ind w:left="33"/>
              <w:jc w:val="both"/>
              <w:rPr>
                <w:lang w:val="en-GB" w:bidi="ar-JO"/>
              </w:rPr>
            </w:pPr>
            <w:r w:rsidRPr="008C5CD6">
              <w:rPr>
                <w:lang w:val="en-GB" w:bidi="ar-JO"/>
              </w:rPr>
              <w:t>The following</w:t>
            </w:r>
            <w:r>
              <w:rPr>
                <w:lang w:val="en-GB" w:bidi="ar-JO"/>
              </w:rPr>
              <w:t xml:space="preserve"> </w:t>
            </w:r>
            <w:r w:rsidRPr="00DD5811">
              <w:rPr>
                <w:b/>
                <w:bCs/>
                <w:lang w:val="en-GB" w:bidi="ar-JO"/>
              </w:rPr>
              <w:t>original accessories</w:t>
            </w:r>
            <w:r w:rsidRPr="008C5CD6">
              <w:rPr>
                <w:lang w:val="en-GB" w:bidi="ar-JO"/>
              </w:rPr>
              <w:t xml:space="preserve"> must be included with each unit:</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p>
        </w:tc>
        <w:tc>
          <w:tcPr>
            <w:tcW w:w="6944" w:type="dxa"/>
            <w:shd w:val="clear" w:color="auto" w:fill="FFFFFF"/>
            <w:vAlign w:val="center"/>
          </w:tcPr>
          <w:p w:rsidR="00EB5424" w:rsidRPr="008C5CD6" w:rsidRDefault="00EB5424" w:rsidP="00F669D9">
            <w:pPr>
              <w:numPr>
                <w:ilvl w:val="0"/>
                <w:numId w:val="87"/>
              </w:numPr>
              <w:tabs>
                <w:tab w:val="left" w:pos="33"/>
              </w:tabs>
              <w:spacing w:before="40" w:after="40" w:line="264" w:lineRule="auto"/>
              <w:ind w:left="601" w:hanging="283"/>
              <w:jc w:val="both"/>
              <w:rPr>
                <w:lang w:val="en-GB" w:bidi="ar-JO"/>
              </w:rPr>
            </w:pPr>
            <w:r>
              <w:rPr>
                <w:lang w:val="en-GB" w:bidi="ar-JO"/>
              </w:rPr>
              <w:t>Two</w:t>
            </w:r>
            <w:r w:rsidRPr="008C5CD6">
              <w:rPr>
                <w:lang w:val="en-GB" w:bidi="ar-JO"/>
              </w:rPr>
              <w:t xml:space="preserve"> durable regular size adult cuffs </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p>
        </w:tc>
        <w:tc>
          <w:tcPr>
            <w:tcW w:w="6944" w:type="dxa"/>
            <w:shd w:val="clear" w:color="auto" w:fill="FFFFFF"/>
            <w:vAlign w:val="center"/>
          </w:tcPr>
          <w:p w:rsidR="00EB5424" w:rsidRPr="008C5CD6" w:rsidRDefault="00EB5424" w:rsidP="00F669D9">
            <w:pPr>
              <w:numPr>
                <w:ilvl w:val="0"/>
                <w:numId w:val="87"/>
              </w:numPr>
              <w:tabs>
                <w:tab w:val="left" w:pos="33"/>
              </w:tabs>
              <w:spacing w:before="40" w:after="40" w:line="264" w:lineRule="auto"/>
              <w:ind w:left="601" w:hanging="283"/>
              <w:jc w:val="both"/>
              <w:rPr>
                <w:lang w:val="en-GB" w:bidi="ar-JO"/>
              </w:rPr>
            </w:pPr>
            <w:r>
              <w:rPr>
                <w:lang w:val="en-GB" w:bidi="ar-JO"/>
              </w:rPr>
              <w:t>One</w:t>
            </w:r>
            <w:r w:rsidRPr="008C5CD6">
              <w:rPr>
                <w:lang w:val="en-GB" w:bidi="ar-JO"/>
              </w:rPr>
              <w:t xml:space="preserve"> durable paediatric cuffs</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p>
        </w:tc>
        <w:tc>
          <w:tcPr>
            <w:tcW w:w="6944" w:type="dxa"/>
            <w:shd w:val="clear" w:color="auto" w:fill="FFFFFF"/>
            <w:vAlign w:val="center"/>
          </w:tcPr>
          <w:p w:rsidR="00EB5424" w:rsidRPr="008C5CD6" w:rsidRDefault="00EB5424" w:rsidP="00F669D9">
            <w:pPr>
              <w:numPr>
                <w:ilvl w:val="0"/>
                <w:numId w:val="87"/>
              </w:numPr>
              <w:tabs>
                <w:tab w:val="left" w:pos="33"/>
              </w:tabs>
              <w:spacing w:before="40" w:after="40" w:line="264" w:lineRule="auto"/>
              <w:ind w:left="601" w:hanging="283"/>
              <w:jc w:val="both"/>
              <w:rPr>
                <w:lang w:val="en-GB" w:bidi="ar-JO"/>
              </w:rPr>
            </w:pPr>
            <w:r>
              <w:rPr>
                <w:lang w:val="en-GB" w:bidi="ar-JO"/>
              </w:rPr>
              <w:t>Two</w:t>
            </w:r>
            <w:r w:rsidRPr="008C5CD6">
              <w:rPr>
                <w:lang w:val="en-GB" w:bidi="ar-JO"/>
              </w:rPr>
              <w:t xml:space="preserve"> </w:t>
            </w:r>
            <w:r>
              <w:rPr>
                <w:lang w:val="en-GB" w:bidi="ar-JO"/>
              </w:rPr>
              <w:t>inflation</w:t>
            </w:r>
            <w:r w:rsidRPr="008C5CD6">
              <w:rPr>
                <w:lang w:val="en-GB" w:bidi="ar-JO"/>
              </w:rPr>
              <w:t xml:space="preserve"> bulbs</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p>
        </w:tc>
        <w:tc>
          <w:tcPr>
            <w:tcW w:w="6944" w:type="dxa"/>
            <w:shd w:val="clear" w:color="auto" w:fill="FFFFFF"/>
            <w:vAlign w:val="center"/>
          </w:tcPr>
          <w:p w:rsidR="00EB5424" w:rsidRPr="008C5CD6" w:rsidRDefault="00EB5424" w:rsidP="00F669D9">
            <w:pPr>
              <w:numPr>
                <w:ilvl w:val="0"/>
                <w:numId w:val="87"/>
              </w:numPr>
              <w:tabs>
                <w:tab w:val="left" w:pos="33"/>
              </w:tabs>
              <w:spacing w:before="40" w:after="40" w:line="264" w:lineRule="auto"/>
              <w:ind w:left="601" w:hanging="283"/>
              <w:jc w:val="both"/>
              <w:rPr>
                <w:lang w:val="en-GB" w:bidi="ar-JO"/>
              </w:rPr>
            </w:pPr>
            <w:r>
              <w:rPr>
                <w:lang w:bidi="ar-JO"/>
              </w:rPr>
              <w:t>One</w:t>
            </w:r>
            <w:r>
              <w:rPr>
                <w:lang w:val="en-GB" w:bidi="ar-JO"/>
              </w:rPr>
              <w:t xml:space="preserve"> spiral tubes of at least 1 meter long each</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r>
              <w:rPr>
                <w:b/>
                <w:bCs/>
                <w:lang w:val="en-GB"/>
              </w:rPr>
              <w:t>8</w:t>
            </w:r>
          </w:p>
        </w:tc>
        <w:tc>
          <w:tcPr>
            <w:tcW w:w="6944" w:type="dxa"/>
            <w:shd w:val="clear" w:color="auto" w:fill="FFFFFF"/>
            <w:vAlign w:val="center"/>
          </w:tcPr>
          <w:p w:rsidR="00EB5424" w:rsidRPr="008C5CD6" w:rsidRDefault="00EB5424" w:rsidP="008218E3">
            <w:pPr>
              <w:tabs>
                <w:tab w:val="left" w:pos="33"/>
              </w:tabs>
              <w:spacing w:before="40" w:after="40" w:line="264" w:lineRule="auto"/>
              <w:ind w:left="33"/>
              <w:jc w:val="both"/>
              <w:rPr>
                <w:lang w:val="en-GB" w:bidi="ar-JO"/>
              </w:rPr>
            </w:pPr>
            <w:r w:rsidRPr="008C5CD6">
              <w:rPr>
                <w:lang w:val="en-GB" w:bidi="ar-JO"/>
              </w:rPr>
              <w:t>All parts (tubing, valve, bulb…etc.) must be original from the original manufacturer.</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r w:rsidR="00EB5424" w:rsidTr="008218E3">
        <w:trPr>
          <w:trHeight w:val="432"/>
        </w:trPr>
        <w:tc>
          <w:tcPr>
            <w:tcW w:w="706" w:type="dxa"/>
            <w:shd w:val="clear" w:color="auto" w:fill="FFFFFF"/>
            <w:vAlign w:val="center"/>
          </w:tcPr>
          <w:p w:rsidR="00EB5424" w:rsidRPr="008C5CD6" w:rsidRDefault="00EB5424" w:rsidP="008218E3">
            <w:pPr>
              <w:widowControl w:val="0"/>
              <w:autoSpaceDE w:val="0"/>
              <w:autoSpaceDN w:val="0"/>
              <w:adjustRightInd w:val="0"/>
              <w:spacing w:before="40" w:after="40" w:line="264" w:lineRule="auto"/>
              <w:ind w:left="-90" w:right="-108"/>
              <w:jc w:val="center"/>
              <w:rPr>
                <w:b/>
                <w:bCs/>
                <w:lang w:val="en-GB"/>
              </w:rPr>
            </w:pPr>
            <w:r>
              <w:rPr>
                <w:b/>
                <w:bCs/>
                <w:lang w:val="en-GB"/>
              </w:rPr>
              <w:t>9</w:t>
            </w:r>
          </w:p>
        </w:tc>
        <w:tc>
          <w:tcPr>
            <w:tcW w:w="6944" w:type="dxa"/>
            <w:shd w:val="clear" w:color="auto" w:fill="FFFFFF"/>
            <w:vAlign w:val="center"/>
          </w:tcPr>
          <w:p w:rsidR="00EB5424" w:rsidRPr="008C5CD6" w:rsidRDefault="00EB5424" w:rsidP="008218E3">
            <w:pPr>
              <w:tabs>
                <w:tab w:val="left" w:pos="33"/>
              </w:tabs>
              <w:spacing w:before="40" w:after="40" w:line="264" w:lineRule="auto"/>
              <w:ind w:left="33"/>
              <w:jc w:val="both"/>
              <w:rPr>
                <w:lang w:val="en-GB" w:bidi="ar-JO"/>
              </w:rPr>
            </w:pPr>
            <w:r w:rsidRPr="008C5CD6">
              <w:rPr>
                <w:lang w:val="en-GB" w:bidi="ar-JO"/>
              </w:rPr>
              <w:t xml:space="preserve">Kindly quote separately for all </w:t>
            </w:r>
            <w:r>
              <w:rPr>
                <w:lang w:val="en-GB" w:bidi="ar-JO"/>
              </w:rPr>
              <w:t>other</w:t>
            </w:r>
            <w:r w:rsidRPr="008C5CD6">
              <w:rPr>
                <w:lang w:val="en-GB" w:bidi="ar-JO"/>
              </w:rPr>
              <w:t xml:space="preserve"> sizes of cuffs</w:t>
            </w:r>
            <w:r>
              <w:rPr>
                <w:lang w:val="en-GB" w:bidi="ar-JO"/>
              </w:rPr>
              <w:t xml:space="preserve"> including obese adult cuff.</w:t>
            </w:r>
          </w:p>
        </w:tc>
        <w:tc>
          <w:tcPr>
            <w:tcW w:w="1562" w:type="dxa"/>
            <w:shd w:val="clear" w:color="auto" w:fill="FFFFFF"/>
            <w:vAlign w:val="center"/>
          </w:tcPr>
          <w:p w:rsidR="00EB5424" w:rsidRPr="008C5CD6" w:rsidRDefault="00EB5424" w:rsidP="008218E3">
            <w:pPr>
              <w:snapToGrid w:val="0"/>
              <w:spacing w:before="60" w:after="60" w:line="288" w:lineRule="auto"/>
              <w:rPr>
                <w:bCs/>
                <w:lang w:val="en-GB"/>
              </w:rPr>
            </w:pPr>
          </w:p>
        </w:tc>
        <w:tc>
          <w:tcPr>
            <w:tcW w:w="1117" w:type="dxa"/>
            <w:shd w:val="clear" w:color="auto" w:fill="FFFFFF"/>
            <w:vAlign w:val="center"/>
          </w:tcPr>
          <w:p w:rsidR="00EB5424" w:rsidRPr="008C5CD6" w:rsidRDefault="00EB5424" w:rsidP="008218E3">
            <w:pPr>
              <w:snapToGrid w:val="0"/>
              <w:spacing w:before="60" w:after="60" w:line="288" w:lineRule="auto"/>
              <w:rPr>
                <w:bCs/>
                <w:lang w:val="en-GB"/>
              </w:rPr>
            </w:pPr>
          </w:p>
        </w:tc>
      </w:tr>
    </w:tbl>
    <w:p w:rsidR="00F62BC0" w:rsidRPr="00305682" w:rsidRDefault="00EB5424" w:rsidP="00305682">
      <w:pPr>
        <w:keepNext/>
        <w:spacing w:before="60" w:after="60" w:line="288" w:lineRule="auto"/>
        <w:ind w:left="-990"/>
        <w:jc w:val="center"/>
        <w:rPr>
          <w:b/>
          <w:bCs/>
          <w:i/>
          <w:iCs/>
          <w:color w:val="000000"/>
          <w:sz w:val="2"/>
          <w:szCs w:val="2"/>
          <w:u w:val="single"/>
          <w:lang w:val="en-GB"/>
        </w:rPr>
      </w:pPr>
      <w: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930"/>
        <w:gridCol w:w="1890"/>
      </w:tblGrid>
      <w:tr w:rsidR="00F62BC0" w:rsidTr="008218E3">
        <w:trPr>
          <w:trHeight w:val="567"/>
        </w:trPr>
        <w:tc>
          <w:tcPr>
            <w:tcW w:w="1530" w:type="dxa"/>
            <w:shd w:val="clear" w:color="auto" w:fill="FFFFFF"/>
            <w:vAlign w:val="center"/>
            <w:hideMark/>
          </w:tcPr>
          <w:p w:rsidR="00F62BC0" w:rsidRDefault="00F62BC0" w:rsidP="00B678CA">
            <w:pPr>
              <w:widowControl w:val="0"/>
              <w:autoSpaceDE w:val="0"/>
              <w:autoSpaceDN w:val="0"/>
              <w:adjustRightInd w:val="0"/>
              <w:jc w:val="center"/>
              <w:rPr>
                <w:b/>
                <w:bCs/>
                <w:sz w:val="32"/>
                <w:szCs w:val="32"/>
                <w:u w:val="single"/>
              </w:rPr>
            </w:pPr>
            <w:r>
              <w:rPr>
                <w:b/>
                <w:bCs/>
                <w:lang w:bidi="ar-JO"/>
              </w:rPr>
              <w:t>Item</w:t>
            </w:r>
            <w:r w:rsidR="00112649">
              <w:rPr>
                <w:b/>
                <w:bCs/>
                <w:lang w:bidi="ar-JO"/>
              </w:rPr>
              <w:t xml:space="preserve"> 3</w:t>
            </w:r>
            <w:r w:rsidR="00B678CA">
              <w:rPr>
                <w:b/>
                <w:bCs/>
                <w:lang w:bidi="ar-JO"/>
              </w:rPr>
              <w:t>4</w:t>
            </w:r>
          </w:p>
        </w:tc>
        <w:tc>
          <w:tcPr>
            <w:tcW w:w="6930" w:type="dxa"/>
            <w:shd w:val="clear" w:color="auto" w:fill="FFFFFF"/>
            <w:vAlign w:val="center"/>
          </w:tcPr>
          <w:p w:rsidR="00F62BC0" w:rsidRPr="0020268E" w:rsidRDefault="00F62BC0" w:rsidP="008218E3">
            <w:pPr>
              <w:widowControl w:val="0"/>
              <w:autoSpaceDE w:val="0"/>
              <w:autoSpaceDN w:val="0"/>
              <w:adjustRightInd w:val="0"/>
              <w:jc w:val="center"/>
              <w:rPr>
                <w:b/>
                <w:bCs/>
                <w:lang w:bidi="ar-JO"/>
              </w:rPr>
            </w:pPr>
            <w:r>
              <w:rPr>
                <w:b/>
                <w:bCs/>
                <w:lang w:bidi="ar-JO"/>
              </w:rPr>
              <w:t>Digital Thermometer</w:t>
            </w:r>
          </w:p>
        </w:tc>
        <w:tc>
          <w:tcPr>
            <w:tcW w:w="1890" w:type="dxa"/>
            <w:shd w:val="clear" w:color="auto" w:fill="FFFFFF"/>
            <w:vAlign w:val="center"/>
            <w:hideMark/>
          </w:tcPr>
          <w:p w:rsidR="00F62BC0" w:rsidRPr="00096900" w:rsidRDefault="00F62BC0" w:rsidP="00BA5F86">
            <w:pPr>
              <w:widowControl w:val="0"/>
              <w:autoSpaceDE w:val="0"/>
              <w:autoSpaceDN w:val="0"/>
              <w:adjustRightInd w:val="0"/>
              <w:jc w:val="center"/>
              <w:rPr>
                <w:b/>
                <w:bCs/>
                <w:lang w:bidi="ar-JO"/>
              </w:rPr>
            </w:pPr>
            <w:r w:rsidRPr="00096900">
              <w:rPr>
                <w:b/>
                <w:bCs/>
                <w:lang w:bidi="ar-JO"/>
              </w:rPr>
              <w:t>Qty. (</w:t>
            </w:r>
            <w:r w:rsidR="00BA5F86">
              <w:rPr>
                <w:b/>
                <w:bCs/>
                <w:lang w:bidi="ar-JO"/>
              </w:rPr>
              <w:t>12</w:t>
            </w:r>
            <w:r w:rsidRPr="00096900">
              <w:rPr>
                <w:b/>
                <w:bCs/>
                <w:lang w:bidi="ar-JO"/>
              </w:rPr>
              <w:t>)</w:t>
            </w:r>
          </w:p>
        </w:tc>
      </w:tr>
    </w:tbl>
    <w:p w:rsidR="00F62BC0" w:rsidRDefault="00F62BC0" w:rsidP="00F62BC0">
      <w:pPr>
        <w:widowControl w:val="0"/>
        <w:autoSpaceDE w:val="0"/>
        <w:autoSpaceDN w:val="0"/>
        <w:adjustRightInd w:val="0"/>
        <w:spacing w:before="60" w:after="60"/>
        <w:ind w:left="-994" w:right="187"/>
        <w:rPr>
          <w:sz w:val="16"/>
          <w:szCs w:val="16"/>
        </w:rPr>
      </w:pPr>
      <w:r>
        <w:rPr>
          <w:b/>
          <w:bCs/>
          <w:u w:val="single"/>
        </w:rPr>
        <w:t>IMPORTANT NOTE</w:t>
      </w:r>
      <w:r>
        <w:rPr>
          <w:u w:val="single"/>
        </w:rPr>
        <w:t>:</w:t>
      </w:r>
    </w:p>
    <w:p w:rsidR="00F62BC0" w:rsidRDefault="00F62BC0" w:rsidP="00F62BC0">
      <w:pPr>
        <w:widowControl w:val="0"/>
        <w:overflowPunct w:val="0"/>
        <w:autoSpaceDE w:val="0"/>
        <w:autoSpaceDN w:val="0"/>
        <w:adjustRightInd w:val="0"/>
        <w:spacing w:after="120" w:line="233" w:lineRule="auto"/>
        <w:ind w:left="-994" w:right="187"/>
        <w:rPr>
          <w:rFonts w:ascii="Times" w:hAnsi="Times" w:cs="Times"/>
          <w:i/>
          <w:iCs/>
        </w:rPr>
      </w:pPr>
      <w:r>
        <w:rPr>
          <w:rFonts w:ascii="Times" w:hAnsi="Times" w:cs="Times"/>
          <w:i/>
          <w:iCs/>
        </w:rPr>
        <w:t>Vendors are required to fill out the product details, compliance information, and brochure reference page number in the columns below</w:t>
      </w:r>
    </w:p>
    <w:p w:rsidR="00F62BC0" w:rsidRDefault="00F62BC0" w:rsidP="00F62BC0">
      <w:pPr>
        <w:widowControl w:val="0"/>
        <w:overflowPunct w:val="0"/>
        <w:autoSpaceDE w:val="0"/>
        <w:autoSpaceDN w:val="0"/>
        <w:adjustRightInd w:val="0"/>
        <w:spacing w:after="60" w:line="233" w:lineRule="auto"/>
        <w:ind w:left="-994" w:right="187"/>
      </w:pPr>
      <w:r>
        <w:rPr>
          <w:b/>
          <w:bCs/>
        </w:rPr>
        <w:t>TECHNICAL SPECIFICATIONS:</w:t>
      </w:r>
    </w:p>
    <w:p w:rsidR="00F62BC0" w:rsidRPr="006A6990" w:rsidRDefault="00F62BC0" w:rsidP="00F62BC0">
      <w:pPr>
        <w:widowControl w:val="0"/>
        <w:autoSpaceDE w:val="0"/>
        <w:autoSpaceDN w:val="0"/>
        <w:adjustRightInd w:val="0"/>
        <w:spacing w:after="60"/>
        <w:ind w:left="-994" w:right="187"/>
        <w:rPr>
          <w:sz w:val="20"/>
          <w:szCs w:val="20"/>
          <w:lang w:bidi="ar-JO"/>
        </w:rPr>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F62BC0" w:rsidTr="008218E3">
        <w:trPr>
          <w:trHeight w:val="360"/>
        </w:trPr>
        <w:tc>
          <w:tcPr>
            <w:tcW w:w="10350" w:type="dxa"/>
            <w:gridSpan w:val="2"/>
            <w:shd w:val="clear" w:color="auto" w:fill="FFFFFF"/>
            <w:vAlign w:val="center"/>
          </w:tcPr>
          <w:p w:rsidR="00F62BC0" w:rsidRDefault="00F62BC0" w:rsidP="008218E3">
            <w:pPr>
              <w:jc w:val="center"/>
              <w:rPr>
                <w:rFonts w:cs="Arial"/>
                <w:b/>
                <w:bCs/>
              </w:rPr>
            </w:pPr>
            <w:r>
              <w:rPr>
                <w:rFonts w:cs="Arial"/>
                <w:b/>
                <w:bCs/>
              </w:rPr>
              <w:t>Product Details</w:t>
            </w:r>
          </w:p>
        </w:tc>
      </w:tr>
      <w:tr w:rsidR="00F62BC0" w:rsidTr="008218E3">
        <w:trPr>
          <w:trHeight w:hRule="exact" w:val="331"/>
        </w:trPr>
        <w:tc>
          <w:tcPr>
            <w:tcW w:w="5040" w:type="dxa"/>
            <w:shd w:val="clear" w:color="auto" w:fill="FFFFFF"/>
            <w:vAlign w:val="center"/>
          </w:tcPr>
          <w:p w:rsidR="00F62BC0" w:rsidRDefault="00F62BC0" w:rsidP="008218E3">
            <w:pPr>
              <w:widowControl w:val="0"/>
              <w:autoSpaceDE w:val="0"/>
              <w:autoSpaceDN w:val="0"/>
              <w:adjustRightInd w:val="0"/>
              <w:rPr>
                <w:lang w:bidi="ar-JO"/>
              </w:rPr>
            </w:pPr>
            <w:r>
              <w:t>Name of Manufacturer</w:t>
            </w:r>
          </w:p>
          <w:p w:rsidR="00F62BC0" w:rsidRDefault="00F62BC0" w:rsidP="008218E3">
            <w:pPr>
              <w:widowControl w:val="0"/>
              <w:autoSpaceDE w:val="0"/>
              <w:autoSpaceDN w:val="0"/>
              <w:adjustRightInd w:val="0"/>
              <w:spacing w:line="200" w:lineRule="exact"/>
              <w:rPr>
                <w:lang w:bidi="ar-JO"/>
              </w:rPr>
            </w:pPr>
          </w:p>
        </w:tc>
        <w:tc>
          <w:tcPr>
            <w:tcW w:w="5310" w:type="dxa"/>
            <w:shd w:val="clear" w:color="auto" w:fill="FFFFFF"/>
            <w:vAlign w:val="center"/>
          </w:tcPr>
          <w:p w:rsidR="00F62BC0" w:rsidRDefault="00F62BC0" w:rsidP="008218E3">
            <w:pPr>
              <w:widowControl w:val="0"/>
              <w:autoSpaceDE w:val="0"/>
              <w:autoSpaceDN w:val="0"/>
              <w:adjustRightInd w:val="0"/>
              <w:spacing w:line="200" w:lineRule="exact"/>
              <w:rPr>
                <w:lang w:bidi="ar-JO"/>
              </w:rPr>
            </w:pPr>
          </w:p>
        </w:tc>
      </w:tr>
      <w:tr w:rsidR="00F62BC0" w:rsidTr="008218E3">
        <w:trPr>
          <w:trHeight w:hRule="exact" w:val="331"/>
        </w:trPr>
        <w:tc>
          <w:tcPr>
            <w:tcW w:w="5040" w:type="dxa"/>
            <w:shd w:val="clear" w:color="auto" w:fill="FFFFFF"/>
            <w:vAlign w:val="center"/>
          </w:tcPr>
          <w:p w:rsidR="00F62BC0" w:rsidRDefault="00F62BC0" w:rsidP="008218E3">
            <w:pPr>
              <w:widowControl w:val="0"/>
              <w:autoSpaceDE w:val="0"/>
              <w:autoSpaceDN w:val="0"/>
              <w:adjustRightInd w:val="0"/>
            </w:pPr>
            <w:r>
              <w:t>Model/ catalogue number</w:t>
            </w:r>
          </w:p>
          <w:p w:rsidR="00F62BC0" w:rsidRDefault="00F62BC0" w:rsidP="008218E3">
            <w:pPr>
              <w:widowControl w:val="0"/>
              <w:autoSpaceDE w:val="0"/>
              <w:autoSpaceDN w:val="0"/>
              <w:adjustRightInd w:val="0"/>
              <w:spacing w:line="200" w:lineRule="exact"/>
              <w:rPr>
                <w:lang w:bidi="ar-JO"/>
              </w:rPr>
            </w:pPr>
          </w:p>
        </w:tc>
        <w:tc>
          <w:tcPr>
            <w:tcW w:w="5310" w:type="dxa"/>
            <w:shd w:val="clear" w:color="auto" w:fill="FFFFFF"/>
            <w:vAlign w:val="center"/>
          </w:tcPr>
          <w:p w:rsidR="00F62BC0" w:rsidRDefault="00F62BC0" w:rsidP="008218E3">
            <w:pPr>
              <w:widowControl w:val="0"/>
              <w:autoSpaceDE w:val="0"/>
              <w:autoSpaceDN w:val="0"/>
              <w:adjustRightInd w:val="0"/>
              <w:spacing w:line="200" w:lineRule="exact"/>
              <w:rPr>
                <w:lang w:bidi="ar-JO"/>
              </w:rPr>
            </w:pPr>
          </w:p>
        </w:tc>
      </w:tr>
      <w:tr w:rsidR="00F62BC0" w:rsidTr="008218E3">
        <w:trPr>
          <w:trHeight w:hRule="exact" w:val="331"/>
        </w:trPr>
        <w:tc>
          <w:tcPr>
            <w:tcW w:w="5040" w:type="dxa"/>
            <w:shd w:val="clear" w:color="auto" w:fill="FFFFFF"/>
            <w:vAlign w:val="center"/>
            <w:hideMark/>
          </w:tcPr>
          <w:p w:rsidR="00F62BC0" w:rsidRDefault="00F62BC0" w:rsidP="008218E3">
            <w:pPr>
              <w:widowControl w:val="0"/>
              <w:autoSpaceDE w:val="0"/>
              <w:autoSpaceDN w:val="0"/>
              <w:adjustRightInd w:val="0"/>
              <w:rPr>
                <w:lang w:bidi="ar-JO"/>
              </w:rPr>
            </w:pPr>
            <w:r>
              <w:t>Country of Origin for the offered model</w:t>
            </w:r>
          </w:p>
        </w:tc>
        <w:tc>
          <w:tcPr>
            <w:tcW w:w="5310" w:type="dxa"/>
            <w:shd w:val="clear" w:color="auto" w:fill="FFFFFF"/>
            <w:vAlign w:val="center"/>
          </w:tcPr>
          <w:p w:rsidR="00F62BC0" w:rsidRDefault="00F62BC0" w:rsidP="008218E3">
            <w:pPr>
              <w:widowControl w:val="0"/>
              <w:autoSpaceDE w:val="0"/>
              <w:autoSpaceDN w:val="0"/>
              <w:adjustRightInd w:val="0"/>
              <w:spacing w:line="200" w:lineRule="exact"/>
              <w:rPr>
                <w:lang w:bidi="ar-JO"/>
              </w:rPr>
            </w:pPr>
          </w:p>
        </w:tc>
      </w:tr>
      <w:tr w:rsidR="00F62BC0" w:rsidTr="008218E3">
        <w:trPr>
          <w:trHeight w:hRule="exact" w:val="331"/>
        </w:trPr>
        <w:tc>
          <w:tcPr>
            <w:tcW w:w="5040" w:type="dxa"/>
            <w:shd w:val="clear" w:color="auto" w:fill="FFFFFF"/>
            <w:vAlign w:val="center"/>
            <w:hideMark/>
          </w:tcPr>
          <w:p w:rsidR="00F62BC0" w:rsidRDefault="00F62BC0" w:rsidP="008218E3">
            <w:pPr>
              <w:widowControl w:val="0"/>
              <w:autoSpaceDE w:val="0"/>
              <w:autoSpaceDN w:val="0"/>
              <w:adjustRightInd w:val="0"/>
              <w:rPr>
                <w:lang w:bidi="ar-JO"/>
              </w:rPr>
            </w:pPr>
            <w:r>
              <w:t>Country where the manufacturer is based</w:t>
            </w:r>
          </w:p>
        </w:tc>
        <w:tc>
          <w:tcPr>
            <w:tcW w:w="5310" w:type="dxa"/>
            <w:shd w:val="clear" w:color="auto" w:fill="FFFFFF"/>
            <w:vAlign w:val="center"/>
          </w:tcPr>
          <w:p w:rsidR="00F62BC0" w:rsidRDefault="00F62BC0" w:rsidP="008218E3">
            <w:pPr>
              <w:widowControl w:val="0"/>
              <w:autoSpaceDE w:val="0"/>
              <w:autoSpaceDN w:val="0"/>
              <w:adjustRightInd w:val="0"/>
              <w:spacing w:line="200" w:lineRule="exact"/>
              <w:rPr>
                <w:lang w:bidi="ar-JO"/>
              </w:rPr>
            </w:pPr>
          </w:p>
        </w:tc>
      </w:tr>
      <w:tr w:rsidR="00F62BC0" w:rsidTr="008218E3">
        <w:trPr>
          <w:trHeight w:hRule="exact" w:val="331"/>
        </w:trPr>
        <w:tc>
          <w:tcPr>
            <w:tcW w:w="5040" w:type="dxa"/>
            <w:shd w:val="clear" w:color="auto" w:fill="FFFFFF"/>
            <w:vAlign w:val="center"/>
            <w:hideMark/>
          </w:tcPr>
          <w:p w:rsidR="00F62BC0" w:rsidRDefault="00F62BC0" w:rsidP="008218E3">
            <w:pPr>
              <w:widowControl w:val="0"/>
              <w:autoSpaceDE w:val="0"/>
              <w:autoSpaceDN w:val="0"/>
              <w:adjustRightInd w:val="0"/>
              <w:spacing w:line="200" w:lineRule="exact"/>
              <w:rPr>
                <w:lang w:bidi="ar-JO"/>
              </w:rPr>
            </w:pPr>
            <w:r>
              <w:t>Delivery time</w:t>
            </w:r>
          </w:p>
        </w:tc>
        <w:tc>
          <w:tcPr>
            <w:tcW w:w="5310" w:type="dxa"/>
            <w:shd w:val="clear" w:color="auto" w:fill="FFFFFF"/>
            <w:vAlign w:val="center"/>
          </w:tcPr>
          <w:p w:rsidR="00F62BC0" w:rsidRDefault="00F62BC0" w:rsidP="008218E3">
            <w:pPr>
              <w:widowControl w:val="0"/>
              <w:autoSpaceDE w:val="0"/>
              <w:autoSpaceDN w:val="0"/>
              <w:adjustRightInd w:val="0"/>
              <w:spacing w:line="200" w:lineRule="exact"/>
              <w:rPr>
                <w:lang w:bidi="ar-JO"/>
              </w:rPr>
            </w:pPr>
          </w:p>
        </w:tc>
      </w:tr>
      <w:tr w:rsidR="00F62BC0" w:rsidTr="008218E3">
        <w:trPr>
          <w:trHeight w:hRule="exact" w:val="331"/>
        </w:trPr>
        <w:tc>
          <w:tcPr>
            <w:tcW w:w="5040" w:type="dxa"/>
            <w:shd w:val="clear" w:color="auto" w:fill="FFFFFF"/>
            <w:vAlign w:val="center"/>
            <w:hideMark/>
          </w:tcPr>
          <w:p w:rsidR="00F62BC0" w:rsidRDefault="00F62BC0" w:rsidP="008218E3">
            <w:pPr>
              <w:widowControl w:val="0"/>
              <w:autoSpaceDE w:val="0"/>
              <w:autoSpaceDN w:val="0"/>
              <w:adjustRightInd w:val="0"/>
              <w:spacing w:line="200" w:lineRule="exact"/>
              <w:rPr>
                <w:lang w:bidi="ar-JO"/>
              </w:rPr>
            </w:pPr>
            <w:r>
              <w:t>Full warranty period</w:t>
            </w:r>
          </w:p>
        </w:tc>
        <w:tc>
          <w:tcPr>
            <w:tcW w:w="5310" w:type="dxa"/>
            <w:shd w:val="clear" w:color="auto" w:fill="FFFFFF"/>
            <w:vAlign w:val="center"/>
          </w:tcPr>
          <w:p w:rsidR="00F62BC0" w:rsidRDefault="00F62BC0" w:rsidP="008218E3">
            <w:pPr>
              <w:widowControl w:val="0"/>
              <w:autoSpaceDE w:val="0"/>
              <w:autoSpaceDN w:val="0"/>
              <w:adjustRightInd w:val="0"/>
              <w:spacing w:line="200" w:lineRule="exact"/>
              <w:rPr>
                <w:lang w:bidi="ar-JO"/>
              </w:rPr>
            </w:pPr>
          </w:p>
        </w:tc>
      </w:tr>
    </w:tbl>
    <w:p w:rsidR="00F62BC0" w:rsidRPr="00282FE9" w:rsidRDefault="00F62BC0" w:rsidP="00F62BC0">
      <w:pPr>
        <w:widowControl w:val="0"/>
        <w:autoSpaceDE w:val="0"/>
        <w:autoSpaceDN w:val="0"/>
        <w:adjustRightInd w:val="0"/>
        <w:spacing w:before="20" w:after="20"/>
        <w:rPr>
          <w:sz w:val="8"/>
          <w:szCs w:val="8"/>
          <w:lang w:bidi="ar-JO"/>
        </w:rPr>
      </w:pPr>
    </w:p>
    <w:tbl>
      <w:tblPr>
        <w:tblW w:w="103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6906"/>
        <w:gridCol w:w="1599"/>
        <w:gridCol w:w="1260"/>
      </w:tblGrid>
      <w:tr w:rsidR="00F62BC0" w:rsidTr="008218E3">
        <w:trPr>
          <w:trHeight w:val="706"/>
          <w:tblHeader/>
        </w:trPr>
        <w:tc>
          <w:tcPr>
            <w:tcW w:w="564" w:type="dxa"/>
            <w:shd w:val="clear" w:color="auto" w:fill="FFFFFF"/>
            <w:vAlign w:val="center"/>
          </w:tcPr>
          <w:p w:rsidR="00F62BC0" w:rsidRDefault="00F62BC0" w:rsidP="008218E3">
            <w:pPr>
              <w:spacing w:before="60" w:after="60" w:line="288" w:lineRule="auto"/>
              <w:ind w:left="-108" w:right="-108"/>
              <w:jc w:val="center"/>
              <w:rPr>
                <w:rFonts w:cs="Arial"/>
                <w:b/>
                <w:bCs/>
                <w:color w:val="000000"/>
              </w:rPr>
            </w:pPr>
          </w:p>
        </w:tc>
        <w:tc>
          <w:tcPr>
            <w:tcW w:w="6906" w:type="dxa"/>
            <w:shd w:val="clear" w:color="auto" w:fill="FFFFFF"/>
            <w:vAlign w:val="center"/>
            <w:hideMark/>
          </w:tcPr>
          <w:p w:rsidR="00F62BC0" w:rsidRDefault="00F62BC0" w:rsidP="008218E3">
            <w:pPr>
              <w:spacing w:before="60" w:after="60" w:line="288" w:lineRule="auto"/>
              <w:jc w:val="center"/>
              <w:rPr>
                <w:rFonts w:cs="Arial"/>
                <w:b/>
                <w:bCs/>
                <w:color w:val="000000"/>
              </w:rPr>
            </w:pPr>
            <w:r>
              <w:rPr>
                <w:rFonts w:cs="Arial"/>
                <w:b/>
                <w:bCs/>
                <w:color w:val="000000"/>
              </w:rPr>
              <w:t>Minimum Requirements</w:t>
            </w:r>
          </w:p>
        </w:tc>
        <w:tc>
          <w:tcPr>
            <w:tcW w:w="1599" w:type="dxa"/>
            <w:shd w:val="clear" w:color="auto" w:fill="FFFFFF"/>
            <w:vAlign w:val="center"/>
            <w:hideMark/>
          </w:tcPr>
          <w:p w:rsidR="00F62BC0" w:rsidRDefault="00F62BC0" w:rsidP="008218E3">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 Notes </w:t>
            </w:r>
          </w:p>
        </w:tc>
        <w:tc>
          <w:tcPr>
            <w:tcW w:w="1260" w:type="dxa"/>
            <w:shd w:val="clear" w:color="auto" w:fill="FFFFFF"/>
            <w:vAlign w:val="center"/>
            <w:hideMark/>
          </w:tcPr>
          <w:p w:rsidR="00F62BC0" w:rsidRDefault="00F62BC0" w:rsidP="008218E3">
            <w:pPr>
              <w:spacing w:before="60" w:after="60" w:line="288" w:lineRule="auto"/>
              <w:jc w:val="center"/>
              <w:rPr>
                <w:rFonts w:cs="Arial"/>
                <w:b/>
                <w:bCs/>
                <w:i/>
                <w:iCs/>
                <w:color w:val="000000"/>
              </w:rPr>
            </w:pPr>
            <w:r>
              <w:rPr>
                <w:rFonts w:cs="Arial"/>
                <w:b/>
                <w:bCs/>
                <w:i/>
                <w:iCs/>
                <w:color w:val="000000"/>
              </w:rPr>
              <w:t>Brochure Page No.</w:t>
            </w:r>
          </w:p>
        </w:tc>
      </w:tr>
      <w:tr w:rsidR="00F62BC0" w:rsidTr="008218E3">
        <w:trPr>
          <w:trHeight w:val="319"/>
        </w:trPr>
        <w:tc>
          <w:tcPr>
            <w:tcW w:w="564" w:type="dxa"/>
            <w:shd w:val="clear" w:color="auto" w:fill="FFFFFF"/>
            <w:vAlign w:val="center"/>
          </w:tcPr>
          <w:p w:rsidR="00F62BC0" w:rsidRPr="008C5CD6" w:rsidRDefault="00F62BC0" w:rsidP="008218E3">
            <w:pPr>
              <w:autoSpaceDE w:val="0"/>
              <w:autoSpaceDN w:val="0"/>
              <w:adjustRightInd w:val="0"/>
              <w:spacing w:before="60" w:after="60" w:line="288" w:lineRule="auto"/>
              <w:jc w:val="center"/>
              <w:rPr>
                <w:b/>
                <w:bCs/>
                <w:lang w:val="en-GB"/>
              </w:rPr>
            </w:pPr>
            <w:r w:rsidRPr="008C5CD6">
              <w:rPr>
                <w:b/>
                <w:bCs/>
                <w:lang w:val="en-GB"/>
              </w:rPr>
              <w:t>1</w:t>
            </w:r>
          </w:p>
        </w:tc>
        <w:tc>
          <w:tcPr>
            <w:tcW w:w="6906" w:type="dxa"/>
            <w:shd w:val="clear" w:color="auto" w:fill="FFFFFF"/>
            <w:vAlign w:val="center"/>
          </w:tcPr>
          <w:p w:rsidR="00F62BC0" w:rsidRPr="00282FE9" w:rsidRDefault="00F62BC0" w:rsidP="008218E3">
            <w:pPr>
              <w:pStyle w:val="ListParagraph"/>
              <w:widowControl w:val="0"/>
              <w:autoSpaceDE w:val="0"/>
              <w:autoSpaceDN w:val="0"/>
              <w:adjustRightInd w:val="0"/>
              <w:spacing w:before="60" w:after="60" w:line="312" w:lineRule="auto"/>
              <w:ind w:left="0"/>
              <w:jc w:val="both"/>
              <w:rPr>
                <w:lang w:val="en-GB"/>
              </w:rPr>
            </w:pPr>
            <w:r w:rsidRPr="00282FE9">
              <w:rPr>
                <w:lang w:val="en-GB"/>
              </w:rPr>
              <w:t>Fast: quickly captures accurate readings on all patient types</w:t>
            </w:r>
          </w:p>
        </w:tc>
        <w:tc>
          <w:tcPr>
            <w:tcW w:w="1599" w:type="dxa"/>
            <w:shd w:val="clear" w:color="auto" w:fill="FFFFFF"/>
          </w:tcPr>
          <w:p w:rsidR="00F62BC0" w:rsidRDefault="00F62BC0" w:rsidP="008218E3">
            <w:pPr>
              <w:spacing w:before="60" w:after="60" w:line="288" w:lineRule="auto"/>
              <w:ind w:left="360"/>
              <w:rPr>
                <w:rFonts w:cs="Arial"/>
                <w:b/>
                <w:color w:val="000000"/>
              </w:rPr>
            </w:pPr>
          </w:p>
        </w:tc>
        <w:tc>
          <w:tcPr>
            <w:tcW w:w="1260" w:type="dxa"/>
            <w:shd w:val="clear" w:color="auto" w:fill="FFFFFF"/>
          </w:tcPr>
          <w:p w:rsidR="00F62BC0" w:rsidRDefault="00F62BC0" w:rsidP="008218E3">
            <w:pPr>
              <w:spacing w:before="60" w:after="60" w:line="288" w:lineRule="auto"/>
              <w:ind w:left="360"/>
              <w:rPr>
                <w:rFonts w:cs="Arial"/>
                <w:b/>
                <w:color w:val="000000"/>
              </w:rPr>
            </w:pPr>
          </w:p>
        </w:tc>
      </w:tr>
      <w:tr w:rsidR="00F62BC0" w:rsidTr="008218E3">
        <w:trPr>
          <w:trHeight w:val="319"/>
        </w:trPr>
        <w:tc>
          <w:tcPr>
            <w:tcW w:w="564" w:type="dxa"/>
            <w:shd w:val="clear" w:color="auto" w:fill="FFFFFF"/>
            <w:vAlign w:val="center"/>
          </w:tcPr>
          <w:p w:rsidR="00F62BC0" w:rsidRPr="008C5CD6" w:rsidRDefault="00F62BC0" w:rsidP="008218E3">
            <w:pPr>
              <w:autoSpaceDE w:val="0"/>
              <w:autoSpaceDN w:val="0"/>
              <w:adjustRightInd w:val="0"/>
              <w:spacing w:before="60" w:after="60" w:line="288" w:lineRule="auto"/>
              <w:jc w:val="center"/>
              <w:rPr>
                <w:b/>
                <w:bCs/>
                <w:lang w:val="en-GB"/>
              </w:rPr>
            </w:pPr>
            <w:r w:rsidRPr="008C5CD6">
              <w:rPr>
                <w:b/>
                <w:bCs/>
                <w:lang w:val="en-GB"/>
              </w:rPr>
              <w:t>2</w:t>
            </w:r>
          </w:p>
        </w:tc>
        <w:tc>
          <w:tcPr>
            <w:tcW w:w="6906" w:type="dxa"/>
            <w:shd w:val="clear" w:color="auto" w:fill="FFFFFF"/>
            <w:vAlign w:val="center"/>
          </w:tcPr>
          <w:p w:rsidR="00F62BC0" w:rsidRPr="00282FE9" w:rsidRDefault="00F62BC0" w:rsidP="008218E3">
            <w:pPr>
              <w:pStyle w:val="ListParagraph"/>
              <w:widowControl w:val="0"/>
              <w:autoSpaceDE w:val="0"/>
              <w:autoSpaceDN w:val="0"/>
              <w:adjustRightInd w:val="0"/>
              <w:spacing w:before="60" w:after="60" w:line="312" w:lineRule="auto"/>
              <w:ind w:left="0"/>
              <w:jc w:val="both"/>
              <w:rPr>
                <w:lang w:val="en-GB"/>
              </w:rPr>
            </w:pPr>
            <w:r w:rsidRPr="00282FE9">
              <w:rPr>
                <w:lang w:val="en-GB"/>
              </w:rPr>
              <w:t>Convenient storage for 25 probe cover</w:t>
            </w:r>
          </w:p>
        </w:tc>
        <w:tc>
          <w:tcPr>
            <w:tcW w:w="1599" w:type="dxa"/>
            <w:shd w:val="clear" w:color="auto" w:fill="FFFFFF"/>
          </w:tcPr>
          <w:p w:rsidR="00F62BC0" w:rsidRDefault="00F62BC0" w:rsidP="008218E3">
            <w:pPr>
              <w:spacing w:before="60" w:after="60" w:line="288" w:lineRule="auto"/>
              <w:ind w:left="360"/>
              <w:rPr>
                <w:rFonts w:cs="Arial"/>
                <w:b/>
                <w:color w:val="000000"/>
              </w:rPr>
            </w:pPr>
          </w:p>
        </w:tc>
        <w:tc>
          <w:tcPr>
            <w:tcW w:w="1260" w:type="dxa"/>
            <w:shd w:val="clear" w:color="auto" w:fill="FFFFFF"/>
          </w:tcPr>
          <w:p w:rsidR="00F62BC0" w:rsidRDefault="00F62BC0" w:rsidP="008218E3">
            <w:pPr>
              <w:spacing w:before="60" w:after="60" w:line="288" w:lineRule="auto"/>
              <w:ind w:left="360"/>
              <w:rPr>
                <w:rFonts w:cs="Arial"/>
                <w:b/>
                <w:color w:val="000000"/>
              </w:rPr>
            </w:pPr>
          </w:p>
        </w:tc>
      </w:tr>
      <w:tr w:rsidR="00F62BC0" w:rsidTr="008218E3">
        <w:trPr>
          <w:trHeight w:val="319"/>
        </w:trPr>
        <w:tc>
          <w:tcPr>
            <w:tcW w:w="564" w:type="dxa"/>
            <w:shd w:val="clear" w:color="auto" w:fill="FFFFFF"/>
            <w:vAlign w:val="center"/>
          </w:tcPr>
          <w:p w:rsidR="00F62BC0" w:rsidRPr="008C5CD6" w:rsidRDefault="00F62BC0" w:rsidP="008218E3">
            <w:pPr>
              <w:autoSpaceDE w:val="0"/>
              <w:autoSpaceDN w:val="0"/>
              <w:adjustRightInd w:val="0"/>
              <w:spacing w:before="60" w:after="60" w:line="288" w:lineRule="auto"/>
              <w:jc w:val="center"/>
              <w:rPr>
                <w:b/>
                <w:bCs/>
                <w:lang w:val="en-GB"/>
              </w:rPr>
            </w:pPr>
            <w:r w:rsidRPr="008C5CD6">
              <w:rPr>
                <w:b/>
                <w:bCs/>
                <w:lang w:val="en-GB"/>
              </w:rPr>
              <w:t>3</w:t>
            </w:r>
          </w:p>
        </w:tc>
        <w:tc>
          <w:tcPr>
            <w:tcW w:w="6906" w:type="dxa"/>
            <w:shd w:val="clear" w:color="auto" w:fill="FFFFFF"/>
            <w:vAlign w:val="center"/>
          </w:tcPr>
          <w:p w:rsidR="00F62BC0" w:rsidRPr="00282FE9" w:rsidRDefault="00F62BC0" w:rsidP="008218E3">
            <w:pPr>
              <w:pStyle w:val="ListParagraph"/>
              <w:widowControl w:val="0"/>
              <w:autoSpaceDE w:val="0"/>
              <w:autoSpaceDN w:val="0"/>
              <w:adjustRightInd w:val="0"/>
              <w:spacing w:before="60" w:after="60" w:line="312" w:lineRule="auto"/>
              <w:ind w:left="0"/>
              <w:jc w:val="both"/>
              <w:rPr>
                <w:lang w:val="en-GB"/>
              </w:rPr>
            </w:pPr>
            <w:r w:rsidRPr="00282FE9">
              <w:rPr>
                <w:lang w:val="en-GB"/>
              </w:rPr>
              <w:t>Large LCD displays temperatures in Celsius</w:t>
            </w:r>
          </w:p>
        </w:tc>
        <w:tc>
          <w:tcPr>
            <w:tcW w:w="1599" w:type="dxa"/>
            <w:shd w:val="clear" w:color="auto" w:fill="FFFFFF"/>
          </w:tcPr>
          <w:p w:rsidR="00F62BC0" w:rsidRDefault="00F62BC0" w:rsidP="008218E3">
            <w:pPr>
              <w:spacing w:before="60" w:after="60" w:line="288" w:lineRule="auto"/>
              <w:ind w:left="360"/>
              <w:rPr>
                <w:rFonts w:cs="Arial"/>
                <w:b/>
                <w:color w:val="000000"/>
              </w:rPr>
            </w:pPr>
          </w:p>
        </w:tc>
        <w:tc>
          <w:tcPr>
            <w:tcW w:w="1260" w:type="dxa"/>
            <w:shd w:val="clear" w:color="auto" w:fill="FFFFFF"/>
          </w:tcPr>
          <w:p w:rsidR="00F62BC0" w:rsidRDefault="00F62BC0" w:rsidP="008218E3">
            <w:pPr>
              <w:spacing w:before="60" w:after="60" w:line="288" w:lineRule="auto"/>
              <w:ind w:left="360"/>
              <w:rPr>
                <w:rFonts w:cs="Arial"/>
                <w:b/>
                <w:color w:val="000000"/>
              </w:rPr>
            </w:pPr>
          </w:p>
        </w:tc>
      </w:tr>
      <w:tr w:rsidR="00F62BC0" w:rsidTr="008218E3">
        <w:trPr>
          <w:trHeight w:val="319"/>
        </w:trPr>
        <w:tc>
          <w:tcPr>
            <w:tcW w:w="564" w:type="dxa"/>
            <w:shd w:val="clear" w:color="auto" w:fill="FFFFFF"/>
            <w:vAlign w:val="center"/>
          </w:tcPr>
          <w:p w:rsidR="00F62BC0" w:rsidRPr="008C5CD6" w:rsidRDefault="00F62BC0" w:rsidP="008218E3">
            <w:pPr>
              <w:autoSpaceDE w:val="0"/>
              <w:autoSpaceDN w:val="0"/>
              <w:adjustRightInd w:val="0"/>
              <w:spacing w:before="60" w:after="60" w:line="288" w:lineRule="auto"/>
              <w:jc w:val="center"/>
              <w:rPr>
                <w:b/>
                <w:bCs/>
                <w:lang w:val="en-GB"/>
              </w:rPr>
            </w:pPr>
            <w:r>
              <w:rPr>
                <w:b/>
                <w:bCs/>
                <w:lang w:val="en-GB"/>
              </w:rPr>
              <w:t>4</w:t>
            </w:r>
          </w:p>
        </w:tc>
        <w:tc>
          <w:tcPr>
            <w:tcW w:w="6906" w:type="dxa"/>
            <w:shd w:val="clear" w:color="auto" w:fill="FFFFFF"/>
            <w:vAlign w:val="center"/>
          </w:tcPr>
          <w:p w:rsidR="00F62BC0" w:rsidRPr="00282FE9" w:rsidRDefault="00F62BC0" w:rsidP="008218E3">
            <w:pPr>
              <w:pStyle w:val="ListParagraph"/>
              <w:widowControl w:val="0"/>
              <w:autoSpaceDE w:val="0"/>
              <w:autoSpaceDN w:val="0"/>
              <w:adjustRightInd w:val="0"/>
              <w:spacing w:before="60" w:after="60" w:line="312" w:lineRule="auto"/>
              <w:ind w:left="0"/>
              <w:jc w:val="both"/>
              <w:rPr>
                <w:lang w:val="en-GB"/>
              </w:rPr>
            </w:pPr>
            <w:r w:rsidRPr="00282FE9">
              <w:rPr>
                <w:lang w:val="en-GB"/>
              </w:rPr>
              <w:t>Oral probe type, rectal type to be priced seprately</w:t>
            </w:r>
          </w:p>
        </w:tc>
        <w:tc>
          <w:tcPr>
            <w:tcW w:w="1599" w:type="dxa"/>
            <w:shd w:val="clear" w:color="auto" w:fill="FFFFFF"/>
          </w:tcPr>
          <w:p w:rsidR="00F62BC0" w:rsidRDefault="00F62BC0" w:rsidP="008218E3">
            <w:pPr>
              <w:spacing w:before="60" w:after="60" w:line="288" w:lineRule="auto"/>
              <w:ind w:left="360"/>
              <w:rPr>
                <w:rFonts w:cs="Arial"/>
                <w:b/>
                <w:color w:val="000000"/>
              </w:rPr>
            </w:pPr>
          </w:p>
        </w:tc>
        <w:tc>
          <w:tcPr>
            <w:tcW w:w="1260" w:type="dxa"/>
            <w:shd w:val="clear" w:color="auto" w:fill="FFFFFF"/>
          </w:tcPr>
          <w:p w:rsidR="00F62BC0" w:rsidRDefault="00F62BC0" w:rsidP="008218E3">
            <w:pPr>
              <w:spacing w:before="60" w:after="60" w:line="288" w:lineRule="auto"/>
              <w:ind w:left="360"/>
              <w:rPr>
                <w:rFonts w:cs="Arial"/>
                <w:b/>
                <w:color w:val="000000"/>
              </w:rPr>
            </w:pPr>
          </w:p>
        </w:tc>
      </w:tr>
      <w:tr w:rsidR="00F62BC0" w:rsidTr="008218E3">
        <w:trPr>
          <w:trHeight w:val="319"/>
        </w:trPr>
        <w:tc>
          <w:tcPr>
            <w:tcW w:w="564" w:type="dxa"/>
            <w:shd w:val="clear" w:color="auto" w:fill="FFFFFF"/>
            <w:vAlign w:val="center"/>
          </w:tcPr>
          <w:p w:rsidR="00F62BC0" w:rsidRPr="008C5CD6" w:rsidRDefault="00F62BC0" w:rsidP="008218E3">
            <w:pPr>
              <w:autoSpaceDE w:val="0"/>
              <w:autoSpaceDN w:val="0"/>
              <w:adjustRightInd w:val="0"/>
              <w:spacing w:before="60" w:after="60" w:line="288" w:lineRule="auto"/>
              <w:jc w:val="center"/>
              <w:rPr>
                <w:b/>
                <w:bCs/>
                <w:lang w:val="en-GB"/>
              </w:rPr>
            </w:pPr>
            <w:r>
              <w:rPr>
                <w:b/>
                <w:bCs/>
                <w:lang w:val="en-GB"/>
              </w:rPr>
              <w:t>5</w:t>
            </w:r>
          </w:p>
        </w:tc>
        <w:tc>
          <w:tcPr>
            <w:tcW w:w="6906" w:type="dxa"/>
            <w:shd w:val="clear" w:color="auto" w:fill="FFFFFF"/>
            <w:vAlign w:val="center"/>
          </w:tcPr>
          <w:p w:rsidR="00F62BC0" w:rsidRPr="00282FE9" w:rsidRDefault="00F62BC0" w:rsidP="008218E3">
            <w:pPr>
              <w:pStyle w:val="ListParagraph"/>
              <w:widowControl w:val="0"/>
              <w:autoSpaceDE w:val="0"/>
              <w:autoSpaceDN w:val="0"/>
              <w:adjustRightInd w:val="0"/>
              <w:spacing w:before="60" w:after="60" w:line="312" w:lineRule="auto"/>
              <w:ind w:left="0"/>
              <w:jc w:val="both"/>
              <w:rPr>
                <w:lang w:val="en-GB"/>
              </w:rPr>
            </w:pPr>
            <w:r w:rsidRPr="00282FE9">
              <w:rPr>
                <w:lang w:val="en-GB"/>
              </w:rPr>
              <w:t>Last temperature recall button</w:t>
            </w:r>
          </w:p>
        </w:tc>
        <w:tc>
          <w:tcPr>
            <w:tcW w:w="1599" w:type="dxa"/>
            <w:shd w:val="clear" w:color="auto" w:fill="FFFFFF"/>
          </w:tcPr>
          <w:p w:rsidR="00F62BC0" w:rsidRDefault="00F62BC0" w:rsidP="008218E3">
            <w:pPr>
              <w:spacing w:before="60" w:after="60" w:line="288" w:lineRule="auto"/>
              <w:ind w:left="360"/>
              <w:rPr>
                <w:rFonts w:cs="Arial"/>
                <w:b/>
                <w:color w:val="000000"/>
              </w:rPr>
            </w:pPr>
          </w:p>
        </w:tc>
        <w:tc>
          <w:tcPr>
            <w:tcW w:w="1260" w:type="dxa"/>
            <w:shd w:val="clear" w:color="auto" w:fill="FFFFFF"/>
          </w:tcPr>
          <w:p w:rsidR="00F62BC0" w:rsidRDefault="00F62BC0" w:rsidP="008218E3">
            <w:pPr>
              <w:spacing w:before="60" w:after="60" w:line="288" w:lineRule="auto"/>
              <w:ind w:left="360"/>
              <w:rPr>
                <w:rFonts w:cs="Arial"/>
                <w:b/>
                <w:color w:val="000000"/>
              </w:rPr>
            </w:pPr>
          </w:p>
        </w:tc>
      </w:tr>
      <w:tr w:rsidR="00F62BC0" w:rsidTr="008218E3">
        <w:trPr>
          <w:trHeight w:val="319"/>
        </w:trPr>
        <w:tc>
          <w:tcPr>
            <w:tcW w:w="564" w:type="dxa"/>
            <w:shd w:val="clear" w:color="auto" w:fill="FFFFFF"/>
            <w:vAlign w:val="center"/>
          </w:tcPr>
          <w:p w:rsidR="00F62BC0" w:rsidRPr="008C5CD6" w:rsidRDefault="00F62BC0" w:rsidP="008218E3">
            <w:pPr>
              <w:autoSpaceDE w:val="0"/>
              <w:autoSpaceDN w:val="0"/>
              <w:adjustRightInd w:val="0"/>
              <w:spacing w:before="60" w:after="60" w:line="288" w:lineRule="auto"/>
              <w:jc w:val="center"/>
              <w:rPr>
                <w:b/>
                <w:bCs/>
                <w:lang w:val="en-GB"/>
              </w:rPr>
            </w:pPr>
            <w:r>
              <w:rPr>
                <w:b/>
                <w:bCs/>
                <w:lang w:val="en-GB"/>
              </w:rPr>
              <w:t>6</w:t>
            </w:r>
          </w:p>
        </w:tc>
        <w:tc>
          <w:tcPr>
            <w:tcW w:w="6906" w:type="dxa"/>
            <w:shd w:val="clear" w:color="auto" w:fill="FFFFFF"/>
            <w:vAlign w:val="center"/>
          </w:tcPr>
          <w:p w:rsidR="00F62BC0" w:rsidRPr="00282FE9" w:rsidRDefault="00F62BC0" w:rsidP="008218E3">
            <w:pPr>
              <w:pStyle w:val="ListParagraph"/>
              <w:widowControl w:val="0"/>
              <w:autoSpaceDE w:val="0"/>
              <w:autoSpaceDN w:val="0"/>
              <w:adjustRightInd w:val="0"/>
              <w:spacing w:before="60" w:after="60" w:line="312" w:lineRule="auto"/>
              <w:ind w:left="0"/>
              <w:jc w:val="both"/>
              <w:rPr>
                <w:lang w:val="en-GB"/>
              </w:rPr>
            </w:pPr>
            <w:r w:rsidRPr="00282FE9">
              <w:rPr>
                <w:lang w:val="en-GB"/>
              </w:rPr>
              <w:t>Interchangeable, removable probe covers to help reduce the risk of cross-contamination</w:t>
            </w:r>
          </w:p>
        </w:tc>
        <w:tc>
          <w:tcPr>
            <w:tcW w:w="1599" w:type="dxa"/>
            <w:shd w:val="clear" w:color="auto" w:fill="FFFFFF"/>
          </w:tcPr>
          <w:p w:rsidR="00F62BC0" w:rsidRDefault="00F62BC0" w:rsidP="008218E3">
            <w:pPr>
              <w:spacing w:before="60" w:after="60" w:line="288" w:lineRule="auto"/>
              <w:ind w:left="360"/>
              <w:rPr>
                <w:rFonts w:cs="Arial"/>
                <w:b/>
                <w:color w:val="000000"/>
              </w:rPr>
            </w:pPr>
          </w:p>
        </w:tc>
        <w:tc>
          <w:tcPr>
            <w:tcW w:w="1260" w:type="dxa"/>
            <w:shd w:val="clear" w:color="auto" w:fill="FFFFFF"/>
          </w:tcPr>
          <w:p w:rsidR="00F62BC0" w:rsidRDefault="00F62BC0" w:rsidP="008218E3">
            <w:pPr>
              <w:spacing w:before="60" w:after="60" w:line="288" w:lineRule="auto"/>
              <w:ind w:left="360"/>
              <w:rPr>
                <w:rFonts w:cs="Arial"/>
                <w:b/>
                <w:color w:val="000000"/>
              </w:rPr>
            </w:pPr>
          </w:p>
        </w:tc>
      </w:tr>
      <w:tr w:rsidR="00F62BC0" w:rsidTr="008218E3">
        <w:trPr>
          <w:trHeight w:val="319"/>
        </w:trPr>
        <w:tc>
          <w:tcPr>
            <w:tcW w:w="564" w:type="dxa"/>
            <w:shd w:val="clear" w:color="auto" w:fill="FFFFFF"/>
            <w:vAlign w:val="center"/>
          </w:tcPr>
          <w:p w:rsidR="00F62BC0" w:rsidRDefault="00F62BC0" w:rsidP="008218E3">
            <w:pPr>
              <w:autoSpaceDE w:val="0"/>
              <w:autoSpaceDN w:val="0"/>
              <w:adjustRightInd w:val="0"/>
              <w:spacing w:before="60" w:after="60" w:line="288" w:lineRule="auto"/>
              <w:jc w:val="center"/>
              <w:rPr>
                <w:b/>
                <w:bCs/>
                <w:lang w:val="en-GB"/>
              </w:rPr>
            </w:pPr>
            <w:r>
              <w:rPr>
                <w:b/>
                <w:bCs/>
                <w:lang w:val="en-GB"/>
              </w:rPr>
              <w:t>7</w:t>
            </w:r>
          </w:p>
        </w:tc>
        <w:tc>
          <w:tcPr>
            <w:tcW w:w="6906" w:type="dxa"/>
            <w:shd w:val="clear" w:color="auto" w:fill="FFFFFF"/>
            <w:vAlign w:val="center"/>
          </w:tcPr>
          <w:p w:rsidR="00F62BC0" w:rsidRPr="00282FE9" w:rsidRDefault="00F62BC0" w:rsidP="008218E3">
            <w:pPr>
              <w:pStyle w:val="ListParagraph"/>
              <w:widowControl w:val="0"/>
              <w:autoSpaceDE w:val="0"/>
              <w:autoSpaceDN w:val="0"/>
              <w:adjustRightInd w:val="0"/>
              <w:spacing w:before="60" w:after="60" w:line="312" w:lineRule="auto"/>
              <w:ind w:left="0"/>
              <w:jc w:val="both"/>
              <w:rPr>
                <w:lang w:val="en-GB"/>
              </w:rPr>
            </w:pPr>
            <w:r>
              <w:rPr>
                <w:lang w:val="en-GB"/>
              </w:rPr>
              <w:t>Probe covers to be priced separately</w:t>
            </w:r>
          </w:p>
        </w:tc>
        <w:tc>
          <w:tcPr>
            <w:tcW w:w="1599" w:type="dxa"/>
            <w:shd w:val="clear" w:color="auto" w:fill="FFFFFF"/>
          </w:tcPr>
          <w:p w:rsidR="00F62BC0" w:rsidRDefault="00F62BC0" w:rsidP="008218E3">
            <w:pPr>
              <w:spacing w:before="60" w:after="60" w:line="288" w:lineRule="auto"/>
              <w:ind w:left="360"/>
              <w:rPr>
                <w:rFonts w:cs="Arial"/>
                <w:b/>
                <w:color w:val="000000"/>
              </w:rPr>
            </w:pPr>
          </w:p>
        </w:tc>
        <w:tc>
          <w:tcPr>
            <w:tcW w:w="1260" w:type="dxa"/>
            <w:shd w:val="clear" w:color="auto" w:fill="FFFFFF"/>
          </w:tcPr>
          <w:p w:rsidR="00F62BC0" w:rsidRDefault="00F62BC0" w:rsidP="008218E3">
            <w:pPr>
              <w:spacing w:before="60" w:after="60" w:line="288" w:lineRule="auto"/>
              <w:ind w:left="360"/>
              <w:rPr>
                <w:rFonts w:cs="Arial"/>
                <w:b/>
                <w:color w:val="000000"/>
              </w:rPr>
            </w:pPr>
          </w:p>
        </w:tc>
      </w:tr>
      <w:tr w:rsidR="00F62BC0" w:rsidTr="008218E3">
        <w:trPr>
          <w:trHeight w:val="319"/>
        </w:trPr>
        <w:tc>
          <w:tcPr>
            <w:tcW w:w="564" w:type="dxa"/>
            <w:shd w:val="clear" w:color="auto" w:fill="FFFFFF"/>
            <w:vAlign w:val="center"/>
          </w:tcPr>
          <w:p w:rsidR="00F62BC0" w:rsidRDefault="00F62BC0" w:rsidP="008218E3">
            <w:pPr>
              <w:autoSpaceDE w:val="0"/>
              <w:autoSpaceDN w:val="0"/>
              <w:adjustRightInd w:val="0"/>
              <w:spacing w:before="60" w:after="60" w:line="288" w:lineRule="auto"/>
              <w:jc w:val="center"/>
              <w:rPr>
                <w:b/>
                <w:bCs/>
                <w:lang w:val="en-GB"/>
              </w:rPr>
            </w:pPr>
            <w:r>
              <w:rPr>
                <w:b/>
                <w:bCs/>
                <w:lang w:val="en-GB"/>
              </w:rPr>
              <w:t>8</w:t>
            </w:r>
          </w:p>
        </w:tc>
        <w:tc>
          <w:tcPr>
            <w:tcW w:w="6906" w:type="dxa"/>
            <w:shd w:val="clear" w:color="auto" w:fill="FFFFFF"/>
            <w:vAlign w:val="center"/>
          </w:tcPr>
          <w:p w:rsidR="00F62BC0" w:rsidRDefault="00F62BC0" w:rsidP="008218E3">
            <w:pPr>
              <w:pStyle w:val="ListParagraph"/>
              <w:widowControl w:val="0"/>
              <w:autoSpaceDE w:val="0"/>
              <w:autoSpaceDN w:val="0"/>
              <w:adjustRightInd w:val="0"/>
              <w:spacing w:before="60" w:after="60" w:line="312" w:lineRule="auto"/>
              <w:ind w:left="0"/>
              <w:jc w:val="both"/>
              <w:rPr>
                <w:lang w:val="en-GB"/>
              </w:rPr>
            </w:pPr>
            <w:r>
              <w:rPr>
                <w:lang w:val="en-GB" w:bidi="ar-JO"/>
              </w:rPr>
              <w:t xml:space="preserve">For the final list of offers having equal chances of winning the award, the awarding process will be based on the accumulative value of both the offered item and its’ running cost (probe covers) over a period of seven years </w:t>
            </w:r>
            <w:r w:rsidRPr="004B579E">
              <w:rPr>
                <w:lang w:val="en-GB" w:bidi="ar-JO"/>
              </w:rPr>
              <w:t>as per special terms</w:t>
            </w:r>
            <w:r>
              <w:rPr>
                <w:lang w:val="en-GB" w:bidi="ar-JO"/>
              </w:rPr>
              <w:t xml:space="preserve"> (Total cost of owner ship)</w:t>
            </w:r>
          </w:p>
        </w:tc>
        <w:tc>
          <w:tcPr>
            <w:tcW w:w="1599" w:type="dxa"/>
            <w:shd w:val="clear" w:color="auto" w:fill="FFFFFF"/>
          </w:tcPr>
          <w:p w:rsidR="00F62BC0" w:rsidRDefault="00F62BC0" w:rsidP="008218E3">
            <w:pPr>
              <w:spacing w:before="60" w:after="60" w:line="288" w:lineRule="auto"/>
              <w:ind w:left="360"/>
              <w:rPr>
                <w:rFonts w:cs="Arial"/>
                <w:b/>
                <w:color w:val="000000"/>
              </w:rPr>
            </w:pPr>
          </w:p>
        </w:tc>
        <w:tc>
          <w:tcPr>
            <w:tcW w:w="1260" w:type="dxa"/>
            <w:shd w:val="clear" w:color="auto" w:fill="FFFFFF"/>
          </w:tcPr>
          <w:p w:rsidR="00F62BC0" w:rsidRDefault="00F62BC0" w:rsidP="008218E3">
            <w:pPr>
              <w:spacing w:before="60" w:after="60" w:line="288" w:lineRule="auto"/>
              <w:ind w:left="360"/>
              <w:rPr>
                <w:rFonts w:cs="Arial"/>
                <w:b/>
                <w:color w:val="000000"/>
              </w:rPr>
            </w:pPr>
          </w:p>
        </w:tc>
      </w:tr>
      <w:tr w:rsidR="00F62BC0" w:rsidTr="008218E3">
        <w:trPr>
          <w:trHeight w:val="319"/>
        </w:trPr>
        <w:tc>
          <w:tcPr>
            <w:tcW w:w="564" w:type="dxa"/>
            <w:shd w:val="clear" w:color="auto" w:fill="FFFFFF"/>
            <w:vAlign w:val="center"/>
          </w:tcPr>
          <w:p w:rsidR="00F62BC0" w:rsidRDefault="00F62BC0" w:rsidP="008218E3">
            <w:pPr>
              <w:autoSpaceDE w:val="0"/>
              <w:autoSpaceDN w:val="0"/>
              <w:adjustRightInd w:val="0"/>
              <w:spacing w:before="60" w:after="60" w:line="288" w:lineRule="auto"/>
              <w:jc w:val="center"/>
              <w:rPr>
                <w:b/>
                <w:bCs/>
                <w:lang w:val="en-GB"/>
              </w:rPr>
            </w:pPr>
            <w:r>
              <w:rPr>
                <w:b/>
                <w:bCs/>
                <w:lang w:val="en-GB"/>
              </w:rPr>
              <w:t>9</w:t>
            </w:r>
          </w:p>
        </w:tc>
        <w:tc>
          <w:tcPr>
            <w:tcW w:w="6906" w:type="dxa"/>
            <w:shd w:val="clear" w:color="auto" w:fill="FFFFFF"/>
            <w:vAlign w:val="center"/>
          </w:tcPr>
          <w:p w:rsidR="00F62BC0" w:rsidRDefault="00F62BC0" w:rsidP="008218E3">
            <w:pPr>
              <w:pStyle w:val="ListParagraph"/>
              <w:widowControl w:val="0"/>
              <w:autoSpaceDE w:val="0"/>
              <w:autoSpaceDN w:val="0"/>
              <w:adjustRightInd w:val="0"/>
              <w:spacing w:before="60" w:after="60" w:line="312" w:lineRule="auto"/>
              <w:ind w:left="0"/>
              <w:jc w:val="both"/>
              <w:rPr>
                <w:lang w:val="en-GB" w:bidi="ar-JO"/>
              </w:rPr>
            </w:pPr>
            <w:r>
              <w:rPr>
                <w:lang w:val="en-GB"/>
              </w:rPr>
              <w:t xml:space="preserve">In case all offers are not compliant with special term (19) considering the spare parts; preference will be given to the offer submitting the best alternative for the term after the warranty period (i.e. fixed exchange price or fixed maintenance cost for a period of at least 5 years after the warranty period with </w:t>
            </w:r>
            <w:r w:rsidRPr="00BE2DFE">
              <w:rPr>
                <w:lang w:val="en-GB"/>
              </w:rPr>
              <w:t>a maximum annual increase of 2%</w:t>
            </w:r>
            <w:r>
              <w:rPr>
                <w:lang w:val="en-GB"/>
              </w:rPr>
              <w:t xml:space="preserve"> annual increase)</w:t>
            </w:r>
          </w:p>
        </w:tc>
        <w:tc>
          <w:tcPr>
            <w:tcW w:w="1599" w:type="dxa"/>
            <w:shd w:val="clear" w:color="auto" w:fill="FFFFFF"/>
          </w:tcPr>
          <w:p w:rsidR="00F62BC0" w:rsidRDefault="00F62BC0" w:rsidP="008218E3">
            <w:pPr>
              <w:spacing w:before="60" w:after="60" w:line="288" w:lineRule="auto"/>
              <w:ind w:left="360"/>
              <w:rPr>
                <w:rFonts w:cs="Arial"/>
                <w:b/>
                <w:color w:val="000000"/>
              </w:rPr>
            </w:pPr>
          </w:p>
        </w:tc>
        <w:tc>
          <w:tcPr>
            <w:tcW w:w="1260" w:type="dxa"/>
            <w:shd w:val="clear" w:color="auto" w:fill="FFFFFF"/>
          </w:tcPr>
          <w:p w:rsidR="00F62BC0" w:rsidRDefault="00F62BC0" w:rsidP="008218E3">
            <w:pPr>
              <w:spacing w:before="60" w:after="60" w:line="288" w:lineRule="auto"/>
              <w:ind w:left="360"/>
              <w:rPr>
                <w:rFonts w:cs="Arial"/>
                <w:b/>
                <w:color w:val="000000"/>
              </w:rPr>
            </w:pPr>
          </w:p>
        </w:tc>
      </w:tr>
    </w:tbl>
    <w:p w:rsidR="00947410" w:rsidRDefault="00947410" w:rsidP="00F62BC0">
      <w:pPr>
        <w:widowControl w:val="0"/>
        <w:autoSpaceDE w:val="0"/>
        <w:autoSpaceDN w:val="0"/>
        <w:adjustRightInd w:val="0"/>
        <w:spacing w:line="200" w:lineRule="exact"/>
        <w:rPr>
          <w:sz w:val="2"/>
          <w:szCs w:val="2"/>
          <w:lang w:val="en-GB"/>
        </w:rPr>
        <w:sectPr w:rsidR="00947410" w:rsidSect="008218E3">
          <w:pgSz w:w="11906" w:h="16838"/>
          <w:pgMar w:top="113" w:right="431" w:bottom="862" w:left="1620" w:header="346" w:footer="403" w:gutter="0"/>
          <w:cols w:space="708"/>
          <w:bidi/>
          <w:rtlGutter/>
          <w:docGrid w:linePitch="360"/>
        </w:sectPr>
      </w:pPr>
    </w:p>
    <w:p w:rsidR="001809FF" w:rsidRDefault="001809FF" w:rsidP="007F1CF3">
      <w:pPr>
        <w:keepNext/>
        <w:spacing w:before="60" w:after="60" w:line="288" w:lineRule="auto"/>
        <w:ind w:left="-990"/>
        <w:jc w:val="center"/>
        <w:rPr>
          <w:b/>
          <w:bCs/>
          <w:i/>
          <w:iCs/>
          <w:u w:val="single"/>
          <w:lang w:val="en-GB"/>
        </w:rPr>
      </w:pPr>
      <w:r>
        <w:rPr>
          <w:b/>
          <w:bCs/>
          <w:i/>
          <w:iCs/>
          <w:u w:val="single"/>
          <w:lang w:val="en-GB"/>
        </w:rPr>
        <w:t>SPECIAL TERMS</w:t>
      </w:r>
    </w:p>
    <w:p w:rsidR="001809FF" w:rsidRPr="00F74A99" w:rsidRDefault="001809FF" w:rsidP="001809FF">
      <w:pPr>
        <w:keepNext/>
        <w:numPr>
          <w:ilvl w:val="0"/>
          <w:numId w:val="3"/>
        </w:numPr>
        <w:spacing w:before="120" w:after="120" w:line="312" w:lineRule="auto"/>
        <w:ind w:left="-720" w:right="389" w:hanging="274"/>
        <w:jc w:val="both"/>
        <w:rPr>
          <w:b/>
          <w:bCs/>
          <w:i/>
          <w:iCs/>
          <w:u w:val="single"/>
          <w:lang w:val="en-GB"/>
        </w:rPr>
      </w:pPr>
      <w:r w:rsidRPr="00F74A99">
        <w:rPr>
          <w:b/>
          <w:bCs/>
          <w:i/>
          <w:iCs/>
          <w:lang w:val="en-GB"/>
        </w:rPr>
        <w:t xml:space="preserve">Offers not complying with any of the </w:t>
      </w:r>
      <w:r w:rsidRPr="00F74A99">
        <w:rPr>
          <w:b/>
          <w:bCs/>
          <w:i/>
          <w:iCs/>
          <w:u w:val="single"/>
          <w:lang w:val="en-GB"/>
        </w:rPr>
        <w:t xml:space="preserve">special terms or the technical specifications </w:t>
      </w:r>
      <w:r w:rsidRPr="00F74A99">
        <w:rPr>
          <w:b/>
          <w:bCs/>
          <w:i/>
          <w:iCs/>
          <w:lang w:val="en-GB"/>
        </w:rPr>
        <w:t>shall be considered non-conforming with tender requirements.</w:t>
      </w:r>
    </w:p>
    <w:p w:rsidR="001809FF" w:rsidRPr="00F74A99" w:rsidRDefault="001809FF" w:rsidP="001809FF">
      <w:pPr>
        <w:keepNext/>
        <w:numPr>
          <w:ilvl w:val="0"/>
          <w:numId w:val="3"/>
        </w:numPr>
        <w:spacing w:before="120" w:after="240" w:line="312" w:lineRule="auto"/>
        <w:ind w:left="-720" w:right="389" w:hanging="274"/>
        <w:jc w:val="both"/>
        <w:rPr>
          <w:b/>
          <w:bCs/>
          <w:i/>
          <w:iCs/>
          <w:lang w:val="en-GB"/>
        </w:rPr>
      </w:pPr>
      <w:r w:rsidRPr="00F74A99">
        <w:rPr>
          <w:b/>
          <w:bCs/>
          <w:i/>
          <w:iCs/>
          <w:lang w:val="en-GB"/>
        </w:rPr>
        <w:t xml:space="preserve">Any vendor providing </w:t>
      </w:r>
      <w:r w:rsidRPr="00F74A99">
        <w:rPr>
          <w:b/>
          <w:bCs/>
          <w:i/>
          <w:iCs/>
          <w:lang w:val="en-GB" w:bidi="ar-JO"/>
        </w:rPr>
        <w:t>FORGED</w:t>
      </w:r>
      <w:r w:rsidRPr="00F74A99">
        <w:rPr>
          <w:b/>
          <w:bCs/>
          <w:i/>
          <w:iCs/>
          <w:lang w:val="en-GB"/>
        </w:rPr>
        <w:t xml:space="preserve"> documents shall be disqualified from the current tender and banned from participating in any future RMS tenders.</w:t>
      </w:r>
    </w:p>
    <w:p w:rsidR="001809FF" w:rsidRPr="00F74A99" w:rsidRDefault="001809FF" w:rsidP="001809FF">
      <w:pPr>
        <w:keepNext/>
        <w:numPr>
          <w:ilvl w:val="0"/>
          <w:numId w:val="3"/>
        </w:numPr>
        <w:spacing w:before="120" w:after="240" w:line="312" w:lineRule="auto"/>
        <w:ind w:left="-720" w:right="389" w:hanging="274"/>
        <w:jc w:val="both"/>
        <w:rPr>
          <w:b/>
          <w:bCs/>
          <w:i/>
          <w:iCs/>
          <w:lang w:val="en-GB"/>
        </w:rPr>
      </w:pPr>
      <w:r w:rsidRPr="00F74A99">
        <w:rPr>
          <w:b/>
          <w:bCs/>
          <w:i/>
          <w:iCs/>
          <w:lang w:val="en-GB"/>
        </w:rPr>
        <w:t>Wherever term “based” is mentioned it refers to the country where the manufacturing company is founded &amp; established.</w:t>
      </w:r>
    </w:p>
    <w:p w:rsidR="001809FF" w:rsidRPr="00F74A99" w:rsidRDefault="001809FF" w:rsidP="001809FF">
      <w:pPr>
        <w:keepNext/>
        <w:numPr>
          <w:ilvl w:val="0"/>
          <w:numId w:val="4"/>
        </w:numPr>
        <w:tabs>
          <w:tab w:val="num" w:pos="-360"/>
        </w:tabs>
        <w:spacing w:before="120" w:after="240" w:line="312" w:lineRule="auto"/>
        <w:ind w:left="-360" w:right="389" w:hanging="360"/>
        <w:jc w:val="both"/>
        <w:rPr>
          <w:b/>
          <w:bCs/>
          <w:i/>
          <w:iCs/>
          <w:lang w:val="en-GB"/>
        </w:rPr>
      </w:pPr>
      <w:bookmarkStart w:id="1" w:name="OLE_LINK2"/>
      <w:bookmarkStart w:id="2" w:name="OLE_LINK1"/>
      <w:bookmarkStart w:id="3" w:name="OLE_LINK6"/>
      <w:bookmarkStart w:id="4" w:name="OLE_LINK5"/>
      <w:r w:rsidRPr="00F74A99">
        <w:rPr>
          <w:b/>
          <w:bCs/>
          <w:i/>
          <w:iCs/>
          <w:lang w:val="en-GB"/>
        </w:rPr>
        <w:t xml:space="preserve">All equipment must be the most recently released model/version which is </w:t>
      </w:r>
      <w:r w:rsidRPr="00F74A99">
        <w:rPr>
          <w:b/>
          <w:bCs/>
          <w:i/>
          <w:iCs/>
          <w:u w:val="single"/>
          <w:lang w:val="en-GB"/>
        </w:rPr>
        <w:t>equal to or higher than</w:t>
      </w:r>
      <w:r w:rsidRPr="00F74A99">
        <w:rPr>
          <w:b/>
          <w:bCs/>
          <w:i/>
          <w:iCs/>
          <w:lang w:val="en-GB"/>
        </w:rPr>
        <w:t xml:space="preserve"> the range of the specifications of the required system (low, mid or high) and </w:t>
      </w:r>
      <w:r w:rsidRPr="00F74A99">
        <w:rPr>
          <w:b/>
          <w:bCs/>
          <w:i/>
          <w:iCs/>
          <w:u w:val="single"/>
          <w:lang w:val="en-GB"/>
        </w:rPr>
        <w:t>equal to or higher than</w:t>
      </w:r>
      <w:r w:rsidRPr="00F74A99">
        <w:rPr>
          <w:b/>
          <w:bCs/>
          <w:i/>
          <w:iCs/>
          <w:lang w:val="en-GB"/>
        </w:rPr>
        <w:t xml:space="preserve"> the level of technology and required options mentioned in  the technical specifications.</w:t>
      </w:r>
    </w:p>
    <w:bookmarkEnd w:id="1"/>
    <w:bookmarkEnd w:id="2"/>
    <w:bookmarkEnd w:id="3"/>
    <w:bookmarkEnd w:id="4"/>
    <w:p w:rsidR="001809FF" w:rsidRPr="00F74A99" w:rsidRDefault="001809FF" w:rsidP="00427777">
      <w:pPr>
        <w:keepNext/>
        <w:numPr>
          <w:ilvl w:val="0"/>
          <w:numId w:val="7"/>
        </w:numPr>
        <w:spacing w:before="120" w:after="60" w:line="312" w:lineRule="auto"/>
        <w:ind w:left="-360" w:right="389"/>
        <w:jc w:val="both"/>
        <w:rPr>
          <w:b/>
          <w:bCs/>
          <w:i/>
          <w:iCs/>
          <w:lang w:val="en-GB"/>
        </w:rPr>
      </w:pPr>
      <w:r w:rsidRPr="00F74A99">
        <w:rPr>
          <w:b/>
          <w:bCs/>
          <w:i/>
          <w:iCs/>
          <w:lang w:val="en-GB"/>
        </w:rPr>
        <w:t>Required certificates (must be submitted with the technical offer):</w:t>
      </w:r>
    </w:p>
    <w:p w:rsidR="001809FF" w:rsidRPr="00F74A99" w:rsidRDefault="001809FF" w:rsidP="00427777">
      <w:pPr>
        <w:keepNext/>
        <w:numPr>
          <w:ilvl w:val="0"/>
          <w:numId w:val="6"/>
        </w:numPr>
        <w:tabs>
          <w:tab w:val="clear" w:pos="1008"/>
          <w:tab w:val="left" w:pos="270"/>
        </w:tabs>
        <w:spacing w:before="60" w:after="120" w:line="312" w:lineRule="auto"/>
        <w:ind w:left="273" w:right="389" w:hanging="547"/>
        <w:jc w:val="both"/>
        <w:rPr>
          <w:b/>
          <w:bCs/>
          <w:i/>
          <w:iCs/>
          <w:lang w:val="en-GB"/>
        </w:rPr>
      </w:pPr>
      <w:r w:rsidRPr="00F74A99">
        <w:rPr>
          <w:b/>
          <w:bCs/>
          <w:i/>
          <w:iCs/>
          <w:lang w:val="en-GB"/>
        </w:rPr>
        <w:t>FDA clearance (510K) for equipment of USA based companies.</w:t>
      </w:r>
    </w:p>
    <w:p w:rsidR="001809FF" w:rsidRPr="00F74A99" w:rsidRDefault="001809FF" w:rsidP="00427777">
      <w:pPr>
        <w:keepNext/>
        <w:numPr>
          <w:ilvl w:val="0"/>
          <w:numId w:val="6"/>
        </w:numPr>
        <w:tabs>
          <w:tab w:val="clear" w:pos="1008"/>
          <w:tab w:val="left" w:pos="270"/>
        </w:tabs>
        <w:spacing w:before="60" w:after="120" w:line="312" w:lineRule="auto"/>
        <w:ind w:left="273" w:right="389" w:hanging="547"/>
        <w:jc w:val="both"/>
        <w:rPr>
          <w:rFonts w:hint="cs"/>
          <w:b/>
          <w:bCs/>
          <w:i/>
          <w:iCs/>
          <w:lang w:val="en-GB"/>
        </w:rPr>
      </w:pPr>
      <w:r w:rsidRPr="00F74A99">
        <w:rPr>
          <w:b/>
          <w:bCs/>
          <w:i/>
          <w:iCs/>
          <w:lang w:val="en-GB"/>
        </w:rPr>
        <w:t xml:space="preserve">MDR (EU) 2017/745 certificate for equipment of EU (European Union) based companies. </w:t>
      </w:r>
    </w:p>
    <w:p w:rsidR="001809FF" w:rsidRPr="00F74A99" w:rsidRDefault="001809FF" w:rsidP="00427777">
      <w:pPr>
        <w:keepNext/>
        <w:numPr>
          <w:ilvl w:val="0"/>
          <w:numId w:val="6"/>
        </w:numPr>
        <w:tabs>
          <w:tab w:val="clear" w:pos="1008"/>
          <w:tab w:val="left" w:pos="270"/>
        </w:tabs>
        <w:spacing w:before="60" w:after="120" w:line="312" w:lineRule="auto"/>
        <w:ind w:left="273" w:right="389" w:hanging="547"/>
        <w:jc w:val="both"/>
        <w:rPr>
          <w:b/>
          <w:bCs/>
          <w:i/>
          <w:iCs/>
          <w:lang w:val="en-GB"/>
        </w:rPr>
      </w:pPr>
      <w:r w:rsidRPr="00F74A99">
        <w:rPr>
          <w:b/>
          <w:bCs/>
          <w:i/>
          <w:iCs/>
          <w:lang w:val="en-GB"/>
        </w:rPr>
        <w:t>UKCA certificate For Equipment of Great Britain based companies (England, Scotland, Northern Ireland, and Wales).</w:t>
      </w:r>
    </w:p>
    <w:p w:rsidR="001809FF" w:rsidRPr="00F74A99" w:rsidRDefault="001809FF" w:rsidP="00427777">
      <w:pPr>
        <w:keepNext/>
        <w:numPr>
          <w:ilvl w:val="0"/>
          <w:numId w:val="6"/>
        </w:numPr>
        <w:tabs>
          <w:tab w:val="clear" w:pos="1008"/>
          <w:tab w:val="left" w:pos="270"/>
        </w:tabs>
        <w:spacing w:before="60" w:after="120" w:line="312" w:lineRule="auto"/>
        <w:ind w:left="273" w:right="389" w:hanging="547"/>
        <w:jc w:val="both"/>
        <w:rPr>
          <w:b/>
          <w:bCs/>
          <w:i/>
          <w:iCs/>
          <w:lang w:val="en-GB"/>
        </w:rPr>
      </w:pPr>
      <w:r w:rsidRPr="00F74A99">
        <w:rPr>
          <w:b/>
          <w:bCs/>
          <w:i/>
          <w:iCs/>
          <w:lang w:val="en-GB"/>
        </w:rPr>
        <w:t>ARTG (Australian Register of Therapeutic Goods) certification or approval for Australian and New Zealand based companies.</w:t>
      </w:r>
    </w:p>
    <w:p w:rsidR="001809FF" w:rsidRPr="00F74A99" w:rsidRDefault="001809FF" w:rsidP="00427777">
      <w:pPr>
        <w:keepNext/>
        <w:numPr>
          <w:ilvl w:val="0"/>
          <w:numId w:val="6"/>
        </w:numPr>
        <w:tabs>
          <w:tab w:val="clear" w:pos="1008"/>
          <w:tab w:val="left" w:pos="270"/>
        </w:tabs>
        <w:spacing w:before="60" w:after="120" w:line="312" w:lineRule="auto"/>
        <w:ind w:left="273" w:right="389" w:hanging="547"/>
        <w:jc w:val="both"/>
        <w:rPr>
          <w:b/>
          <w:bCs/>
          <w:i/>
          <w:iCs/>
          <w:lang w:val="en-GB"/>
        </w:rPr>
      </w:pPr>
      <w:r w:rsidRPr="00F74A99">
        <w:rPr>
          <w:b/>
          <w:bCs/>
          <w:i/>
          <w:iCs/>
          <w:lang w:val="en-GB"/>
        </w:rPr>
        <w:t xml:space="preserve">Establishment License with the relevant Device License issued by the Therapeutic Products Directorate for Equipment of Canadian based companies. </w:t>
      </w:r>
    </w:p>
    <w:p w:rsidR="001809FF" w:rsidRPr="00F74A99" w:rsidRDefault="001809FF" w:rsidP="00427777">
      <w:pPr>
        <w:keepNext/>
        <w:numPr>
          <w:ilvl w:val="0"/>
          <w:numId w:val="6"/>
        </w:numPr>
        <w:tabs>
          <w:tab w:val="clear" w:pos="1008"/>
          <w:tab w:val="left" w:pos="270"/>
        </w:tabs>
        <w:spacing w:before="60" w:after="120" w:line="312" w:lineRule="auto"/>
        <w:ind w:left="273" w:right="389" w:hanging="547"/>
        <w:jc w:val="both"/>
        <w:rPr>
          <w:b/>
          <w:bCs/>
          <w:i/>
          <w:iCs/>
          <w:lang w:val="en-GB"/>
        </w:rPr>
      </w:pPr>
      <w:r w:rsidRPr="00F74A99">
        <w:rPr>
          <w:b/>
          <w:bCs/>
          <w:i/>
          <w:iCs/>
          <w:lang w:val="en-GB"/>
        </w:rPr>
        <w:t xml:space="preserve">PMDA (Pharmaceuticals and Medical Devices Agency) certification or approval for equipment of Japanese based companies. </w:t>
      </w:r>
    </w:p>
    <w:p w:rsidR="001809FF" w:rsidRPr="00F74A99" w:rsidRDefault="001809FF" w:rsidP="00427777">
      <w:pPr>
        <w:keepNext/>
        <w:numPr>
          <w:ilvl w:val="0"/>
          <w:numId w:val="6"/>
        </w:numPr>
        <w:tabs>
          <w:tab w:val="clear" w:pos="1008"/>
          <w:tab w:val="left" w:pos="270"/>
        </w:tabs>
        <w:spacing w:before="60" w:after="120" w:line="312" w:lineRule="auto"/>
        <w:ind w:left="273" w:right="389" w:hanging="547"/>
        <w:jc w:val="both"/>
        <w:rPr>
          <w:b/>
          <w:bCs/>
          <w:i/>
          <w:iCs/>
          <w:lang w:val="en-GB"/>
        </w:rPr>
      </w:pPr>
      <w:r w:rsidRPr="00F74A99">
        <w:rPr>
          <w:b/>
          <w:bCs/>
          <w:i/>
          <w:iCs/>
          <w:lang w:val="en-GB"/>
        </w:rPr>
        <w:t>Swissmedic (Swiss agency for therapeutic products) certification or approval for equipment of Swiss based companies.</w:t>
      </w:r>
    </w:p>
    <w:p w:rsidR="001809FF" w:rsidRPr="00F74A99" w:rsidRDefault="001809FF" w:rsidP="00427777">
      <w:pPr>
        <w:keepNext/>
        <w:numPr>
          <w:ilvl w:val="0"/>
          <w:numId w:val="6"/>
        </w:numPr>
        <w:tabs>
          <w:tab w:val="clear" w:pos="1008"/>
          <w:tab w:val="left" w:pos="270"/>
        </w:tabs>
        <w:spacing w:before="60" w:after="120" w:line="312" w:lineRule="auto"/>
        <w:ind w:left="273" w:right="389" w:hanging="547"/>
        <w:jc w:val="both"/>
        <w:rPr>
          <w:b/>
          <w:bCs/>
          <w:i/>
          <w:iCs/>
          <w:lang w:val="en-GB"/>
        </w:rPr>
      </w:pPr>
      <w:r w:rsidRPr="00F74A99">
        <w:rPr>
          <w:b/>
          <w:bCs/>
          <w:i/>
          <w:iCs/>
          <w:lang w:val="en-GB"/>
        </w:rPr>
        <w:t>Norwegian Medicines Agency certification or approval for equipment of Norwegian based companies.</w:t>
      </w:r>
    </w:p>
    <w:p w:rsidR="001809FF" w:rsidRPr="00F74A99" w:rsidRDefault="001809FF" w:rsidP="00427777">
      <w:pPr>
        <w:keepNext/>
        <w:numPr>
          <w:ilvl w:val="0"/>
          <w:numId w:val="6"/>
        </w:numPr>
        <w:tabs>
          <w:tab w:val="clear" w:pos="1008"/>
          <w:tab w:val="left" w:pos="270"/>
        </w:tabs>
        <w:spacing w:before="60" w:after="360" w:line="312" w:lineRule="auto"/>
        <w:ind w:left="273" w:right="389" w:hanging="547"/>
        <w:jc w:val="both"/>
        <w:rPr>
          <w:b/>
          <w:bCs/>
          <w:i/>
          <w:iCs/>
          <w:lang w:val="en-GB"/>
        </w:rPr>
      </w:pPr>
      <w:r w:rsidRPr="00F74A99">
        <w:rPr>
          <w:b/>
          <w:bCs/>
          <w:i/>
          <w:iCs/>
          <w:lang w:val="en-GB"/>
        </w:rPr>
        <w:t>Only for class Ι medical equipment manufactured by companies based in one of the countries mentioned above, submission of either one of the certificates mentioned above or a free sale certificate in any of these countries shall be accepted.</w:t>
      </w:r>
    </w:p>
    <w:p w:rsidR="001809FF" w:rsidRPr="00F74A99" w:rsidRDefault="001809FF" w:rsidP="00427777">
      <w:pPr>
        <w:keepNext/>
        <w:numPr>
          <w:ilvl w:val="0"/>
          <w:numId w:val="6"/>
        </w:numPr>
        <w:tabs>
          <w:tab w:val="clear" w:pos="1008"/>
          <w:tab w:val="left" w:pos="270"/>
        </w:tabs>
        <w:spacing w:before="120" w:after="60" w:line="312" w:lineRule="auto"/>
        <w:ind w:left="273" w:right="389" w:hanging="547"/>
        <w:jc w:val="both"/>
        <w:rPr>
          <w:b/>
          <w:bCs/>
          <w:i/>
          <w:iCs/>
          <w:lang w:val="en-GB"/>
        </w:rPr>
      </w:pPr>
      <w:r w:rsidRPr="00F74A99">
        <w:rPr>
          <w:b/>
          <w:bCs/>
          <w:i/>
          <w:iCs/>
          <w:lang w:val="en-GB"/>
        </w:rPr>
        <w:t>For the following equipment:</w:t>
      </w:r>
    </w:p>
    <w:p w:rsidR="001809FF" w:rsidRPr="00F74A99" w:rsidRDefault="001809FF" w:rsidP="00427777">
      <w:pPr>
        <w:keepNext/>
        <w:numPr>
          <w:ilvl w:val="0"/>
          <w:numId w:val="13"/>
        </w:numPr>
        <w:tabs>
          <w:tab w:val="left" w:pos="450"/>
        </w:tabs>
        <w:spacing w:before="120" w:after="60" w:line="312" w:lineRule="auto"/>
        <w:ind w:left="450" w:right="389" w:hanging="270"/>
        <w:jc w:val="both"/>
        <w:rPr>
          <w:b/>
          <w:bCs/>
          <w:i/>
          <w:iCs/>
          <w:lang w:val="en-GB"/>
        </w:rPr>
      </w:pPr>
      <w:r w:rsidRPr="00F74A99">
        <w:rPr>
          <w:b/>
          <w:bCs/>
          <w:i/>
          <w:iCs/>
          <w:lang w:val="en-GB"/>
        </w:rPr>
        <w:t>All X-ray equipment</w:t>
      </w:r>
      <w:r w:rsidRPr="00F74A99">
        <w:rPr>
          <w:b/>
          <w:bCs/>
          <w:i/>
          <w:iCs/>
          <w:lang w:val="en-GB" w:bidi="ar-JO"/>
        </w:rPr>
        <w:t>, MRI,</w:t>
      </w:r>
      <w:r>
        <w:rPr>
          <w:b/>
          <w:bCs/>
          <w:i/>
          <w:iCs/>
          <w:lang w:val="en-GB" w:bidi="ar-JO"/>
        </w:rPr>
        <w:t xml:space="preserve"> ultrasound,</w:t>
      </w:r>
      <w:r w:rsidRPr="00F74A99">
        <w:rPr>
          <w:b/>
          <w:bCs/>
          <w:i/>
          <w:iCs/>
          <w:lang w:val="en-GB" w:bidi="ar-JO"/>
        </w:rPr>
        <w:t xml:space="preserve"> and nuclear medicine systems</w:t>
      </w:r>
      <w:r w:rsidRPr="00F74A99">
        <w:rPr>
          <w:b/>
          <w:bCs/>
          <w:i/>
          <w:iCs/>
          <w:lang w:val="en-GB"/>
        </w:rPr>
        <w:t xml:space="preserve"> (regardless where the manufacturing companies are based).</w:t>
      </w:r>
    </w:p>
    <w:p w:rsidR="001809FF" w:rsidRPr="00F74A99" w:rsidRDefault="001809FF" w:rsidP="00427777">
      <w:pPr>
        <w:keepNext/>
        <w:numPr>
          <w:ilvl w:val="0"/>
          <w:numId w:val="13"/>
        </w:numPr>
        <w:tabs>
          <w:tab w:val="left" w:pos="450"/>
        </w:tabs>
        <w:spacing w:before="120" w:after="60" w:line="312" w:lineRule="auto"/>
        <w:ind w:left="450" w:right="389" w:hanging="270"/>
        <w:jc w:val="both"/>
        <w:rPr>
          <w:b/>
          <w:bCs/>
          <w:i/>
          <w:iCs/>
          <w:lang w:val="en-GB"/>
        </w:rPr>
      </w:pPr>
      <w:r w:rsidRPr="00F74A99">
        <w:rPr>
          <w:b/>
          <w:bCs/>
          <w:i/>
          <w:iCs/>
          <w:lang w:val="en-GB"/>
        </w:rPr>
        <w:t xml:space="preserve">Where the manufacturing companies are based in other origins than the mentioned in terms </w:t>
      </w:r>
      <w:r w:rsidRPr="00F74A99">
        <w:rPr>
          <w:b/>
          <w:bCs/>
          <w:i/>
          <w:iCs/>
        </w:rPr>
        <w:t>2.1 - 2.8</w:t>
      </w:r>
      <w:r w:rsidRPr="00F74A99">
        <w:rPr>
          <w:b/>
          <w:bCs/>
          <w:i/>
          <w:iCs/>
          <w:lang w:val="en-GB"/>
        </w:rPr>
        <w:t>.</w:t>
      </w:r>
    </w:p>
    <w:p w:rsidR="001809FF" w:rsidRPr="00F74A99" w:rsidRDefault="001809FF" w:rsidP="001809FF">
      <w:pPr>
        <w:keepNext/>
        <w:tabs>
          <w:tab w:val="left" w:pos="450"/>
        </w:tabs>
        <w:spacing w:before="120" w:after="60" w:line="312" w:lineRule="auto"/>
        <w:ind w:left="270" w:right="389"/>
        <w:jc w:val="both"/>
        <w:rPr>
          <w:b/>
          <w:bCs/>
          <w:i/>
          <w:iCs/>
          <w:lang w:val="en-GB"/>
        </w:rPr>
      </w:pPr>
      <w:r w:rsidRPr="00F74A99">
        <w:rPr>
          <w:b/>
          <w:bCs/>
          <w:i/>
          <w:iCs/>
          <w:lang w:val="en-GB"/>
        </w:rPr>
        <w:t>The following are required:</w:t>
      </w:r>
    </w:p>
    <w:p w:rsidR="001809FF" w:rsidRPr="00F74A99" w:rsidRDefault="001809FF" w:rsidP="00427777">
      <w:pPr>
        <w:keepNext/>
        <w:numPr>
          <w:ilvl w:val="0"/>
          <w:numId w:val="11"/>
        </w:numPr>
        <w:spacing w:before="60" w:after="40" w:line="312" w:lineRule="auto"/>
        <w:ind w:left="1080" w:right="389"/>
        <w:jc w:val="both"/>
        <w:rPr>
          <w:rFonts w:hint="cs"/>
          <w:b/>
          <w:bCs/>
          <w:i/>
          <w:iCs/>
          <w:lang w:val="en-GB"/>
        </w:rPr>
      </w:pPr>
      <w:r w:rsidRPr="00F74A99">
        <w:rPr>
          <w:b/>
          <w:bCs/>
          <w:i/>
          <w:iCs/>
          <w:lang w:val="en-GB"/>
        </w:rPr>
        <w:t>At least two of the certificates mentioned above, one of which has to be FDA clearance (510K) (Only for class Ι medical equipment submission of certificates mentioned in 2.9 shall be accepted).</w:t>
      </w:r>
    </w:p>
    <w:p w:rsidR="001809FF" w:rsidRPr="00F74A99" w:rsidRDefault="001809FF" w:rsidP="00427777">
      <w:pPr>
        <w:keepNext/>
        <w:numPr>
          <w:ilvl w:val="0"/>
          <w:numId w:val="11"/>
        </w:numPr>
        <w:spacing w:before="40" w:after="40" w:line="312" w:lineRule="auto"/>
        <w:ind w:left="1080" w:right="389"/>
        <w:jc w:val="both"/>
        <w:rPr>
          <w:b/>
          <w:bCs/>
          <w:i/>
          <w:iCs/>
          <w:lang w:val="en-GB"/>
        </w:rPr>
      </w:pPr>
      <w:r w:rsidRPr="00F74A99">
        <w:rPr>
          <w:b/>
          <w:bCs/>
          <w:i/>
          <w:iCs/>
          <w:lang w:val="en-GB"/>
        </w:rPr>
        <w:t xml:space="preserve">Evaluation certificate </w:t>
      </w:r>
      <w:r w:rsidRPr="00F74A99">
        <w:rPr>
          <w:b/>
          <w:bCs/>
          <w:i/>
          <w:iCs/>
          <w:lang w:bidi="ar-JO"/>
        </w:rPr>
        <w:t>from the Royal Medical Services for the same offered model with at least 80% passing grade.</w:t>
      </w:r>
    </w:p>
    <w:p w:rsidR="001809FF" w:rsidRPr="00F74A99" w:rsidRDefault="001809FF" w:rsidP="001809FF">
      <w:pPr>
        <w:keepNext/>
        <w:spacing w:before="40" w:after="40" w:line="312" w:lineRule="auto"/>
        <w:ind w:left="1080" w:right="389"/>
        <w:jc w:val="both"/>
        <w:rPr>
          <w:b/>
          <w:bCs/>
          <w:i/>
          <w:iCs/>
        </w:rPr>
      </w:pPr>
      <w:r w:rsidRPr="00F74A99">
        <w:rPr>
          <w:b/>
          <w:bCs/>
          <w:i/>
          <w:iCs/>
          <w:lang w:val="en-GB"/>
        </w:rPr>
        <w:t>If the evaluation is not applicable (</w:t>
      </w:r>
      <w:r w:rsidRPr="00F74A99">
        <w:rPr>
          <w:b/>
          <w:bCs/>
          <w:i/>
          <w:iCs/>
          <w:lang w:bidi="ar-JO"/>
        </w:rPr>
        <w:t>based on purchasing committee perspective</w:t>
      </w:r>
      <w:r w:rsidRPr="00F74A99">
        <w:rPr>
          <w:b/>
          <w:bCs/>
          <w:i/>
          <w:iCs/>
          <w:lang w:val="en-GB"/>
        </w:rPr>
        <w:t xml:space="preserve">) bidder should submit a list of installation </w:t>
      </w:r>
      <w:r w:rsidRPr="00F74A99">
        <w:rPr>
          <w:b/>
          <w:bCs/>
          <w:i/>
          <w:iCs/>
        </w:rPr>
        <w:t xml:space="preserve">basis </w:t>
      </w:r>
      <w:r w:rsidRPr="00F74A99">
        <w:rPr>
          <w:b/>
          <w:bCs/>
          <w:i/>
          <w:iCs/>
          <w:lang w:val="en-GB" w:bidi="ar-JO"/>
        </w:rPr>
        <w:t xml:space="preserve">of the same offered model and/ or previous models </w:t>
      </w:r>
      <w:r w:rsidRPr="00F74A99">
        <w:rPr>
          <w:b/>
          <w:bCs/>
          <w:i/>
          <w:iCs/>
        </w:rPr>
        <w:t>in at least two of the following hospitals (</w:t>
      </w:r>
      <w:r w:rsidRPr="00F74A99">
        <w:rPr>
          <w:rFonts w:cs="Calibri"/>
          <w:b/>
          <w:bCs/>
          <w:i/>
          <w:iCs/>
          <w:lang w:val="en-GB" w:bidi="ar-JO"/>
        </w:rPr>
        <w:t>King Hussein Cancer Center, National Center for Diabetes Endocrinology and Genetic Diseases, Jordan University Hospital or King Abdullah University Hospital</w:t>
      </w:r>
      <w:r w:rsidRPr="00F74A99">
        <w:rPr>
          <w:b/>
          <w:bCs/>
          <w:i/>
          <w:iCs/>
        </w:rPr>
        <w:t xml:space="preserve">) </w:t>
      </w:r>
      <w:r w:rsidRPr="00F74A99">
        <w:rPr>
          <w:b/>
          <w:bCs/>
          <w:i/>
          <w:iCs/>
          <w:lang w:val="en-GB"/>
        </w:rPr>
        <w:t xml:space="preserve">with at least </w:t>
      </w:r>
      <w:r>
        <w:rPr>
          <w:b/>
          <w:bCs/>
          <w:i/>
          <w:iCs/>
          <w:lang w:val="en-GB"/>
        </w:rPr>
        <w:t>three</w:t>
      </w:r>
      <w:r w:rsidRPr="00F74A99">
        <w:rPr>
          <w:b/>
          <w:bCs/>
          <w:i/>
          <w:iCs/>
          <w:lang w:val="en-GB"/>
        </w:rPr>
        <w:t xml:space="preserve"> years of operation</w:t>
      </w:r>
      <w:r w:rsidRPr="00F74A99">
        <w:rPr>
          <w:b/>
          <w:bCs/>
          <w:i/>
          <w:iCs/>
        </w:rPr>
        <w:t xml:space="preserve">, list should include: Name of hospital, Model installed, Quantity, and </w:t>
      </w:r>
      <w:r>
        <w:rPr>
          <w:b/>
          <w:bCs/>
          <w:i/>
          <w:iCs/>
        </w:rPr>
        <w:t xml:space="preserve">date </w:t>
      </w:r>
      <w:r w:rsidRPr="00F74A99">
        <w:rPr>
          <w:b/>
          <w:bCs/>
          <w:i/>
          <w:iCs/>
        </w:rPr>
        <w:t>of installation.</w:t>
      </w:r>
    </w:p>
    <w:p w:rsidR="001809FF" w:rsidRPr="00F74A99" w:rsidRDefault="001809FF" w:rsidP="001809FF">
      <w:pPr>
        <w:keepNext/>
        <w:spacing w:before="40" w:after="40" w:line="312" w:lineRule="auto"/>
        <w:ind w:left="1080" w:right="389"/>
        <w:jc w:val="both"/>
        <w:rPr>
          <w:rFonts w:cs="Calibri"/>
          <w:b/>
          <w:bCs/>
          <w:i/>
          <w:iCs/>
          <w:lang w:val="en-GB" w:bidi="ar-JO"/>
        </w:rPr>
      </w:pPr>
      <w:r w:rsidRPr="00F74A99">
        <w:rPr>
          <w:b/>
          <w:bCs/>
          <w:i/>
          <w:iCs/>
        </w:rPr>
        <w:t xml:space="preserve">The </w:t>
      </w:r>
      <w:r w:rsidRPr="00F74A99">
        <w:rPr>
          <w:b/>
          <w:bCs/>
          <w:i/>
          <w:iCs/>
          <w:lang w:val="en-GB" w:bidi="ar-JO"/>
        </w:rPr>
        <w:t xml:space="preserve">purchasing committee has the right to officially contact any of these hospitals and disqualify any offer where the feedback is negative </w:t>
      </w:r>
      <w:r w:rsidRPr="00F74A99">
        <w:rPr>
          <w:rFonts w:cs="Calibri"/>
          <w:b/>
          <w:bCs/>
          <w:i/>
          <w:iCs/>
          <w:lang w:val="en-GB" w:bidi="ar-JO"/>
        </w:rPr>
        <w:t>in operation, after sales service or local agent performance.</w:t>
      </w:r>
    </w:p>
    <w:p w:rsidR="001809FF" w:rsidRPr="00F74A99" w:rsidRDefault="001809FF" w:rsidP="00427777">
      <w:pPr>
        <w:keepNext/>
        <w:numPr>
          <w:ilvl w:val="0"/>
          <w:numId w:val="6"/>
        </w:numPr>
        <w:tabs>
          <w:tab w:val="clear" w:pos="1008"/>
          <w:tab w:val="left" w:pos="270"/>
        </w:tabs>
        <w:spacing w:before="120" w:after="60" w:line="312" w:lineRule="auto"/>
        <w:ind w:left="270" w:right="389" w:hanging="547"/>
        <w:jc w:val="both"/>
        <w:rPr>
          <w:b/>
          <w:bCs/>
          <w:i/>
          <w:iCs/>
          <w:lang w:val="en-GB"/>
        </w:rPr>
      </w:pPr>
      <w:r w:rsidRPr="00F74A99">
        <w:rPr>
          <w:b/>
          <w:bCs/>
          <w:i/>
          <w:iCs/>
          <w:lang w:val="en-GB"/>
        </w:rPr>
        <w:t>The vendor is responsible to ensure through official  documents that classified medical devices are manufactured in conformity with applicable quality system standards (ISO, IEC); (the international quality systems standard for medical device manufacturing ISO 13485) or ISO9001.</w:t>
      </w:r>
    </w:p>
    <w:p w:rsidR="001809FF" w:rsidRPr="00F74A99" w:rsidRDefault="001809FF" w:rsidP="00427777">
      <w:pPr>
        <w:keepNext/>
        <w:numPr>
          <w:ilvl w:val="0"/>
          <w:numId w:val="6"/>
        </w:numPr>
        <w:tabs>
          <w:tab w:val="clear" w:pos="1008"/>
          <w:tab w:val="left" w:pos="270"/>
        </w:tabs>
        <w:spacing w:before="60" w:after="60" w:line="312" w:lineRule="auto"/>
        <w:ind w:left="270" w:right="389" w:hanging="547"/>
        <w:jc w:val="both"/>
        <w:rPr>
          <w:b/>
          <w:bCs/>
          <w:i/>
          <w:iCs/>
          <w:lang w:val="en-GB"/>
        </w:rPr>
      </w:pPr>
      <w:r w:rsidRPr="00F74A99">
        <w:rPr>
          <w:b/>
          <w:bCs/>
          <w:i/>
          <w:iCs/>
          <w:lang w:val="en-GB"/>
        </w:rPr>
        <w:t>With each offer, bidders must provide a formally endorsed document issued by the manufacturer stating that the bidder is the sole certified agent for the offered item.</w:t>
      </w:r>
    </w:p>
    <w:p w:rsidR="001809FF" w:rsidRPr="00F74A99" w:rsidRDefault="001809FF" w:rsidP="00427777">
      <w:pPr>
        <w:keepNext/>
        <w:numPr>
          <w:ilvl w:val="0"/>
          <w:numId w:val="6"/>
        </w:numPr>
        <w:tabs>
          <w:tab w:val="clear" w:pos="1008"/>
          <w:tab w:val="left" w:pos="270"/>
        </w:tabs>
        <w:spacing w:before="60" w:after="60" w:line="312" w:lineRule="auto"/>
        <w:ind w:left="270" w:right="389" w:hanging="547"/>
        <w:jc w:val="both"/>
        <w:rPr>
          <w:b/>
          <w:bCs/>
          <w:i/>
          <w:iCs/>
          <w:lang w:val="en-GB"/>
        </w:rPr>
      </w:pPr>
      <w:r w:rsidRPr="00F74A99">
        <w:rPr>
          <w:b/>
          <w:bCs/>
          <w:i/>
          <w:iCs/>
          <w:lang w:val="en-GB"/>
        </w:rPr>
        <w:t>In all of the above cases (except 2.12) certificates must be formally endorsed by JFDA.</w:t>
      </w:r>
    </w:p>
    <w:p w:rsidR="001809FF" w:rsidRPr="00F74A99" w:rsidRDefault="001809FF" w:rsidP="00427777">
      <w:pPr>
        <w:keepNext/>
        <w:numPr>
          <w:ilvl w:val="0"/>
          <w:numId w:val="6"/>
        </w:numPr>
        <w:tabs>
          <w:tab w:val="clear" w:pos="1008"/>
          <w:tab w:val="left" w:pos="270"/>
        </w:tabs>
        <w:spacing w:before="60" w:after="120" w:line="312" w:lineRule="auto"/>
        <w:ind w:left="270" w:right="389" w:hanging="547"/>
        <w:jc w:val="both"/>
        <w:rPr>
          <w:b/>
          <w:bCs/>
          <w:i/>
          <w:iCs/>
          <w:lang w:val="en-GB"/>
        </w:rPr>
      </w:pPr>
      <w:r w:rsidRPr="00F74A99">
        <w:rPr>
          <w:b/>
          <w:bCs/>
          <w:i/>
          <w:iCs/>
          <w:lang w:val="en-GB"/>
        </w:rPr>
        <w:t>Any vendor not submitting all required certificates will be eliminated.</w:t>
      </w:r>
    </w:p>
    <w:p w:rsidR="001809FF" w:rsidRPr="00F74A99" w:rsidRDefault="001809FF" w:rsidP="00427777">
      <w:pPr>
        <w:keepNext/>
        <w:numPr>
          <w:ilvl w:val="0"/>
          <w:numId w:val="7"/>
        </w:numPr>
        <w:tabs>
          <w:tab w:val="num" w:pos="-360"/>
        </w:tabs>
        <w:spacing w:before="120" w:after="120" w:line="312" w:lineRule="auto"/>
        <w:ind w:left="-360" w:right="389"/>
        <w:jc w:val="both"/>
        <w:rPr>
          <w:b/>
          <w:bCs/>
          <w:i/>
          <w:iCs/>
        </w:rPr>
      </w:pPr>
      <w:r w:rsidRPr="00F74A99">
        <w:rPr>
          <w:b/>
          <w:bCs/>
          <w:i/>
          <w:iCs/>
        </w:rPr>
        <w:t>Official website of the manufacturer must be provided. The website must clearly demonstrate the history profile and manufacturing features of the company including the same offered model and its brochure.</w:t>
      </w:r>
    </w:p>
    <w:p w:rsidR="001809FF" w:rsidRPr="00F74A99" w:rsidRDefault="001809FF" w:rsidP="001809FF">
      <w:pPr>
        <w:keepNext/>
        <w:spacing w:before="40" w:after="480" w:line="312" w:lineRule="auto"/>
        <w:ind w:left="-360" w:right="389"/>
        <w:jc w:val="both"/>
        <w:rPr>
          <w:b/>
          <w:bCs/>
          <w:i/>
          <w:iCs/>
          <w:lang w:val="en-GB"/>
        </w:rPr>
      </w:pPr>
      <w:r w:rsidRPr="00F74A99">
        <w:rPr>
          <w:b/>
          <w:bCs/>
          <w:i/>
          <w:iCs/>
        </w:rPr>
        <w:t>In case of inconsistency between the information on the website with the provided information of the local agent regarding any offered product, the committee has the right to eliminate that product from the awarding process.</w:t>
      </w:r>
    </w:p>
    <w:p w:rsidR="001809FF" w:rsidRPr="00F74A99" w:rsidRDefault="001809FF" w:rsidP="00427777">
      <w:pPr>
        <w:keepNext/>
        <w:numPr>
          <w:ilvl w:val="0"/>
          <w:numId w:val="7"/>
        </w:numPr>
        <w:tabs>
          <w:tab w:val="num" w:pos="-360"/>
        </w:tabs>
        <w:spacing w:before="120" w:after="60" w:line="312" w:lineRule="auto"/>
        <w:ind w:left="-360" w:right="389"/>
        <w:jc w:val="both"/>
        <w:rPr>
          <w:rFonts w:cs="Calibri"/>
          <w:b/>
          <w:bCs/>
          <w:i/>
          <w:iCs/>
          <w:lang w:val="en-GB" w:bidi="ar-JO"/>
        </w:rPr>
      </w:pPr>
      <w:r w:rsidRPr="00F74A99">
        <w:rPr>
          <w:b/>
          <w:bCs/>
          <w:i/>
          <w:iCs/>
          <w:lang w:val="en-GB"/>
        </w:rPr>
        <w:t>Offered</w:t>
      </w:r>
      <w:r w:rsidRPr="00F74A99">
        <w:rPr>
          <w:rFonts w:cs="Calibri"/>
          <w:b/>
          <w:bCs/>
          <w:i/>
          <w:iCs/>
          <w:lang w:val="en-GB" w:bidi="ar-JO"/>
        </w:rPr>
        <w:t xml:space="preserve"> items should be from reputable well known manufacturers and excellent experience in the field and shall have multiple installations of the same offered model and/ or previous models in RMS main hospitals</w:t>
      </w:r>
      <w:r w:rsidRPr="00F74A99">
        <w:rPr>
          <w:b/>
          <w:bCs/>
          <w:i/>
          <w:iCs/>
          <w:lang w:val="en-GB"/>
        </w:rPr>
        <w:t xml:space="preserve"> with at least two years of operation</w:t>
      </w:r>
      <w:r w:rsidRPr="00F74A99">
        <w:rPr>
          <w:rFonts w:cs="Calibri"/>
          <w:b/>
          <w:bCs/>
          <w:i/>
          <w:iCs/>
          <w:lang w:val="en-GB" w:bidi="ar-JO"/>
        </w:rPr>
        <w:t xml:space="preserve"> and excellent experience in operation, after sales service &amp; local agent performance; otherwise </w:t>
      </w:r>
      <w:r w:rsidRPr="00F74A99">
        <w:rPr>
          <w:rFonts w:cs="Calibri"/>
          <w:b/>
          <w:bCs/>
          <w:i/>
          <w:iCs/>
        </w:rPr>
        <w:t xml:space="preserve">the purchasing committee has the right to request </w:t>
      </w:r>
      <w:r w:rsidRPr="00F74A99">
        <w:rPr>
          <w:rFonts w:cs="Calibri"/>
          <w:b/>
          <w:bCs/>
          <w:i/>
          <w:iCs/>
          <w:u w:val="single"/>
        </w:rPr>
        <w:t>any</w:t>
      </w:r>
      <w:r w:rsidRPr="00F74A99">
        <w:rPr>
          <w:rFonts w:cs="Calibri"/>
          <w:b/>
          <w:bCs/>
          <w:i/>
          <w:iCs/>
        </w:rPr>
        <w:t xml:space="preserve"> of the following:</w:t>
      </w:r>
    </w:p>
    <w:p w:rsidR="001809FF" w:rsidRPr="00F74A99" w:rsidRDefault="001809FF" w:rsidP="00427777">
      <w:pPr>
        <w:keepNext/>
        <w:numPr>
          <w:ilvl w:val="0"/>
          <w:numId w:val="12"/>
        </w:numPr>
        <w:spacing w:before="120" w:after="60" w:line="312" w:lineRule="auto"/>
        <w:ind w:left="450" w:right="389"/>
        <w:jc w:val="both"/>
        <w:rPr>
          <w:rFonts w:cs="Calibri"/>
          <w:b/>
          <w:bCs/>
          <w:i/>
          <w:iCs/>
          <w:lang w:val="en-GB" w:bidi="ar-JO"/>
        </w:rPr>
      </w:pPr>
      <w:r w:rsidRPr="00F74A99">
        <w:rPr>
          <w:rFonts w:cs="Calibri"/>
          <w:b/>
          <w:bCs/>
          <w:i/>
          <w:iCs/>
        </w:rPr>
        <w:t>An evaluation certificate as mentioned in term 2.10.b.</w:t>
      </w:r>
    </w:p>
    <w:p w:rsidR="001809FF" w:rsidRPr="00F74A99" w:rsidRDefault="001809FF" w:rsidP="00427777">
      <w:pPr>
        <w:pStyle w:val="ListParagraph"/>
        <w:numPr>
          <w:ilvl w:val="0"/>
          <w:numId w:val="12"/>
        </w:numPr>
        <w:spacing w:after="60" w:line="312" w:lineRule="auto"/>
        <w:ind w:left="450" w:right="389"/>
        <w:jc w:val="both"/>
        <w:rPr>
          <w:b/>
          <w:bCs/>
          <w:i/>
          <w:iCs/>
        </w:rPr>
      </w:pPr>
      <w:r w:rsidRPr="00F74A99">
        <w:rPr>
          <w:b/>
          <w:bCs/>
          <w:i/>
          <w:iCs/>
        </w:rPr>
        <w:t>A sample of the same offered model at any time during the purchasing process, the sample unit shall be delivered within three weeks from the date of a written notification; any vendor rejects to deliver a sample unit will be eliminated. Evaluation duration will be determined by the purchasing committee.</w:t>
      </w:r>
    </w:p>
    <w:p w:rsidR="001809FF" w:rsidRPr="00F74A99" w:rsidRDefault="001809FF" w:rsidP="001809FF">
      <w:pPr>
        <w:pStyle w:val="ListParagraph"/>
        <w:spacing w:after="240" w:line="312" w:lineRule="auto"/>
        <w:ind w:left="450" w:right="389"/>
        <w:contextualSpacing w:val="0"/>
        <w:jc w:val="both"/>
        <w:rPr>
          <w:b/>
          <w:bCs/>
          <w:i/>
          <w:iCs/>
          <w:u w:val="single"/>
        </w:rPr>
      </w:pPr>
      <w:r w:rsidRPr="00F74A99">
        <w:rPr>
          <w:b/>
          <w:bCs/>
          <w:i/>
          <w:iCs/>
          <w:u w:val="single"/>
          <w:lang w:val="en-GB" w:bidi="ar-JO"/>
        </w:rPr>
        <w:t>Any offered item</w:t>
      </w:r>
      <w:r w:rsidRPr="00F74A99">
        <w:rPr>
          <w:b/>
          <w:bCs/>
          <w:i/>
          <w:iCs/>
          <w:u w:val="single"/>
          <w:lang w:val="en-GB"/>
        </w:rPr>
        <w:t xml:space="preserve"> fail in the evaluation/assessment process </w:t>
      </w:r>
      <w:r w:rsidRPr="00F74A99">
        <w:rPr>
          <w:b/>
          <w:bCs/>
          <w:i/>
          <w:iCs/>
          <w:u w:val="single"/>
          <w:lang w:val="en-GB" w:bidi="ar-JO"/>
        </w:rPr>
        <w:t>will be rejected</w:t>
      </w:r>
    </w:p>
    <w:p w:rsidR="001809FF" w:rsidRPr="00F74A99" w:rsidRDefault="001809FF" w:rsidP="00427777">
      <w:pPr>
        <w:keepNext/>
        <w:numPr>
          <w:ilvl w:val="0"/>
          <w:numId w:val="7"/>
        </w:numPr>
        <w:spacing w:before="120" w:after="240" w:line="312" w:lineRule="auto"/>
        <w:ind w:left="-360" w:right="389"/>
        <w:jc w:val="both"/>
        <w:rPr>
          <w:b/>
          <w:bCs/>
          <w:i/>
          <w:iCs/>
        </w:rPr>
      </w:pPr>
      <w:r w:rsidRPr="00F74A99">
        <w:rPr>
          <w:b/>
          <w:bCs/>
          <w:i/>
          <w:iCs/>
        </w:rPr>
        <w:t>Vendors must specify the origin of the offered items and accessories in the technical offer.</w:t>
      </w:r>
    </w:p>
    <w:p w:rsidR="001809FF" w:rsidRPr="00F74A99" w:rsidRDefault="001809FF" w:rsidP="00427777">
      <w:pPr>
        <w:keepNext/>
        <w:numPr>
          <w:ilvl w:val="0"/>
          <w:numId w:val="7"/>
        </w:numPr>
        <w:spacing w:before="120" w:after="240" w:line="312" w:lineRule="auto"/>
        <w:ind w:left="-360" w:right="389"/>
        <w:jc w:val="both"/>
        <w:rPr>
          <w:rFonts w:hint="cs"/>
          <w:b/>
          <w:bCs/>
          <w:i/>
          <w:iCs/>
          <w:lang w:val="en-GB"/>
        </w:rPr>
      </w:pPr>
      <w:r w:rsidRPr="00F74A99">
        <w:rPr>
          <w:b/>
          <w:bCs/>
          <w:i/>
          <w:iCs/>
          <w:lang w:val="en-GB"/>
        </w:rPr>
        <w:t>Bidders must submit their reservations/queries regarding tender specifications and/or special terms within the first half of the tender closing period starting from the tender announcement date. Reservations/queries submitted after the end of this period shall be rejected.</w:t>
      </w:r>
    </w:p>
    <w:p w:rsidR="001809FF" w:rsidRPr="00F74A99" w:rsidRDefault="001809FF" w:rsidP="00427777">
      <w:pPr>
        <w:keepNext/>
        <w:numPr>
          <w:ilvl w:val="0"/>
          <w:numId w:val="7"/>
        </w:numPr>
        <w:spacing w:before="120" w:after="240" w:line="312" w:lineRule="auto"/>
        <w:ind w:left="-360" w:right="389"/>
        <w:jc w:val="both"/>
        <w:rPr>
          <w:b/>
          <w:bCs/>
          <w:i/>
          <w:iCs/>
        </w:rPr>
      </w:pPr>
      <w:r w:rsidRPr="00F74A99">
        <w:rPr>
          <w:b/>
          <w:bCs/>
          <w:i/>
          <w:iCs/>
        </w:rPr>
        <w:t>Goods are to be brand new; manufacturing date of the delivered products should not exceed 18 months from the date of the final award.</w:t>
      </w:r>
    </w:p>
    <w:p w:rsidR="001809FF" w:rsidRPr="00F74A99" w:rsidRDefault="001809FF" w:rsidP="00427777">
      <w:pPr>
        <w:keepNext/>
        <w:numPr>
          <w:ilvl w:val="0"/>
          <w:numId w:val="7"/>
        </w:numPr>
        <w:spacing w:before="120" w:after="240" w:line="312" w:lineRule="auto"/>
        <w:ind w:left="-360" w:right="389"/>
        <w:jc w:val="both"/>
        <w:rPr>
          <w:b/>
          <w:bCs/>
          <w:i/>
          <w:iCs/>
        </w:rPr>
      </w:pPr>
      <w:r w:rsidRPr="00F74A99">
        <w:rPr>
          <w:b/>
          <w:bCs/>
          <w:i/>
          <w:iCs/>
          <w:color w:val="000000"/>
          <w:lang w:val="en-GB"/>
        </w:rPr>
        <w:t xml:space="preserve">Delivery period should be mentioned clearly; </w:t>
      </w:r>
      <w:r w:rsidRPr="00F74A99">
        <w:rPr>
          <w:b/>
          <w:bCs/>
          <w:i/>
          <w:iCs/>
        </w:rPr>
        <w:t>the purchasing committee has the right to reject any offer with delivery time exceeding 4 months.</w:t>
      </w:r>
    </w:p>
    <w:p w:rsidR="001809FF" w:rsidRPr="00F74A99" w:rsidRDefault="001809FF" w:rsidP="00427777">
      <w:pPr>
        <w:keepNext/>
        <w:numPr>
          <w:ilvl w:val="0"/>
          <w:numId w:val="7"/>
        </w:numPr>
        <w:spacing w:before="120" w:after="60" w:line="312" w:lineRule="auto"/>
        <w:ind w:left="-360" w:right="389"/>
        <w:jc w:val="both"/>
        <w:rPr>
          <w:b/>
          <w:bCs/>
          <w:i/>
          <w:iCs/>
          <w:lang w:val="en-GB"/>
        </w:rPr>
      </w:pPr>
      <w:r w:rsidRPr="00F74A99">
        <w:rPr>
          <w:b/>
          <w:bCs/>
          <w:i/>
          <w:iCs/>
          <w:lang w:val="en-GB"/>
        </w:rPr>
        <w:t xml:space="preserve">Warranty: </w:t>
      </w:r>
    </w:p>
    <w:p w:rsidR="001809FF" w:rsidRPr="00F74A99" w:rsidRDefault="001809FF" w:rsidP="00427777">
      <w:pPr>
        <w:numPr>
          <w:ilvl w:val="0"/>
          <w:numId w:val="9"/>
        </w:numPr>
        <w:spacing w:before="60" w:after="60" w:line="312" w:lineRule="auto"/>
        <w:ind w:left="450" w:right="389"/>
        <w:jc w:val="both"/>
        <w:rPr>
          <w:b/>
          <w:bCs/>
          <w:i/>
          <w:iCs/>
          <w:lang w:val="en-GB" w:bidi="ar-JO"/>
        </w:rPr>
      </w:pPr>
      <w:r w:rsidRPr="00F74A99">
        <w:rPr>
          <w:b/>
          <w:bCs/>
          <w:i/>
          <w:iCs/>
          <w:lang w:val="en-GB"/>
        </w:rPr>
        <w:t>Offers must include a full warranty for a period of a minimum of 24 months from the date of installation or 30 months from the date of receiving the items at the agreed location mentioned in the final order (whichever comes first).</w:t>
      </w:r>
    </w:p>
    <w:p w:rsidR="001809FF" w:rsidRPr="00F74A99" w:rsidRDefault="001809FF" w:rsidP="001809FF">
      <w:pPr>
        <w:tabs>
          <w:tab w:val="num" w:pos="540"/>
        </w:tabs>
        <w:spacing w:before="60" w:after="60" w:line="312" w:lineRule="auto"/>
        <w:ind w:left="450" w:right="389"/>
        <w:jc w:val="both"/>
        <w:rPr>
          <w:rFonts w:cs="Calibri"/>
          <w:b/>
          <w:bCs/>
          <w:i/>
          <w:iCs/>
          <w:lang w:val="en-GB"/>
        </w:rPr>
      </w:pPr>
      <w:r w:rsidRPr="00F74A99">
        <w:rPr>
          <w:rFonts w:cs="Calibri"/>
          <w:b/>
          <w:bCs/>
          <w:i/>
          <w:iCs/>
          <w:lang w:val="en-GB"/>
        </w:rPr>
        <w:t>Warranty must include corrective &amp; preventive maintenance activities as per manufacturer recommendations including:</w:t>
      </w:r>
    </w:p>
    <w:p w:rsidR="001809FF" w:rsidRPr="00F74A99" w:rsidRDefault="001809FF" w:rsidP="00427777">
      <w:pPr>
        <w:pStyle w:val="ListParagraph"/>
        <w:numPr>
          <w:ilvl w:val="0"/>
          <w:numId w:val="8"/>
        </w:numPr>
        <w:tabs>
          <w:tab w:val="num" w:pos="1080"/>
        </w:tabs>
        <w:spacing w:before="120" w:after="60" w:line="264" w:lineRule="auto"/>
        <w:ind w:left="1080" w:right="389"/>
        <w:contextualSpacing w:val="0"/>
        <w:jc w:val="both"/>
        <w:rPr>
          <w:b/>
          <w:bCs/>
          <w:i/>
          <w:iCs/>
          <w:lang w:val="en-GB"/>
        </w:rPr>
      </w:pPr>
      <w:r w:rsidRPr="00F74A99">
        <w:rPr>
          <w:rFonts w:ascii="Calibri" w:hAnsi="Calibri" w:cs="Calibri"/>
          <w:b/>
          <w:bCs/>
          <w:i/>
          <w:iCs/>
          <w:lang w:val="en-GB"/>
        </w:rPr>
        <w:t xml:space="preserve"> </w:t>
      </w:r>
      <w:r w:rsidRPr="00F74A99">
        <w:rPr>
          <w:b/>
          <w:bCs/>
          <w:i/>
          <w:iCs/>
          <w:lang w:val="en-GB"/>
        </w:rPr>
        <w:t xml:space="preserve">Required spare parts (free of charge) </w:t>
      </w:r>
    </w:p>
    <w:p w:rsidR="001809FF" w:rsidRPr="00F74A99" w:rsidRDefault="001809FF" w:rsidP="00427777">
      <w:pPr>
        <w:pStyle w:val="ListParagraph"/>
        <w:numPr>
          <w:ilvl w:val="0"/>
          <w:numId w:val="8"/>
        </w:numPr>
        <w:tabs>
          <w:tab w:val="num" w:pos="1080"/>
        </w:tabs>
        <w:spacing w:before="120" w:after="120" w:line="264" w:lineRule="auto"/>
        <w:ind w:left="1080" w:right="389"/>
        <w:jc w:val="both"/>
        <w:rPr>
          <w:b/>
          <w:bCs/>
          <w:i/>
          <w:iCs/>
          <w:lang w:val="en-GB"/>
        </w:rPr>
      </w:pPr>
      <w:r w:rsidRPr="00F74A99">
        <w:rPr>
          <w:b/>
          <w:bCs/>
          <w:i/>
          <w:iCs/>
          <w:lang w:val="en-GB"/>
        </w:rPr>
        <w:t xml:space="preserve">Labour </w:t>
      </w:r>
    </w:p>
    <w:p w:rsidR="001809FF" w:rsidRPr="00F74A99" w:rsidRDefault="001809FF" w:rsidP="00427777">
      <w:pPr>
        <w:pStyle w:val="ListParagraph"/>
        <w:numPr>
          <w:ilvl w:val="0"/>
          <w:numId w:val="8"/>
        </w:numPr>
        <w:tabs>
          <w:tab w:val="num" w:pos="1080"/>
        </w:tabs>
        <w:spacing w:before="120" w:after="120" w:line="264" w:lineRule="auto"/>
        <w:ind w:left="1080" w:right="389"/>
        <w:jc w:val="both"/>
        <w:rPr>
          <w:b/>
          <w:bCs/>
          <w:i/>
          <w:iCs/>
          <w:lang w:val="en-GB"/>
        </w:rPr>
      </w:pPr>
      <w:r w:rsidRPr="00F74A99">
        <w:rPr>
          <w:b/>
          <w:bCs/>
          <w:i/>
          <w:iCs/>
          <w:lang w:val="en-GB"/>
        </w:rPr>
        <w:t>Hardware</w:t>
      </w:r>
    </w:p>
    <w:p w:rsidR="001809FF" w:rsidRPr="00F74A99" w:rsidRDefault="001809FF" w:rsidP="00427777">
      <w:pPr>
        <w:pStyle w:val="ListParagraph"/>
        <w:numPr>
          <w:ilvl w:val="0"/>
          <w:numId w:val="8"/>
        </w:numPr>
        <w:tabs>
          <w:tab w:val="num" w:pos="1080"/>
        </w:tabs>
        <w:spacing w:before="120" w:after="120" w:line="264" w:lineRule="auto"/>
        <w:ind w:left="1080" w:right="389"/>
        <w:jc w:val="both"/>
        <w:rPr>
          <w:b/>
          <w:bCs/>
          <w:i/>
          <w:iCs/>
          <w:lang w:val="en-GB"/>
        </w:rPr>
      </w:pPr>
      <w:r w:rsidRPr="00F74A99">
        <w:rPr>
          <w:b/>
          <w:bCs/>
          <w:i/>
          <w:iCs/>
          <w:lang w:val="en-GB"/>
        </w:rPr>
        <w:t xml:space="preserve"> Software</w:t>
      </w:r>
    </w:p>
    <w:p w:rsidR="001809FF" w:rsidRPr="00F74A99" w:rsidRDefault="001809FF" w:rsidP="00427777">
      <w:pPr>
        <w:pStyle w:val="ListParagraph"/>
        <w:numPr>
          <w:ilvl w:val="0"/>
          <w:numId w:val="8"/>
        </w:numPr>
        <w:tabs>
          <w:tab w:val="num" w:pos="1080"/>
        </w:tabs>
        <w:spacing w:before="120" w:after="120" w:line="264" w:lineRule="auto"/>
        <w:ind w:left="1080" w:right="389"/>
        <w:jc w:val="both"/>
        <w:rPr>
          <w:b/>
          <w:bCs/>
          <w:i/>
          <w:iCs/>
          <w:lang w:val="en-GB"/>
        </w:rPr>
      </w:pPr>
      <w:r w:rsidRPr="00F74A99">
        <w:rPr>
          <w:b/>
          <w:bCs/>
          <w:i/>
          <w:iCs/>
          <w:lang w:val="en-GB"/>
        </w:rPr>
        <w:t>Rechargeable batteries</w:t>
      </w:r>
    </w:p>
    <w:p w:rsidR="001809FF" w:rsidRPr="00F74A99" w:rsidRDefault="001809FF" w:rsidP="001809FF">
      <w:pPr>
        <w:tabs>
          <w:tab w:val="num" w:pos="90"/>
          <w:tab w:val="num" w:pos="720"/>
        </w:tabs>
        <w:spacing w:before="60" w:after="40" w:line="312" w:lineRule="auto"/>
        <w:ind w:left="446" w:right="389"/>
        <w:jc w:val="both"/>
        <w:rPr>
          <w:rFonts w:cs="Calibri"/>
          <w:b/>
          <w:bCs/>
          <w:i/>
          <w:iCs/>
          <w:lang w:val="en-GB"/>
        </w:rPr>
      </w:pPr>
      <w:r w:rsidRPr="00F74A99">
        <w:rPr>
          <w:rFonts w:cs="Calibri"/>
          <w:b/>
          <w:bCs/>
          <w:i/>
          <w:iCs/>
          <w:lang w:val="en-GB"/>
        </w:rPr>
        <w:t>At the end of the warranty period, The supplier commits to implement final inspection of the submitted goods and submit the reports signed by the site chief engineer stating that the equipment are working properly as well as all preventive maintenance reports during the warranty period.</w:t>
      </w:r>
    </w:p>
    <w:p w:rsidR="001809FF" w:rsidRPr="00F74A99" w:rsidRDefault="001809FF" w:rsidP="001809FF">
      <w:pPr>
        <w:tabs>
          <w:tab w:val="num" w:pos="90"/>
          <w:tab w:val="num" w:pos="720"/>
        </w:tabs>
        <w:spacing w:before="60" w:after="240" w:line="264" w:lineRule="auto"/>
        <w:ind w:left="446" w:right="389"/>
        <w:jc w:val="both"/>
        <w:rPr>
          <w:rFonts w:cs="Calibri"/>
          <w:b/>
          <w:bCs/>
          <w:i/>
          <w:iCs/>
          <w:u w:val="single"/>
          <w:lang w:val="en-GB"/>
        </w:rPr>
      </w:pPr>
      <w:r w:rsidRPr="00F74A99">
        <w:rPr>
          <w:rFonts w:cs="Calibri"/>
          <w:b/>
          <w:bCs/>
          <w:i/>
          <w:iCs/>
          <w:u w:val="single"/>
          <w:lang w:val="en-GB"/>
        </w:rPr>
        <w:t>Warranty &amp; installation are excluded for items mentioned in Attachment no.1 the purchasing committee has the right to exclude any other item not listed in the attachment and does not required installation and warranty.</w:t>
      </w:r>
    </w:p>
    <w:p w:rsidR="001809FF" w:rsidRPr="00F74A99" w:rsidRDefault="001809FF" w:rsidP="00427777">
      <w:pPr>
        <w:numPr>
          <w:ilvl w:val="0"/>
          <w:numId w:val="9"/>
        </w:numPr>
        <w:spacing w:before="120" w:after="240" w:line="312" w:lineRule="auto"/>
        <w:ind w:left="547" w:right="389"/>
        <w:jc w:val="both"/>
        <w:rPr>
          <w:b/>
          <w:bCs/>
          <w:i/>
          <w:iCs/>
          <w:lang w:val="en-GB"/>
        </w:rPr>
      </w:pPr>
      <w:r w:rsidRPr="00F74A99">
        <w:rPr>
          <w:b/>
          <w:bCs/>
          <w:i/>
          <w:iCs/>
          <w:lang w:val="en-GB"/>
        </w:rPr>
        <w:t>In the case where a delay in installation has occurred as a result of the supplier's dereliction and has exceeded a period of one month from the date of receiving the items, the approved warranty period will automatically be considered as 24 months from the date of installation.</w:t>
      </w:r>
    </w:p>
    <w:p w:rsidR="001809FF" w:rsidRPr="00F74A99" w:rsidRDefault="001809FF" w:rsidP="00427777">
      <w:pPr>
        <w:numPr>
          <w:ilvl w:val="0"/>
          <w:numId w:val="9"/>
        </w:numPr>
        <w:spacing w:before="120" w:after="240" w:line="312" w:lineRule="auto"/>
        <w:ind w:left="547" w:right="389"/>
        <w:jc w:val="both"/>
        <w:rPr>
          <w:b/>
          <w:bCs/>
          <w:i/>
          <w:iCs/>
          <w:lang w:val="en-GB"/>
        </w:rPr>
      </w:pPr>
      <w:r w:rsidRPr="00F74A99">
        <w:rPr>
          <w:b/>
          <w:bCs/>
          <w:i/>
          <w:iCs/>
          <w:lang w:val="en-GB"/>
        </w:rPr>
        <w:t>If at any time during the warranty period the item becomes inoperative due to a technical fault the item must then be repaired by the supplier /local agent within a period of 5 working days from written notification, warranty will be extended according to downtime period.</w:t>
      </w:r>
    </w:p>
    <w:p w:rsidR="001809FF" w:rsidRPr="00F74A99" w:rsidRDefault="001809FF" w:rsidP="00427777">
      <w:pPr>
        <w:numPr>
          <w:ilvl w:val="0"/>
          <w:numId w:val="9"/>
        </w:numPr>
        <w:spacing w:before="120" w:after="240" w:line="312" w:lineRule="auto"/>
        <w:ind w:right="389"/>
        <w:jc w:val="both"/>
        <w:rPr>
          <w:b/>
          <w:bCs/>
          <w:i/>
          <w:iCs/>
          <w:lang w:val="en-GB"/>
        </w:rPr>
      </w:pPr>
      <w:r w:rsidRPr="00F74A99">
        <w:rPr>
          <w:b/>
          <w:bCs/>
          <w:i/>
          <w:iCs/>
          <w:lang w:val="en-GB"/>
        </w:rPr>
        <w:t>If the delay exceeds 30 days the supplier must replace the item with a new identical functioning one (within the same delivery period mentioned in the final offer). In case the item was replaced by a new one, the warranty period mentioned in 9.a) above will start from the installation and commissioning date of the new item.</w:t>
      </w:r>
    </w:p>
    <w:p w:rsidR="001809FF" w:rsidRPr="00F74A99" w:rsidRDefault="001809FF" w:rsidP="00427777">
      <w:pPr>
        <w:numPr>
          <w:ilvl w:val="0"/>
          <w:numId w:val="9"/>
        </w:numPr>
        <w:spacing w:before="120" w:after="240" w:line="312" w:lineRule="auto"/>
        <w:ind w:right="389"/>
        <w:jc w:val="both"/>
        <w:rPr>
          <w:b/>
          <w:bCs/>
          <w:i/>
          <w:iCs/>
          <w:lang w:val="en-GB"/>
        </w:rPr>
      </w:pPr>
      <w:r w:rsidRPr="00F74A99">
        <w:rPr>
          <w:b/>
          <w:bCs/>
          <w:i/>
          <w:iCs/>
          <w:lang w:val="en-GB"/>
        </w:rPr>
        <w:t>Local agent/ supplier is committed to transport and install any awarded item during the warranty period on free of charge basis to any location inside the country whenever required by Royal Medical Services, this should not include pre-installation requirements in the new site.</w:t>
      </w:r>
    </w:p>
    <w:p w:rsidR="001809FF" w:rsidRPr="00F74A99" w:rsidRDefault="001809FF" w:rsidP="00427777">
      <w:pPr>
        <w:numPr>
          <w:ilvl w:val="0"/>
          <w:numId w:val="7"/>
        </w:numPr>
        <w:spacing w:before="120" w:after="60" w:line="312" w:lineRule="auto"/>
        <w:ind w:left="-363" w:right="391" w:hanging="357"/>
        <w:jc w:val="both"/>
        <w:rPr>
          <w:b/>
          <w:bCs/>
          <w:i/>
          <w:iCs/>
          <w:lang w:val="en-GB"/>
        </w:rPr>
      </w:pPr>
      <w:r w:rsidRPr="00F74A99">
        <w:rPr>
          <w:b/>
          <w:bCs/>
          <w:i/>
          <w:iCs/>
          <w:lang w:val="en-GB"/>
        </w:rPr>
        <w:t>All offered items (main unit) should be fully designed, manufactured, and labelled by their real original manufacturer in which all related testing, research, development and approvals went through.</w:t>
      </w:r>
    </w:p>
    <w:p w:rsidR="001809FF" w:rsidRPr="00F74A99" w:rsidRDefault="001809FF" w:rsidP="001809FF">
      <w:pPr>
        <w:spacing w:before="60" w:after="240" w:line="312" w:lineRule="auto"/>
        <w:ind w:left="-357" w:right="391"/>
        <w:jc w:val="both"/>
        <w:rPr>
          <w:b/>
          <w:bCs/>
          <w:i/>
          <w:iCs/>
          <w:lang w:val="en-GB"/>
        </w:rPr>
      </w:pPr>
      <w:r w:rsidRPr="00F74A99">
        <w:rPr>
          <w:b/>
          <w:bCs/>
          <w:i/>
          <w:iCs/>
          <w:lang w:val="en-GB"/>
        </w:rPr>
        <w:t>Any relabelled products for the main unit (white-label manufacturing, OEM, or repackaging) are rejected.</w:t>
      </w:r>
    </w:p>
    <w:p w:rsidR="001809FF" w:rsidRPr="00F74A99" w:rsidRDefault="001809FF" w:rsidP="00427777">
      <w:pPr>
        <w:numPr>
          <w:ilvl w:val="0"/>
          <w:numId w:val="7"/>
        </w:numPr>
        <w:spacing w:before="120" w:after="240" w:line="312" w:lineRule="auto"/>
        <w:ind w:left="-360" w:right="389"/>
        <w:jc w:val="both"/>
        <w:rPr>
          <w:b/>
          <w:bCs/>
          <w:i/>
          <w:iCs/>
          <w:lang w:val="en-GB"/>
        </w:rPr>
      </w:pPr>
      <w:r w:rsidRPr="00F74A99">
        <w:rPr>
          <w:b/>
          <w:bCs/>
          <w:i/>
          <w:iCs/>
          <w:lang w:val="en-GB"/>
        </w:rPr>
        <w:t>One set of operation manual(s) and one set of service manual(s) including schematics and a spare-part list must be delivered with each unit, CD/DVD is acceptable. For large tenders, a certain agreed percentage of manuals per item may be agreed upon.</w:t>
      </w:r>
    </w:p>
    <w:p w:rsidR="001809FF" w:rsidRPr="00F74A99" w:rsidRDefault="001809FF" w:rsidP="00427777">
      <w:pPr>
        <w:numPr>
          <w:ilvl w:val="0"/>
          <w:numId w:val="7"/>
        </w:numPr>
        <w:spacing w:before="120" w:after="240" w:line="312" w:lineRule="auto"/>
        <w:ind w:left="-360" w:right="389"/>
        <w:jc w:val="both"/>
        <w:rPr>
          <w:b/>
          <w:bCs/>
          <w:i/>
          <w:iCs/>
          <w:lang w:val="en-GB"/>
        </w:rPr>
      </w:pPr>
      <w:r w:rsidRPr="00F74A99">
        <w:rPr>
          <w:b/>
          <w:bCs/>
          <w:i/>
          <w:iCs/>
          <w:lang w:val="en-GB"/>
        </w:rPr>
        <w:t>Where applicable, pre-installation shall be the sole responsibility of the supplier. Pre-installation shall include removal of old system(s), any civil work, electrical work or site modification(s) necessary to accommodate the new system(s) according to manufacturers’ specifications and safety standards in addition to the work required for bringing back the site to the same working conditions as before installing the new system(s).</w:t>
      </w:r>
    </w:p>
    <w:p w:rsidR="001809FF" w:rsidRPr="00F74A99" w:rsidRDefault="001809FF" w:rsidP="00427777">
      <w:pPr>
        <w:keepNext/>
        <w:numPr>
          <w:ilvl w:val="0"/>
          <w:numId w:val="7"/>
        </w:numPr>
        <w:spacing w:before="120" w:after="120" w:line="312" w:lineRule="auto"/>
        <w:ind w:left="-363" w:right="391" w:hanging="357"/>
        <w:jc w:val="both"/>
        <w:rPr>
          <w:b/>
          <w:bCs/>
          <w:i/>
          <w:iCs/>
          <w:lang w:val="en-GB"/>
        </w:rPr>
      </w:pPr>
      <w:r w:rsidRPr="00F74A99">
        <w:rPr>
          <w:b/>
          <w:bCs/>
          <w:i/>
          <w:iCs/>
          <w:lang w:val="en-GB"/>
        </w:rPr>
        <w:t>Power requirements: where applicable either single phase 220V, 50Hz or 3-phase 380V. Systems with external transformers are considered conforming only if clearly stated in the technical specifications.</w:t>
      </w:r>
    </w:p>
    <w:p w:rsidR="001809FF" w:rsidRPr="00F74A99" w:rsidRDefault="001809FF" w:rsidP="00427777">
      <w:pPr>
        <w:keepNext/>
        <w:numPr>
          <w:ilvl w:val="0"/>
          <w:numId w:val="7"/>
        </w:numPr>
        <w:spacing w:before="120" w:after="120" w:line="312" w:lineRule="auto"/>
        <w:ind w:left="-363" w:right="391" w:hanging="357"/>
        <w:jc w:val="both"/>
        <w:rPr>
          <w:b/>
          <w:bCs/>
          <w:i/>
          <w:iCs/>
          <w:lang w:val="en-GB"/>
        </w:rPr>
      </w:pPr>
      <w:r w:rsidRPr="00F74A99">
        <w:rPr>
          <w:b/>
          <w:bCs/>
          <w:i/>
          <w:iCs/>
          <w:lang w:val="en-GB"/>
        </w:rPr>
        <w:t xml:space="preserve">Technical offers must include clear original technical brochures/catalogues for all offered items. </w:t>
      </w:r>
    </w:p>
    <w:p w:rsidR="001809FF" w:rsidRPr="00F74A99" w:rsidRDefault="001809FF" w:rsidP="00427777">
      <w:pPr>
        <w:keepNext/>
        <w:numPr>
          <w:ilvl w:val="0"/>
          <w:numId w:val="7"/>
        </w:numPr>
        <w:spacing w:before="120" w:after="60" w:line="312" w:lineRule="auto"/>
        <w:ind w:left="-360" w:right="391"/>
        <w:jc w:val="both"/>
        <w:rPr>
          <w:b/>
          <w:bCs/>
          <w:i/>
          <w:iCs/>
          <w:lang w:val="en-GB"/>
        </w:rPr>
      </w:pPr>
      <w:r w:rsidRPr="00F74A99">
        <w:rPr>
          <w:b/>
          <w:bCs/>
          <w:i/>
          <w:iCs/>
          <w:lang w:val="en-GB"/>
        </w:rPr>
        <w:t xml:space="preserve">Offers must include fully detailed technical offers and compliance sheets as a soft copy ( either Microsoft office or Microsoft excel format) in addition to a hard copy, mentioning the exact model/catalogue number and country of origin of the offered item(s), full technical description/specifications and any accessories or options included in the offer. </w:t>
      </w:r>
    </w:p>
    <w:p w:rsidR="001809FF" w:rsidRPr="00F74A99" w:rsidRDefault="001809FF" w:rsidP="001809FF">
      <w:pPr>
        <w:keepNext/>
        <w:spacing w:before="60" w:after="120" w:line="312" w:lineRule="auto"/>
        <w:ind w:left="-272" w:right="391"/>
        <w:jc w:val="both"/>
        <w:rPr>
          <w:b/>
          <w:bCs/>
          <w:i/>
          <w:iCs/>
          <w:lang w:val="en-GB"/>
        </w:rPr>
      </w:pPr>
      <w:r w:rsidRPr="00F74A99">
        <w:rPr>
          <w:b/>
          <w:bCs/>
          <w:i/>
          <w:iCs/>
          <w:lang w:val="en-GB"/>
        </w:rPr>
        <w:t xml:space="preserve">Offer must clearly indicate the origin of the offered item and the country where the manufacturer of the offered items is based.                                            </w:t>
      </w:r>
    </w:p>
    <w:p w:rsidR="001809FF" w:rsidRPr="00F74A99" w:rsidRDefault="001809FF" w:rsidP="00427777">
      <w:pPr>
        <w:keepNext/>
        <w:numPr>
          <w:ilvl w:val="0"/>
          <w:numId w:val="7"/>
        </w:numPr>
        <w:spacing w:before="120" w:after="120" w:line="312" w:lineRule="auto"/>
        <w:ind w:left="-363" w:right="391" w:hanging="357"/>
        <w:jc w:val="both"/>
        <w:rPr>
          <w:b/>
          <w:bCs/>
          <w:i/>
          <w:iCs/>
          <w:lang w:val="en-GB"/>
        </w:rPr>
      </w:pPr>
      <w:r w:rsidRPr="00F74A99">
        <w:rPr>
          <w:b/>
          <w:bCs/>
          <w:i/>
          <w:iCs/>
          <w:lang w:val="en-GB"/>
        </w:rPr>
        <w:t xml:space="preserve">Compliance sheets must be as per the tabular format of the technical specifications in the tender documents, listing the required specifications on one column and a  </w:t>
      </w:r>
      <w:r w:rsidRPr="00F74A99">
        <w:rPr>
          <w:b/>
          <w:bCs/>
          <w:i/>
          <w:iCs/>
          <w:u w:val="single"/>
          <w:lang w:val="en-GB"/>
        </w:rPr>
        <w:t>Yes  or NO</w:t>
      </w:r>
      <w:r w:rsidRPr="00F74A99">
        <w:rPr>
          <w:b/>
          <w:bCs/>
          <w:i/>
          <w:iCs/>
          <w:lang w:val="en-GB"/>
        </w:rPr>
        <w:t xml:space="preserve">  response to each point in the adjacent column, with reference to page and line numbers in the relevant technical brochure. Offers not complying with this term shall be rejected. </w:t>
      </w:r>
    </w:p>
    <w:p w:rsidR="001809FF" w:rsidRPr="00F74A99" w:rsidRDefault="001809FF" w:rsidP="00427777">
      <w:pPr>
        <w:keepNext/>
        <w:numPr>
          <w:ilvl w:val="0"/>
          <w:numId w:val="7"/>
        </w:numPr>
        <w:spacing w:before="120" w:after="120" w:line="312" w:lineRule="auto"/>
        <w:ind w:left="-363" w:right="391" w:hanging="357"/>
        <w:jc w:val="both"/>
        <w:rPr>
          <w:b/>
          <w:bCs/>
          <w:i/>
          <w:iCs/>
        </w:rPr>
      </w:pPr>
      <w:r w:rsidRPr="00F74A99">
        <w:rPr>
          <w:b/>
          <w:bCs/>
          <w:i/>
          <w:iCs/>
        </w:rPr>
        <w:t>Qualifications and after sales service: The technical bid should contain all the necessary documents (training certificates) to prove the capability of the bidders for supplying and installing a trouble free equipment meeting the quality standards and technical specifications of the manufacturer and the ability of the bidders for providing efficient after sales service conducted by authorized certified biomedical service engineers with minimum 2 years experience in the same field.</w:t>
      </w:r>
    </w:p>
    <w:p w:rsidR="001809FF" w:rsidRPr="00F74A99" w:rsidRDefault="001809FF" w:rsidP="00427777">
      <w:pPr>
        <w:keepNext/>
        <w:numPr>
          <w:ilvl w:val="0"/>
          <w:numId w:val="7"/>
        </w:numPr>
        <w:spacing w:before="120" w:after="60" w:line="312" w:lineRule="auto"/>
        <w:ind w:left="-360" w:right="389"/>
        <w:jc w:val="both"/>
        <w:rPr>
          <w:b/>
          <w:bCs/>
          <w:i/>
          <w:iCs/>
          <w:lang w:val="en-GB"/>
        </w:rPr>
      </w:pPr>
      <w:r w:rsidRPr="00F74A99">
        <w:rPr>
          <w:b/>
          <w:bCs/>
          <w:i/>
          <w:iCs/>
          <w:lang w:val="en-GB"/>
        </w:rPr>
        <w:t>Accessories and consumables:</w:t>
      </w:r>
    </w:p>
    <w:p w:rsidR="001809FF" w:rsidRPr="00F74A99" w:rsidRDefault="001809FF" w:rsidP="00427777">
      <w:pPr>
        <w:keepNext/>
        <w:numPr>
          <w:ilvl w:val="1"/>
          <w:numId w:val="14"/>
        </w:numPr>
        <w:spacing w:before="120" w:after="60" w:line="312" w:lineRule="auto"/>
        <w:ind w:left="426" w:right="389" w:hanging="710"/>
        <w:jc w:val="both"/>
        <w:rPr>
          <w:b/>
          <w:bCs/>
          <w:i/>
          <w:iCs/>
          <w:lang w:val="en-GB"/>
        </w:rPr>
      </w:pPr>
      <w:r w:rsidRPr="00F74A99">
        <w:rPr>
          <w:b/>
          <w:bCs/>
          <w:i/>
          <w:iCs/>
          <w:lang w:val="en-GB"/>
        </w:rPr>
        <w:t>Any accessories and consumable items necessary to operate the offered system must be clearly identified and priced separately.</w:t>
      </w:r>
    </w:p>
    <w:p w:rsidR="001809FF" w:rsidRPr="00F74A99" w:rsidRDefault="001809FF" w:rsidP="001809FF">
      <w:pPr>
        <w:pStyle w:val="ListParagraph"/>
        <w:keepNext/>
        <w:spacing w:after="240"/>
        <w:ind w:left="475"/>
        <w:contextualSpacing w:val="0"/>
        <w:jc w:val="both"/>
        <w:rPr>
          <w:b/>
          <w:bCs/>
          <w:i/>
          <w:iCs/>
          <w:sz w:val="22"/>
          <w:szCs w:val="22"/>
          <w:u w:val="single"/>
        </w:rPr>
      </w:pPr>
      <w:r w:rsidRPr="00F74A99">
        <w:rPr>
          <w:b/>
          <w:bCs/>
          <w:i/>
          <w:iCs/>
          <w:sz w:val="22"/>
          <w:szCs w:val="22"/>
          <w:u w:val="single"/>
        </w:rPr>
        <w:t>All offered accessories and consumables must be approved by the manufacturer.</w:t>
      </w:r>
    </w:p>
    <w:p w:rsidR="001809FF" w:rsidRPr="00F74A99" w:rsidRDefault="001809FF" w:rsidP="00427777">
      <w:pPr>
        <w:keepNext/>
        <w:numPr>
          <w:ilvl w:val="1"/>
          <w:numId w:val="14"/>
        </w:numPr>
        <w:spacing w:before="120" w:after="60" w:line="312" w:lineRule="auto"/>
        <w:ind w:left="426" w:right="389" w:hanging="710"/>
        <w:jc w:val="both"/>
        <w:rPr>
          <w:b/>
          <w:bCs/>
          <w:i/>
          <w:iCs/>
          <w:u w:val="single"/>
          <w:lang w:val="en-GB"/>
        </w:rPr>
      </w:pPr>
      <w:r w:rsidRPr="00F74A99">
        <w:rPr>
          <w:b/>
          <w:bCs/>
          <w:i/>
          <w:iCs/>
          <w:lang w:val="en-GB"/>
        </w:rPr>
        <w:t xml:space="preserve">Technical offers must include a priced list for all accessories and consumables related to the required equipment as a hard copy in addition to a soft copy (either Microsoft office or Microsoft excel format) with prices fixed for a period of five years from the date of installation and commissioning with a maximum annual increase of 2%, </w:t>
      </w:r>
      <w:r w:rsidRPr="00F74A99">
        <w:rPr>
          <w:b/>
          <w:bCs/>
          <w:i/>
          <w:iCs/>
          <w:u w:val="single"/>
          <w:lang w:val="en-GB"/>
        </w:rPr>
        <w:t>any essential item not listed will be considered free of charge.</w:t>
      </w:r>
    </w:p>
    <w:p w:rsidR="001809FF" w:rsidRPr="00F74A99" w:rsidRDefault="001809FF" w:rsidP="00427777">
      <w:pPr>
        <w:keepNext/>
        <w:numPr>
          <w:ilvl w:val="1"/>
          <w:numId w:val="14"/>
        </w:numPr>
        <w:spacing w:before="120" w:after="60" w:line="312" w:lineRule="auto"/>
        <w:ind w:left="426" w:right="389" w:hanging="710"/>
        <w:jc w:val="both"/>
        <w:rPr>
          <w:b/>
          <w:bCs/>
          <w:i/>
          <w:iCs/>
          <w:lang w:val="en-GB"/>
        </w:rPr>
      </w:pPr>
      <w:r w:rsidRPr="00F74A99">
        <w:rPr>
          <w:b/>
          <w:bCs/>
          <w:i/>
          <w:iCs/>
          <w:lang w:val="en-GB"/>
        </w:rPr>
        <w:t>Accessories and consumables must be priced according to their delivery destination either to Queen Alia International Airport or to RMS Main Medical Stores.</w:t>
      </w:r>
    </w:p>
    <w:p w:rsidR="001809FF" w:rsidRPr="00F74A99" w:rsidRDefault="001809FF" w:rsidP="00427777">
      <w:pPr>
        <w:keepNext/>
        <w:numPr>
          <w:ilvl w:val="1"/>
          <w:numId w:val="14"/>
        </w:numPr>
        <w:spacing w:before="120" w:after="60" w:line="312" w:lineRule="auto"/>
        <w:ind w:left="426" w:right="389" w:hanging="710"/>
        <w:jc w:val="both"/>
        <w:rPr>
          <w:b/>
          <w:bCs/>
          <w:i/>
          <w:iCs/>
          <w:lang w:val="en-GB"/>
        </w:rPr>
      </w:pPr>
      <w:r w:rsidRPr="00F74A99">
        <w:rPr>
          <w:b/>
          <w:bCs/>
          <w:i/>
          <w:iCs/>
          <w:lang w:val="en-GB"/>
        </w:rPr>
        <w:t>Where applicable, a start-up kit of accessories and consumable items must be provided with each system on a free-of-charge basis.</w:t>
      </w:r>
    </w:p>
    <w:p w:rsidR="001809FF" w:rsidRPr="00F74A99" w:rsidRDefault="001809FF" w:rsidP="00427777">
      <w:pPr>
        <w:keepNext/>
        <w:numPr>
          <w:ilvl w:val="0"/>
          <w:numId w:val="7"/>
        </w:numPr>
        <w:spacing w:before="120" w:after="120" w:line="312" w:lineRule="auto"/>
        <w:ind w:left="-360" w:right="389"/>
        <w:jc w:val="both"/>
        <w:rPr>
          <w:b/>
          <w:bCs/>
          <w:i/>
          <w:iCs/>
          <w:lang w:val="en-GB"/>
        </w:rPr>
      </w:pPr>
      <w:r w:rsidRPr="00F74A99">
        <w:rPr>
          <w:b/>
          <w:bCs/>
          <w:i/>
          <w:iCs/>
          <w:lang w:val="en-GB"/>
        </w:rPr>
        <w:t>Spare Parts:</w:t>
      </w:r>
    </w:p>
    <w:p w:rsidR="001809FF" w:rsidRPr="00F74A99" w:rsidRDefault="001809FF" w:rsidP="00427777">
      <w:pPr>
        <w:keepNext/>
        <w:numPr>
          <w:ilvl w:val="1"/>
          <w:numId w:val="15"/>
        </w:numPr>
        <w:spacing w:before="120" w:after="120" w:line="312" w:lineRule="auto"/>
        <w:ind w:left="426" w:right="389" w:hanging="710"/>
        <w:jc w:val="both"/>
        <w:rPr>
          <w:b/>
          <w:bCs/>
          <w:i/>
          <w:iCs/>
          <w:lang w:val="en-GB"/>
        </w:rPr>
      </w:pPr>
      <w:r w:rsidRPr="00F74A99">
        <w:rPr>
          <w:b/>
          <w:bCs/>
          <w:i/>
          <w:iCs/>
          <w:lang w:val="en-GB"/>
        </w:rPr>
        <w:t xml:space="preserve">Technical offers must include a comprehensive and priced list of </w:t>
      </w:r>
      <w:r w:rsidRPr="00F74A99">
        <w:rPr>
          <w:b/>
          <w:bCs/>
          <w:i/>
          <w:iCs/>
          <w:u w:val="single"/>
          <w:lang w:val="en-GB"/>
        </w:rPr>
        <w:t>all spare parts related to the awarded equipment (including rechargeable batteries)</w:t>
      </w:r>
      <w:r w:rsidRPr="00F74A99">
        <w:rPr>
          <w:b/>
          <w:bCs/>
          <w:i/>
          <w:iCs/>
          <w:lang w:val="en-GB"/>
        </w:rPr>
        <w:t xml:space="preserve"> as a hard copy in addition to a soft copy (either Microsoft office or Microsoft excel format) valid for a minimum period of five years with a maximum annual increase of 2%, commencing at the end date of the warranty period</w:t>
      </w:r>
      <w:r w:rsidRPr="00F74A99">
        <w:rPr>
          <w:b/>
          <w:bCs/>
          <w:i/>
          <w:iCs/>
          <w:u w:val="single"/>
          <w:lang w:val="en-GB"/>
        </w:rPr>
        <w:t>, any essential item not listed will be considered free of charge.</w:t>
      </w:r>
      <w:r w:rsidRPr="00F74A99">
        <w:rPr>
          <w:b/>
          <w:bCs/>
          <w:i/>
          <w:iCs/>
          <w:lang w:val="en-GB"/>
        </w:rPr>
        <w:t xml:space="preserve"> </w:t>
      </w:r>
    </w:p>
    <w:p w:rsidR="001809FF" w:rsidRPr="00F74A99" w:rsidRDefault="001809FF" w:rsidP="00427777">
      <w:pPr>
        <w:keepNext/>
        <w:numPr>
          <w:ilvl w:val="1"/>
          <w:numId w:val="15"/>
        </w:numPr>
        <w:spacing w:before="120" w:after="120" w:line="312" w:lineRule="auto"/>
        <w:ind w:left="426" w:right="389" w:hanging="710"/>
        <w:jc w:val="both"/>
        <w:rPr>
          <w:b/>
          <w:bCs/>
          <w:i/>
          <w:iCs/>
          <w:lang w:val="en-GB"/>
        </w:rPr>
      </w:pPr>
      <w:r w:rsidRPr="00F74A99">
        <w:rPr>
          <w:b/>
          <w:bCs/>
          <w:i/>
          <w:iCs/>
          <w:lang w:val="en-GB"/>
        </w:rPr>
        <w:t xml:space="preserve">Spare parts must be priced </w:t>
      </w:r>
      <w:r w:rsidRPr="00F74A99">
        <w:rPr>
          <w:b/>
          <w:bCs/>
          <w:i/>
          <w:iCs/>
          <w:u w:val="single"/>
          <w:lang w:val="en-GB"/>
        </w:rPr>
        <w:t>according to their delivery destination either to Queen Alia International Airport or to RMS Main Medical Stores</w:t>
      </w:r>
      <w:r w:rsidRPr="00F74A99">
        <w:rPr>
          <w:b/>
          <w:bCs/>
          <w:i/>
          <w:iCs/>
          <w:lang w:val="en-GB"/>
        </w:rPr>
        <w:t>.</w:t>
      </w:r>
    </w:p>
    <w:p w:rsidR="001809FF" w:rsidRPr="00F74A99" w:rsidRDefault="001809FF" w:rsidP="00427777">
      <w:pPr>
        <w:keepNext/>
        <w:numPr>
          <w:ilvl w:val="1"/>
          <w:numId w:val="15"/>
        </w:numPr>
        <w:spacing w:before="120" w:after="120" w:line="312" w:lineRule="auto"/>
        <w:ind w:left="426" w:right="389" w:hanging="710"/>
        <w:jc w:val="both"/>
        <w:rPr>
          <w:b/>
          <w:bCs/>
          <w:i/>
          <w:iCs/>
          <w:lang w:val="en-GB"/>
        </w:rPr>
      </w:pPr>
      <w:r w:rsidRPr="00F74A99">
        <w:rPr>
          <w:b/>
          <w:bCs/>
          <w:i/>
          <w:iCs/>
          <w:lang w:val="en-GB"/>
        </w:rPr>
        <w:t>Prices of spare parts should be reasonable and will be taken into consideration during the purchasing process; the purchasing committee has the right to eliminate any offered item with unreasonable high prices of spare parts.</w:t>
      </w:r>
    </w:p>
    <w:p w:rsidR="001809FF" w:rsidRPr="00F74A99" w:rsidRDefault="001809FF" w:rsidP="00427777">
      <w:pPr>
        <w:keepNext/>
        <w:numPr>
          <w:ilvl w:val="1"/>
          <w:numId w:val="15"/>
        </w:numPr>
        <w:spacing w:before="120" w:after="120" w:line="312" w:lineRule="auto"/>
        <w:ind w:left="426" w:right="389" w:hanging="710"/>
        <w:jc w:val="both"/>
        <w:rPr>
          <w:b/>
          <w:bCs/>
          <w:i/>
          <w:iCs/>
          <w:lang w:val="en-GB"/>
        </w:rPr>
      </w:pPr>
      <w:r w:rsidRPr="00F74A99">
        <w:rPr>
          <w:b/>
          <w:bCs/>
          <w:i/>
          <w:iCs/>
          <w:lang w:val="en-GB"/>
        </w:rPr>
        <w:t>Delivery period of required spare parts should not exceed 2 months from the date of the final order.</w:t>
      </w:r>
    </w:p>
    <w:p w:rsidR="001809FF" w:rsidRPr="00F74A99" w:rsidRDefault="001809FF" w:rsidP="00427777">
      <w:pPr>
        <w:keepNext/>
        <w:numPr>
          <w:ilvl w:val="0"/>
          <w:numId w:val="7"/>
        </w:numPr>
        <w:spacing w:before="120" w:after="240" w:line="312" w:lineRule="auto"/>
        <w:ind w:left="-360" w:right="389"/>
        <w:jc w:val="both"/>
        <w:rPr>
          <w:b/>
          <w:bCs/>
          <w:i/>
          <w:iCs/>
          <w:lang w:val="en-GB"/>
        </w:rPr>
      </w:pPr>
      <w:r w:rsidRPr="00F74A99">
        <w:rPr>
          <w:b/>
          <w:bCs/>
          <w:i/>
          <w:iCs/>
          <w:lang w:val="en-GB"/>
        </w:rPr>
        <w:t>Spare parts, consumables and accessories availability must be guaranteed for a minimum period of ten years starting from the date of installation and commissioning.</w:t>
      </w:r>
    </w:p>
    <w:p w:rsidR="001809FF" w:rsidRPr="00F74A99" w:rsidRDefault="001809FF" w:rsidP="00427777">
      <w:pPr>
        <w:keepNext/>
        <w:numPr>
          <w:ilvl w:val="0"/>
          <w:numId w:val="7"/>
        </w:numPr>
        <w:spacing w:before="120" w:after="240" w:line="312" w:lineRule="auto"/>
        <w:ind w:left="-360" w:right="389"/>
        <w:jc w:val="both"/>
        <w:rPr>
          <w:b/>
          <w:bCs/>
          <w:i/>
          <w:iCs/>
          <w:lang w:val="en-GB"/>
        </w:rPr>
      </w:pPr>
      <w:r w:rsidRPr="00F74A99">
        <w:rPr>
          <w:b/>
          <w:bCs/>
          <w:i/>
          <w:iCs/>
          <w:lang w:val="en-GB"/>
        </w:rPr>
        <w:t xml:space="preserve">Local agent is committed to sign a service contract with Royal Medical Services to perform all relevant maintenance for the awarded equipment (whenever required by DRMS within a period that does not exceed one year from the end date of the warranty period and if mentioned clearly in the specifications) without exceeding the original mentioned cost and as per mentioned terms within minimum required period. </w:t>
      </w:r>
    </w:p>
    <w:p w:rsidR="001809FF" w:rsidRPr="00F74A99" w:rsidRDefault="001809FF" w:rsidP="00427777">
      <w:pPr>
        <w:keepNext/>
        <w:numPr>
          <w:ilvl w:val="0"/>
          <w:numId w:val="7"/>
        </w:numPr>
        <w:spacing w:before="120" w:after="120" w:line="312" w:lineRule="auto"/>
        <w:ind w:left="-360" w:right="389"/>
        <w:jc w:val="both"/>
        <w:rPr>
          <w:b/>
          <w:bCs/>
          <w:i/>
          <w:iCs/>
          <w:lang w:val="en-GB"/>
        </w:rPr>
      </w:pPr>
      <w:r w:rsidRPr="00F74A99">
        <w:rPr>
          <w:b/>
          <w:bCs/>
          <w:i/>
          <w:iCs/>
          <w:lang w:val="en-GB"/>
        </w:rPr>
        <w:t>Tender Awards:</w:t>
      </w:r>
    </w:p>
    <w:p w:rsidR="001809FF" w:rsidRPr="00F74A99" w:rsidRDefault="001809FF" w:rsidP="00427777">
      <w:pPr>
        <w:numPr>
          <w:ilvl w:val="1"/>
          <w:numId w:val="16"/>
        </w:numPr>
        <w:spacing w:before="120" w:after="120" w:line="312" w:lineRule="auto"/>
        <w:ind w:right="389" w:hanging="704"/>
        <w:jc w:val="both"/>
        <w:rPr>
          <w:b/>
          <w:bCs/>
          <w:i/>
          <w:iCs/>
          <w:lang w:val="en-GB"/>
        </w:rPr>
      </w:pPr>
      <w:r w:rsidRPr="00F74A99">
        <w:rPr>
          <w:b/>
          <w:bCs/>
          <w:i/>
          <w:iCs/>
          <w:lang w:val="en-GB"/>
        </w:rPr>
        <w:t>For the final list of offers having a chance of winning the award, the awarding process shall be based on the accumulative value of both the offered item and its’ running cost (</w:t>
      </w:r>
      <w:r w:rsidRPr="00F74A99">
        <w:rPr>
          <w:b/>
          <w:bCs/>
          <w:i/>
          <w:iCs/>
          <w:u w:val="single"/>
          <w:lang w:val="en-GB"/>
        </w:rPr>
        <w:t>Total Cost of Ownership</w:t>
      </w:r>
      <w:r w:rsidRPr="00F74A99">
        <w:rPr>
          <w:b/>
          <w:bCs/>
          <w:i/>
          <w:iCs/>
          <w:lang w:val="en-GB"/>
        </w:rPr>
        <w:t xml:space="preserve">) over a period of seven years from the date of installation and commissioning. Only offers with the lowest total cost of ownership over a period of seven years from the date of installation and commissioning shall qualify for the award. </w:t>
      </w:r>
    </w:p>
    <w:p w:rsidR="001809FF" w:rsidRPr="00F74A99" w:rsidRDefault="001809FF" w:rsidP="00427777">
      <w:pPr>
        <w:numPr>
          <w:ilvl w:val="1"/>
          <w:numId w:val="16"/>
        </w:numPr>
        <w:spacing w:before="120" w:after="120" w:line="312" w:lineRule="auto"/>
        <w:ind w:right="389" w:hanging="704"/>
        <w:jc w:val="both"/>
        <w:rPr>
          <w:b/>
          <w:bCs/>
          <w:i/>
          <w:iCs/>
          <w:lang w:val="en-GB"/>
        </w:rPr>
      </w:pPr>
      <w:r w:rsidRPr="00F74A99">
        <w:rPr>
          <w:b/>
          <w:bCs/>
          <w:i/>
          <w:iCs/>
          <w:lang w:val="en-GB"/>
        </w:rPr>
        <w:t xml:space="preserve"> Running cost includes the value of consumables, accessories needed to operate the system over the same period as well as the cost of any service contract (where applicable). </w:t>
      </w:r>
    </w:p>
    <w:p w:rsidR="001809FF" w:rsidRPr="00F74A99" w:rsidRDefault="001809FF" w:rsidP="00427777">
      <w:pPr>
        <w:keepNext/>
        <w:numPr>
          <w:ilvl w:val="0"/>
          <w:numId w:val="7"/>
        </w:numPr>
        <w:spacing w:before="120" w:after="120" w:line="312" w:lineRule="auto"/>
        <w:ind w:left="-360" w:right="389"/>
        <w:jc w:val="both"/>
        <w:rPr>
          <w:b/>
          <w:bCs/>
          <w:i/>
          <w:iCs/>
          <w:lang w:val="en-GB"/>
        </w:rPr>
      </w:pPr>
      <w:r w:rsidRPr="00F74A99">
        <w:rPr>
          <w:b/>
          <w:bCs/>
          <w:i/>
          <w:iCs/>
          <w:lang w:val="en-GB"/>
        </w:rPr>
        <w:t>For PC/Laptop based systems:</w:t>
      </w:r>
    </w:p>
    <w:p w:rsidR="001809FF" w:rsidRPr="00F74A99" w:rsidRDefault="001809FF" w:rsidP="00427777">
      <w:pPr>
        <w:keepNext/>
        <w:numPr>
          <w:ilvl w:val="1"/>
          <w:numId w:val="17"/>
        </w:numPr>
        <w:spacing w:before="120" w:after="120" w:line="312" w:lineRule="auto"/>
        <w:ind w:right="389" w:hanging="704"/>
        <w:jc w:val="both"/>
        <w:rPr>
          <w:b/>
          <w:bCs/>
          <w:i/>
          <w:iCs/>
          <w:lang w:val="en-GB"/>
        </w:rPr>
      </w:pPr>
      <w:r w:rsidRPr="00F74A99">
        <w:rPr>
          <w:b/>
          <w:bCs/>
          <w:i/>
          <w:iCs/>
          <w:lang w:val="en-GB"/>
        </w:rPr>
        <w:t>Complete restoration medium (CD/DVD/etc.) of the operating system and the application software must be supplied.</w:t>
      </w:r>
    </w:p>
    <w:p w:rsidR="001809FF" w:rsidRPr="00F74A99" w:rsidRDefault="001809FF" w:rsidP="00427777">
      <w:pPr>
        <w:keepNext/>
        <w:numPr>
          <w:ilvl w:val="1"/>
          <w:numId w:val="17"/>
        </w:numPr>
        <w:spacing w:before="120" w:after="120" w:line="312" w:lineRule="auto"/>
        <w:ind w:right="389" w:hanging="704"/>
        <w:jc w:val="both"/>
        <w:rPr>
          <w:b/>
          <w:bCs/>
          <w:i/>
          <w:iCs/>
          <w:u w:val="single"/>
          <w:lang w:val="en-GB"/>
        </w:rPr>
      </w:pPr>
      <w:r w:rsidRPr="00F74A99">
        <w:rPr>
          <w:b/>
          <w:bCs/>
          <w:i/>
          <w:iCs/>
          <w:lang w:val="en-GB"/>
        </w:rPr>
        <w:t>Purchased licenses, software keys &amp; dongles must be provided at any time during and after the warranty period on free of charge basis whenever required by DRMS for a minimum period of ten years starting from the date of installation and commissioning.</w:t>
      </w:r>
    </w:p>
    <w:p w:rsidR="001809FF" w:rsidRPr="00F74A99" w:rsidRDefault="001809FF" w:rsidP="00427777">
      <w:pPr>
        <w:keepNext/>
        <w:numPr>
          <w:ilvl w:val="1"/>
          <w:numId w:val="17"/>
        </w:numPr>
        <w:spacing w:before="120" w:after="120" w:line="312" w:lineRule="auto"/>
        <w:ind w:right="389" w:hanging="704"/>
        <w:jc w:val="both"/>
        <w:rPr>
          <w:b/>
          <w:bCs/>
          <w:i/>
          <w:iCs/>
          <w:u w:val="single"/>
          <w:lang w:val="en-GB"/>
        </w:rPr>
      </w:pPr>
      <w:r w:rsidRPr="00F74A99">
        <w:rPr>
          <w:b/>
          <w:bCs/>
          <w:i/>
          <w:iCs/>
          <w:lang w:val="en-GB"/>
        </w:rPr>
        <w:t>Where locally supplied computers, laptops &amp; printers are offered, the offered model should be from well known manufacturer.</w:t>
      </w:r>
    </w:p>
    <w:p w:rsidR="001809FF" w:rsidRPr="00F74A99" w:rsidRDefault="001809FF" w:rsidP="00427777">
      <w:pPr>
        <w:keepNext/>
        <w:numPr>
          <w:ilvl w:val="0"/>
          <w:numId w:val="7"/>
        </w:numPr>
        <w:spacing w:before="120" w:after="240" w:line="312" w:lineRule="auto"/>
        <w:ind w:left="-360" w:right="389"/>
        <w:jc w:val="both"/>
        <w:rPr>
          <w:b/>
          <w:bCs/>
          <w:i/>
          <w:iCs/>
          <w:lang w:val="en-GB"/>
        </w:rPr>
      </w:pPr>
      <w:r w:rsidRPr="00F74A99">
        <w:rPr>
          <w:b/>
          <w:bCs/>
          <w:i/>
          <w:iCs/>
          <w:lang w:val="en-GB"/>
        </w:rPr>
        <w:t>Pricing must include services of sale, shipment, transportation, delivery from port to site or to Main Medical Stores, installation, pre-installation (if needed), training, commissioning, warranty and bringing the equipment into service.</w:t>
      </w:r>
    </w:p>
    <w:p w:rsidR="001809FF" w:rsidRPr="00F74A99" w:rsidRDefault="001809FF" w:rsidP="00427777">
      <w:pPr>
        <w:keepNext/>
        <w:numPr>
          <w:ilvl w:val="0"/>
          <w:numId w:val="7"/>
        </w:numPr>
        <w:spacing w:before="120" w:after="240" w:line="312" w:lineRule="auto"/>
        <w:ind w:left="-360" w:right="389"/>
        <w:jc w:val="both"/>
        <w:rPr>
          <w:b/>
          <w:bCs/>
          <w:i/>
          <w:iCs/>
          <w:lang w:val="en-GB"/>
        </w:rPr>
      </w:pPr>
      <w:r w:rsidRPr="00F74A99">
        <w:rPr>
          <w:b/>
          <w:bCs/>
          <w:i/>
          <w:iCs/>
          <w:lang w:val="en-GB"/>
        </w:rPr>
        <w:t>Custom clearance of goods shall be the responsibility of the Jordanian Armed Forces (JAF), however, suppliers shall bear all costs incurred by handling charges and any demurrage charges or extra expenses incurred by the port’s corporation (including expenses caused by delay in presenting the necessary shipment documents for either clearing or transporting the goods to the required location mentioned in the final order, delivery note issuing charges, unloading charges, local shipping charges etc.). The supplier is also responsible for providing of all relevant shipping documents, together with the delivery order(s).</w:t>
      </w:r>
    </w:p>
    <w:p w:rsidR="001809FF" w:rsidRPr="00F74A99" w:rsidRDefault="001809FF" w:rsidP="00427777">
      <w:pPr>
        <w:keepNext/>
        <w:numPr>
          <w:ilvl w:val="0"/>
          <w:numId w:val="7"/>
        </w:numPr>
        <w:spacing w:before="120" w:after="120" w:line="312" w:lineRule="auto"/>
        <w:ind w:right="389" w:hanging="1080"/>
        <w:jc w:val="both"/>
        <w:rPr>
          <w:b/>
          <w:bCs/>
          <w:i/>
          <w:iCs/>
          <w:lang w:val="en-GB"/>
        </w:rPr>
      </w:pPr>
      <w:r w:rsidRPr="00F74A99">
        <w:rPr>
          <w:b/>
          <w:bCs/>
          <w:i/>
          <w:iCs/>
          <w:lang w:val="en-GB"/>
        </w:rPr>
        <w:t>a. DRMS has the right to increase the awarded quantities by a percentage not exceeding 35% after the final order notification with the same prices, terms and conditions of the original contract upon DRMS request and approval of the awarded party.</w:t>
      </w:r>
    </w:p>
    <w:p w:rsidR="001809FF" w:rsidRPr="00F74A99" w:rsidRDefault="001809FF" w:rsidP="001809FF">
      <w:pPr>
        <w:keepNext/>
        <w:keepLines/>
        <w:spacing w:before="120" w:after="240" w:line="312" w:lineRule="auto"/>
        <w:ind w:left="270" w:right="389" w:hanging="270"/>
        <w:jc w:val="both"/>
        <w:rPr>
          <w:b/>
          <w:bCs/>
          <w:i/>
          <w:iCs/>
          <w:lang w:val="en-GB"/>
        </w:rPr>
      </w:pPr>
      <w:r w:rsidRPr="00F74A99">
        <w:rPr>
          <w:b/>
          <w:bCs/>
          <w:i/>
          <w:iCs/>
          <w:lang w:val="en-GB"/>
        </w:rPr>
        <w:t>b. DRMS has the right to decrease the awarded quantities by a percentage not exceeding 50% after the final order notification with the same prices, terms and conditions of the original contract upon DRMS request and approval of the awarded party.</w:t>
      </w:r>
    </w:p>
    <w:p w:rsidR="001809FF" w:rsidRPr="00F74A99" w:rsidRDefault="001809FF" w:rsidP="00427777">
      <w:pPr>
        <w:keepNext/>
        <w:keepLines/>
        <w:numPr>
          <w:ilvl w:val="0"/>
          <w:numId w:val="7"/>
        </w:numPr>
        <w:spacing w:before="120" w:after="120" w:line="312" w:lineRule="auto"/>
        <w:ind w:right="389" w:hanging="1080"/>
        <w:jc w:val="both"/>
        <w:rPr>
          <w:b/>
          <w:bCs/>
          <w:i/>
          <w:iCs/>
          <w:lang w:val="en-GB"/>
        </w:rPr>
      </w:pPr>
      <w:r w:rsidRPr="00F74A99">
        <w:rPr>
          <w:b/>
          <w:bCs/>
          <w:i/>
          <w:iCs/>
          <w:lang w:val="en-GB"/>
        </w:rPr>
        <w:t>a. Bidder is not allowed to submit more than one offer for the same item whether that’s solely or in coalition or partnership with other bidders.</w:t>
      </w:r>
    </w:p>
    <w:p w:rsidR="001809FF" w:rsidRPr="00F74A99" w:rsidRDefault="001809FF" w:rsidP="001809FF">
      <w:pPr>
        <w:keepNext/>
        <w:keepLines/>
        <w:spacing w:before="120" w:after="240" w:line="312" w:lineRule="auto"/>
        <w:ind w:left="274" w:right="389" w:hanging="274"/>
        <w:jc w:val="both"/>
        <w:rPr>
          <w:b/>
          <w:bCs/>
          <w:i/>
          <w:iCs/>
          <w:lang w:val="en-GB"/>
        </w:rPr>
      </w:pPr>
      <w:r w:rsidRPr="00F74A99">
        <w:rPr>
          <w:b/>
          <w:bCs/>
          <w:i/>
          <w:iCs/>
          <w:lang w:val="en-GB"/>
        </w:rPr>
        <w:t>b. Bidder is allowed to include within their offer optional alternatives for the same offered item from the same manufacturer.</w:t>
      </w:r>
    </w:p>
    <w:p w:rsidR="001809FF" w:rsidRPr="00F74A99" w:rsidRDefault="001809FF" w:rsidP="00427777">
      <w:pPr>
        <w:keepNext/>
        <w:numPr>
          <w:ilvl w:val="0"/>
          <w:numId w:val="7"/>
        </w:numPr>
        <w:spacing w:before="120" w:after="840" w:line="312" w:lineRule="auto"/>
        <w:ind w:left="-85" w:right="391" w:hanging="635"/>
        <w:jc w:val="both"/>
        <w:rPr>
          <w:b/>
          <w:bCs/>
          <w:i/>
          <w:iCs/>
          <w:lang w:val="en-GB"/>
        </w:rPr>
      </w:pPr>
      <w:r w:rsidRPr="00F74A99">
        <w:rPr>
          <w:b/>
          <w:bCs/>
          <w:i/>
          <w:iCs/>
          <w:lang w:val="en-GB"/>
        </w:rPr>
        <w:t xml:space="preserve"> The supplier must furnish DRMS with a guarantee stamped and legalized by the Notary Public equals to (115%) of the total value of the awarded equipment valid for twelve months from the date of final acceptance of the equipment by DRMS.</w:t>
      </w:r>
    </w:p>
    <w:p w:rsidR="001809FF" w:rsidRPr="00F74A99" w:rsidRDefault="001809FF" w:rsidP="00427777">
      <w:pPr>
        <w:keepNext/>
        <w:numPr>
          <w:ilvl w:val="0"/>
          <w:numId w:val="7"/>
        </w:numPr>
        <w:spacing w:before="120" w:after="120" w:line="312" w:lineRule="auto"/>
        <w:ind w:left="-90" w:right="389" w:hanging="630"/>
        <w:jc w:val="both"/>
        <w:rPr>
          <w:b/>
          <w:bCs/>
          <w:i/>
          <w:iCs/>
          <w:color w:val="000000"/>
          <w:lang w:val="en-GB"/>
        </w:rPr>
      </w:pPr>
      <w:r w:rsidRPr="00F74A99">
        <w:rPr>
          <w:b/>
          <w:bCs/>
          <w:i/>
          <w:iCs/>
          <w:color w:val="000000"/>
          <w:lang w:val="en-GB"/>
        </w:rPr>
        <w:t xml:space="preserve">Training: </w:t>
      </w:r>
    </w:p>
    <w:p w:rsidR="001809FF" w:rsidRPr="00F74A99" w:rsidRDefault="001809FF" w:rsidP="00427777">
      <w:pPr>
        <w:numPr>
          <w:ilvl w:val="1"/>
          <w:numId w:val="18"/>
        </w:numPr>
        <w:tabs>
          <w:tab w:val="left" w:pos="450"/>
        </w:tabs>
        <w:spacing w:before="60" w:after="60" w:line="288" w:lineRule="auto"/>
        <w:ind w:right="630" w:hanging="704"/>
        <w:jc w:val="both"/>
        <w:rPr>
          <w:b/>
          <w:bCs/>
          <w:i/>
          <w:iCs/>
          <w:color w:val="000000"/>
          <w:lang w:val="en-GB"/>
        </w:rPr>
      </w:pPr>
      <w:r w:rsidRPr="00F74A99">
        <w:rPr>
          <w:b/>
          <w:bCs/>
          <w:i/>
          <w:iCs/>
          <w:color w:val="000000"/>
          <w:lang w:val="en-GB"/>
        </w:rPr>
        <w:t xml:space="preserve">For items where </w:t>
      </w:r>
      <w:r w:rsidRPr="00F74A99">
        <w:rPr>
          <w:b/>
          <w:bCs/>
          <w:i/>
          <w:iCs/>
          <w:color w:val="000000"/>
        </w:rPr>
        <w:t xml:space="preserve">abroad </w:t>
      </w:r>
      <w:r w:rsidRPr="00F74A99">
        <w:rPr>
          <w:b/>
          <w:bCs/>
          <w:i/>
          <w:iCs/>
          <w:color w:val="000000"/>
          <w:lang w:val="en-GB"/>
        </w:rPr>
        <w:t>service training courses are required in technical specifications, offers must include a certified service training program for at least 3 working days at a reputable center abroad recognized by the manufacturer for at least one biomedical engineer or biomedical technician; all costs inclusive, air tickets, , boarding, commuting, accommodation (minimum 3 star hotel on full board basis) and any extra costs.</w:t>
      </w:r>
    </w:p>
    <w:p w:rsidR="001809FF" w:rsidRPr="00F74A99" w:rsidRDefault="001809FF" w:rsidP="001809FF">
      <w:pPr>
        <w:spacing w:before="60" w:after="60" w:line="288" w:lineRule="auto"/>
        <w:ind w:left="-284" w:right="630"/>
        <w:jc w:val="both"/>
        <w:rPr>
          <w:b/>
          <w:bCs/>
          <w:i/>
          <w:iCs/>
          <w:color w:val="000000"/>
          <w:sz w:val="8"/>
          <w:szCs w:val="8"/>
          <w:lang w:val="en-GB"/>
        </w:rPr>
      </w:pPr>
    </w:p>
    <w:p w:rsidR="001809FF" w:rsidRPr="00F74A99" w:rsidRDefault="001809FF" w:rsidP="00427777">
      <w:pPr>
        <w:numPr>
          <w:ilvl w:val="1"/>
          <w:numId w:val="18"/>
        </w:numPr>
        <w:tabs>
          <w:tab w:val="left" w:pos="450"/>
        </w:tabs>
        <w:spacing w:before="60" w:after="60" w:line="288" w:lineRule="auto"/>
        <w:ind w:right="630" w:hanging="704"/>
        <w:jc w:val="both"/>
        <w:rPr>
          <w:b/>
          <w:bCs/>
          <w:i/>
          <w:iCs/>
          <w:color w:val="000000"/>
          <w:lang w:val="en-GB"/>
        </w:rPr>
      </w:pPr>
      <w:r w:rsidRPr="00F74A99">
        <w:rPr>
          <w:b/>
          <w:bCs/>
          <w:i/>
          <w:iCs/>
          <w:color w:val="000000"/>
          <w:lang w:val="en-GB"/>
        </w:rPr>
        <w:t xml:space="preserve">For items where abroad </w:t>
      </w:r>
      <w:r w:rsidRPr="00F74A99">
        <w:rPr>
          <w:b/>
          <w:bCs/>
          <w:i/>
          <w:iCs/>
          <w:color w:val="000000"/>
          <w:u w:val="single"/>
          <w:lang w:val="en-GB"/>
        </w:rPr>
        <w:t>user</w:t>
      </w:r>
      <w:r w:rsidRPr="00F74A99">
        <w:rPr>
          <w:b/>
          <w:bCs/>
          <w:i/>
          <w:iCs/>
          <w:color w:val="000000"/>
          <w:lang w:val="en-GB"/>
        </w:rPr>
        <w:t xml:space="preserve">  training courses are required in technical specifications, offers must include a certified operator training program at a reputable center abroad recognized by the manufacturer for at least one operator; all costs inclusive, air tickets, boarding, commuting, accommodation (minimum 3 star hotel on full board basis) and any extra costs.</w:t>
      </w:r>
    </w:p>
    <w:p w:rsidR="001809FF" w:rsidRPr="00F74A99" w:rsidRDefault="001809FF" w:rsidP="00427777">
      <w:pPr>
        <w:numPr>
          <w:ilvl w:val="1"/>
          <w:numId w:val="18"/>
        </w:numPr>
        <w:tabs>
          <w:tab w:val="left" w:pos="450"/>
        </w:tabs>
        <w:spacing w:before="60" w:after="60" w:line="288" w:lineRule="auto"/>
        <w:ind w:right="630" w:hanging="704"/>
        <w:jc w:val="both"/>
        <w:rPr>
          <w:b/>
          <w:bCs/>
          <w:i/>
          <w:iCs/>
          <w:color w:val="000000"/>
          <w:lang w:val="en-GB"/>
        </w:rPr>
      </w:pPr>
      <w:r w:rsidRPr="00F74A99">
        <w:rPr>
          <w:b/>
          <w:bCs/>
          <w:i/>
          <w:iCs/>
          <w:color w:val="000000"/>
          <w:lang w:val="en-GB"/>
        </w:rPr>
        <w:t>The period of the training courses must be according to the manufacturer’s program excluding traveling days and must be stated clearly in the technical offer.</w:t>
      </w:r>
    </w:p>
    <w:p w:rsidR="001809FF" w:rsidRPr="00F74A99" w:rsidRDefault="001809FF" w:rsidP="001809FF">
      <w:pPr>
        <w:spacing w:before="60" w:after="60" w:line="288" w:lineRule="auto"/>
        <w:ind w:right="630"/>
        <w:jc w:val="both"/>
        <w:rPr>
          <w:b/>
          <w:bCs/>
          <w:i/>
          <w:iCs/>
          <w:color w:val="000000"/>
          <w:sz w:val="8"/>
          <w:szCs w:val="8"/>
          <w:lang w:val="en-GB"/>
        </w:rPr>
      </w:pPr>
    </w:p>
    <w:p w:rsidR="001809FF" w:rsidRPr="00F74A99" w:rsidRDefault="001809FF" w:rsidP="00427777">
      <w:pPr>
        <w:numPr>
          <w:ilvl w:val="1"/>
          <w:numId w:val="18"/>
        </w:numPr>
        <w:tabs>
          <w:tab w:val="left" w:pos="450"/>
        </w:tabs>
        <w:spacing w:before="60" w:after="60" w:line="288" w:lineRule="auto"/>
        <w:ind w:right="630" w:hanging="704"/>
        <w:jc w:val="both"/>
        <w:rPr>
          <w:b/>
          <w:bCs/>
          <w:i/>
          <w:iCs/>
          <w:color w:val="000000"/>
          <w:lang w:val="en-GB"/>
        </w:rPr>
      </w:pPr>
      <w:r w:rsidRPr="00F74A99">
        <w:rPr>
          <w:b/>
          <w:bCs/>
          <w:i/>
          <w:iCs/>
          <w:color w:val="000000"/>
          <w:lang w:val="en-GB"/>
        </w:rPr>
        <w:t>Training Programs must conform to the following standards:</w:t>
      </w:r>
    </w:p>
    <w:p w:rsidR="001809FF" w:rsidRPr="00F74A99" w:rsidRDefault="001809FF" w:rsidP="00427777">
      <w:pPr>
        <w:numPr>
          <w:ilvl w:val="0"/>
          <w:numId w:val="5"/>
        </w:numPr>
        <w:tabs>
          <w:tab w:val="clear" w:pos="1080"/>
          <w:tab w:val="num" w:pos="1170"/>
        </w:tabs>
        <w:spacing w:before="60" w:after="60" w:line="288" w:lineRule="auto"/>
        <w:ind w:left="1170" w:right="630" w:hanging="270"/>
        <w:jc w:val="both"/>
        <w:rPr>
          <w:b/>
          <w:bCs/>
          <w:i/>
          <w:iCs/>
          <w:color w:val="000000"/>
          <w:lang w:val="en-GB"/>
        </w:rPr>
      </w:pPr>
      <w:r w:rsidRPr="00F74A99">
        <w:rPr>
          <w:b/>
          <w:bCs/>
          <w:i/>
          <w:iCs/>
          <w:color w:val="000000"/>
          <w:lang w:val="en-GB"/>
        </w:rPr>
        <w:t>User training must comprise understanding and use of operation manual(s), correct and safe operation of the equipment, as well as user preventive maintenance and calibration.</w:t>
      </w:r>
    </w:p>
    <w:p w:rsidR="001809FF" w:rsidRPr="00F74A99" w:rsidRDefault="001809FF" w:rsidP="00427777">
      <w:pPr>
        <w:numPr>
          <w:ilvl w:val="0"/>
          <w:numId w:val="5"/>
        </w:numPr>
        <w:tabs>
          <w:tab w:val="clear" w:pos="1080"/>
          <w:tab w:val="num" w:pos="1170"/>
        </w:tabs>
        <w:spacing w:before="60" w:after="60" w:line="288" w:lineRule="auto"/>
        <w:ind w:left="1170" w:right="630" w:hanging="270"/>
        <w:jc w:val="both"/>
        <w:rPr>
          <w:b/>
          <w:bCs/>
          <w:i/>
          <w:iCs/>
          <w:color w:val="000000"/>
          <w:lang w:val="en-GB"/>
        </w:rPr>
      </w:pPr>
      <w:r w:rsidRPr="00F74A99">
        <w:rPr>
          <w:b/>
          <w:bCs/>
          <w:i/>
          <w:iCs/>
          <w:color w:val="000000"/>
          <w:lang w:val="en-GB"/>
        </w:rPr>
        <w:t>Service training must comprise: theory, understanding and use of service manual(s), calibration, preventive maintenance procedure, and practical troubleshooting and repair exercises, and must be conducted by professional instructors employed or authorized by the system manufacturer.</w:t>
      </w:r>
    </w:p>
    <w:p w:rsidR="001809FF" w:rsidRPr="00F74A99" w:rsidRDefault="001809FF" w:rsidP="00427777">
      <w:pPr>
        <w:numPr>
          <w:ilvl w:val="0"/>
          <w:numId w:val="5"/>
        </w:numPr>
        <w:tabs>
          <w:tab w:val="clear" w:pos="1080"/>
          <w:tab w:val="num" w:pos="1170"/>
        </w:tabs>
        <w:spacing w:before="60" w:after="60" w:line="288" w:lineRule="auto"/>
        <w:ind w:left="1170" w:right="630" w:hanging="270"/>
        <w:jc w:val="both"/>
        <w:rPr>
          <w:b/>
          <w:bCs/>
          <w:i/>
          <w:iCs/>
          <w:color w:val="000000"/>
          <w:lang w:val="en-GB"/>
        </w:rPr>
      </w:pPr>
      <w:r w:rsidRPr="00F74A99">
        <w:rPr>
          <w:b/>
          <w:bCs/>
          <w:i/>
          <w:iCs/>
          <w:color w:val="000000"/>
          <w:lang w:val="en-GB"/>
        </w:rPr>
        <w:t xml:space="preserve"> Service training must be conducted on a system of identical make, model, and configuration to that purchased by DRMS, and designated by the manufacturer or the local agent for training purposes.</w:t>
      </w:r>
    </w:p>
    <w:p w:rsidR="001809FF" w:rsidRPr="00F74A99" w:rsidRDefault="001809FF" w:rsidP="00427777">
      <w:pPr>
        <w:numPr>
          <w:ilvl w:val="0"/>
          <w:numId w:val="5"/>
        </w:numPr>
        <w:tabs>
          <w:tab w:val="clear" w:pos="1080"/>
          <w:tab w:val="num" w:pos="1170"/>
        </w:tabs>
        <w:spacing w:before="60" w:after="60" w:line="288" w:lineRule="auto"/>
        <w:ind w:left="1170" w:right="630" w:hanging="270"/>
        <w:jc w:val="both"/>
        <w:rPr>
          <w:b/>
          <w:bCs/>
          <w:i/>
          <w:iCs/>
          <w:color w:val="000000"/>
          <w:lang w:val="en-GB"/>
        </w:rPr>
      </w:pPr>
      <w:r w:rsidRPr="00F74A99">
        <w:rPr>
          <w:b/>
          <w:bCs/>
          <w:i/>
          <w:iCs/>
          <w:color w:val="000000"/>
          <w:lang w:val="en-GB"/>
        </w:rPr>
        <w:t>Certificates must be endorsed and officially sealed by the system manufacturer, legally empowering trainees to engage in user and service activities according to operation and service manual(s).</w:t>
      </w:r>
    </w:p>
    <w:p w:rsidR="00C50619" w:rsidRDefault="001809FF" w:rsidP="00427777">
      <w:pPr>
        <w:numPr>
          <w:ilvl w:val="0"/>
          <w:numId w:val="5"/>
        </w:numPr>
        <w:tabs>
          <w:tab w:val="clear" w:pos="1080"/>
          <w:tab w:val="num" w:pos="1170"/>
        </w:tabs>
        <w:spacing w:before="60" w:after="360" w:line="288" w:lineRule="auto"/>
        <w:ind w:left="1181" w:right="634" w:hanging="274"/>
        <w:jc w:val="both"/>
        <w:rPr>
          <w:b/>
          <w:bCs/>
          <w:i/>
          <w:iCs/>
          <w:color w:val="000000"/>
          <w:lang w:val="en-GB"/>
        </w:rPr>
      </w:pPr>
      <w:r w:rsidRPr="00F74A99">
        <w:rPr>
          <w:b/>
          <w:bCs/>
          <w:i/>
          <w:iCs/>
          <w:color w:val="000000"/>
          <w:lang w:val="en-GB"/>
        </w:rPr>
        <w:t>Where applicable, offers must include an on-site user and service training.</w:t>
      </w:r>
    </w:p>
    <w:p w:rsidR="00C50619" w:rsidRPr="00C50619" w:rsidRDefault="00C50619" w:rsidP="00AD29CD">
      <w:pPr>
        <w:spacing w:before="60" w:after="360" w:line="288" w:lineRule="auto"/>
        <w:ind w:right="634"/>
        <w:jc w:val="both"/>
        <w:rPr>
          <w:b/>
          <w:bCs/>
          <w:i/>
          <w:iCs/>
          <w:color w:val="000000"/>
          <w:lang w:bidi="ar-IQ"/>
        </w:rPr>
        <w:sectPr w:rsidR="00C50619" w:rsidRPr="00C50619" w:rsidSect="00A34074">
          <w:pgSz w:w="11906" w:h="16838"/>
          <w:pgMar w:top="720" w:right="746" w:bottom="720" w:left="1728" w:header="144" w:footer="288" w:gutter="0"/>
          <w:cols w:space="708"/>
          <w:bidi/>
          <w:rtlGutter/>
          <w:docGrid w:linePitch="360"/>
        </w:sectPr>
      </w:pPr>
      <w:r>
        <w:rPr>
          <w:b/>
          <w:bCs/>
          <w:i/>
          <w:iCs/>
          <w:color w:val="000000"/>
          <w:lang w:val="en-GB"/>
        </w:rPr>
        <w:t>30. For offers submitted in Jordanian dinars, Payment will be either by wire transfer or by cheque after final acceptance of goods. Any other way of payment will be rejected.</w:t>
      </w:r>
    </w:p>
    <w:p w:rsidR="001809FF" w:rsidRPr="00F74A99" w:rsidRDefault="001809FF" w:rsidP="001809FF">
      <w:pPr>
        <w:spacing w:before="20" w:after="60" w:line="288" w:lineRule="auto"/>
        <w:ind w:left="-990" w:right="386"/>
        <w:jc w:val="center"/>
        <w:rPr>
          <w:b/>
          <w:bCs/>
          <w:i/>
          <w:iCs/>
          <w:color w:val="000000"/>
          <w:sz w:val="36"/>
          <w:szCs w:val="36"/>
          <w:lang w:val="en-GB"/>
        </w:rPr>
      </w:pPr>
      <w:r w:rsidRPr="00F74A99">
        <w:rPr>
          <w:b/>
          <w:bCs/>
          <w:i/>
          <w:iCs/>
          <w:color w:val="000000"/>
          <w:sz w:val="36"/>
          <w:szCs w:val="36"/>
          <w:lang w:val="en-GB"/>
        </w:rPr>
        <w:t>Attachment 1</w:t>
      </w:r>
    </w:p>
    <w:tbl>
      <w:tblPr>
        <w:tblpPr w:leftFromText="180" w:rightFromText="180" w:vertAnchor="text" w:tblpX="-882" w:tblpY="1"/>
        <w:tblOverlap w:val="never"/>
        <w:tblW w:w="1035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080"/>
        <w:gridCol w:w="9270"/>
      </w:tblGrid>
      <w:tr w:rsidR="001809FF" w:rsidRPr="00F74A99" w:rsidTr="00A34074">
        <w:trPr>
          <w:cantSplit/>
          <w:trHeight w:hRule="exact" w:val="389"/>
          <w:tblHeader/>
        </w:trPr>
        <w:tc>
          <w:tcPr>
            <w:tcW w:w="1080" w:type="dxa"/>
            <w:shd w:val="clear" w:color="000000" w:fill="D9D9D9"/>
            <w:vAlign w:val="center"/>
            <w:hideMark/>
          </w:tcPr>
          <w:p w:rsidR="001809FF" w:rsidRPr="00F74A99" w:rsidRDefault="001809FF" w:rsidP="00A34074">
            <w:pPr>
              <w:widowControl w:val="0"/>
              <w:jc w:val="center"/>
              <w:rPr>
                <w:b/>
                <w:bCs/>
                <w:i/>
                <w:iCs/>
                <w:color w:val="000000"/>
                <w:sz w:val="32"/>
                <w:szCs w:val="32"/>
              </w:rPr>
            </w:pPr>
            <w:r w:rsidRPr="00F74A99">
              <w:rPr>
                <w:b/>
                <w:bCs/>
                <w:i/>
                <w:iCs/>
                <w:color w:val="000000"/>
                <w:sz w:val="32"/>
                <w:szCs w:val="32"/>
              </w:rPr>
              <w:t>#</w:t>
            </w:r>
          </w:p>
        </w:tc>
        <w:tc>
          <w:tcPr>
            <w:tcW w:w="9270" w:type="dxa"/>
            <w:shd w:val="clear" w:color="000000" w:fill="D9D9D9"/>
            <w:vAlign w:val="center"/>
            <w:hideMark/>
          </w:tcPr>
          <w:p w:rsidR="001809FF" w:rsidRPr="00F74A99" w:rsidRDefault="001809FF" w:rsidP="00A34074">
            <w:pPr>
              <w:widowControl w:val="0"/>
              <w:jc w:val="center"/>
              <w:rPr>
                <w:b/>
                <w:bCs/>
                <w:i/>
                <w:iCs/>
                <w:color w:val="000000"/>
                <w:sz w:val="32"/>
                <w:szCs w:val="32"/>
              </w:rPr>
            </w:pPr>
            <w:r w:rsidRPr="00F74A99">
              <w:rPr>
                <w:b/>
                <w:bCs/>
                <w:i/>
                <w:iCs/>
                <w:color w:val="000000"/>
                <w:sz w:val="32"/>
                <w:szCs w:val="32"/>
              </w:rPr>
              <w:t>Equipment</w:t>
            </w:r>
          </w:p>
        </w:tc>
      </w:tr>
      <w:tr w:rsidR="001809FF" w:rsidRPr="00F74A99" w:rsidTr="00A34074">
        <w:trPr>
          <w:cantSplit/>
          <w:trHeight w:hRule="exact" w:val="389"/>
          <w:tblHeader/>
        </w:trPr>
        <w:tc>
          <w:tcPr>
            <w:tcW w:w="1080" w:type="dxa"/>
            <w:shd w:val="clear" w:color="000000" w:fill="FFFFFF"/>
            <w:vAlign w:val="center"/>
            <w:hideMark/>
          </w:tcPr>
          <w:p w:rsidR="001809FF" w:rsidRPr="00F74A99" w:rsidRDefault="001809FF" w:rsidP="00A34074">
            <w:pPr>
              <w:widowControl w:val="0"/>
              <w:jc w:val="center"/>
              <w:rPr>
                <w:b/>
                <w:bCs/>
                <w:i/>
                <w:iCs/>
                <w:color w:val="000000"/>
              </w:rPr>
            </w:pPr>
            <w:r w:rsidRPr="00F74A99">
              <w:rPr>
                <w:b/>
                <w:bCs/>
                <w:i/>
                <w:iCs/>
                <w:color w:val="000000"/>
              </w:rPr>
              <w:t>1</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Adjustable Auto Pipettes</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2</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Resuscitation Bag</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3</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Laryngoscope Set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4</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Oxygen Flow meter wall type/ single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5</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Regulator Suction with canister, wall vacuum outlet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6</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Oxygen Regulator for Oxygen Cylinders</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7</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Pulse Oximeter, Finger type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8</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 xml:space="preserve">Oxygen Cylinder </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9</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Doppler, portable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10</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Diagnostic set, Portable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11</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Direct Ophthalmoscope, Portable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12</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Otoscope, Portable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13</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Air Mattress System, homecare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14</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Stethoscope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15</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Aneroid Sphygmomanometer</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16</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Video Assisted Laryngoscope, portable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17</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Scale, Manual</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18</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Wood's Light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19</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Cough Pressure, Normal Saline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20</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Rehabilitation Walking Parallel Bars, non-powered</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21</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Therapy Mat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22</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Medical Ball All Size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23</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Dumbbells Rack with complete set of dumbbells</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24</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Crutches</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25</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Shoulder wheel</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26</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Mobile Mirror</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27</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Cuff Weights</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28</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Walker, different sizes</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29</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Patient Elbow Stick</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30</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Rehabilitation Training Ladder</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31</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Rehabilitation Suspension Frame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32</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Exercise Band All Size (Theraband)</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33</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Lens trial set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34</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Wheel Chair</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35</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Commode Chair</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36</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Bassinet (Baby Cot)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37</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Resuscitation Cart (Crash Cart)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38</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Medication Cart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39</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Cart, Drawers</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40</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Examination Couch, Manual</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41</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Gynaecology Examination Table, Manual</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42</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Examination Table, Neonates, Manual</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43</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Intravenous Pole, Mobile Stand</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44</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DDA Cabinet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45</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Stainless steel Multipurpose Trolley</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46</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Cabinet, Instrument, Operation Theatres</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47</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Dressing Cart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48</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Stainless steel wire shelving unit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49</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Paper Trolley</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50</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Stainless Steel Sink (Clean up counter)</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51</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Scopes Cabinet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52</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Mayo Table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53</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Table, Instrument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54</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 xml:space="preserve">Stool, Adjustable, Doctor   </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55</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 xml:space="preserve">Stool, Adjustable, Operation Theatres   </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56</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Carts, linen/laundry, soiled, Double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57</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Closed distribution trolley</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58</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Step Ladder, Conductive, Double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59</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Step, Surgeon, Single</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60</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Kick Bucket</w:t>
            </w:r>
          </w:p>
        </w:tc>
      </w:tr>
      <w:tr w:rsidR="001809FF" w:rsidRPr="00F74A99" w:rsidTr="00A34074">
        <w:trPr>
          <w:cantSplit/>
          <w:trHeight w:hRule="exact" w:val="389"/>
          <w:tblHeader/>
        </w:trPr>
        <w:tc>
          <w:tcPr>
            <w:tcW w:w="1080" w:type="dxa"/>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61</w:t>
            </w:r>
          </w:p>
        </w:tc>
        <w:tc>
          <w:tcPr>
            <w:tcW w:w="9270" w:type="dxa"/>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Mobile Stand for Oxygen Cylinder</w:t>
            </w:r>
          </w:p>
        </w:tc>
      </w:tr>
      <w:tr w:rsidR="001809FF" w:rsidRPr="00F74A99" w:rsidTr="00A34074">
        <w:trPr>
          <w:cantSplit/>
          <w:trHeight w:hRule="exact" w:val="389"/>
          <w:tblHeader/>
        </w:trPr>
        <w:tc>
          <w:tcPr>
            <w:tcW w:w="1080" w:type="dxa"/>
            <w:tcBorders>
              <w:bottom w:val="single" w:sz="8" w:space="0" w:color="auto"/>
            </w:tcBorders>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62</w:t>
            </w:r>
          </w:p>
        </w:tc>
        <w:tc>
          <w:tcPr>
            <w:tcW w:w="9270" w:type="dxa"/>
            <w:tcBorders>
              <w:bottom w:val="single" w:sz="8" w:space="0" w:color="auto"/>
            </w:tcBorders>
            <w:shd w:val="clear" w:color="000000" w:fill="FFFFFF"/>
            <w:vAlign w:val="center"/>
            <w:hideMark/>
          </w:tcPr>
          <w:p w:rsidR="001809FF" w:rsidRPr="00F74A99" w:rsidRDefault="001809FF" w:rsidP="00A34074">
            <w:pPr>
              <w:widowControl w:val="0"/>
              <w:rPr>
                <w:b/>
                <w:bCs/>
                <w:i/>
                <w:iCs/>
                <w:color w:val="000000"/>
              </w:rPr>
            </w:pPr>
            <w:r w:rsidRPr="00F74A99">
              <w:rPr>
                <w:b/>
                <w:bCs/>
                <w:i/>
                <w:iCs/>
                <w:color w:val="000000"/>
              </w:rPr>
              <w:t>Stainless Steel Wire Basket, 1 STU</w:t>
            </w:r>
          </w:p>
        </w:tc>
      </w:tr>
      <w:tr w:rsidR="001809FF" w:rsidRPr="0099220A" w:rsidTr="00A34074">
        <w:trPr>
          <w:cantSplit/>
          <w:trHeight w:hRule="exact" w:val="389"/>
          <w:tblHeader/>
        </w:trPr>
        <w:tc>
          <w:tcPr>
            <w:tcW w:w="1080" w:type="dxa"/>
            <w:tcBorders>
              <w:top w:val="single" w:sz="8" w:space="0" w:color="auto"/>
              <w:bottom w:val="single" w:sz="12" w:space="0" w:color="auto"/>
            </w:tcBorders>
            <w:shd w:val="clear" w:color="000000" w:fill="FFFFFF"/>
            <w:vAlign w:val="center"/>
          </w:tcPr>
          <w:p w:rsidR="001809FF" w:rsidRPr="00F74A99" w:rsidRDefault="001809FF" w:rsidP="00A34074">
            <w:pPr>
              <w:widowControl w:val="0"/>
              <w:jc w:val="center"/>
              <w:rPr>
                <w:b/>
                <w:bCs/>
                <w:i/>
                <w:iCs/>
                <w:color w:val="000000"/>
              </w:rPr>
            </w:pPr>
            <w:r w:rsidRPr="00F74A99">
              <w:rPr>
                <w:b/>
                <w:bCs/>
                <w:i/>
                <w:iCs/>
                <w:color w:val="000000"/>
              </w:rPr>
              <w:t>63</w:t>
            </w:r>
          </w:p>
        </w:tc>
        <w:tc>
          <w:tcPr>
            <w:tcW w:w="9270" w:type="dxa"/>
            <w:tcBorders>
              <w:top w:val="single" w:sz="8" w:space="0" w:color="auto"/>
              <w:bottom w:val="single" w:sz="12" w:space="0" w:color="auto"/>
            </w:tcBorders>
            <w:shd w:val="clear" w:color="000000" w:fill="FFFFFF"/>
            <w:vAlign w:val="center"/>
            <w:hideMark/>
          </w:tcPr>
          <w:p w:rsidR="001809FF" w:rsidRPr="007154F9" w:rsidRDefault="001809FF" w:rsidP="00A34074">
            <w:pPr>
              <w:widowControl w:val="0"/>
              <w:rPr>
                <w:b/>
                <w:bCs/>
                <w:i/>
                <w:iCs/>
                <w:color w:val="000000"/>
              </w:rPr>
            </w:pPr>
            <w:r w:rsidRPr="00F74A99">
              <w:rPr>
                <w:b/>
                <w:bCs/>
                <w:i/>
                <w:iCs/>
                <w:color w:val="000000"/>
              </w:rPr>
              <w:t>Cart, Plaster</w:t>
            </w:r>
          </w:p>
        </w:tc>
      </w:tr>
    </w:tbl>
    <w:p w:rsidR="001809FF" w:rsidRDefault="001809FF" w:rsidP="001809FF">
      <w:pPr>
        <w:spacing w:before="60" w:after="360" w:line="288" w:lineRule="auto"/>
        <w:ind w:right="634"/>
        <w:rPr>
          <w:b/>
          <w:bCs/>
          <w:i/>
          <w:iCs/>
          <w:color w:val="000000"/>
          <w:lang w:val="en-GB"/>
        </w:rPr>
      </w:pPr>
    </w:p>
    <w:p w:rsidR="00523A84" w:rsidRDefault="00523A84" w:rsidP="00F05AE1">
      <w:pPr>
        <w:keepNext/>
        <w:spacing w:after="480" w:line="288" w:lineRule="auto"/>
        <w:ind w:left="-992" w:right="391"/>
        <w:jc w:val="center"/>
        <w:rPr>
          <w:b/>
          <w:bCs/>
          <w:i/>
          <w:iCs/>
          <w:color w:val="000000"/>
          <w:sz w:val="2"/>
          <w:szCs w:val="2"/>
          <w:u w:val="single"/>
          <w:lang w:val="en-GB"/>
        </w:rPr>
      </w:pPr>
    </w:p>
    <w:p w:rsidR="00523A84" w:rsidRDefault="00523A84" w:rsidP="00523A84">
      <w:pPr>
        <w:widowControl w:val="0"/>
        <w:autoSpaceDE w:val="0"/>
        <w:autoSpaceDN w:val="0"/>
        <w:adjustRightInd w:val="0"/>
        <w:ind w:left="-990" w:right="72"/>
        <w:jc w:val="center"/>
        <w:rPr>
          <w:rFonts w:ascii="Andalus" w:hAnsi="Andalus" w:cs="Andalus" w:hint="cs"/>
          <w:b/>
          <w:bCs/>
          <w:sz w:val="28"/>
          <w:szCs w:val="28"/>
          <w:rtl/>
        </w:rPr>
      </w:pPr>
      <w:r>
        <w:rPr>
          <w:b/>
          <w:bCs/>
          <w:i/>
          <w:iCs/>
          <w:color w:val="000000"/>
          <w:sz w:val="2"/>
          <w:szCs w:val="2"/>
          <w:u w:val="single"/>
          <w:lang w:val="en-GB"/>
        </w:rPr>
        <w:br w:type="page"/>
      </w:r>
      <w:r>
        <w:rPr>
          <w:rFonts w:ascii="Andalus" w:hAnsi="Andalus" w:cs="Andalus"/>
          <w:b/>
          <w:bCs/>
          <w:sz w:val="28"/>
          <w:szCs w:val="28"/>
        </w:rPr>
        <w:t xml:space="preserve">Annex 3: </w:t>
      </w:r>
      <w:r>
        <w:rPr>
          <w:rFonts w:ascii="Andalus" w:hAnsi="Andalus" w:cs="Andalus" w:hint="cs"/>
          <w:b/>
          <w:bCs/>
          <w:sz w:val="28"/>
          <w:szCs w:val="28"/>
          <w:rtl/>
        </w:rPr>
        <w:t xml:space="preserve"> </w:t>
      </w:r>
    </w:p>
    <w:p w:rsidR="00523A84" w:rsidRDefault="00523A84" w:rsidP="00523A84">
      <w:pPr>
        <w:widowControl w:val="0"/>
        <w:autoSpaceDE w:val="0"/>
        <w:autoSpaceDN w:val="0"/>
        <w:adjustRightInd w:val="0"/>
        <w:ind w:left="-990" w:right="72"/>
        <w:jc w:val="center"/>
        <w:rPr>
          <w:b/>
          <w:bCs/>
          <w:i/>
          <w:iCs/>
          <w:sz w:val="32"/>
          <w:szCs w:val="32"/>
          <w:u w:val="single"/>
          <w:lang w:bidi="ar-JO"/>
        </w:rPr>
      </w:pPr>
      <w:r>
        <w:rPr>
          <w:b/>
          <w:bCs/>
          <w:i/>
          <w:iCs/>
          <w:sz w:val="32"/>
          <w:szCs w:val="32"/>
          <w:u w:val="single"/>
          <w:lang w:bidi="ar-JO"/>
        </w:rPr>
        <w:t>A:  Neuro-Spine &amp; Ortho-Spine</w:t>
      </w:r>
    </w:p>
    <w:p w:rsidR="00523A84" w:rsidRDefault="00523A84" w:rsidP="00523A84">
      <w:pPr>
        <w:widowControl w:val="0"/>
        <w:autoSpaceDE w:val="0"/>
        <w:autoSpaceDN w:val="0"/>
        <w:adjustRightInd w:val="0"/>
        <w:ind w:left="-990" w:right="72"/>
        <w:jc w:val="center"/>
        <w:rPr>
          <w:b/>
          <w:bCs/>
          <w:i/>
          <w:iCs/>
          <w:sz w:val="32"/>
          <w:szCs w:val="32"/>
          <w:u w:val="single"/>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A-1</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val="en-GB"/>
              </w:rPr>
              <w:t>Neurology Surgical Endoscopy Tower</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(1)</w:t>
            </w:r>
          </w:p>
        </w:tc>
      </w:tr>
    </w:tbl>
    <w:p w:rsidR="00523A84" w:rsidRDefault="00523A84" w:rsidP="00523A84">
      <w:pPr>
        <w:ind w:left="900" w:hanging="900"/>
        <w:rPr>
          <w:b/>
          <w:bCs/>
          <w:sz w:val="20"/>
          <w:szCs w:val="20"/>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678"/>
        <w:gridCol w:w="1833"/>
        <w:gridCol w:w="1118"/>
      </w:tblGrid>
      <w:tr w:rsidR="00523A84" w:rsidTr="00523A84">
        <w:trPr>
          <w:trHeight w:val="432"/>
          <w:tblHeader/>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right="-84"/>
              <w:jc w:val="center"/>
              <w:rPr>
                <w:b/>
                <w:bCs/>
                <w:lang w:val="en-GB"/>
              </w:rPr>
            </w:pPr>
            <w:r>
              <w:rPr>
                <w:b/>
                <w:bCs/>
                <w:lang w:val="en-GB"/>
              </w:rPr>
              <w:t>A</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76" w:lineRule="auto"/>
              <w:jc w:val="both"/>
              <w:rPr>
                <w:b/>
                <w:bCs/>
                <w:lang w:val="en-GB"/>
              </w:rPr>
            </w:pPr>
            <w:r>
              <w:rPr>
                <w:b/>
                <w:bCs/>
                <w:lang w:val="en-GB"/>
              </w:rPr>
              <w:t>Durable, heavy duty and reliable neurology surgical tower from well-known manufacturer with at least the following specifications:</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right="-84"/>
              <w:jc w:val="center"/>
              <w:rPr>
                <w:b/>
                <w:bCs/>
                <w:lang w:val="en-GB"/>
              </w:rPr>
            </w:pPr>
            <w:r>
              <w:rPr>
                <w:b/>
                <w:bCs/>
                <w:lang w:val="en-GB"/>
              </w:rPr>
              <w:t>B</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76" w:lineRule="auto"/>
              <w:jc w:val="both"/>
              <w:rPr>
                <w:b/>
                <w:bCs/>
                <w:lang w:val="en-GB"/>
              </w:rPr>
            </w:pPr>
            <w:r>
              <w:rPr>
                <w:b/>
                <w:bCs/>
                <w:lang w:val="en-GB"/>
              </w:rPr>
              <w:t xml:space="preserve">4K Camera head: </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6"/>
              </w:numPr>
              <w:tabs>
                <w:tab w:val="left" w:pos="-720"/>
                <w:tab w:val="left" w:pos="0"/>
                <w:tab w:val="left" w:pos="678"/>
              </w:tabs>
              <w:suppressAutoHyphens/>
              <w:spacing w:before="60" w:after="60" w:line="276" w:lineRule="auto"/>
              <w:jc w:val="both"/>
              <w:rPr>
                <w:lang w:val="en-GB"/>
              </w:rPr>
            </w:pPr>
            <w:r>
              <w:rPr>
                <w:lang w:val="en-GB"/>
              </w:rPr>
              <w:t>Compact, lightweight, easy to grip.</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6"/>
              </w:numPr>
              <w:tabs>
                <w:tab w:val="left" w:pos="-720"/>
                <w:tab w:val="left" w:pos="0"/>
                <w:tab w:val="left" w:pos="678"/>
              </w:tabs>
              <w:suppressAutoHyphens/>
              <w:spacing w:before="60" w:after="60" w:line="276" w:lineRule="auto"/>
              <w:jc w:val="both"/>
              <w:rPr>
                <w:lang w:val="en-GB"/>
              </w:rPr>
            </w:pPr>
            <w:r>
              <w:rPr>
                <w:lang w:val="en-GB"/>
              </w:rPr>
              <w:t>Resolution: a minimum of 3840*2160.</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6"/>
              </w:numPr>
              <w:tabs>
                <w:tab w:val="left" w:pos="-720"/>
                <w:tab w:val="left" w:pos="0"/>
                <w:tab w:val="left" w:pos="678"/>
              </w:tabs>
              <w:suppressAutoHyphens/>
              <w:spacing w:before="60" w:after="60" w:line="276" w:lineRule="auto"/>
              <w:jc w:val="both"/>
              <w:rPr>
                <w:lang w:val="en-GB"/>
              </w:rPr>
            </w:pPr>
            <w:r>
              <w:rPr>
                <w:lang w:val="en-GB"/>
              </w:rPr>
              <w:t xml:space="preserve">Gas sterilizable, Autoclavable is preferable. </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6"/>
              </w:numPr>
              <w:tabs>
                <w:tab w:val="left" w:pos="-720"/>
                <w:tab w:val="left" w:pos="0"/>
                <w:tab w:val="left" w:pos="678"/>
              </w:tabs>
              <w:suppressAutoHyphens/>
              <w:spacing w:before="60" w:after="60" w:line="276" w:lineRule="auto"/>
              <w:jc w:val="both"/>
              <w:rPr>
                <w:lang w:val="en-GB"/>
              </w:rPr>
            </w:pPr>
            <w:r>
              <w:rPr>
                <w:lang w:val="en-GB"/>
              </w:rPr>
              <w:t>Focal distance and lens zooming.</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6"/>
              </w:numPr>
              <w:tabs>
                <w:tab w:val="left" w:pos="-720"/>
                <w:tab w:val="left" w:pos="0"/>
                <w:tab w:val="left" w:pos="678"/>
              </w:tabs>
              <w:suppressAutoHyphens/>
              <w:spacing w:before="60" w:after="60" w:line="276" w:lineRule="auto"/>
              <w:jc w:val="both"/>
              <w:rPr>
                <w:lang w:val="en-GB"/>
              </w:rPr>
            </w:pPr>
            <w:r>
              <w:rPr>
                <w:lang w:val="en-GB"/>
              </w:rPr>
              <w:t>Immersible in disinfections liquid.</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6"/>
              </w:numPr>
              <w:tabs>
                <w:tab w:val="left" w:pos="-720"/>
                <w:tab w:val="left" w:pos="0"/>
                <w:tab w:val="left" w:pos="678"/>
              </w:tabs>
              <w:suppressAutoHyphens/>
              <w:spacing w:before="60" w:after="60" w:line="276" w:lineRule="auto"/>
              <w:jc w:val="both"/>
              <w:rPr>
                <w:lang w:val="en-GB"/>
              </w:rPr>
            </w:pPr>
            <w:r>
              <w:rPr>
                <w:lang w:val="en-GB"/>
              </w:rPr>
              <w:t>Universal coupling mechanism to fit all standard endoscopes.</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6"/>
              </w:numPr>
              <w:tabs>
                <w:tab w:val="left" w:pos="-720"/>
                <w:tab w:val="left" w:pos="0"/>
                <w:tab w:val="left" w:pos="678"/>
              </w:tabs>
              <w:suppressAutoHyphens/>
              <w:spacing w:before="60" w:after="60" w:line="276" w:lineRule="auto"/>
              <w:jc w:val="both"/>
              <w:rPr>
                <w:lang w:val="en-GB"/>
              </w:rPr>
            </w:pPr>
            <w:r>
              <w:rPr>
                <w:lang w:val="en-GB"/>
              </w:rPr>
              <w:t>Camera cable approx. 3m.</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right="-84"/>
              <w:jc w:val="center"/>
              <w:rPr>
                <w:b/>
                <w:bCs/>
                <w:lang w:val="en-GB"/>
              </w:rPr>
            </w:pPr>
            <w:r>
              <w:rPr>
                <w:b/>
                <w:bCs/>
                <w:lang w:val="en-GB"/>
              </w:rPr>
              <w:t>C</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76" w:lineRule="auto"/>
              <w:jc w:val="both"/>
              <w:rPr>
                <w:b/>
                <w:bCs/>
                <w:lang w:val="en-GB"/>
              </w:rPr>
            </w:pPr>
            <w:r>
              <w:rPr>
                <w:b/>
                <w:bCs/>
                <w:lang w:val="en-GB"/>
              </w:rPr>
              <w:t>4k Camera Controller (console):</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7"/>
              </w:numPr>
              <w:tabs>
                <w:tab w:val="left" w:pos="-720"/>
                <w:tab w:val="left" w:pos="0"/>
                <w:tab w:val="left" w:pos="678"/>
              </w:tabs>
              <w:suppressAutoHyphens/>
              <w:spacing w:before="60" w:after="60" w:line="276" w:lineRule="auto"/>
              <w:jc w:val="both"/>
              <w:rPr>
                <w:lang w:val="en-GB"/>
              </w:rPr>
            </w:pPr>
            <w:r>
              <w:rPr>
                <w:lang w:val="en-GB"/>
              </w:rPr>
              <w:t>Clear function buttons and indicators.</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7"/>
              </w:numPr>
              <w:tabs>
                <w:tab w:val="left" w:pos="-720"/>
                <w:tab w:val="left" w:pos="0"/>
                <w:tab w:val="left" w:pos="678"/>
              </w:tabs>
              <w:suppressAutoHyphens/>
              <w:spacing w:before="60" w:after="60" w:line="276" w:lineRule="auto"/>
              <w:jc w:val="both"/>
              <w:rPr>
                <w:lang w:val="en-GB"/>
              </w:rPr>
            </w:pPr>
            <w:r>
              <w:rPr>
                <w:lang w:val="en-GB"/>
              </w:rPr>
              <w:t>Hygienic.</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7"/>
              </w:numPr>
              <w:tabs>
                <w:tab w:val="left" w:pos="-720"/>
                <w:tab w:val="left" w:pos="0"/>
                <w:tab w:val="left" w:pos="678"/>
              </w:tabs>
              <w:suppressAutoHyphens/>
              <w:spacing w:before="60" w:after="60" w:line="276" w:lineRule="auto"/>
              <w:jc w:val="both"/>
              <w:rPr>
                <w:lang w:val="en-GB"/>
              </w:rPr>
            </w:pPr>
            <w:r>
              <w:rPr>
                <w:lang w:val="en-GB"/>
              </w:rPr>
              <w:t>Digital display.</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right="-84"/>
              <w:jc w:val="center"/>
              <w:rPr>
                <w:b/>
                <w:bCs/>
                <w:lang w:val="en-GB"/>
              </w:rPr>
            </w:pPr>
            <w:r>
              <w:rPr>
                <w:b/>
                <w:bCs/>
                <w:lang w:val="en-GB"/>
              </w:rPr>
              <w:t>D</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76" w:lineRule="auto"/>
              <w:jc w:val="both"/>
              <w:rPr>
                <w:b/>
                <w:bCs/>
                <w:lang w:val="en-GB" w:bidi="ar-JO"/>
              </w:rPr>
            </w:pPr>
            <w:r>
              <w:rPr>
                <w:b/>
                <w:bCs/>
                <w:lang w:val="en-GB" w:bidi="ar-JO"/>
              </w:rPr>
              <w:t xml:space="preserve">Light Source </w:t>
            </w:r>
            <w:r>
              <w:rPr>
                <w:b/>
                <w:bCs/>
                <w:lang w:val="en-GB"/>
              </w:rPr>
              <w:t>(either standalone device or integrated on camera control unit)</w:t>
            </w:r>
            <w:r>
              <w:rPr>
                <w:b/>
                <w:bCs/>
                <w:lang w:val="en-GB" w:bidi="ar-JO"/>
              </w:rPr>
              <w:t>:</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8"/>
              </w:numPr>
              <w:spacing w:before="60" w:after="60" w:line="276" w:lineRule="auto"/>
              <w:jc w:val="both"/>
              <w:rPr>
                <w:lang w:val="en-GB" w:bidi="ar-JO"/>
              </w:rPr>
            </w:pPr>
            <w:r>
              <w:rPr>
                <w:lang w:val="en-GB"/>
              </w:rPr>
              <w:t>LED Light source (light intensity should be equivalent to Xenon lamp 300W).</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8"/>
              </w:numPr>
              <w:spacing w:before="60" w:after="60" w:line="276" w:lineRule="auto"/>
              <w:jc w:val="both"/>
              <w:rPr>
                <w:lang w:val="en-GB" w:bidi="ar-JO"/>
              </w:rPr>
            </w:pPr>
            <w:r>
              <w:rPr>
                <w:lang w:val="en-GB" w:bidi="ar-JO"/>
              </w:rPr>
              <w:t xml:space="preserve">Working hour ≥ </w:t>
            </w:r>
            <w:r>
              <w:rPr>
                <w:lang w:bidi="ar-JO"/>
              </w:rPr>
              <w:t>30</w:t>
            </w:r>
            <w:r>
              <w:rPr>
                <w:lang w:val="en-GB" w:bidi="ar-JO"/>
              </w:rPr>
              <w:t>,000 hours.</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8"/>
              </w:numPr>
              <w:spacing w:before="60" w:after="60" w:line="276" w:lineRule="auto"/>
              <w:jc w:val="both"/>
              <w:rPr>
                <w:lang w:val="en-GB" w:bidi="ar-JO"/>
              </w:rPr>
            </w:pPr>
            <w:r>
              <w:rPr>
                <w:lang w:val="en-GB" w:bidi="ar-JO"/>
              </w:rPr>
              <w:t>Automatic and manual adjustment of light intensity.</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8"/>
              </w:numPr>
              <w:spacing w:before="60" w:after="60" w:line="276" w:lineRule="auto"/>
              <w:jc w:val="both"/>
              <w:rPr>
                <w:lang w:val="en-GB" w:bidi="ar-JO"/>
              </w:rPr>
            </w:pPr>
            <w:r>
              <w:rPr>
                <w:lang w:val="en-GB" w:bidi="ar-JO"/>
              </w:rPr>
              <w:t>Front panel hygienic with convenient indicators for ease of operation.</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8"/>
              </w:numPr>
              <w:spacing w:before="60" w:after="60" w:line="276" w:lineRule="auto"/>
              <w:jc w:val="both"/>
              <w:rPr>
                <w:lang w:val="en-GB" w:bidi="ar-JO"/>
              </w:rPr>
            </w:pPr>
            <w:r>
              <w:rPr>
                <w:lang w:val="en-GB" w:bidi="ar-JO"/>
              </w:rPr>
              <w:t>Flexible fibre optic cable preferably Autoclavable and not less than 230 mm.</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right="-84"/>
              <w:jc w:val="center"/>
              <w:rPr>
                <w:b/>
                <w:bCs/>
                <w:lang w:val="en-GB"/>
              </w:rPr>
            </w:pPr>
            <w:r>
              <w:rPr>
                <w:b/>
                <w:bCs/>
                <w:lang w:val="en-GB"/>
              </w:rPr>
              <w:t>E</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76" w:lineRule="auto"/>
              <w:jc w:val="both"/>
              <w:rPr>
                <w:b/>
                <w:bCs/>
                <w:lang w:val="en-GB"/>
              </w:rPr>
            </w:pPr>
            <w:r>
              <w:rPr>
                <w:b/>
                <w:bCs/>
                <w:lang w:val="en-GB"/>
              </w:rPr>
              <w:t>LCD / LED medical grade Monitor:</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9"/>
              </w:numPr>
              <w:tabs>
                <w:tab w:val="left" w:pos="-720"/>
                <w:tab w:val="left" w:pos="0"/>
                <w:tab w:val="left" w:pos="720"/>
              </w:tabs>
              <w:suppressAutoHyphens/>
              <w:spacing w:before="60" w:after="60" w:line="276" w:lineRule="auto"/>
              <w:jc w:val="both"/>
              <w:rPr>
                <w:lang w:val="en-GB"/>
              </w:rPr>
            </w:pPr>
            <w:r>
              <w:rPr>
                <w:lang w:val="en-GB"/>
              </w:rPr>
              <w:t>4K Medical grade type that is supplied by the same manufacturer.</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9"/>
              </w:numPr>
              <w:tabs>
                <w:tab w:val="left" w:pos="-720"/>
                <w:tab w:val="left" w:pos="0"/>
                <w:tab w:val="left" w:pos="720"/>
              </w:tabs>
              <w:suppressAutoHyphens/>
              <w:spacing w:before="60" w:after="60" w:line="276" w:lineRule="auto"/>
              <w:jc w:val="both"/>
              <w:rPr>
                <w:lang w:val="en-GB"/>
              </w:rPr>
            </w:pPr>
            <w:r>
              <w:rPr>
                <w:lang w:val="en-GB"/>
              </w:rPr>
              <w:t>Monitor size ≥ 27 inch.</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9"/>
              </w:numPr>
              <w:tabs>
                <w:tab w:val="left" w:pos="-720"/>
                <w:tab w:val="left" w:pos="0"/>
                <w:tab w:val="left" w:pos="720"/>
              </w:tabs>
              <w:suppressAutoHyphens/>
              <w:spacing w:before="60" w:after="60" w:line="276" w:lineRule="auto"/>
              <w:jc w:val="both"/>
              <w:rPr>
                <w:lang w:val="en-GB"/>
              </w:rPr>
            </w:pPr>
            <w:r>
              <w:rPr>
                <w:lang w:val="en-GB"/>
              </w:rPr>
              <w:t>Resolution  ≥ 3840*2160.</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9"/>
              </w:numPr>
              <w:tabs>
                <w:tab w:val="left" w:pos="-720"/>
                <w:tab w:val="left" w:pos="0"/>
                <w:tab w:val="left" w:pos="720"/>
              </w:tabs>
              <w:suppressAutoHyphens/>
              <w:spacing w:before="60" w:after="60" w:line="276" w:lineRule="auto"/>
              <w:jc w:val="both"/>
              <w:rPr>
                <w:lang w:val="en-GB"/>
              </w:rPr>
            </w:pPr>
            <w:r>
              <w:rPr>
                <w:lang w:val="en-GB"/>
              </w:rPr>
              <w:t>To be compatible with the camera controller.</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right="-84"/>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99"/>
              </w:numPr>
              <w:tabs>
                <w:tab w:val="left" w:pos="-720"/>
                <w:tab w:val="left" w:pos="0"/>
                <w:tab w:val="left" w:pos="720"/>
              </w:tabs>
              <w:suppressAutoHyphens/>
              <w:spacing w:before="60" w:after="60" w:line="276" w:lineRule="auto"/>
              <w:jc w:val="both"/>
              <w:rPr>
                <w:lang w:val="en-GB"/>
              </w:rPr>
            </w:pPr>
            <w:r>
              <w:rPr>
                <w:lang w:val="en-GB"/>
              </w:rPr>
              <w:t>DVI or HDMI output.</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spacing w:before="60" w:after="60" w:line="288" w:lineRule="auto"/>
              <w:ind w:right="-84"/>
              <w:jc w:val="center"/>
              <w:rPr>
                <w:b/>
                <w:bCs/>
                <w:lang w:val="en-GB"/>
              </w:rPr>
            </w:pPr>
            <w:r>
              <w:rPr>
                <w:b/>
                <w:bCs/>
                <w:lang w:val="en-GB"/>
              </w:rPr>
              <w:t>F</w:t>
            </w:r>
          </w:p>
        </w:tc>
        <w:tc>
          <w:tcPr>
            <w:tcW w:w="6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spacing w:before="60" w:after="60" w:line="276" w:lineRule="auto"/>
              <w:rPr>
                <w:b/>
                <w:bCs/>
              </w:rPr>
            </w:pPr>
            <w:r>
              <w:rPr>
                <w:b/>
                <w:bCs/>
              </w:rPr>
              <w:t>Archiving system:</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ind w:right="-84"/>
              <w:jc w:val="center"/>
            </w:pPr>
          </w:p>
        </w:tc>
        <w:tc>
          <w:tcPr>
            <w:tcW w:w="6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00"/>
              </w:numPr>
              <w:spacing w:before="60" w:after="60" w:line="276" w:lineRule="auto"/>
            </w:pPr>
            <w:r>
              <w:t>Recording images and videos.</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ind w:right="-84"/>
              <w:jc w:val="center"/>
            </w:pPr>
          </w:p>
        </w:tc>
        <w:tc>
          <w:tcPr>
            <w:tcW w:w="6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00"/>
              </w:numPr>
              <w:spacing w:before="60" w:after="60" w:line="276" w:lineRule="auto"/>
            </w:pPr>
            <w:r>
              <w:t>Has internal Hard Disk not less than 1 Terra</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ind w:right="-84"/>
              <w:jc w:val="center"/>
            </w:pPr>
          </w:p>
        </w:tc>
        <w:tc>
          <w:tcPr>
            <w:tcW w:w="6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00"/>
              </w:numPr>
              <w:spacing w:before="60" w:after="60" w:line="276" w:lineRule="auto"/>
            </w:pPr>
            <w:r>
              <w:t xml:space="preserve">Ability to record, archive and streaming </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ind w:right="-84"/>
              <w:jc w:val="center"/>
            </w:pPr>
          </w:p>
        </w:tc>
        <w:tc>
          <w:tcPr>
            <w:tcW w:w="6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00"/>
              </w:numPr>
              <w:spacing w:before="60" w:after="60" w:line="276" w:lineRule="auto"/>
            </w:pPr>
            <w:r>
              <w:t>All standard settings should be included.</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G</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76" w:lineRule="auto"/>
              <w:rPr>
                <w:b/>
                <w:bCs/>
                <w:lang w:val="en-GB"/>
              </w:rPr>
            </w:pPr>
            <w:r>
              <w:rPr>
                <w:b/>
                <w:bCs/>
              </w:rPr>
              <w:t>Inflow/outflow pump:</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1"/>
              </w:numPr>
              <w:spacing w:before="60" w:after="60" w:line="276" w:lineRule="auto"/>
            </w:pPr>
            <w:r>
              <w:t xml:space="preserve">Touch screen ensure safe and precise adjustment of the set values </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1"/>
              </w:numPr>
              <w:spacing w:before="60" w:after="60" w:line="276" w:lineRule="auto"/>
            </w:pPr>
            <w:r>
              <w:t>parameters display, easy to read and arranged clearly parallel to one another allow the user to monitor the current actual and set values of all unit parameters at any time</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1"/>
              </w:numPr>
              <w:spacing w:before="60" w:after="60" w:line="276" w:lineRule="auto"/>
            </w:pPr>
            <w:r>
              <w:t>audible alarms in case of malfunction</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1"/>
              </w:numPr>
              <w:spacing w:before="60" w:after="60" w:line="276" w:lineRule="auto"/>
            </w:pPr>
            <w:r>
              <w:t>Irrigation Pressure: adjustable up to 150 mmHg or better</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1"/>
              </w:numPr>
              <w:spacing w:before="60" w:after="60" w:line="276" w:lineRule="auto"/>
            </w:pPr>
            <w:r>
              <w:t>Irrigation Flow Rate: adjustable up to 0.5 L/M or better</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right="-84"/>
              <w:jc w:val="center"/>
              <w:rPr>
                <w:b/>
                <w:bCs/>
                <w:lang w:val="en-GB"/>
              </w:rPr>
            </w:pPr>
            <w:r>
              <w:rPr>
                <w:b/>
                <w:bCs/>
                <w:lang w:val="en-GB"/>
              </w:rPr>
              <w:t>H</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b/>
                <w:bCs/>
                <w:lang w:val="en-GB"/>
              </w:rPr>
            </w:pPr>
            <w:r>
              <w:rPr>
                <w:b/>
                <w:bCs/>
                <w:lang w:val="en-GB"/>
              </w:rPr>
              <w:t>Telescopes &amp; Instruments</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right="-84"/>
              <w:jc w:val="center"/>
              <w:rPr>
                <w:b/>
                <w:bCs/>
                <w:lang w:val="en-GB"/>
              </w:rPr>
            </w:pPr>
            <w:r>
              <w:rPr>
                <w:b/>
                <w:bCs/>
                <w:lang w:val="en-GB"/>
              </w:rPr>
              <w:t>H-1</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b/>
                <w:bCs/>
                <w:i/>
                <w:iCs/>
                <w:u w:val="single"/>
              </w:rPr>
            </w:pPr>
            <w:r>
              <w:rPr>
                <w:b/>
                <w:bCs/>
                <w:i/>
                <w:iCs/>
                <w:u w:val="single"/>
              </w:rPr>
              <w:t>Interlaminar Endoscopic Surgical Set:</w:t>
            </w:r>
          </w:p>
          <w:p w:rsidR="00523A84" w:rsidRDefault="00523A84">
            <w:pPr>
              <w:autoSpaceDE w:val="0"/>
              <w:autoSpaceDN w:val="0"/>
              <w:adjustRightInd w:val="0"/>
              <w:spacing w:before="60" w:after="60" w:line="288" w:lineRule="auto"/>
              <w:jc w:val="both"/>
              <w:rPr>
                <w:b/>
                <w:bCs/>
                <w:lang w:val="en-GB"/>
              </w:rPr>
            </w:pPr>
            <w:r>
              <w:rPr>
                <w:lang w:bidi="ar-JO"/>
              </w:rPr>
              <w:t>Complete set (complete  manufacturer catalogue list with sterilization container) to be used for interlaminar decompression or deherniation</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right="-84"/>
              <w:jc w:val="center"/>
              <w:rPr>
                <w:b/>
                <w:bCs/>
                <w:lang w:val="en-GB"/>
              </w:rPr>
            </w:pPr>
            <w:r>
              <w:rPr>
                <w:b/>
                <w:bCs/>
                <w:lang w:val="en-GB"/>
              </w:rPr>
              <w:t>H-2</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b/>
                <w:bCs/>
                <w:i/>
                <w:iCs/>
                <w:u w:val="single"/>
              </w:rPr>
            </w:pPr>
            <w:r>
              <w:rPr>
                <w:b/>
                <w:bCs/>
                <w:i/>
                <w:iCs/>
                <w:u w:val="single"/>
              </w:rPr>
              <w:t>Transforaminal Endoscopic Surgical Set</w:t>
            </w:r>
          </w:p>
          <w:p w:rsidR="00523A84" w:rsidRDefault="00523A84">
            <w:pPr>
              <w:autoSpaceDE w:val="0"/>
              <w:autoSpaceDN w:val="0"/>
              <w:adjustRightInd w:val="0"/>
              <w:spacing w:before="60" w:after="60" w:line="288" w:lineRule="auto"/>
              <w:jc w:val="both"/>
            </w:pPr>
            <w:r>
              <w:rPr>
                <w:lang w:bidi="ar-JO"/>
              </w:rPr>
              <w:t>Complete set (complete  manufacturer catalogue list with sterilization container )  to remove a herniated disc or to treat a foramen stenosis</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spacing w:before="60" w:after="60" w:line="288" w:lineRule="auto"/>
              <w:ind w:right="-84"/>
              <w:jc w:val="center"/>
            </w:pPr>
            <w:r>
              <w:rPr>
                <w:b/>
                <w:bCs/>
                <w:lang w:val="en-GB"/>
              </w:rPr>
              <w:t>I</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b/>
                <w:bCs/>
                <w:lang w:val="en-GB"/>
              </w:rPr>
            </w:pPr>
            <w:r>
              <w:rPr>
                <w:b/>
                <w:bCs/>
                <w:lang w:val="en-GB"/>
              </w:rPr>
              <w:t>Shaver drill system</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pStyle w:val="ListParagraph"/>
              <w:spacing w:before="60" w:after="60" w:line="288" w:lineRule="auto"/>
              <w:ind w:left="360"/>
              <w:jc w:val="both"/>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2"/>
              </w:numPr>
              <w:spacing w:before="60" w:after="60" w:line="276" w:lineRule="auto"/>
              <w:ind w:left="536"/>
              <w:jc w:val="both"/>
            </w:pPr>
            <w:r>
              <w:t>Dedicated for spine endoscopic surgeries</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pStyle w:val="ListParagraph"/>
              <w:spacing w:before="60" w:after="60" w:line="288" w:lineRule="auto"/>
              <w:ind w:left="360"/>
              <w:jc w:val="both"/>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2"/>
              </w:numPr>
              <w:spacing w:before="60" w:after="60" w:line="276" w:lineRule="auto"/>
              <w:ind w:left="536"/>
              <w:jc w:val="both"/>
            </w:pPr>
            <w:r>
              <w:t>High torque motor to remove soft and hard tissue and soft bones.</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2"/>
              </w:numPr>
              <w:spacing w:before="60" w:after="60" w:line="276" w:lineRule="auto"/>
              <w:ind w:left="536"/>
              <w:jc w:val="both"/>
            </w:pPr>
            <w:r>
              <w:t>Light weight and low vibration for increased surgeon tactile feel.</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720"/>
              <w:jc w:val="both"/>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2"/>
              </w:numPr>
              <w:spacing w:before="60" w:after="60" w:line="276" w:lineRule="auto"/>
              <w:ind w:left="536"/>
              <w:jc w:val="both"/>
            </w:pPr>
            <w:r>
              <w:t xml:space="preserve">Forward Speed of 6000 RPM or greater </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720"/>
              <w:jc w:val="both"/>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2"/>
              </w:numPr>
              <w:spacing w:before="60" w:after="60" w:line="276" w:lineRule="auto"/>
              <w:ind w:left="536"/>
              <w:jc w:val="both"/>
            </w:pPr>
            <w:r>
              <w:t xml:space="preserve"> Modes: Forward / Reverse can be controlled in console and in foot switch.</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720"/>
              <w:jc w:val="both"/>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2"/>
              </w:numPr>
              <w:spacing w:before="60" w:after="60" w:line="276" w:lineRule="auto"/>
              <w:ind w:left="536"/>
              <w:jc w:val="both"/>
            </w:pPr>
            <w:r>
              <w:t>Continues variable speed foot switch.</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spacing w:before="60" w:after="60" w:line="288" w:lineRule="auto"/>
              <w:ind w:right="-84"/>
              <w:jc w:val="center"/>
              <w:rPr>
                <w:b/>
                <w:bCs/>
                <w:lang w:val="en-GB"/>
              </w:rPr>
            </w:pPr>
            <w:r>
              <w:rPr>
                <w:b/>
                <w:bCs/>
                <w:lang w:val="en-GB"/>
              </w:rPr>
              <w:t>J</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right="-84"/>
              <w:jc w:val="both"/>
              <w:rPr>
                <w:b/>
                <w:bCs/>
                <w:lang w:val="en-GB"/>
              </w:rPr>
            </w:pPr>
            <w:r>
              <w:rPr>
                <w:b/>
                <w:bCs/>
                <w:lang w:val="en-GB"/>
              </w:rPr>
              <w:t xml:space="preserve"> Radiofrequency Ablation System</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rFonts w:ascii="Calibri" w:hAnsi="Calibri"/>
                <w:color w:val="000000"/>
                <w:lang w:val="en-GB"/>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3"/>
              </w:numPr>
              <w:spacing w:before="60" w:after="60" w:line="288" w:lineRule="auto"/>
              <w:ind w:left="536"/>
              <w:jc w:val="both"/>
              <w:rPr>
                <w:rFonts w:ascii="Calibri" w:hAnsi="Calibri"/>
                <w:b/>
                <w:bCs/>
                <w:color w:val="000000"/>
                <w:lang w:val="en-GB"/>
              </w:rPr>
            </w:pPr>
            <w:r>
              <w:rPr>
                <w:lang w:val="en-GB"/>
              </w:rPr>
              <w:t>Low temperature Bi-polar Radio frequency technology</w:t>
            </w:r>
            <w:r>
              <w:rPr>
                <w:rFonts w:ascii="Calibri" w:hAnsi="Calibri"/>
                <w:b/>
                <w:bCs/>
                <w:color w:val="000000"/>
                <w:lang w:val="en-GB"/>
              </w:rPr>
              <w:t>.</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jc w:val="both"/>
              <w:rPr>
                <w:rFonts w:ascii="Calibri" w:hAnsi="Calibri"/>
                <w:color w:val="000000"/>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3"/>
              </w:numPr>
              <w:tabs>
                <w:tab w:val="left" w:pos="-720"/>
                <w:tab w:val="left" w:pos="0"/>
                <w:tab w:val="left" w:pos="536"/>
              </w:tabs>
              <w:suppressAutoHyphens/>
              <w:spacing w:before="60" w:after="60" w:line="288" w:lineRule="auto"/>
              <w:ind w:left="536"/>
              <w:jc w:val="both"/>
              <w:rPr>
                <w:lang w:val="en-GB"/>
              </w:rPr>
            </w:pPr>
            <w:r>
              <w:rPr>
                <w:lang w:val="en-GB"/>
              </w:rPr>
              <w:t>Dedicated for spine surgeries to rapidly resects and sculpts soft tissue and coagulate bleeding vessels.</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jc w:val="both"/>
              <w:rPr>
                <w:rFonts w:ascii="Calibri" w:hAnsi="Calibri"/>
                <w:color w:val="000000"/>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3"/>
              </w:numPr>
              <w:tabs>
                <w:tab w:val="left" w:pos="-720"/>
                <w:tab w:val="left" w:pos="0"/>
                <w:tab w:val="left" w:pos="536"/>
              </w:tabs>
              <w:suppressAutoHyphens/>
              <w:spacing w:before="60" w:after="60" w:line="288" w:lineRule="auto"/>
              <w:ind w:left="536"/>
              <w:jc w:val="both"/>
              <w:rPr>
                <w:lang w:val="en-GB"/>
              </w:rPr>
            </w:pPr>
            <w:r>
              <w:rPr>
                <w:lang w:val="en-GB"/>
              </w:rPr>
              <w:t>Ablation and coagulation adjustment  with different settings</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pStyle w:val="ListParagraph"/>
              <w:spacing w:before="60" w:after="60" w:line="288" w:lineRule="auto"/>
              <w:ind w:left="360"/>
              <w:jc w:val="both"/>
              <w:rPr>
                <w:lang w:val="en-GB" w:bidi="ar-JO"/>
              </w:rPr>
            </w:pP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03"/>
              </w:numPr>
              <w:tabs>
                <w:tab w:val="left" w:pos="-720"/>
                <w:tab w:val="left" w:pos="0"/>
                <w:tab w:val="left" w:pos="536"/>
              </w:tabs>
              <w:suppressAutoHyphens/>
              <w:spacing w:before="60" w:after="60" w:line="288" w:lineRule="auto"/>
              <w:ind w:left="536"/>
              <w:jc w:val="both"/>
              <w:rPr>
                <w:lang w:val="en-GB"/>
              </w:rPr>
            </w:pPr>
            <w:r>
              <w:rPr>
                <w:lang w:val="en-GB"/>
              </w:rPr>
              <w:t xml:space="preserve">Foot switch </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right="-84"/>
              <w:jc w:val="center"/>
              <w:rPr>
                <w:b/>
                <w:bCs/>
                <w:lang w:val="en-GB" w:bidi="ar-JO"/>
              </w:rPr>
            </w:pPr>
            <w:r>
              <w:rPr>
                <w:b/>
                <w:bCs/>
                <w:lang w:val="en-GB"/>
              </w:rPr>
              <w:t>K</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23A84" w:rsidRDefault="00523A84">
            <w:pPr>
              <w:spacing w:before="60" w:after="60" w:line="276" w:lineRule="auto"/>
              <w:jc w:val="both"/>
              <w:rPr>
                <w:color w:val="000000"/>
              </w:rPr>
            </w:pPr>
            <w:r>
              <w:rPr>
                <w:color w:val="000000"/>
              </w:rPr>
              <w:t>All accessories and consumables needed for operating all of the above components of the system (including radiofrequency ablation system) must be listed and priced separately for 200 cases, prices should be fixed as per special terms and will be taken into consideration during the purchasing pricing process (total cost of ownership) as per special terms.</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right="-84"/>
              <w:jc w:val="center"/>
              <w:rPr>
                <w:b/>
                <w:bCs/>
                <w:lang w:val="en-GB"/>
              </w:rPr>
            </w:pPr>
            <w:r>
              <w:rPr>
                <w:b/>
                <w:bCs/>
                <w:lang w:val="en-GB"/>
              </w:rPr>
              <w:t>L</w:t>
            </w:r>
          </w:p>
        </w:tc>
        <w:tc>
          <w:tcPr>
            <w:tcW w:w="6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sz w:val="22"/>
                <w:szCs w:val="22"/>
                <w:lang w:val="en-GB"/>
              </w:rPr>
            </w:pPr>
            <w:r>
              <w:rPr>
                <w:lang w:val="en-GB"/>
              </w:rPr>
              <w:t>In case all offers are not compliant with special term (19) considering the spare parts; preference will be given to the offer submitting the best alternative for the term after the warranty period (i.e. fixed exchange price or fixed maintenance cost for the subcomponents for a period of at least 5 years after the warranty period with a maximum annual increase of 2% annual increase)</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bl>
    <w:p w:rsidR="00523A84" w:rsidRDefault="00523A84" w:rsidP="00523A84">
      <w:pPr>
        <w:spacing w:line="288" w:lineRule="auto"/>
        <w:rPr>
          <w:b/>
          <w:bCs/>
          <w:i/>
          <w:iCs/>
          <w:color w:val="000000"/>
          <w:sz w:val="2"/>
          <w:szCs w:val="2"/>
          <w:u w:val="single"/>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A-2</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val="en-GB"/>
              </w:rPr>
              <w:t>Surgical Microscope, Neurosurgery</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(1)</w:t>
            </w:r>
          </w:p>
        </w:tc>
      </w:tr>
    </w:tbl>
    <w:p w:rsidR="00523A84" w:rsidRDefault="00523A84" w:rsidP="00523A84">
      <w:pPr>
        <w:ind w:left="900" w:hanging="900"/>
        <w:rPr>
          <w:rFonts w:hint="cs"/>
          <w:b/>
          <w:bCs/>
          <w:sz w:val="20"/>
          <w:szCs w:val="20"/>
          <w:rtl/>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948"/>
        <w:gridCol w:w="1563"/>
        <w:gridCol w:w="1118"/>
      </w:tblGrid>
      <w:tr w:rsidR="00523A84" w:rsidTr="00523A84">
        <w:trPr>
          <w:trHeight w:val="432"/>
          <w:tblHeader/>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ind w:left="-108" w:right="-108"/>
              <w:jc w:val="center"/>
              <w:rPr>
                <w:rFonts w:cs="Arial"/>
                <w:b/>
                <w:bCs/>
                <w:color w:val="000000"/>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1</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 floor mounted dedicated surgical microscope for use in neuro-spine surgeries.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2</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val="en-GB" w:bidi="ar-JO"/>
              </w:rPr>
              <w:t>Magnification system that features motorized 1:6 zoom</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3</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b/>
                <w:bCs/>
                <w:lang w:val="en-GB" w:bidi="ar-JO"/>
              </w:rPr>
            </w:pPr>
            <w:r>
              <w:rPr>
                <w:b/>
                <w:bCs/>
                <w:lang w:bidi="ar-JO"/>
              </w:rPr>
              <w:t>Binocular Tube :</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ind w:left="-108" w:right="-108"/>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keepNext/>
              <w:numPr>
                <w:ilvl w:val="0"/>
                <w:numId w:val="104"/>
              </w:numPr>
              <w:spacing w:before="60" w:after="60" w:line="276" w:lineRule="auto"/>
              <w:ind w:left="536"/>
              <w:jc w:val="both"/>
              <w:outlineLvl w:val="0"/>
              <w:rPr>
                <w:lang w:bidi="ar-JO"/>
              </w:rPr>
            </w:pPr>
            <w:r>
              <w:rPr>
                <w:lang w:bidi="ar-JO"/>
              </w:rPr>
              <w:t xml:space="preserve">Three binocular tubes with </w:t>
            </w:r>
            <w:r>
              <w:t>apochromatic eyepieces</w:t>
            </w:r>
            <w:r>
              <w:rPr>
                <w:lang w:bidi="ar-JO"/>
              </w:rPr>
              <w:t xml:space="preserve"> for (Main, face to face assistance and lateral assistance)</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ind w:left="-108" w:right="-108"/>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keepNext/>
              <w:numPr>
                <w:ilvl w:val="0"/>
                <w:numId w:val="104"/>
              </w:numPr>
              <w:spacing w:before="60" w:after="60" w:line="276" w:lineRule="auto"/>
              <w:ind w:left="536"/>
              <w:jc w:val="both"/>
              <w:outlineLvl w:val="0"/>
              <w:rPr>
                <w:lang w:bidi="ar-JO"/>
              </w:rPr>
            </w:pPr>
            <w:r>
              <w:rPr>
                <w:lang w:bidi="ar-JO"/>
              </w:rPr>
              <w:t>Tiltable tubes 0˚ - 180˚</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ind w:left="-108" w:right="-108"/>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keepNext/>
              <w:numPr>
                <w:ilvl w:val="0"/>
                <w:numId w:val="104"/>
              </w:numPr>
              <w:spacing w:before="60" w:after="60" w:line="276" w:lineRule="auto"/>
              <w:ind w:left="536"/>
              <w:jc w:val="both"/>
              <w:outlineLvl w:val="0"/>
              <w:rPr>
                <w:lang w:bidi="ar-JO"/>
              </w:rPr>
            </w:pPr>
            <w:r>
              <w:rPr>
                <w:lang w:bidi="ar-JO"/>
              </w:rPr>
              <w:t>Main eyepieces with at least 12.5 x magnification</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ind w:left="-108" w:right="-108"/>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keepNext/>
              <w:numPr>
                <w:ilvl w:val="0"/>
                <w:numId w:val="104"/>
              </w:numPr>
              <w:spacing w:before="60" w:after="60" w:line="276" w:lineRule="auto"/>
              <w:ind w:left="536"/>
              <w:jc w:val="both"/>
              <w:outlineLvl w:val="0"/>
              <w:rPr>
                <w:lang w:bidi="ar-JO"/>
              </w:rPr>
            </w:pPr>
            <w:r>
              <w:rPr>
                <w:lang w:bidi="ar-JO"/>
              </w:rPr>
              <w:t>Assistant eyepieces with at least 10 x magnification</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4</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Working distance with a range of 225- 450 mm or wider</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5</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bidi="ar-JO"/>
              </w:rPr>
            </w:pPr>
            <w:r>
              <w:rPr>
                <w:lang w:bidi="ar-JO"/>
              </w:rPr>
              <w:t xml:space="preserve">Auto Balance  </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6</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bidi="ar-JO"/>
              </w:rPr>
            </w:pPr>
            <w:r>
              <w:rPr>
                <w:lang w:bidi="ar-JO"/>
              </w:rPr>
              <w:t>Manual backup of auto balancing of all axes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7</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keepNext/>
              <w:spacing w:before="60" w:after="60" w:line="276" w:lineRule="auto"/>
              <w:jc w:val="both"/>
              <w:outlineLvl w:val="0"/>
              <w:rPr>
                <w:lang w:bidi="ar-JO"/>
              </w:rPr>
            </w:pPr>
            <w:r>
              <w:rPr>
                <w:lang w:bidi="ar-JO"/>
              </w:rPr>
              <w:t>Multifunctional 2 handles with programmable buttons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8</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bidi="ar-JO"/>
              </w:rPr>
              <w:t xml:space="preserve">X-Y movement ability: </w:t>
            </w:r>
            <w:r>
              <w:t>Microscope should include X-Y coupling for fine adjustment of microscope head</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9</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bidi="ar-JO"/>
              </w:rPr>
            </w:pPr>
            <w:r>
              <w:rPr>
                <w:lang w:bidi="ar-JO"/>
              </w:rPr>
              <w:t>Integrated Camera: HD resolution</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10</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bidi="ar-JO"/>
              </w:rPr>
            </w:pPr>
            <w:r>
              <w:rPr>
                <w:lang w:bidi="ar-JO"/>
              </w:rPr>
              <w:t>Diopter balance ( ± 5 dpt)</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11</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bidi="ar-JO"/>
              </w:rPr>
            </w:pPr>
            <w:r>
              <w:rPr>
                <w:lang w:bidi="ar-JO"/>
              </w:rPr>
              <w:t>5-ALA Fluorescence (optional to be priced separately)</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Cs/>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sz w:val="22"/>
                <w:szCs w:val="22"/>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12</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bidi="ar-JO"/>
              </w:rPr>
            </w:pPr>
            <w:r>
              <w:rPr>
                <w:lang w:bidi="ar-JO"/>
              </w:rPr>
              <w:t xml:space="preserve">Should be compatible and integrated with navigation system from well known manufacturers </w:t>
            </w:r>
            <w:r>
              <w:t>(Brainlab, Medtronic, Stryker) and the one purchased in item (A-3)</w:t>
            </w:r>
            <w:r>
              <w:rPr>
                <w:lang w:bidi="ar-JO"/>
              </w:rPr>
              <w:t>, bidder should mention the compatibility list, all hardware , software and licenses should be included</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highlight w:val="yellow"/>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13</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bidi="ar-JO"/>
              </w:rPr>
            </w:pPr>
            <w:r>
              <w:rPr>
                <w:lang w:bidi="ar-JO"/>
              </w:rPr>
              <w:t xml:space="preserve">Arm to reach not less than 1600 mm   </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14</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bidi="ar-JO"/>
              </w:rPr>
              <w:t>At least 21" Medical grade touch LCD monitor</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15</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Electromagnetic braking system</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16</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bidi="ar-JO"/>
              </w:rPr>
              <w:t>Two individual and adjustable lamps with minimum 300W Xenon. (Individual power supply for each lamp is preferable)</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17</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bidi="ar-JO"/>
              </w:rPr>
            </w:pPr>
            <w:r>
              <w:rPr>
                <w:lang w:bidi="ar-JO"/>
              </w:rPr>
              <w:t>Automatic lamp change when bulb is defective or failed</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18</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val="en-GB" w:bidi="ar-JO"/>
              </w:rPr>
              <w:t>Original digital video system with archiving capability on DVD or USB memory that is supplied and approved by the same manufacturer of the main system</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19</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val="en-GB" w:bidi="ar-JO"/>
              </w:rPr>
              <w:t xml:space="preserve">Should be compatible with HAKEEM hospital information system, all hardware, software and licenses should be included </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20</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bidi="ar-JO"/>
              </w:rPr>
              <w:t>Foot brake for locking of moveable castors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21</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Switches and controls should be sealed against penetration of liquids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22</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val="en-GB" w:bidi="ar-JO"/>
              </w:rPr>
              <w:t>Any other additional features available in the system are to be mentioned for comparison purposes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23</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keepNext/>
              <w:spacing w:before="60" w:after="60" w:line="276" w:lineRule="auto"/>
              <w:jc w:val="both"/>
              <w:outlineLvl w:val="0"/>
              <w:rPr>
                <w:lang w:val="en-GB" w:bidi="ar-JO"/>
              </w:rPr>
            </w:pPr>
            <w:r>
              <w:rPr>
                <w:lang w:val="en-GB" w:bidi="ar-JO"/>
              </w:rPr>
              <w:t>All accessories and options must be listed and priced separately.</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24</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val="en-GB" w:bidi="ar-JO"/>
              </w:rPr>
              <w:t>A list of standard accessories for the offered model</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25</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val="en-GB"/>
              </w:rPr>
              <w:t xml:space="preserve">Abroad service training for at least </w:t>
            </w:r>
            <w:r>
              <w:t>1</w:t>
            </w:r>
            <w:r>
              <w:rPr>
                <w:lang w:val="en-GB"/>
              </w:rPr>
              <w:t xml:space="preserve"> biomedical engineer/ technician as per special terms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bl>
    <w:p w:rsidR="00523A84" w:rsidRDefault="00523A84" w:rsidP="00523A84">
      <w:pPr>
        <w:spacing w:line="288" w:lineRule="auto"/>
        <w:rPr>
          <w:b/>
          <w:bCs/>
          <w:i/>
          <w:iCs/>
          <w:color w:val="000000"/>
          <w:sz w:val="2"/>
          <w:szCs w:val="2"/>
          <w:u w:val="single"/>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A-3</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val="en-GB" w:bidi="ar-JO"/>
              </w:rPr>
              <w:t>Intra-Operative Navigation System, Spine</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(1)</w:t>
            </w:r>
          </w:p>
        </w:tc>
      </w:tr>
    </w:tbl>
    <w:p w:rsidR="00523A84" w:rsidRDefault="00523A84" w:rsidP="00523A84">
      <w:pPr>
        <w:ind w:left="900" w:hanging="900"/>
        <w:rPr>
          <w:rFonts w:hint="cs"/>
          <w:b/>
          <w:bCs/>
          <w:sz w:val="20"/>
          <w:szCs w:val="20"/>
          <w:rtl/>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948"/>
        <w:gridCol w:w="1563"/>
        <w:gridCol w:w="1118"/>
      </w:tblGrid>
      <w:tr w:rsidR="00523A84" w:rsidTr="00523A84">
        <w:trPr>
          <w:trHeight w:val="432"/>
          <w:tblHeader/>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1</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lang w:val="en-GB"/>
              </w:rPr>
            </w:pPr>
            <w:r>
              <w:rPr>
                <w:lang w:val="en-GB" w:bidi="ar-JO"/>
              </w:rPr>
              <w:t>Intra-Operative Navigation System is required from a reputable well known company that has an excellent experience in this field and has multiple installation bases in many countries in Europe/ USA in addition to Jordan, a list of installation bases should be included in the technical offer</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2</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b/>
                <w:bCs/>
                <w:lang w:val="en-GB" w:bidi="ar-JO"/>
              </w:rPr>
            </w:pPr>
            <w:r>
              <w:rPr>
                <w:b/>
                <w:bCs/>
                <w:lang w:val="en-GB" w:bidi="ar-JO"/>
              </w:rPr>
              <w:t>Application:</w:t>
            </w:r>
          </w:p>
          <w:p w:rsidR="00523A84" w:rsidRDefault="00523A84">
            <w:pPr>
              <w:pStyle w:val="ListParagraph"/>
              <w:spacing w:before="60" w:after="60" w:line="288" w:lineRule="auto"/>
              <w:ind w:left="0"/>
              <w:jc w:val="both"/>
              <w:rPr>
                <w:lang w:val="en-GB" w:bidi="ar-JO"/>
              </w:rPr>
            </w:pPr>
            <w:r>
              <w:rPr>
                <w:lang w:val="en-GB" w:bidi="ar-JO"/>
              </w:rPr>
              <w:t xml:space="preserve">Spine procedures for open and minimal invasive surgeries </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3</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b/>
                <w:bCs/>
                <w:lang w:val="en-GB" w:bidi="ar-JO"/>
              </w:rPr>
            </w:pPr>
            <w:r>
              <w:rPr>
                <w:b/>
                <w:bCs/>
                <w:lang w:val="en-GB" w:bidi="ar-JO"/>
              </w:rPr>
              <w:t>System components:</w:t>
            </w:r>
          </w:p>
          <w:p w:rsidR="00523A84" w:rsidRDefault="00523A84" w:rsidP="00F669D9">
            <w:pPr>
              <w:pStyle w:val="ListParagraph"/>
              <w:numPr>
                <w:ilvl w:val="0"/>
                <w:numId w:val="105"/>
              </w:numPr>
              <w:spacing w:before="60" w:after="60" w:line="288" w:lineRule="auto"/>
              <w:jc w:val="both"/>
              <w:rPr>
                <w:lang w:val="en-GB" w:bidi="ar-JO"/>
              </w:rPr>
            </w:pPr>
            <w:r>
              <w:rPr>
                <w:lang w:val="en-GB" w:bidi="ar-JO"/>
              </w:rPr>
              <w:t>Separate or standalone viewing &amp; tracking carts.</w:t>
            </w:r>
          </w:p>
          <w:p w:rsidR="00523A84" w:rsidRDefault="00523A84" w:rsidP="00F669D9">
            <w:pPr>
              <w:pStyle w:val="ListParagraph"/>
              <w:numPr>
                <w:ilvl w:val="0"/>
                <w:numId w:val="105"/>
              </w:numPr>
              <w:spacing w:before="60" w:after="60" w:line="288" w:lineRule="auto"/>
              <w:jc w:val="both"/>
              <w:rPr>
                <w:lang w:val="en-GB" w:bidi="ar-JO"/>
              </w:rPr>
            </w:pPr>
            <w:r>
              <w:rPr>
                <w:lang w:val="en-GB" w:bidi="ar-JO"/>
              </w:rPr>
              <w:t>Computer:</w:t>
            </w:r>
          </w:p>
          <w:p w:rsidR="00523A84" w:rsidRDefault="00523A84" w:rsidP="00F669D9">
            <w:pPr>
              <w:pStyle w:val="ListParagraph"/>
              <w:numPr>
                <w:ilvl w:val="0"/>
                <w:numId w:val="106"/>
              </w:numPr>
              <w:spacing w:before="60" w:after="60" w:line="288" w:lineRule="auto"/>
              <w:jc w:val="both"/>
              <w:rPr>
                <w:lang w:val="en-GB" w:bidi="ar-JO"/>
              </w:rPr>
            </w:pPr>
            <w:r>
              <w:rPr>
                <w:lang w:val="en-GB" w:bidi="ar-JO"/>
              </w:rPr>
              <w:t>High speed CPU</w:t>
            </w:r>
          </w:p>
          <w:p w:rsidR="00523A84" w:rsidRDefault="00523A84" w:rsidP="00F669D9">
            <w:pPr>
              <w:pStyle w:val="ListParagraph"/>
              <w:numPr>
                <w:ilvl w:val="0"/>
                <w:numId w:val="106"/>
              </w:numPr>
              <w:spacing w:before="60" w:after="60" w:line="288" w:lineRule="auto"/>
              <w:jc w:val="both"/>
              <w:rPr>
                <w:lang w:val="en-GB" w:bidi="ar-JO"/>
              </w:rPr>
            </w:pPr>
            <w:r>
              <w:rPr>
                <w:lang w:val="en-GB" w:bidi="ar-JO"/>
              </w:rPr>
              <w:t>At least 1 TB SSD</w:t>
            </w:r>
          </w:p>
          <w:p w:rsidR="00523A84" w:rsidRDefault="00523A84" w:rsidP="00F669D9">
            <w:pPr>
              <w:pStyle w:val="ListParagraph"/>
              <w:numPr>
                <w:ilvl w:val="0"/>
                <w:numId w:val="106"/>
              </w:numPr>
              <w:spacing w:before="60" w:after="60" w:line="288" w:lineRule="auto"/>
              <w:jc w:val="both"/>
              <w:rPr>
                <w:lang w:val="en-GB" w:bidi="ar-JO"/>
              </w:rPr>
            </w:pPr>
            <w:r>
              <w:rPr>
                <w:lang w:val="en-GB" w:bidi="ar-JO"/>
              </w:rPr>
              <w:t>At least 32 GB RAM</w:t>
            </w:r>
          </w:p>
          <w:p w:rsidR="00523A84" w:rsidRDefault="00523A84" w:rsidP="00F669D9">
            <w:pPr>
              <w:pStyle w:val="ListParagraph"/>
              <w:numPr>
                <w:ilvl w:val="0"/>
                <w:numId w:val="106"/>
              </w:numPr>
              <w:spacing w:before="60" w:after="60" w:line="288" w:lineRule="auto"/>
              <w:jc w:val="both"/>
              <w:rPr>
                <w:b/>
                <w:bCs/>
                <w:lang w:val="en-GB" w:bidi="ar-JO"/>
              </w:rPr>
            </w:pPr>
            <w:r>
              <w:rPr>
                <w:lang w:val="en-GB" w:bidi="ar-JO"/>
              </w:rPr>
              <w:t>All needed accessories should be included</w:t>
            </w:r>
          </w:p>
          <w:p w:rsidR="00523A84" w:rsidRDefault="00523A84" w:rsidP="00F669D9">
            <w:pPr>
              <w:pStyle w:val="ListParagraph"/>
              <w:numPr>
                <w:ilvl w:val="0"/>
                <w:numId w:val="105"/>
              </w:numPr>
              <w:spacing w:before="60" w:after="60" w:line="288" w:lineRule="auto"/>
              <w:jc w:val="both"/>
              <w:rPr>
                <w:lang w:val="en-GB"/>
              </w:rPr>
            </w:pPr>
            <w:r>
              <w:rPr>
                <w:lang w:val="en-GB"/>
              </w:rPr>
              <w:t>DICOM compatible to transfer MRI and CT images to navigation system  from the available RIS network, all licenses should be included</w:t>
            </w:r>
          </w:p>
          <w:p w:rsidR="00523A84" w:rsidRDefault="00523A84" w:rsidP="00F669D9">
            <w:pPr>
              <w:pStyle w:val="ListParagraph"/>
              <w:numPr>
                <w:ilvl w:val="0"/>
                <w:numId w:val="105"/>
              </w:numPr>
              <w:spacing w:before="60" w:after="60" w:line="288" w:lineRule="auto"/>
              <w:jc w:val="both"/>
              <w:rPr>
                <w:lang w:val="en-GB"/>
              </w:rPr>
            </w:pPr>
            <w:r>
              <w:rPr>
                <w:lang w:val="en-GB"/>
              </w:rPr>
              <w:t xml:space="preserve">Ability to download MRI/ CT images from USB and CD/ DVD </w:t>
            </w:r>
          </w:p>
          <w:p w:rsidR="00523A84" w:rsidRDefault="00523A84" w:rsidP="00F669D9">
            <w:pPr>
              <w:pStyle w:val="ListParagraph"/>
              <w:numPr>
                <w:ilvl w:val="0"/>
                <w:numId w:val="105"/>
              </w:numPr>
              <w:spacing w:before="60" w:after="60" w:line="288" w:lineRule="auto"/>
              <w:jc w:val="both"/>
              <w:rPr>
                <w:b/>
                <w:bCs/>
                <w:lang w:val="en-GB" w:bidi="ar-JO"/>
              </w:rPr>
            </w:pPr>
            <w:r>
              <w:rPr>
                <w:lang w:val="en-GB"/>
              </w:rPr>
              <w:t>High resolution (Full HD) medical grade monitor ≥ 27 inches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4</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lang w:val="en-GB"/>
              </w:rPr>
            </w:pPr>
            <w:r>
              <w:rPr>
                <w:b/>
                <w:bCs/>
                <w:lang w:val="en-GB"/>
              </w:rPr>
              <w:t>Tracking System:</w:t>
            </w:r>
            <w:r>
              <w:rPr>
                <w:lang w:val="en-GB"/>
              </w:rPr>
              <w:t xml:space="preserve"> </w:t>
            </w:r>
          </w:p>
          <w:p w:rsidR="00523A84" w:rsidRDefault="00523A84" w:rsidP="00F669D9">
            <w:pPr>
              <w:pStyle w:val="ListParagraph"/>
              <w:numPr>
                <w:ilvl w:val="0"/>
                <w:numId w:val="107"/>
              </w:numPr>
              <w:spacing w:before="60" w:after="60" w:line="288" w:lineRule="auto"/>
              <w:jc w:val="both"/>
              <w:rPr>
                <w:lang w:val="en-GB"/>
              </w:rPr>
            </w:pPr>
            <w:r>
              <w:rPr>
                <w:lang w:val="en-GB"/>
              </w:rPr>
              <w:t xml:space="preserve">Infrared camera for optical wireless marker tracking (or equivalent), suitable for spinal procedures for both adult and paediatrics </w:t>
            </w:r>
          </w:p>
          <w:p w:rsidR="00523A84" w:rsidRDefault="00523A84" w:rsidP="00F669D9">
            <w:pPr>
              <w:pStyle w:val="ListParagraph"/>
              <w:numPr>
                <w:ilvl w:val="0"/>
                <w:numId w:val="107"/>
              </w:numPr>
              <w:spacing w:before="60" w:after="60" w:line="288" w:lineRule="auto"/>
              <w:jc w:val="both"/>
              <w:rPr>
                <w:lang w:val="en-GB"/>
              </w:rPr>
            </w:pPr>
            <w:r>
              <w:rPr>
                <w:lang w:val="en-GB"/>
              </w:rPr>
              <w:t>Bidders are required to specify and quote separately all needed disposables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5</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b/>
                <w:bCs/>
                <w:lang w:val="en-GB"/>
              </w:rPr>
            </w:pPr>
            <w:r>
              <w:rPr>
                <w:b/>
                <w:bCs/>
                <w:lang w:val="en-GB"/>
              </w:rPr>
              <w:t xml:space="preserve">Spinal Image registration: </w:t>
            </w:r>
          </w:p>
          <w:p w:rsidR="00523A84" w:rsidRDefault="00523A84" w:rsidP="00F669D9">
            <w:pPr>
              <w:pStyle w:val="ListParagraph"/>
              <w:numPr>
                <w:ilvl w:val="0"/>
                <w:numId w:val="108"/>
              </w:numPr>
              <w:spacing w:before="60" w:after="60" w:line="288" w:lineRule="auto"/>
              <w:ind w:left="460" w:hanging="284"/>
              <w:jc w:val="both"/>
              <w:rPr>
                <w:lang w:val="en-GB"/>
              </w:rPr>
            </w:pPr>
            <w:r>
              <w:rPr>
                <w:lang w:val="en-GB"/>
              </w:rPr>
              <w:t>Accurate, simple and fast</w:t>
            </w:r>
          </w:p>
          <w:p w:rsidR="00523A84" w:rsidRDefault="00523A84" w:rsidP="00F669D9">
            <w:pPr>
              <w:pStyle w:val="ListParagraph"/>
              <w:numPr>
                <w:ilvl w:val="0"/>
                <w:numId w:val="108"/>
              </w:numPr>
              <w:spacing w:before="60" w:after="60" w:line="288" w:lineRule="auto"/>
              <w:ind w:left="460" w:hanging="284"/>
              <w:jc w:val="both"/>
              <w:rPr>
                <w:lang w:val="en-GB"/>
              </w:rPr>
            </w:pPr>
            <w:r>
              <w:rPr>
                <w:lang w:val="en-GB"/>
              </w:rPr>
              <w:t>Anatomical landmark or trace registration for open spinal procedures</w:t>
            </w:r>
          </w:p>
          <w:p w:rsidR="00523A84" w:rsidRDefault="00523A84" w:rsidP="00F669D9">
            <w:pPr>
              <w:pStyle w:val="ListParagraph"/>
              <w:numPr>
                <w:ilvl w:val="0"/>
                <w:numId w:val="108"/>
              </w:numPr>
              <w:spacing w:before="60" w:after="60" w:line="288" w:lineRule="auto"/>
              <w:ind w:left="460" w:hanging="284"/>
              <w:jc w:val="both"/>
              <w:rPr>
                <w:b/>
                <w:bCs/>
                <w:lang w:val="en-GB"/>
              </w:rPr>
            </w:pPr>
            <w:r>
              <w:rPr>
                <w:lang w:val="en-GB"/>
              </w:rPr>
              <w:t>Automatic spinal registration: must be compatible and integrated with 3D C-Arm manufactured by at least the following (Siemens, GE, Ziehm) and purchased in item (A-5), all software, hardware and licenses should be included</w:t>
            </w:r>
          </w:p>
          <w:p w:rsidR="00523A84" w:rsidRDefault="00523A84" w:rsidP="00F669D9">
            <w:pPr>
              <w:pStyle w:val="ListParagraph"/>
              <w:numPr>
                <w:ilvl w:val="0"/>
                <w:numId w:val="108"/>
              </w:numPr>
              <w:spacing w:before="60" w:after="60" w:line="288" w:lineRule="auto"/>
              <w:ind w:left="460" w:hanging="284"/>
              <w:jc w:val="both"/>
              <w:rPr>
                <w:b/>
                <w:bCs/>
                <w:lang w:val="en-GB"/>
              </w:rPr>
            </w:pPr>
            <w:r>
              <w:rPr>
                <w:lang w:val="en-GB"/>
              </w:rPr>
              <w:t>Ability to re-register the patient intra-operatively in-case of patient or reference frame movement</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6</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b/>
                <w:bCs/>
                <w:lang w:val="en-GB"/>
              </w:rPr>
            </w:pPr>
            <w:r>
              <w:rPr>
                <w:b/>
                <w:bCs/>
                <w:lang w:val="en-GB"/>
              </w:rPr>
              <w:t>Surgical Planning Software (Spinal):</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b/>
                <w:lang w:val="en-GB"/>
              </w:rPr>
            </w:pPr>
            <w:r>
              <w:rPr>
                <w:lang w:val="en-GB"/>
              </w:rPr>
              <w:t>User friendly operating system</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b/>
                <w:lang w:val="en-GB"/>
              </w:rPr>
            </w:pPr>
            <w:r>
              <w:rPr>
                <w:b/>
                <w:lang w:val="en-GB"/>
              </w:rPr>
              <w:t>Automatic image fusion software:</w:t>
            </w:r>
          </w:p>
          <w:p w:rsidR="00523A84" w:rsidRDefault="00523A84" w:rsidP="00F669D9">
            <w:pPr>
              <w:pStyle w:val="ListParagraph"/>
              <w:numPr>
                <w:ilvl w:val="0"/>
                <w:numId w:val="110"/>
              </w:numPr>
              <w:tabs>
                <w:tab w:val="left" w:pos="602"/>
              </w:tabs>
              <w:spacing w:before="60" w:after="60" w:line="288" w:lineRule="auto"/>
              <w:ind w:left="602" w:hanging="218"/>
              <w:jc w:val="both"/>
              <w:rPr>
                <w:lang w:val="en-GB"/>
              </w:rPr>
            </w:pPr>
            <w:r>
              <w:rPr>
                <w:lang w:val="en-GB"/>
              </w:rPr>
              <w:t xml:space="preserve">Fast and exact image fusion </w:t>
            </w:r>
          </w:p>
          <w:p w:rsidR="00523A84" w:rsidRDefault="00523A84" w:rsidP="00F669D9">
            <w:pPr>
              <w:pStyle w:val="ListParagraph"/>
              <w:numPr>
                <w:ilvl w:val="0"/>
                <w:numId w:val="110"/>
              </w:numPr>
              <w:tabs>
                <w:tab w:val="left" w:pos="602"/>
              </w:tabs>
              <w:spacing w:before="60" w:after="60" w:line="288" w:lineRule="auto"/>
              <w:ind w:left="602" w:hanging="218"/>
              <w:jc w:val="both"/>
              <w:rPr>
                <w:lang w:val="en-GB"/>
              </w:rPr>
            </w:pPr>
            <w:r>
              <w:rPr>
                <w:lang w:val="en-GB"/>
              </w:rPr>
              <w:t>Supports data of CT, MR (T1, T2 and MRA), PET CT and SPECT</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rPr>
                <w:lang w:val="en-GB"/>
              </w:rPr>
              <w:t>Segmentation of tumor and 3 D modelling</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rPr>
                <w:lang w:val="en-GB"/>
              </w:rPr>
              <w:t>Layout axial, sagittal, coronal, trajectory view, probe eye view &amp; 3D view</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t>Virtual tool-tip extension</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pPr>
            <w:r>
              <w:t>Multiple trajectory planning for biopsy procedures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rPr>
                <w:lang w:val="en-GB"/>
              </w:rPr>
              <w:t>Zoom function and adjustable grey level windowing</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b/>
              </w:rPr>
            </w:pPr>
            <w:r>
              <w:t>Storage of screen shots for scientific documentation</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pPr>
            <w:r>
              <w:t>Spine screws planning length and diameter</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rPr>
                <w:lang w:val="en-GB"/>
              </w:rPr>
              <w:t>Any additional planning software features to be mentioned and priced separately</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rPr>
                <w:lang w:val="en-GB"/>
              </w:rPr>
              <w:t>Pre-planning of multiple trajectories (target/ entry point)</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rPr>
                <w:lang w:val="en-GB"/>
              </w:rPr>
              <w:t>Overview of all patient images for quick image selection</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rPr>
                <w:lang w:val="en-GB"/>
              </w:rPr>
              <w:t>Fast visualization of volumetric information in axial, coronal and sagittal planes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7</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34"/>
              <w:jc w:val="both"/>
              <w:rPr>
                <w:bCs/>
              </w:rPr>
            </w:pPr>
            <w:r>
              <w:rPr>
                <w:b/>
              </w:rPr>
              <w:t xml:space="preserve">Universal instrument tracking adaptors, </w:t>
            </w:r>
            <w:r>
              <w:rPr>
                <w:bCs/>
              </w:rPr>
              <w:t>hardware &amp; software</w:t>
            </w:r>
            <w:r>
              <w:rPr>
                <w:b/>
              </w:rPr>
              <w:t xml:space="preserve"> (quoted separately)</w:t>
            </w:r>
            <w:r>
              <w:rPr>
                <w:bCs/>
              </w:rPr>
              <w:t xml:space="preserve"> for the identification, visualization and calibration all standard instruments in the theatre (open system) of any additional surgical tool:</w:t>
            </w:r>
          </w:p>
          <w:p w:rsidR="00523A84" w:rsidRDefault="00523A84" w:rsidP="00F669D9">
            <w:pPr>
              <w:pStyle w:val="ListParagraph"/>
              <w:numPr>
                <w:ilvl w:val="0"/>
                <w:numId w:val="111"/>
              </w:numPr>
              <w:tabs>
                <w:tab w:val="left" w:pos="34"/>
              </w:tabs>
              <w:spacing w:before="60" w:after="60" w:line="288" w:lineRule="auto"/>
              <w:jc w:val="both"/>
              <w:rPr>
                <w:bCs/>
              </w:rPr>
            </w:pPr>
            <w:r>
              <w:rPr>
                <w:bCs/>
              </w:rPr>
              <w:t>Spine screwdrivers: open to calibrate any spine system, spine tap</w:t>
            </w:r>
          </w:p>
          <w:p w:rsidR="00523A84" w:rsidRDefault="00523A84" w:rsidP="00F669D9">
            <w:pPr>
              <w:pStyle w:val="ListParagraph"/>
              <w:numPr>
                <w:ilvl w:val="0"/>
                <w:numId w:val="111"/>
              </w:numPr>
              <w:tabs>
                <w:tab w:val="left" w:pos="34"/>
              </w:tabs>
              <w:spacing w:before="60" w:after="60" w:line="288" w:lineRule="auto"/>
              <w:jc w:val="both"/>
              <w:rPr>
                <w:bCs/>
              </w:rPr>
            </w:pPr>
            <w:r>
              <w:rPr>
                <w:bCs/>
              </w:rPr>
              <w:t>Spine AWL</w:t>
            </w:r>
          </w:p>
          <w:p w:rsidR="00523A84" w:rsidRDefault="00523A84" w:rsidP="00F669D9">
            <w:pPr>
              <w:pStyle w:val="ListParagraph"/>
              <w:numPr>
                <w:ilvl w:val="0"/>
                <w:numId w:val="111"/>
              </w:numPr>
              <w:tabs>
                <w:tab w:val="left" w:pos="34"/>
              </w:tabs>
              <w:spacing w:before="60" w:after="60" w:line="288" w:lineRule="auto"/>
              <w:jc w:val="both"/>
              <w:rPr>
                <w:bCs/>
              </w:rPr>
            </w:pPr>
            <w:r>
              <w:rPr>
                <w:bCs/>
              </w:rPr>
              <w:t>Jamshidi needle</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8</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b/>
                <w:bCs/>
                <w:lang w:val="en-GB"/>
              </w:rPr>
            </w:pPr>
            <w:r>
              <w:rPr>
                <w:b/>
                <w:bCs/>
                <w:lang w:val="en-GB"/>
              </w:rPr>
              <w:t>Biopsy Instrument Sets (priced separately)</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12"/>
              </w:numPr>
              <w:spacing w:before="60" w:after="60" w:line="288" w:lineRule="auto"/>
              <w:ind w:left="498"/>
              <w:jc w:val="both"/>
            </w:pPr>
            <w:r>
              <w:t>Biopsy aiming device kit</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12"/>
              </w:numPr>
              <w:spacing w:before="60" w:after="60" w:line="288" w:lineRule="auto"/>
              <w:ind w:left="498"/>
              <w:jc w:val="both"/>
            </w:pPr>
            <w:r>
              <w:t xml:space="preserve">Biopsy probe                     </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9</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b/>
                <w:bCs/>
                <w:lang w:val="en-GB"/>
              </w:rPr>
            </w:pPr>
            <w:r>
              <w:rPr>
                <w:b/>
                <w:bCs/>
                <w:lang w:val="en-GB"/>
              </w:rPr>
              <w:t>Spinal Instrument Sets (priced separately)</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13"/>
              </w:numPr>
              <w:spacing w:before="60" w:after="60" w:line="288" w:lineRule="auto"/>
              <w:ind w:left="498"/>
              <w:jc w:val="both"/>
            </w:pPr>
            <w:r>
              <w:t>Open &amp; MIS patient reference unit kit</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13"/>
              </w:numPr>
              <w:spacing w:before="60" w:after="60" w:line="288" w:lineRule="auto"/>
              <w:ind w:left="498"/>
              <w:jc w:val="both"/>
            </w:pPr>
            <w:r>
              <w:t>Sterile pointer</w:t>
            </w:r>
            <w:r>
              <w:rPr>
                <w:b/>
                <w:bCs/>
              </w:rPr>
              <w:t xml:space="preserve">                </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13"/>
              </w:numPr>
              <w:spacing w:before="60" w:after="60" w:line="288" w:lineRule="auto"/>
              <w:ind w:left="498"/>
              <w:jc w:val="both"/>
            </w:pPr>
            <w:r>
              <w:t>Navigated AWL</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13"/>
              </w:numPr>
              <w:spacing w:before="60" w:after="60" w:line="288" w:lineRule="auto"/>
              <w:ind w:left="498"/>
              <w:jc w:val="both"/>
            </w:pPr>
            <w:r>
              <w:t>Navigated lumbar and thoracic probe (great shaft)</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13"/>
              </w:numPr>
              <w:spacing w:before="60" w:after="60" w:line="288" w:lineRule="auto"/>
              <w:ind w:left="498"/>
              <w:jc w:val="both"/>
            </w:pPr>
            <w:r>
              <w:t>Navigated cervical probe</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10</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48"/>
              <w:jc w:val="both"/>
              <w:rPr>
                <w:b/>
                <w:lang w:val="en-GB"/>
              </w:rPr>
            </w:pPr>
            <w:r>
              <w:rPr>
                <w:b/>
                <w:lang w:val="en-GB"/>
              </w:rPr>
              <w:t>Microscope interface system (quoted separately with all needed hardware and software)</w:t>
            </w:r>
          </w:p>
          <w:p w:rsidR="00523A84" w:rsidRDefault="00523A84">
            <w:pPr>
              <w:pStyle w:val="ListParagraph"/>
              <w:tabs>
                <w:tab w:val="left" w:pos="34"/>
              </w:tabs>
              <w:spacing w:before="60" w:after="60" w:line="288" w:lineRule="auto"/>
              <w:ind w:left="48"/>
              <w:jc w:val="both"/>
              <w:rPr>
                <w:bCs/>
                <w:lang w:val="en-GB"/>
              </w:rPr>
            </w:pPr>
            <w:r>
              <w:rPr>
                <w:bCs/>
                <w:lang w:val="en-GB"/>
              </w:rPr>
              <w:t xml:space="preserve">Compatible with at least Zeiss, Leica and the purchased model in item (A-2) </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highlight w:val="yellow"/>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11</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48"/>
              <w:jc w:val="both"/>
              <w:rPr>
                <w:rFonts w:cs="Arial"/>
              </w:rPr>
            </w:pPr>
            <w:r>
              <w:rPr>
                <w:rFonts w:cs="Arial"/>
                <w:b/>
                <w:bCs/>
              </w:rPr>
              <w:t xml:space="preserve">Disposables: </w:t>
            </w:r>
            <w:r>
              <w:rPr>
                <w:rFonts w:cs="Arial"/>
              </w:rPr>
              <w:t>all needed disposables for the following procedures should be priced separately and fixed as per special terms and will be taken into consideration during financial comparison (total cost of ownership)</w:t>
            </w:r>
            <w:r>
              <w:rPr>
                <w:lang w:val="en-GB"/>
              </w:rPr>
              <w:t xml:space="preserve"> as per special terms</w:t>
            </w:r>
            <w:r>
              <w:rPr>
                <w:rFonts w:cs="Arial"/>
                <w:lang w:val="en-GB"/>
              </w:rPr>
              <w:t xml:space="preserve"> </w:t>
            </w:r>
            <w:r>
              <w:rPr>
                <w:rFonts w:cs="Arial"/>
              </w:rPr>
              <w:t>:</w:t>
            </w:r>
          </w:p>
          <w:p w:rsidR="00523A84" w:rsidRDefault="00523A84" w:rsidP="00F669D9">
            <w:pPr>
              <w:pStyle w:val="ListParagraph"/>
              <w:numPr>
                <w:ilvl w:val="0"/>
                <w:numId w:val="110"/>
              </w:numPr>
              <w:tabs>
                <w:tab w:val="left" w:pos="34"/>
              </w:tabs>
              <w:spacing w:before="60" w:after="60" w:line="288" w:lineRule="auto"/>
              <w:ind w:left="678"/>
              <w:jc w:val="both"/>
              <w:rPr>
                <w:rFonts w:cs="Arial"/>
              </w:rPr>
            </w:pPr>
            <w:r>
              <w:rPr>
                <w:rFonts w:cs="Arial"/>
              </w:rPr>
              <w:t>30 Spinal procedures</w:t>
            </w:r>
          </w:p>
          <w:p w:rsidR="00523A84" w:rsidRDefault="00523A84" w:rsidP="00F669D9">
            <w:pPr>
              <w:pStyle w:val="ListParagraph"/>
              <w:numPr>
                <w:ilvl w:val="0"/>
                <w:numId w:val="110"/>
              </w:numPr>
              <w:tabs>
                <w:tab w:val="left" w:pos="34"/>
              </w:tabs>
              <w:spacing w:before="60" w:after="60" w:line="288" w:lineRule="auto"/>
              <w:ind w:left="678"/>
              <w:jc w:val="both"/>
              <w:rPr>
                <w:rFonts w:cs="Arial"/>
              </w:rPr>
            </w:pPr>
            <w:r>
              <w:rPr>
                <w:rFonts w:cs="Arial"/>
              </w:rPr>
              <w:t>30 Shunt procedures</w:t>
            </w:r>
          </w:p>
          <w:p w:rsidR="00523A84" w:rsidRDefault="00523A84" w:rsidP="00F669D9">
            <w:pPr>
              <w:pStyle w:val="ListParagraph"/>
              <w:numPr>
                <w:ilvl w:val="0"/>
                <w:numId w:val="110"/>
              </w:numPr>
              <w:tabs>
                <w:tab w:val="left" w:pos="34"/>
              </w:tabs>
              <w:spacing w:before="60" w:after="60" w:line="288" w:lineRule="auto"/>
              <w:ind w:left="678"/>
              <w:jc w:val="both"/>
              <w:rPr>
                <w:rFonts w:cs="Arial"/>
                <w:b/>
                <w:bCs/>
              </w:rPr>
            </w:pPr>
            <w:r>
              <w:rPr>
                <w:rFonts w:cs="Arial"/>
              </w:rPr>
              <w:t>50 Biopsy procedures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12</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48"/>
              <w:jc w:val="both"/>
              <w:rPr>
                <w:b/>
                <w:lang w:val="en-GB"/>
              </w:rPr>
            </w:pPr>
            <w:r>
              <w:rPr>
                <w:rFonts w:cs="Arial"/>
                <w:b/>
                <w:bCs/>
              </w:rPr>
              <w:t xml:space="preserve">Qualifications and after sales service: </w:t>
            </w:r>
            <w:r>
              <w:rPr>
                <w:rFonts w:cs="Arial"/>
              </w:rPr>
              <w:t>The technical bid should contain all the necessary documents (training certificates) to prove the capability of the bidders for supplying and installing a trouble free equipment meeting the quality standards and technical specifications of the manufacturer and the ability of the bidders for providing efficient after sales service conducted by at least one certified biomedical engineer/ technician</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13</w:t>
            </w: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0"/>
              <w:jc w:val="both"/>
              <w:rPr>
                <w:rFonts w:cs="Arial"/>
              </w:rPr>
            </w:pPr>
            <w:r>
              <w:rPr>
                <w:rFonts w:cs="Arial"/>
              </w:rPr>
              <w:t>All other options should be listed and priced separately including cranial software with all required hardware requirements. Prices should be fixed for future upgradability as per special terms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bl>
    <w:p w:rsidR="00523A84" w:rsidRDefault="00523A84" w:rsidP="00523A84">
      <w:pPr>
        <w:spacing w:line="288" w:lineRule="auto"/>
        <w:rPr>
          <w:b/>
          <w:bCs/>
          <w:i/>
          <w:iCs/>
          <w:color w:val="000000"/>
          <w:sz w:val="2"/>
          <w:szCs w:val="2"/>
          <w:u w:val="single"/>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A-4</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BodyText"/>
              <w:spacing w:before="133"/>
              <w:ind w:left="1"/>
              <w:jc w:val="center"/>
              <w:rPr>
                <w:b/>
                <w:bCs/>
                <w:lang w:bidi="ar-JO"/>
              </w:rPr>
            </w:pPr>
            <w:r>
              <w:rPr>
                <w:b/>
                <w:bCs/>
                <w:lang w:val="en-GB" w:eastAsia="en-US" w:bidi="ar-JO"/>
              </w:rPr>
              <w:t>Intra Operative Neuromonitoring System for Spine Surgery</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(1)</w:t>
            </w:r>
          </w:p>
        </w:tc>
      </w:tr>
    </w:tbl>
    <w:p w:rsidR="00523A84" w:rsidRDefault="00523A84" w:rsidP="00523A84">
      <w:pPr>
        <w:ind w:left="900" w:hanging="900"/>
        <w:rPr>
          <w:rFonts w:hint="cs"/>
          <w:b/>
          <w:bCs/>
          <w:sz w:val="6"/>
          <w:szCs w:val="6"/>
          <w:rtl/>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0"/>
          <w:szCs w:val="10"/>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10"/>
          <w:szCs w:val="1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948"/>
        <w:gridCol w:w="1563"/>
        <w:gridCol w:w="1118"/>
      </w:tblGrid>
      <w:tr w:rsidR="00523A84" w:rsidTr="00523A84">
        <w:trPr>
          <w:trHeight w:val="432"/>
          <w:tblHeader/>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jc w:val="center"/>
              <w:rPr>
                <w:b/>
                <w:bCs/>
                <w:lang w:val="en-GB"/>
              </w:rPr>
            </w:pPr>
            <w:r>
              <w:rPr>
                <w:b/>
                <w:bCs/>
                <w:lang w:val="en-GB"/>
              </w:rPr>
              <w:t>1</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853"/>
              </w:tabs>
              <w:spacing w:before="60" w:after="60" w:line="288" w:lineRule="auto"/>
              <w:jc w:val="both"/>
              <w:rPr>
                <w:rFonts w:ascii="Calibri" w:hAnsi="Calibri" w:cs="Calibri"/>
                <w:b/>
                <w:bCs/>
                <w:lang w:bidi="ar-JO"/>
              </w:rPr>
            </w:pPr>
            <w:r>
              <w:rPr>
                <w:rFonts w:ascii="Calibri" w:hAnsi="Calibri" w:cs="Calibri"/>
                <w:b/>
                <w:bCs/>
                <w:lang w:bidi="ar-JO"/>
              </w:rPr>
              <w:t>Amplifier Box</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4"/>
              </w:numPr>
              <w:tabs>
                <w:tab w:val="left" w:pos="356"/>
              </w:tabs>
              <w:spacing w:before="60" w:after="60" w:line="288" w:lineRule="auto"/>
              <w:ind w:left="356" w:hanging="274"/>
              <w:jc w:val="both"/>
              <w:rPr>
                <w:lang w:bidi="ar-JO"/>
              </w:rPr>
            </w:pPr>
            <w:r>
              <w:rPr>
                <w:b/>
                <w:bCs/>
                <w:lang w:bidi="ar-JO"/>
              </w:rPr>
              <w:t>Number of Channels:</w:t>
            </w:r>
            <w:r>
              <w:rPr>
                <w:lang w:bidi="ar-JO"/>
              </w:rPr>
              <w:t xml:space="preserve"> 16 or 32Channels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4"/>
              </w:numPr>
              <w:tabs>
                <w:tab w:val="left" w:pos="356"/>
                <w:tab w:val="left" w:pos="536"/>
              </w:tabs>
              <w:spacing w:before="60" w:after="60" w:line="288" w:lineRule="auto"/>
              <w:ind w:left="356" w:hanging="274"/>
              <w:jc w:val="both"/>
              <w:rPr>
                <w:lang w:bidi="ar-JO"/>
              </w:rPr>
            </w:pPr>
            <w:r>
              <w:rPr>
                <w:b/>
                <w:bCs/>
                <w:lang w:bidi="ar-JO"/>
              </w:rPr>
              <w:t>Band Width:</w:t>
            </w:r>
            <w:r>
              <w:rPr>
                <w:lang w:bidi="ar-JO"/>
              </w:rPr>
              <w:t xml:space="preserve">  ≈ 0.4Hz - 7KHz </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4"/>
              </w:numPr>
              <w:tabs>
                <w:tab w:val="left" w:pos="356"/>
                <w:tab w:val="left" w:pos="536"/>
              </w:tabs>
              <w:spacing w:before="60" w:after="60" w:line="288" w:lineRule="auto"/>
              <w:ind w:left="356" w:hanging="274"/>
              <w:jc w:val="both"/>
              <w:rPr>
                <w:lang w:bidi="ar-JO"/>
              </w:rPr>
            </w:pPr>
            <w:r>
              <w:rPr>
                <w:b/>
                <w:bCs/>
                <w:lang w:bidi="ar-JO"/>
              </w:rPr>
              <w:t>Sample Frequency:</w:t>
            </w:r>
            <w:r>
              <w:rPr>
                <w:lang w:bidi="ar-JO"/>
              </w:rPr>
              <w:t xml:space="preserve"> ≈  25KHz</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4"/>
              </w:numPr>
              <w:tabs>
                <w:tab w:val="left" w:pos="356"/>
                <w:tab w:val="left" w:pos="536"/>
              </w:tabs>
              <w:spacing w:before="60" w:after="60" w:line="288" w:lineRule="auto"/>
              <w:ind w:left="356" w:hanging="274"/>
              <w:jc w:val="both"/>
              <w:rPr>
                <w:lang w:bidi="ar-JO"/>
              </w:rPr>
            </w:pPr>
            <w:r>
              <w:rPr>
                <w:b/>
                <w:bCs/>
                <w:lang w:bidi="ar-JO"/>
              </w:rPr>
              <w:t>Sensitivity:</w:t>
            </w:r>
            <w:r>
              <w:rPr>
                <w:lang w:bidi="ar-JO"/>
              </w:rPr>
              <w:t xml:space="preserve"> ≈  0.01μV/Div to 30mV/Div</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49"/>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4"/>
              </w:numPr>
              <w:tabs>
                <w:tab w:val="left" w:pos="356"/>
                <w:tab w:val="left" w:pos="536"/>
              </w:tabs>
              <w:spacing w:before="60" w:after="60" w:line="288" w:lineRule="auto"/>
              <w:ind w:left="356" w:hanging="274"/>
              <w:jc w:val="both"/>
              <w:rPr>
                <w:b/>
                <w:bCs/>
                <w:lang w:bidi="ar-JO"/>
              </w:rPr>
            </w:pPr>
            <w:r>
              <w:rPr>
                <w:b/>
                <w:bCs/>
                <w:lang w:bidi="ar-JO"/>
              </w:rPr>
              <w:t>Filters:</w:t>
            </w:r>
          </w:p>
          <w:p w:rsidR="00523A84" w:rsidRDefault="00523A84">
            <w:pPr>
              <w:pStyle w:val="TableParagraph"/>
              <w:tabs>
                <w:tab w:val="left" w:pos="356"/>
                <w:tab w:val="left" w:pos="536"/>
              </w:tabs>
              <w:spacing w:before="60" w:after="60" w:line="288" w:lineRule="auto"/>
              <w:ind w:left="356"/>
              <w:jc w:val="both"/>
              <w:rPr>
                <w:rFonts w:ascii="Times New Roman" w:eastAsia="Times New Roman" w:hAnsi="Times New Roman" w:cs="Times New Roman"/>
                <w:sz w:val="24"/>
                <w:szCs w:val="24"/>
                <w:lang w:bidi="ar-JO"/>
              </w:rPr>
            </w:pPr>
            <w:r>
              <w:rPr>
                <w:rFonts w:ascii="Times New Roman" w:eastAsia="Times New Roman" w:hAnsi="Times New Roman" w:cs="Times New Roman"/>
                <w:sz w:val="24"/>
                <w:szCs w:val="24"/>
                <w:lang w:bidi="ar-JO"/>
              </w:rPr>
              <w:t>High Pass: 0.1Hz-500Hz Low Pass: 10Hz-7000Hz</w:t>
            </w:r>
          </w:p>
          <w:p w:rsidR="00523A84" w:rsidRDefault="00523A84">
            <w:pPr>
              <w:tabs>
                <w:tab w:val="left" w:pos="356"/>
                <w:tab w:val="left" w:pos="536"/>
              </w:tabs>
              <w:spacing w:before="60" w:after="60" w:line="288" w:lineRule="auto"/>
              <w:ind w:left="356"/>
              <w:jc w:val="both"/>
              <w:rPr>
                <w:lang w:bidi="ar-JO"/>
              </w:rPr>
            </w:pPr>
            <w:r>
              <w:rPr>
                <w:lang w:bidi="ar-JO"/>
              </w:rPr>
              <w:t>Notch: 50 Hz, 60Hz or None</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4"/>
              </w:numPr>
              <w:tabs>
                <w:tab w:val="left" w:pos="356"/>
                <w:tab w:val="left" w:pos="536"/>
              </w:tabs>
              <w:spacing w:before="60" w:after="60" w:line="288" w:lineRule="auto"/>
              <w:ind w:left="356" w:hanging="274"/>
              <w:jc w:val="both"/>
              <w:rPr>
                <w:lang w:bidi="ar-JO"/>
              </w:rPr>
            </w:pPr>
            <w:r>
              <w:rPr>
                <w:b/>
                <w:bCs/>
                <w:lang w:bidi="ar-JO"/>
              </w:rPr>
              <w:t>Common Mode Rejection Ratio (CMRR):</w:t>
            </w:r>
            <w:r>
              <w:rPr>
                <w:lang w:bidi="ar-JO"/>
              </w:rPr>
              <w:t xml:space="preserve"> ≥ 120dB</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4"/>
              </w:numPr>
              <w:tabs>
                <w:tab w:val="left" w:pos="356"/>
                <w:tab w:val="left" w:pos="536"/>
              </w:tabs>
              <w:spacing w:before="60" w:after="60" w:line="288" w:lineRule="auto"/>
              <w:ind w:left="356" w:hanging="274"/>
              <w:jc w:val="both"/>
              <w:rPr>
                <w:lang w:bidi="ar-JO"/>
              </w:rPr>
            </w:pPr>
            <w:r>
              <w:rPr>
                <w:b/>
                <w:bCs/>
                <w:lang w:bidi="ar-JO"/>
              </w:rPr>
              <w:t>Noise Voltage:</w:t>
            </w:r>
            <w:r>
              <w:rPr>
                <w:lang w:bidi="ar-JO"/>
              </w:rPr>
              <w:t xml:space="preserve"> ≤ 2.0μVP-P</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4"/>
              </w:numPr>
              <w:tabs>
                <w:tab w:val="left" w:pos="356"/>
                <w:tab w:val="left" w:pos="536"/>
              </w:tabs>
              <w:spacing w:before="60" w:after="60" w:line="288" w:lineRule="auto"/>
              <w:ind w:left="356" w:hanging="274"/>
              <w:jc w:val="both"/>
              <w:rPr>
                <w:lang w:bidi="ar-JO"/>
              </w:rPr>
            </w:pPr>
            <w:r>
              <w:rPr>
                <w:b/>
                <w:bCs/>
                <w:lang w:bidi="ar-JO"/>
              </w:rPr>
              <w:t>A/D Converter:</w:t>
            </w:r>
            <w:r>
              <w:rPr>
                <w:lang w:bidi="ar-JO"/>
              </w:rPr>
              <w:t xml:space="preserve"> ≥ 24bit</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4"/>
              </w:numPr>
              <w:tabs>
                <w:tab w:val="left" w:pos="356"/>
                <w:tab w:val="left" w:pos="536"/>
              </w:tabs>
              <w:spacing w:before="60" w:after="60" w:line="288" w:lineRule="auto"/>
              <w:ind w:left="356" w:hanging="274"/>
              <w:jc w:val="both"/>
              <w:rPr>
                <w:lang w:bidi="ar-JO"/>
              </w:rPr>
            </w:pPr>
            <w:r>
              <w:rPr>
                <w:b/>
                <w:bCs/>
                <w:lang w:bidi="ar-JO"/>
              </w:rPr>
              <w:t>Input Impedance:</w:t>
            </w:r>
            <w:r>
              <w:rPr>
                <w:lang w:bidi="ar-JO"/>
              </w:rPr>
              <w:t xml:space="preserve"> ≥ 3000MΩ</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4"/>
              </w:numPr>
              <w:tabs>
                <w:tab w:val="left" w:pos="356"/>
                <w:tab w:val="left" w:pos="536"/>
              </w:tabs>
              <w:spacing w:before="60" w:after="60" w:line="288" w:lineRule="auto"/>
              <w:ind w:left="356" w:hanging="274"/>
              <w:jc w:val="both"/>
              <w:rPr>
                <w:lang w:bidi="ar-JO"/>
              </w:rPr>
            </w:pPr>
            <w:r>
              <w:rPr>
                <w:b/>
                <w:bCs/>
                <w:lang w:bidi="ar-JO"/>
              </w:rPr>
              <w:t>Scan Speed:</w:t>
            </w:r>
            <w:r>
              <w:rPr>
                <w:lang w:bidi="ar-JO"/>
              </w:rPr>
              <w:t xml:space="preserve"> ≈ 0.1-30000 mS/D, ≥20 grade adjustable</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4"/>
              </w:numPr>
              <w:tabs>
                <w:tab w:val="left" w:pos="356"/>
                <w:tab w:val="left" w:pos="536"/>
              </w:tabs>
              <w:spacing w:before="60" w:after="60" w:line="288" w:lineRule="auto"/>
              <w:ind w:left="356" w:hanging="274"/>
              <w:jc w:val="both"/>
              <w:rPr>
                <w:lang w:bidi="ar-JO"/>
              </w:rPr>
            </w:pPr>
            <w:r>
              <w:rPr>
                <w:b/>
                <w:bCs/>
                <w:lang w:bidi="ar-JO"/>
              </w:rPr>
              <w:t>Impedance Test:</w:t>
            </w:r>
            <w:r>
              <w:rPr>
                <w:lang w:bidi="ar-JO"/>
              </w:rPr>
              <w:t xml:space="preserve"> Real-time impedance of recording electrode scan be detected</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4"/>
              </w:numPr>
              <w:tabs>
                <w:tab w:val="left" w:pos="356"/>
                <w:tab w:val="left" w:pos="536"/>
              </w:tabs>
              <w:spacing w:before="60" w:after="60" w:line="288" w:lineRule="auto"/>
              <w:ind w:left="356" w:hanging="274"/>
              <w:jc w:val="both"/>
              <w:rPr>
                <w:lang w:bidi="ar-JO"/>
              </w:rPr>
            </w:pPr>
            <w:r>
              <w:rPr>
                <w:b/>
                <w:bCs/>
                <w:lang w:bidi="ar-JO"/>
              </w:rPr>
              <w:t>Low level stimulator:</w:t>
            </w:r>
            <w:r>
              <w:rPr>
                <w:lang w:bidi="ar-JO"/>
              </w:rPr>
              <w:t xml:space="preserve"> ≈  0-8 mA, step value:  0.01 mA</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jc w:val="center"/>
              <w:rPr>
                <w:b/>
                <w:bCs/>
                <w:lang w:val="en-GB"/>
              </w:rPr>
            </w:pPr>
            <w:r>
              <w:rPr>
                <w:b/>
                <w:bCs/>
                <w:lang w:val="en-GB"/>
              </w:rPr>
              <w:t>2</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853"/>
              </w:tabs>
              <w:spacing w:before="60" w:after="60" w:line="288" w:lineRule="auto"/>
              <w:jc w:val="both"/>
              <w:rPr>
                <w:lang w:bidi="ar-JO"/>
              </w:rPr>
            </w:pPr>
            <w:r>
              <w:rPr>
                <w:rFonts w:ascii="Calibri" w:hAnsi="Calibri" w:cs="Calibri"/>
                <w:b/>
                <w:bCs/>
                <w:lang w:bidi="ar-JO"/>
              </w:rPr>
              <w:t>Audio and Visual Stimulators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5"/>
              </w:numPr>
              <w:tabs>
                <w:tab w:val="left" w:pos="446"/>
              </w:tabs>
              <w:spacing w:before="60" w:after="60" w:line="288" w:lineRule="auto"/>
              <w:ind w:left="446"/>
              <w:jc w:val="both"/>
              <w:rPr>
                <w:u w:val="single"/>
                <w:lang w:bidi="ar-JO"/>
              </w:rPr>
            </w:pPr>
            <w:r>
              <w:rPr>
                <w:b/>
                <w:bCs/>
                <w:u w:val="single"/>
                <w:lang w:bidi="ar-JO"/>
              </w:rPr>
              <w:t>Audio:</w:t>
            </w:r>
            <w:r>
              <w:rPr>
                <w:u w:val="single"/>
                <w:lang w:bidi="ar-JO"/>
              </w:rPr>
              <w:t xml:space="preserve"> </w:t>
            </w:r>
          </w:p>
          <w:p w:rsidR="00523A84" w:rsidRDefault="00523A84">
            <w:pPr>
              <w:tabs>
                <w:tab w:val="left" w:pos="853"/>
              </w:tabs>
              <w:spacing w:before="60" w:after="60" w:line="288" w:lineRule="auto"/>
              <w:ind w:left="896" w:hanging="450"/>
              <w:jc w:val="both"/>
              <w:rPr>
                <w:lang w:bidi="ar-JO"/>
              </w:rPr>
            </w:pPr>
            <w:r>
              <w:rPr>
                <w:b/>
                <w:bCs/>
                <w:lang w:bidi="ar-JO"/>
              </w:rPr>
              <w:t>Stimulate type:</w:t>
            </w:r>
            <w:r>
              <w:rPr>
                <w:lang w:bidi="ar-JO"/>
              </w:rPr>
              <w:t xml:space="preserve"> </w:t>
            </w:r>
          </w:p>
          <w:p w:rsidR="00523A84" w:rsidRDefault="00523A84">
            <w:pPr>
              <w:tabs>
                <w:tab w:val="left" w:pos="853"/>
              </w:tabs>
              <w:spacing w:before="60" w:after="60" w:line="288" w:lineRule="auto"/>
              <w:ind w:left="896" w:hanging="450"/>
              <w:jc w:val="both"/>
              <w:rPr>
                <w:lang w:bidi="ar-JO"/>
              </w:rPr>
            </w:pPr>
            <w:r>
              <w:rPr>
                <w:lang w:bidi="ar-JO"/>
              </w:rPr>
              <w:t>short sound/ pure sound/ white noise, Output: L/R/ L+R</w:t>
            </w:r>
          </w:p>
          <w:p w:rsidR="00523A84" w:rsidRDefault="00523A84">
            <w:pPr>
              <w:tabs>
                <w:tab w:val="left" w:pos="853"/>
              </w:tabs>
              <w:spacing w:before="60" w:after="60" w:line="288" w:lineRule="auto"/>
              <w:ind w:left="896" w:hanging="450"/>
              <w:jc w:val="both"/>
              <w:rPr>
                <w:lang w:bidi="ar-JO"/>
              </w:rPr>
            </w:pPr>
            <w:r>
              <w:rPr>
                <w:b/>
                <w:bCs/>
                <w:lang w:bidi="ar-JO"/>
              </w:rPr>
              <w:t>Max short sound intensity</w:t>
            </w:r>
            <w:r>
              <w:rPr>
                <w:lang w:bidi="ar-JO"/>
              </w:rPr>
              <w:t xml:space="preserve"> ≤ 125dB </w:t>
            </w:r>
          </w:p>
          <w:p w:rsidR="00523A84" w:rsidRDefault="00523A84">
            <w:pPr>
              <w:tabs>
                <w:tab w:val="left" w:pos="853"/>
              </w:tabs>
              <w:spacing w:before="60" w:after="60" w:line="288" w:lineRule="auto"/>
              <w:ind w:left="896" w:hanging="450"/>
              <w:jc w:val="both"/>
              <w:rPr>
                <w:lang w:bidi="ar-JO"/>
              </w:rPr>
            </w:pPr>
            <w:r>
              <w:rPr>
                <w:b/>
                <w:bCs/>
                <w:lang w:bidi="ar-JO"/>
              </w:rPr>
              <w:t>Max pure sound intensity</w:t>
            </w:r>
            <w:r>
              <w:rPr>
                <w:lang w:bidi="ar-JO"/>
              </w:rPr>
              <w:t xml:space="preserve"> ≤ 125dB</w:t>
            </w:r>
          </w:p>
          <w:p w:rsidR="00523A84" w:rsidRDefault="00523A84">
            <w:pPr>
              <w:tabs>
                <w:tab w:val="left" w:pos="853"/>
              </w:tabs>
              <w:spacing w:before="60" w:after="60" w:line="288" w:lineRule="auto"/>
              <w:ind w:left="896" w:hanging="450"/>
              <w:jc w:val="both"/>
              <w:rPr>
                <w:lang w:bidi="ar-JO"/>
              </w:rPr>
            </w:pPr>
            <w:r>
              <w:rPr>
                <w:b/>
                <w:bCs/>
                <w:lang w:bidi="ar-JO"/>
              </w:rPr>
              <w:t>Max white noise intensity</w:t>
            </w:r>
            <w:r>
              <w:rPr>
                <w:lang w:bidi="ar-JO"/>
              </w:rPr>
              <w:t xml:space="preserve"> ≤ 125dB.</w:t>
            </w:r>
          </w:p>
          <w:p w:rsidR="00523A84" w:rsidRDefault="00523A84">
            <w:pPr>
              <w:tabs>
                <w:tab w:val="left" w:pos="853"/>
              </w:tabs>
              <w:spacing w:before="60" w:after="60" w:line="288" w:lineRule="auto"/>
              <w:ind w:left="896" w:hanging="450"/>
              <w:jc w:val="both"/>
              <w:rPr>
                <w:lang w:bidi="ar-JO"/>
              </w:rPr>
            </w:pPr>
            <w:r>
              <w:rPr>
                <w:b/>
                <w:bCs/>
                <w:lang w:bidi="ar-JO"/>
              </w:rPr>
              <w:t>Stimulate Frequency:</w:t>
            </w:r>
            <w:r>
              <w:rPr>
                <w:lang w:bidi="ar-JO"/>
              </w:rPr>
              <w:t xml:space="preserve"> 0.1 Hz - 100 Hz or better</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853"/>
              </w:tabs>
              <w:spacing w:before="60" w:after="60" w:line="288" w:lineRule="auto"/>
              <w:jc w:val="both"/>
              <w:rPr>
                <w:b/>
                <w:bCs/>
                <w:u w:val="single"/>
                <w:lang w:bidi="ar-JO"/>
              </w:rPr>
            </w:pPr>
            <w:r>
              <w:rPr>
                <w:b/>
                <w:bCs/>
                <w:u w:val="single"/>
                <w:lang w:bidi="ar-JO"/>
              </w:rPr>
              <w:t>b) Goggles:</w:t>
            </w:r>
          </w:p>
          <w:p w:rsidR="00523A84" w:rsidRDefault="00523A84">
            <w:pPr>
              <w:tabs>
                <w:tab w:val="left" w:pos="853"/>
              </w:tabs>
              <w:spacing w:before="60" w:after="60" w:line="288" w:lineRule="auto"/>
              <w:jc w:val="both"/>
              <w:rPr>
                <w:lang w:bidi="ar-JO"/>
              </w:rPr>
            </w:pPr>
            <w:r>
              <w:rPr>
                <w:b/>
                <w:bCs/>
                <w:lang w:bidi="ar-JO"/>
              </w:rPr>
              <w:t xml:space="preserve">Pulse Rate: </w:t>
            </w:r>
            <w:r>
              <w:rPr>
                <w:lang w:bidi="ar-JO"/>
              </w:rPr>
              <w:t xml:space="preserve">≈  1-30Hz, Output: L/R/L+R </w:t>
            </w:r>
          </w:p>
          <w:p w:rsidR="00523A84" w:rsidRDefault="00523A84">
            <w:pPr>
              <w:tabs>
                <w:tab w:val="left" w:pos="853"/>
              </w:tabs>
              <w:spacing w:before="60" w:after="60" w:line="288" w:lineRule="auto"/>
              <w:jc w:val="both"/>
              <w:rPr>
                <w:lang w:bidi="ar-JO"/>
              </w:rPr>
            </w:pPr>
            <w:r>
              <w:rPr>
                <w:b/>
                <w:bCs/>
                <w:lang w:bidi="ar-JO"/>
              </w:rPr>
              <w:t>Stimulate intensity:</w:t>
            </w:r>
            <w:r>
              <w:rPr>
                <w:lang w:bidi="ar-JO"/>
              </w:rPr>
              <w:t xml:space="preserve"> 1-15 or better</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jc w:val="center"/>
              <w:rPr>
                <w:b/>
                <w:bCs/>
                <w:lang w:val="en-GB"/>
              </w:rPr>
            </w:pPr>
            <w:r>
              <w:rPr>
                <w:b/>
                <w:bCs/>
                <w:lang w:val="en-GB"/>
              </w:rPr>
              <w:t>3</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853"/>
              </w:tabs>
              <w:spacing w:before="60" w:after="60" w:line="288" w:lineRule="auto"/>
              <w:jc w:val="both"/>
              <w:rPr>
                <w:lang w:bidi="ar-JO"/>
              </w:rPr>
            </w:pPr>
            <w:r>
              <w:rPr>
                <w:rFonts w:ascii="Calibri" w:hAnsi="Calibri" w:cs="Calibri"/>
                <w:b/>
                <w:bCs/>
                <w:lang w:bidi="ar-JO"/>
              </w:rPr>
              <w:t>Software Modules:</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6"/>
              </w:numPr>
              <w:tabs>
                <w:tab w:val="left" w:pos="536"/>
              </w:tabs>
              <w:spacing w:before="60" w:after="60" w:line="288" w:lineRule="auto"/>
              <w:ind w:left="536"/>
              <w:jc w:val="both"/>
              <w:rPr>
                <w:lang w:bidi="ar-JO"/>
              </w:rPr>
            </w:pPr>
            <w:r>
              <w:rPr>
                <w:lang w:bidi="ar-JO"/>
              </w:rPr>
              <w:t>Free EMG</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6"/>
              </w:numPr>
              <w:tabs>
                <w:tab w:val="left" w:pos="536"/>
              </w:tabs>
              <w:spacing w:before="60" w:after="60" w:line="288" w:lineRule="auto"/>
              <w:ind w:left="536"/>
              <w:jc w:val="both"/>
              <w:rPr>
                <w:lang w:bidi="ar-JO"/>
              </w:rPr>
            </w:pPr>
            <w:r>
              <w:rPr>
                <w:lang w:bidi="ar-JO"/>
              </w:rPr>
              <w:t>Trigger EMG</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6"/>
              </w:numPr>
              <w:tabs>
                <w:tab w:val="left" w:pos="536"/>
              </w:tabs>
              <w:spacing w:before="60" w:after="60" w:line="288" w:lineRule="auto"/>
              <w:ind w:left="536"/>
              <w:jc w:val="both"/>
              <w:rPr>
                <w:lang w:bidi="ar-JO"/>
              </w:rPr>
            </w:pPr>
            <w:r>
              <w:rPr>
                <w:lang w:bidi="ar-JO"/>
              </w:rPr>
              <w:t>Upper SEP</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6"/>
              </w:numPr>
              <w:tabs>
                <w:tab w:val="left" w:pos="536"/>
              </w:tabs>
              <w:spacing w:before="60" w:after="60" w:line="288" w:lineRule="auto"/>
              <w:ind w:left="536"/>
              <w:jc w:val="both"/>
              <w:rPr>
                <w:lang w:bidi="ar-JO"/>
              </w:rPr>
            </w:pPr>
            <w:r>
              <w:rPr>
                <w:lang w:bidi="ar-JO"/>
              </w:rPr>
              <w:t>Lower SEP</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6"/>
              </w:numPr>
              <w:tabs>
                <w:tab w:val="left" w:pos="536"/>
              </w:tabs>
              <w:spacing w:before="60" w:after="60" w:line="288" w:lineRule="auto"/>
              <w:ind w:left="536"/>
              <w:jc w:val="both"/>
              <w:rPr>
                <w:lang w:bidi="ar-JO"/>
              </w:rPr>
            </w:pPr>
            <w:r>
              <w:rPr>
                <w:lang w:bidi="ar-JO"/>
              </w:rPr>
              <w:t>Trans cranial MEP</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6"/>
              </w:numPr>
              <w:tabs>
                <w:tab w:val="left" w:pos="536"/>
              </w:tabs>
              <w:spacing w:before="60" w:after="60" w:line="288" w:lineRule="auto"/>
              <w:ind w:left="536"/>
              <w:jc w:val="both"/>
              <w:rPr>
                <w:lang w:bidi="ar-JO"/>
              </w:rPr>
            </w:pPr>
            <w:r>
              <w:rPr>
                <w:lang w:bidi="ar-JO"/>
              </w:rPr>
              <w:t xml:space="preserve">TOF: Train of Four </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6"/>
              </w:numPr>
              <w:tabs>
                <w:tab w:val="left" w:pos="536"/>
              </w:tabs>
              <w:spacing w:before="60" w:after="60" w:line="288" w:lineRule="auto"/>
              <w:ind w:left="536"/>
              <w:jc w:val="both"/>
              <w:rPr>
                <w:lang w:bidi="ar-JO"/>
              </w:rPr>
            </w:pPr>
            <w:r>
              <w:rPr>
                <w:lang w:bidi="ar-JO"/>
              </w:rPr>
              <w:t>Pedicle Screw</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6"/>
              </w:numPr>
              <w:tabs>
                <w:tab w:val="left" w:pos="536"/>
              </w:tabs>
              <w:spacing w:before="60" w:after="60" w:line="288" w:lineRule="auto"/>
              <w:ind w:left="536"/>
              <w:jc w:val="both"/>
              <w:rPr>
                <w:lang w:bidi="ar-JO"/>
              </w:rPr>
            </w:pPr>
            <w:r>
              <w:rPr>
                <w:lang w:bidi="ar-JO"/>
              </w:rPr>
              <w:t xml:space="preserve">VEP: Visual Evoked Potential </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6"/>
              </w:numPr>
              <w:tabs>
                <w:tab w:val="left" w:pos="536"/>
              </w:tabs>
              <w:spacing w:before="60" w:after="60" w:line="288" w:lineRule="auto"/>
              <w:ind w:left="536"/>
              <w:jc w:val="both"/>
              <w:rPr>
                <w:lang w:bidi="ar-JO"/>
              </w:rPr>
            </w:pPr>
            <w:r>
              <w:rPr>
                <w:lang w:bidi="ar-JO"/>
              </w:rPr>
              <w:t xml:space="preserve">BAEP: Brain Auditory Evoked Potential </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6"/>
              </w:numPr>
              <w:tabs>
                <w:tab w:val="left" w:pos="536"/>
              </w:tabs>
              <w:spacing w:before="60" w:after="60" w:line="288" w:lineRule="auto"/>
              <w:ind w:left="536"/>
              <w:jc w:val="both"/>
              <w:rPr>
                <w:lang w:bidi="ar-JO"/>
              </w:rPr>
            </w:pPr>
            <w:r>
              <w:rPr>
                <w:lang w:bidi="ar-JO"/>
              </w:rPr>
              <w:t>Motor Mapping</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6"/>
              </w:numPr>
              <w:tabs>
                <w:tab w:val="left" w:pos="536"/>
              </w:tabs>
              <w:spacing w:before="60" w:after="60" w:line="288" w:lineRule="auto"/>
              <w:ind w:left="536"/>
              <w:jc w:val="both"/>
              <w:rPr>
                <w:lang w:bidi="ar-JO"/>
              </w:rPr>
            </w:pPr>
            <w:r>
              <w:rPr>
                <w:lang w:bidi="ar-JO"/>
              </w:rPr>
              <w:t>Speech Mapping</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6"/>
              </w:numPr>
              <w:tabs>
                <w:tab w:val="left" w:pos="536"/>
              </w:tabs>
              <w:spacing w:before="60" w:after="60" w:line="288" w:lineRule="auto"/>
              <w:ind w:left="536"/>
              <w:jc w:val="both"/>
              <w:rPr>
                <w:lang w:bidi="ar-JO"/>
              </w:rPr>
            </w:pPr>
            <w:r>
              <w:rPr>
                <w:lang w:bidi="ar-JO"/>
              </w:rPr>
              <w:t>D-Wave</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jc w:val="center"/>
              <w:rPr>
                <w:b/>
                <w:bCs/>
                <w:lang w:val="en-GB"/>
              </w:rPr>
            </w:pPr>
            <w:r>
              <w:rPr>
                <w:b/>
                <w:bCs/>
                <w:lang w:val="en-GB"/>
              </w:rPr>
              <w:t>4</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536"/>
              </w:tabs>
              <w:spacing w:before="60" w:after="60" w:line="288" w:lineRule="auto"/>
              <w:jc w:val="both"/>
              <w:rPr>
                <w:lang w:bidi="ar-JO"/>
              </w:rPr>
            </w:pPr>
            <w:r>
              <w:rPr>
                <w:lang w:bidi="ar-JO"/>
              </w:rPr>
              <w:t>Accessories and consumables: The system should accept the following from different manufacturers (open system), bidders are required to quote separately:</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17"/>
              </w:numPr>
              <w:tabs>
                <w:tab w:val="left" w:pos="536"/>
              </w:tabs>
              <w:spacing w:before="60" w:after="60" w:line="288" w:lineRule="auto"/>
              <w:ind w:left="536"/>
              <w:jc w:val="both"/>
              <w:rPr>
                <w:lang w:bidi="ar-JO"/>
              </w:rPr>
            </w:pPr>
            <w:r>
              <w:rPr>
                <w:lang w:bidi="ar-JO"/>
              </w:rPr>
              <w:t xml:space="preserve">Subdermal needles            </w:t>
            </w:r>
            <w:r>
              <w:rPr>
                <w:b/>
                <w:bCs/>
                <w:lang w:bidi="ar-JO"/>
              </w:rPr>
              <w:t>Qty. (100)</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17"/>
              </w:numPr>
              <w:tabs>
                <w:tab w:val="left" w:pos="536"/>
              </w:tabs>
              <w:spacing w:before="60" w:after="60" w:line="288" w:lineRule="auto"/>
              <w:ind w:left="536"/>
              <w:jc w:val="both"/>
              <w:rPr>
                <w:lang w:bidi="ar-JO"/>
              </w:rPr>
            </w:pPr>
            <w:r>
              <w:rPr>
                <w:lang w:bidi="ar-JO"/>
              </w:rPr>
              <w:t>Ground needles</w:t>
            </w:r>
            <w:r>
              <w:rPr>
                <w:b/>
                <w:bCs/>
                <w:lang w:bidi="ar-JO"/>
              </w:rPr>
              <w:t xml:space="preserve">                Qty. (50)</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17"/>
              </w:numPr>
              <w:tabs>
                <w:tab w:val="left" w:pos="536"/>
              </w:tabs>
              <w:spacing w:before="60" w:after="60" w:line="288" w:lineRule="auto"/>
              <w:ind w:left="536"/>
              <w:jc w:val="both"/>
              <w:rPr>
                <w:lang w:bidi="ar-JO"/>
              </w:rPr>
            </w:pPr>
            <w:r>
              <w:rPr>
                <w:lang w:bidi="ar-JO"/>
              </w:rPr>
              <w:t>Cork screws</w:t>
            </w:r>
            <w:r>
              <w:rPr>
                <w:b/>
                <w:bCs/>
                <w:lang w:bidi="ar-JO"/>
              </w:rPr>
              <w:t xml:space="preserve">                      Qty. (2)</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17"/>
              </w:numPr>
              <w:tabs>
                <w:tab w:val="left" w:pos="536"/>
              </w:tabs>
              <w:spacing w:before="60" w:after="60" w:line="288" w:lineRule="auto"/>
              <w:ind w:left="536"/>
              <w:jc w:val="both"/>
              <w:rPr>
                <w:lang w:bidi="ar-JO"/>
              </w:rPr>
            </w:pPr>
            <w:r>
              <w:rPr>
                <w:lang w:bidi="ar-JO"/>
              </w:rPr>
              <w:t xml:space="preserve">Monopolar stimulation probe, reusable        </w:t>
            </w:r>
            <w:r>
              <w:rPr>
                <w:b/>
                <w:bCs/>
                <w:lang w:bidi="ar-JO"/>
              </w:rPr>
              <w:t>Qty. (5)</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17"/>
              </w:numPr>
              <w:tabs>
                <w:tab w:val="left" w:pos="536"/>
              </w:tabs>
              <w:spacing w:before="60" w:after="60" w:line="288" w:lineRule="auto"/>
              <w:ind w:left="536"/>
              <w:jc w:val="both"/>
              <w:rPr>
                <w:lang w:bidi="ar-JO"/>
              </w:rPr>
            </w:pPr>
            <w:r>
              <w:rPr>
                <w:lang w:bidi="ar-JO"/>
              </w:rPr>
              <w:t>Bipolar stimulation probe, reusable</w:t>
            </w:r>
            <w:r>
              <w:rPr>
                <w:b/>
                <w:bCs/>
                <w:lang w:bidi="ar-JO"/>
              </w:rPr>
              <w:t xml:space="preserve">             Qty. (5)</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88" w:lineRule="auto"/>
              <w:ind w:left="-90"/>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17"/>
              </w:numPr>
              <w:tabs>
                <w:tab w:val="left" w:pos="536"/>
              </w:tabs>
              <w:spacing w:before="60" w:after="60" w:line="288" w:lineRule="auto"/>
              <w:ind w:left="536"/>
              <w:jc w:val="both"/>
              <w:rPr>
                <w:lang w:bidi="ar-JO"/>
              </w:rPr>
            </w:pPr>
            <w:r>
              <w:rPr>
                <w:lang w:bidi="ar-JO"/>
              </w:rPr>
              <w:t>E.M.G endotracheal tubes (optional to be priced separately)</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4"/>
              <w:rPr>
                <w:rFonts w:cs="Arial"/>
                <w:b/>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bl>
    <w:p w:rsidR="00523A84" w:rsidRDefault="00523A84" w:rsidP="00523A84">
      <w:pPr>
        <w:spacing w:line="288" w:lineRule="auto"/>
        <w:rPr>
          <w:b/>
          <w:bCs/>
          <w:i/>
          <w:iCs/>
          <w:color w:val="000000"/>
          <w:sz w:val="2"/>
          <w:szCs w:val="2"/>
          <w:u w:val="single"/>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A-5</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val="en-GB"/>
              </w:rPr>
              <w:t>3D C-Arm Imaging System</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Qty. (1)</w:t>
            </w:r>
          </w:p>
        </w:tc>
      </w:tr>
    </w:tbl>
    <w:p w:rsidR="00523A84" w:rsidRDefault="00523A84" w:rsidP="00523A84">
      <w:pPr>
        <w:widowControl w:val="0"/>
        <w:autoSpaceDE w:val="0"/>
        <w:autoSpaceDN w:val="0"/>
        <w:adjustRightInd w:val="0"/>
        <w:spacing w:before="120" w:after="120"/>
        <w:ind w:left="-994" w:right="187"/>
        <w:rPr>
          <w:rFonts w:hint="cs"/>
          <w:sz w:val="16"/>
          <w:szCs w:val="16"/>
          <w:rtl/>
        </w:rPr>
      </w:pPr>
      <w:r>
        <w:rPr>
          <w:b/>
          <w:bCs/>
          <w:u w:val="single"/>
        </w:rPr>
        <w:t>IMPORTANT NOTE</w:t>
      </w:r>
      <w:r>
        <w:rPr>
          <w:u w:val="single"/>
        </w:rPr>
        <w:t>:</w:t>
      </w:r>
    </w:p>
    <w:p w:rsidR="00523A84" w:rsidRDefault="00523A84" w:rsidP="00523A84">
      <w:pPr>
        <w:widowControl w:val="0"/>
        <w:overflowPunct w:val="0"/>
        <w:autoSpaceDE w:val="0"/>
        <w:autoSpaceDN w:val="0"/>
        <w:adjustRightInd w:val="0"/>
        <w:spacing w:after="60" w:line="228" w:lineRule="auto"/>
        <w:ind w:left="-994" w:right="187"/>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spacing w:after="12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6996"/>
        <w:gridCol w:w="1514"/>
        <w:gridCol w:w="1261"/>
      </w:tblGrid>
      <w:tr w:rsidR="00523A84" w:rsidTr="00523A84">
        <w:trPr>
          <w:cantSplit/>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84"/>
              <w:jc w:val="center"/>
              <w:rPr>
                <w:rFonts w:cs="Arial"/>
                <w:b/>
                <w:bCs/>
                <w:color w:val="000000"/>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 xml:space="preserve">Compliance </w:t>
            </w:r>
            <w:r>
              <w:rPr>
                <w:rFonts w:cs="Arial"/>
                <w:b/>
                <w:bCs/>
                <w:color w:val="000000"/>
                <w:rtl/>
              </w:rPr>
              <w:t>)</w:t>
            </w:r>
            <w:r>
              <w:rPr>
                <w:rFonts w:cs="Arial"/>
                <w:b/>
                <w:bCs/>
                <w:color w:val="000000"/>
              </w:rPr>
              <w:t xml:space="preserve">Y/N), Notes </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Brochure Page No.</w:t>
            </w: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 w:val="left" w:pos="1440"/>
              </w:tabs>
              <w:suppressAutoHyphens/>
              <w:spacing w:before="60" w:after="60" w:line="288" w:lineRule="auto"/>
              <w:ind w:left="-39" w:right="4"/>
              <w:jc w:val="both"/>
              <w:rPr>
                <w:lang w:val="en-GB"/>
              </w:rPr>
            </w:pPr>
            <w:r>
              <w:rPr>
                <w:lang w:val="en-GB"/>
              </w:rPr>
              <w:t>A state of the art digital Mobile three dimensional C-Arm fluoroscopy system is required to provide excellent image quality and minimal dose in neurosurgeries. The system must comprise sufficiently sophisticated hardware and software platforms to be able to host a wide range of real-time and post processing image enhancement techniques, the system must meet or transcend the following specifications: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 xml:space="preserve">Motorized lateral and orbital rotation in 3 dimensions </w:t>
            </w:r>
            <w:r>
              <w:rPr>
                <w:lang w:val="en-GB"/>
              </w:rPr>
              <w:t>(Coaxial, Coronal &amp; Sagittal) for spinal and neurosurgical interventions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t>Must be compatible and integrated with navigation systems manufactured by at least (Brainlab, Medtronic, Stryker, Navient) and the one purchased in item (A-3), all software, hardware &amp; licenses should be included</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2"/>
              <w:tabs>
                <w:tab w:val="num" w:pos="1440"/>
                <w:tab w:val="left" w:pos="5562"/>
                <w:tab w:val="left" w:pos="6372"/>
              </w:tabs>
              <w:spacing w:before="60" w:after="60" w:line="288" w:lineRule="auto"/>
              <w:ind w:left="-39" w:right="4"/>
              <w:jc w:val="both"/>
              <w:rPr>
                <w:b w:val="0"/>
                <w:bCs w:val="0"/>
                <w:sz w:val="24"/>
                <w:szCs w:val="24"/>
                <w:lang w:val="en-GB" w:eastAsia="en-US"/>
              </w:rPr>
            </w:pPr>
            <w:r>
              <w:rPr>
                <w:sz w:val="24"/>
                <w:szCs w:val="24"/>
                <w:lang w:val="en-GB" w:eastAsia="en-US"/>
              </w:rPr>
              <w:t>Physical Configuration</w:t>
            </w:r>
            <w:r>
              <w:rPr>
                <w:b w:val="0"/>
                <w:bCs w:val="0"/>
                <w:sz w:val="24"/>
                <w:szCs w:val="24"/>
                <w:lang w:val="en-GB" w:eastAsia="en-US"/>
              </w:rPr>
              <w:t>: Two wheeled units with smooth manual steering system: one supporting the C-Arm and console and the other supporting monitors, image processing, recording devices etc.</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4</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2"/>
              <w:spacing w:before="60" w:after="60" w:line="288" w:lineRule="auto"/>
              <w:ind w:left="-39" w:right="4"/>
              <w:jc w:val="both"/>
              <w:rPr>
                <w:b w:val="0"/>
                <w:bCs w:val="0"/>
                <w:sz w:val="24"/>
                <w:szCs w:val="24"/>
                <w:lang w:val="en-GB" w:eastAsia="en-US"/>
              </w:rPr>
            </w:pPr>
            <w:r>
              <w:rPr>
                <w:sz w:val="24"/>
                <w:szCs w:val="24"/>
                <w:lang w:val="en-GB" w:eastAsia="en-US"/>
              </w:rPr>
              <w:t>System backbone</w:t>
            </w:r>
            <w:r>
              <w:rPr>
                <w:b w:val="0"/>
                <w:bCs w:val="0"/>
                <w:sz w:val="24"/>
                <w:szCs w:val="24"/>
                <w:lang w:val="en-GB" w:eastAsia="en-US"/>
              </w:rPr>
              <w:t>: Microprocessor control over all subsystems with an elaborate self-test and error code scheme.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5</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 xml:space="preserve">Control Console: </w:t>
            </w:r>
            <w:r>
              <w:rPr>
                <w:lang w:val="en-GB"/>
              </w:rPr>
              <w:t>hygienic touch type controls with easy to read, user friendly annotation.</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6</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b/>
                <w:bCs/>
                <w:lang w:val="en-GB"/>
              </w:rPr>
              <w:t xml:space="preserve">X-Ray Tube: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8"/>
              </w:numPr>
              <w:tabs>
                <w:tab w:val="left" w:pos="-720"/>
                <w:tab w:val="left" w:pos="411"/>
                <w:tab w:val="left" w:pos="720"/>
              </w:tabs>
              <w:suppressAutoHyphens/>
              <w:spacing w:before="60" w:after="60" w:line="288" w:lineRule="auto"/>
              <w:ind w:right="4"/>
              <w:jc w:val="both"/>
              <w:rPr>
                <w:lang w:val="en-GB"/>
              </w:rPr>
            </w:pPr>
            <w:r>
              <w:rPr>
                <w:lang w:val="en-GB"/>
              </w:rPr>
              <w:t>Rotating anode type.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18"/>
              <w:rPr>
                <w:rFonts w:cs="Arial"/>
                <w:b/>
                <w:color w:val="000000"/>
                <w:highlight w:val="yellow"/>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8"/>
              </w:numPr>
              <w:tabs>
                <w:tab w:val="left" w:pos="-720"/>
                <w:tab w:val="left" w:pos="411"/>
                <w:tab w:val="left" w:pos="720"/>
              </w:tabs>
              <w:suppressAutoHyphens/>
              <w:spacing w:before="60" w:after="60" w:line="288" w:lineRule="auto"/>
              <w:ind w:right="4"/>
              <w:jc w:val="both"/>
              <w:rPr>
                <w:lang w:val="en-GB"/>
              </w:rPr>
            </w:pPr>
            <w:r>
              <w:rPr>
                <w:lang w:val="en-GB"/>
              </w:rPr>
              <w:t xml:space="preserve">Anode heat Capacity, kHU  ≥  300 KHU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8"/>
              </w:numPr>
              <w:tabs>
                <w:tab w:val="left" w:pos="-720"/>
                <w:tab w:val="left" w:pos="411"/>
                <w:tab w:val="left" w:pos="720"/>
              </w:tabs>
              <w:suppressAutoHyphens/>
              <w:spacing w:before="60" w:after="60" w:line="288" w:lineRule="auto"/>
              <w:ind w:right="4"/>
              <w:jc w:val="both"/>
              <w:rPr>
                <w:lang w:val="en-GB"/>
              </w:rPr>
            </w:pPr>
            <w:r>
              <w:rPr>
                <w:lang w:val="en-GB"/>
              </w:rPr>
              <w:t xml:space="preserve">Anode cooling, kHU/min </w:t>
            </w:r>
            <w:r>
              <w:rPr>
                <w:lang w:val="en-GB"/>
              </w:rPr>
              <w:sym w:font="Symbol" w:char="F0B3"/>
            </w:r>
            <w:r>
              <w:rPr>
                <w:lang w:val="en-GB"/>
              </w:rPr>
              <w:t xml:space="preserve"> ≈ 50 kHU/min</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8"/>
              </w:numPr>
              <w:tabs>
                <w:tab w:val="left" w:pos="-720"/>
                <w:tab w:val="left" w:pos="411"/>
                <w:tab w:val="left" w:pos="720"/>
              </w:tabs>
              <w:suppressAutoHyphens/>
              <w:spacing w:before="60" w:after="60" w:line="288" w:lineRule="auto"/>
              <w:ind w:right="4"/>
              <w:jc w:val="both"/>
              <w:rPr>
                <w:lang w:val="en-GB"/>
              </w:rPr>
            </w:pPr>
            <w:r>
              <w:rPr>
                <w:lang w:val="en-GB"/>
              </w:rPr>
              <w:t>Dual focus, size: ≤ 0.6 each</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7</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b/>
                <w:bCs/>
                <w:lang w:val="en-GB"/>
              </w:rPr>
              <w:t>X-Ray Generator:</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9"/>
              </w:numPr>
              <w:tabs>
                <w:tab w:val="left" w:pos="-720"/>
                <w:tab w:val="left" w:pos="681"/>
                <w:tab w:val="left" w:pos="720"/>
              </w:tabs>
              <w:suppressAutoHyphens/>
              <w:spacing w:before="60" w:after="60" w:line="288" w:lineRule="auto"/>
              <w:ind w:right="4" w:firstLine="87"/>
              <w:jc w:val="both"/>
              <w:rPr>
                <w:lang w:val="en-GB"/>
              </w:rPr>
            </w:pPr>
            <w:r>
              <w:rPr>
                <w:lang w:val="en-GB"/>
              </w:rPr>
              <w:t>Ripple-free high-frequency converter type.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9"/>
              </w:numPr>
              <w:tabs>
                <w:tab w:val="left" w:pos="-720"/>
                <w:tab w:val="left" w:pos="681"/>
                <w:tab w:val="left" w:pos="720"/>
              </w:tabs>
              <w:suppressAutoHyphens/>
              <w:spacing w:before="60" w:after="60" w:line="288" w:lineRule="auto"/>
              <w:ind w:left="771" w:right="4"/>
              <w:jc w:val="both"/>
              <w:rPr>
                <w:lang w:val="en-GB"/>
              </w:rPr>
            </w:pPr>
            <w:r>
              <w:rPr>
                <w:lang w:val="en-GB"/>
              </w:rPr>
              <w:t>Power rating, kW@100 kVp: ≥ 15 kW.</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highlight w:val="yellow"/>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1637"/>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9"/>
              </w:numPr>
              <w:tabs>
                <w:tab w:val="left" w:pos="-720"/>
                <w:tab w:val="left" w:pos="681"/>
                <w:tab w:val="left" w:pos="720"/>
              </w:tabs>
              <w:suppressAutoHyphens/>
              <w:spacing w:before="60" w:after="60" w:line="288" w:lineRule="auto"/>
              <w:ind w:left="771" w:right="4"/>
              <w:jc w:val="both"/>
              <w:rPr>
                <w:b/>
                <w:bCs/>
                <w:lang w:val="en-GB" w:bidi="ar-JO"/>
              </w:rPr>
            </w:pPr>
            <w:r>
              <w:rPr>
                <w:b/>
                <w:bCs/>
                <w:lang w:val="en-GB"/>
              </w:rPr>
              <w:t xml:space="preserve"> Radiographic Mode:</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kV range:</w:t>
            </w:r>
            <w:r>
              <w:rPr>
                <w:lang w:val="en-GB"/>
              </w:rPr>
              <w:tab/>
              <w:t>40 to 120 kV or better in steps of 1 kV.</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mAs range: up to 60 mA or better</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b/>
                <w:bCs/>
                <w:lang w:val="en-GB" w:bidi="ar-JO"/>
              </w:rPr>
            </w:pPr>
            <w:r>
              <w:rPr>
                <w:lang w:val="en-GB"/>
              </w:rPr>
              <w:t xml:space="preserve">Automatic exposure control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215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19"/>
              </w:numPr>
              <w:tabs>
                <w:tab w:val="left" w:pos="-720"/>
                <w:tab w:val="left" w:pos="681"/>
                <w:tab w:val="left" w:pos="720"/>
              </w:tabs>
              <w:suppressAutoHyphens/>
              <w:spacing w:before="60" w:after="60" w:line="288" w:lineRule="auto"/>
              <w:ind w:left="771" w:right="4"/>
              <w:jc w:val="both"/>
              <w:rPr>
                <w:b/>
                <w:bCs/>
                <w:lang w:val="en-GB"/>
              </w:rPr>
            </w:pPr>
            <w:r>
              <w:rPr>
                <w:b/>
                <w:bCs/>
                <w:lang w:val="en-GB"/>
              </w:rPr>
              <w:t>Fluoroscopic Mode:</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kV range:</w:t>
            </w:r>
            <w:r>
              <w:rPr>
                <w:lang w:val="en-GB"/>
              </w:rPr>
              <w:tab/>
              <w:t>40 to 110 kV or better</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 xml:space="preserve">mA range: </w:t>
            </w:r>
            <w:r>
              <w:rPr>
                <w:lang w:val="en-GB"/>
              </w:rPr>
              <w:tab/>
              <w:t>Up to 8 mA or better</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Pulsed fluoroscopy: 1 to 25 pulses per second or better</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b/>
                <w:bCs/>
                <w:lang w:val="en-GB"/>
              </w:rPr>
            </w:pPr>
            <w:r>
              <w:rPr>
                <w:lang w:val="en-GB"/>
              </w:rPr>
              <w:t>Digital snapshot mode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p w:rsidR="00523A84" w:rsidRDefault="00523A84">
            <w:pPr>
              <w:spacing w:before="40" w:after="40" w:line="252" w:lineRule="auto"/>
              <w:ind w:left="360"/>
              <w:rPr>
                <w:rFonts w:cs="Arial"/>
                <w:b/>
                <w:color w:val="000000"/>
              </w:rPr>
            </w:pPr>
          </w:p>
          <w:p w:rsidR="00523A84" w:rsidRDefault="00523A84">
            <w:pPr>
              <w:spacing w:before="40" w:after="40" w:line="252" w:lineRule="auto"/>
              <w:ind w:left="360"/>
              <w:rPr>
                <w:rFonts w:cs="Arial"/>
                <w:b/>
                <w:color w:val="000000"/>
              </w:rPr>
            </w:pPr>
          </w:p>
          <w:p w:rsidR="00523A84" w:rsidRDefault="00523A84">
            <w:pPr>
              <w:spacing w:before="40" w:after="40" w:line="252" w:lineRule="auto"/>
              <w:ind w:left="360"/>
              <w:rPr>
                <w:rFonts w:cs="Arial"/>
                <w:b/>
                <w:color w:val="000000"/>
              </w:rPr>
            </w:pPr>
          </w:p>
          <w:p w:rsidR="00523A84" w:rsidRDefault="00523A84">
            <w:pPr>
              <w:spacing w:before="40" w:after="40" w:line="252" w:lineRule="auto"/>
              <w:ind w:left="360"/>
              <w:rPr>
                <w:rFonts w:cs="Arial"/>
                <w:b/>
                <w:color w:val="000000"/>
              </w:rPr>
            </w:pPr>
          </w:p>
          <w:p w:rsidR="00523A84" w:rsidRDefault="00523A84">
            <w:pPr>
              <w:spacing w:before="40" w:after="40" w:line="252" w:lineRule="auto"/>
              <w:ind w:left="360"/>
              <w:rPr>
                <w:rFonts w:cs="Arial"/>
                <w:b/>
                <w:color w:val="000000"/>
              </w:rPr>
            </w:pPr>
          </w:p>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8</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b/>
                <w:bCs/>
                <w:lang w:val="en-GB"/>
              </w:rPr>
              <w:t xml:space="preserve">Flat panel detector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1"/>
              </w:numPr>
              <w:tabs>
                <w:tab w:val="left" w:pos="-720"/>
                <w:tab w:val="left" w:pos="0"/>
              </w:tabs>
              <w:suppressAutoHyphens/>
              <w:spacing w:before="60" w:after="60" w:line="288" w:lineRule="auto"/>
              <w:ind w:left="588" w:right="4"/>
              <w:jc w:val="both"/>
              <w:rPr>
                <w:lang w:val="en-GB"/>
              </w:rPr>
            </w:pPr>
            <w:r>
              <w:rPr>
                <w:lang w:val="en-GB"/>
              </w:rPr>
              <w:t xml:space="preserve">Size not less than </w:t>
            </w:r>
            <w:r>
              <w:rPr>
                <w:b/>
                <w:bCs/>
                <w:lang w:val="en-GB"/>
              </w:rPr>
              <w:t>(30 cm × 30 cm)</w:t>
            </w:r>
            <w:r>
              <w:rPr>
                <w:lang w:val="en-GB"/>
              </w:rPr>
              <w:t>.</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1"/>
              </w:numPr>
              <w:tabs>
                <w:tab w:val="left" w:pos="-720"/>
                <w:tab w:val="left" w:pos="0"/>
              </w:tabs>
              <w:suppressAutoHyphens/>
              <w:spacing w:before="60" w:after="60" w:line="288" w:lineRule="auto"/>
              <w:ind w:left="588" w:right="4"/>
              <w:jc w:val="both"/>
              <w:rPr>
                <w:lang w:val="en-GB"/>
              </w:rPr>
            </w:pPr>
            <w:r>
              <w:rPr>
                <w:lang w:val="en-GB"/>
              </w:rPr>
              <w:t>Pixel size ≤ 200 µm or less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1"/>
              </w:numPr>
              <w:tabs>
                <w:tab w:val="left" w:pos="-720"/>
                <w:tab w:val="left" w:pos="0"/>
              </w:tabs>
              <w:suppressAutoHyphens/>
              <w:spacing w:before="60" w:after="60" w:line="288" w:lineRule="auto"/>
              <w:ind w:left="596" w:right="4"/>
              <w:jc w:val="both"/>
              <w:rPr>
                <w:lang w:val="en-GB"/>
              </w:rPr>
            </w:pPr>
            <w:r>
              <w:rPr>
                <w:lang w:val="en-GB"/>
              </w:rPr>
              <w:t>CMOS flat panel detector type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1"/>
              </w:numPr>
              <w:tabs>
                <w:tab w:val="left" w:pos="-720"/>
                <w:tab w:val="left" w:pos="0"/>
              </w:tabs>
              <w:suppressAutoHyphens/>
              <w:spacing w:before="60" w:after="60" w:line="288" w:lineRule="auto"/>
              <w:ind w:left="596" w:right="4"/>
              <w:jc w:val="both"/>
              <w:rPr>
                <w:lang w:val="en-GB"/>
              </w:rPr>
            </w:pPr>
            <w:r>
              <w:rPr>
                <w:lang w:val="en-GB"/>
              </w:rPr>
              <w:t xml:space="preserve">DQE ≥ 70%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9</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TV Monitor:</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2"/>
              </w:numPr>
              <w:tabs>
                <w:tab w:val="left" w:pos="-720"/>
                <w:tab w:val="left" w:pos="501"/>
                <w:tab w:val="left" w:pos="720"/>
              </w:tabs>
              <w:suppressAutoHyphens/>
              <w:spacing w:before="60" w:after="60" w:line="288" w:lineRule="auto"/>
              <w:ind w:left="498" w:right="4" w:hanging="270"/>
              <w:jc w:val="both"/>
              <w:rPr>
                <w:lang w:val="en-GB"/>
              </w:rPr>
            </w:pPr>
            <w:r>
              <w:rPr>
                <w:lang w:val="en-GB"/>
              </w:rPr>
              <w:t>Dual high resolution displays of at least 18 inches coloured LCD monitors, or one 32 inches coloured LCD monitor</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2"/>
              </w:numPr>
              <w:tabs>
                <w:tab w:val="left" w:pos="-720"/>
                <w:tab w:val="left" w:pos="501"/>
                <w:tab w:val="left" w:pos="720"/>
              </w:tabs>
              <w:suppressAutoHyphens/>
              <w:spacing w:before="60" w:after="60" w:line="288" w:lineRule="auto"/>
              <w:ind w:left="591" w:right="4"/>
              <w:jc w:val="both"/>
              <w:rPr>
                <w:lang w:val="en-GB"/>
              </w:rPr>
            </w:pPr>
            <w:r>
              <w:t>Mounted on an articulating arm.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10</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Image Acquisition:</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3"/>
              </w:numPr>
              <w:tabs>
                <w:tab w:val="left" w:pos="-720"/>
                <w:tab w:val="left" w:pos="501"/>
              </w:tabs>
              <w:suppressAutoHyphens/>
              <w:spacing w:before="60" w:after="60" w:line="288" w:lineRule="auto"/>
              <w:ind w:right="4" w:hanging="183"/>
              <w:jc w:val="both"/>
              <w:rPr>
                <w:lang w:val="en-GB"/>
              </w:rPr>
            </w:pPr>
            <w:r>
              <w:rPr>
                <w:lang w:val="en-GB"/>
              </w:rPr>
              <w:t>Image matrix: ~ 1024x1024.</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3"/>
              </w:numPr>
              <w:tabs>
                <w:tab w:val="left" w:pos="-720"/>
                <w:tab w:val="left" w:pos="501"/>
              </w:tabs>
              <w:suppressAutoHyphens/>
              <w:spacing w:before="60" w:after="60" w:line="288" w:lineRule="auto"/>
              <w:ind w:left="501" w:right="4"/>
              <w:jc w:val="both"/>
              <w:rPr>
                <w:lang w:val="en-GB"/>
              </w:rPr>
            </w:pPr>
            <w:r>
              <w:rPr>
                <w:lang w:val="en-GB"/>
              </w:rPr>
              <w:t>Collimation: Dual Leaf or Iris type.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3"/>
              </w:numPr>
              <w:tabs>
                <w:tab w:val="left" w:pos="-720"/>
                <w:tab w:val="left" w:pos="501"/>
              </w:tabs>
              <w:suppressAutoHyphens/>
              <w:spacing w:before="60" w:after="60" w:line="288" w:lineRule="auto"/>
              <w:ind w:left="501" w:right="4"/>
              <w:jc w:val="both"/>
              <w:rPr>
                <w:lang w:val="en-GB"/>
              </w:rPr>
            </w:pPr>
            <w:r>
              <w:rPr>
                <w:lang w:val="en-GB"/>
              </w:rPr>
              <w:t xml:space="preserve"> Image reversal and rotation capability.</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3"/>
              </w:numPr>
              <w:tabs>
                <w:tab w:val="left" w:pos="-720"/>
                <w:tab w:val="left" w:pos="501"/>
              </w:tabs>
              <w:suppressAutoHyphens/>
              <w:spacing w:before="60" w:after="60" w:line="288" w:lineRule="auto"/>
              <w:ind w:left="501" w:right="4"/>
              <w:jc w:val="both"/>
              <w:rPr>
                <w:lang w:val="en-GB"/>
              </w:rPr>
            </w:pPr>
            <w:r>
              <w:rPr>
                <w:lang w:val="en-GB"/>
              </w:rPr>
              <w:t>Magnification (detector zoom)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Image Processing and Storage: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4"/>
              </w:numPr>
              <w:tabs>
                <w:tab w:val="left" w:pos="-720"/>
                <w:tab w:val="left" w:pos="501"/>
              </w:tabs>
              <w:suppressAutoHyphens/>
              <w:spacing w:before="60" w:after="60" w:line="288" w:lineRule="auto"/>
              <w:ind w:right="4" w:hanging="183"/>
              <w:jc w:val="both"/>
              <w:rPr>
                <w:lang w:val="en-GB"/>
              </w:rPr>
            </w:pPr>
            <w:r>
              <w:rPr>
                <w:lang w:val="en-GB"/>
              </w:rPr>
              <w:t>Image storage matrix: ~ 1024x1024.</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4"/>
              </w:numPr>
              <w:tabs>
                <w:tab w:val="left" w:pos="-720"/>
                <w:tab w:val="left" w:pos="501"/>
              </w:tabs>
              <w:suppressAutoHyphens/>
              <w:spacing w:before="60" w:after="60" w:line="288" w:lineRule="auto"/>
              <w:ind w:left="501" w:right="4"/>
              <w:jc w:val="both"/>
              <w:rPr>
                <w:lang w:val="en-GB"/>
              </w:rPr>
            </w:pPr>
            <w:r>
              <w:rPr>
                <w:lang w:val="en-GB"/>
              </w:rPr>
              <w:t xml:space="preserve"> Patient data registration system.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4"/>
              </w:numPr>
              <w:tabs>
                <w:tab w:val="left" w:pos="-720"/>
                <w:tab w:val="left" w:pos="501"/>
              </w:tabs>
              <w:suppressAutoHyphens/>
              <w:spacing w:before="60" w:after="60" w:line="288" w:lineRule="auto"/>
              <w:ind w:left="501" w:right="4"/>
              <w:jc w:val="both"/>
              <w:rPr>
                <w:lang w:val="en-GB"/>
              </w:rPr>
            </w:pPr>
            <w:r>
              <w:rPr>
                <w:lang w:val="en-GB"/>
              </w:rPr>
              <w:t xml:space="preserve"> Last image hold.</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4"/>
              </w:numPr>
              <w:tabs>
                <w:tab w:val="left" w:pos="-720"/>
                <w:tab w:val="left" w:pos="501"/>
              </w:tabs>
              <w:suppressAutoHyphens/>
              <w:spacing w:before="60" w:after="60" w:line="288" w:lineRule="auto"/>
              <w:ind w:left="501" w:right="4"/>
              <w:jc w:val="both"/>
              <w:rPr>
                <w:lang w:val="en-GB"/>
              </w:rPr>
            </w:pPr>
            <w:r>
              <w:rPr>
                <w:lang w:val="en-GB"/>
              </w:rPr>
              <w:t xml:space="preserve"> Cine replay.</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4"/>
              </w:numPr>
              <w:tabs>
                <w:tab w:val="left" w:pos="-720"/>
                <w:tab w:val="left" w:pos="501"/>
              </w:tabs>
              <w:suppressAutoHyphens/>
              <w:spacing w:before="60" w:after="60" w:line="288" w:lineRule="auto"/>
              <w:ind w:left="501" w:right="4"/>
              <w:jc w:val="both"/>
              <w:rPr>
                <w:lang w:val="en-GB"/>
              </w:rPr>
            </w:pPr>
            <w:r>
              <w:rPr>
                <w:lang w:val="en-GB"/>
              </w:rPr>
              <w:t>Digital subtraction.</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4"/>
              </w:numPr>
              <w:tabs>
                <w:tab w:val="left" w:pos="-720"/>
                <w:tab w:val="left" w:pos="501"/>
              </w:tabs>
              <w:suppressAutoHyphens/>
              <w:spacing w:before="60" w:after="60" w:line="288" w:lineRule="auto"/>
              <w:ind w:left="501" w:right="4"/>
              <w:jc w:val="both"/>
              <w:rPr>
                <w:lang w:val="en-GB"/>
              </w:rPr>
            </w:pPr>
            <w:r>
              <w:rPr>
                <w:lang w:val="en-GB"/>
              </w:rPr>
              <w:t>CD/DVD R archiving.</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4"/>
              </w:numPr>
              <w:tabs>
                <w:tab w:val="left" w:pos="-720"/>
                <w:tab w:val="left" w:pos="501"/>
              </w:tabs>
              <w:suppressAutoHyphens/>
              <w:spacing w:before="60" w:after="60" w:line="288" w:lineRule="auto"/>
              <w:ind w:left="501" w:right="4"/>
              <w:jc w:val="both"/>
              <w:rPr>
                <w:lang w:val="en-GB"/>
              </w:rPr>
            </w:pPr>
            <w:r>
              <w:rPr>
                <w:lang w:val="en-GB"/>
              </w:rPr>
              <w:t>Full DICOM 3.0 connectivity.</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C-Arm: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5"/>
              </w:numPr>
              <w:tabs>
                <w:tab w:val="left" w:pos="-720"/>
                <w:tab w:val="left" w:pos="501"/>
              </w:tabs>
              <w:suppressAutoHyphens/>
              <w:spacing w:before="60" w:after="60" w:line="288" w:lineRule="auto"/>
              <w:ind w:right="4" w:hanging="183"/>
              <w:jc w:val="both"/>
              <w:rPr>
                <w:lang w:val="en-GB"/>
              </w:rPr>
            </w:pPr>
            <w:r>
              <w:rPr>
                <w:lang w:val="en-GB"/>
              </w:rPr>
              <w:t xml:space="preserve">Free Space: </w:t>
            </w:r>
            <w:r>
              <w:rPr>
                <w:lang w:val="en-GB"/>
              </w:rPr>
              <w:sym w:font="Symbol" w:char="F0B3"/>
            </w:r>
            <w:r>
              <w:rPr>
                <w:lang w:val="en-GB"/>
              </w:rPr>
              <w:t xml:space="preserve">  70cm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5"/>
              </w:numPr>
              <w:tabs>
                <w:tab w:val="left" w:pos="-720"/>
                <w:tab w:val="left" w:pos="501"/>
              </w:tabs>
              <w:suppressAutoHyphens/>
              <w:spacing w:before="60" w:after="60" w:line="288" w:lineRule="auto"/>
              <w:ind w:left="501" w:right="4"/>
              <w:jc w:val="both"/>
              <w:rPr>
                <w:lang w:val="en-GB"/>
              </w:rPr>
            </w:pPr>
            <w:r>
              <w:rPr>
                <w:lang w:val="en-GB"/>
              </w:rPr>
              <w:t xml:space="preserve">Depth: </w:t>
            </w:r>
            <w:r>
              <w:rPr>
                <w:lang w:val="en-GB"/>
              </w:rPr>
              <w:sym w:font="Symbol" w:char="F0B3"/>
            </w:r>
            <w:r>
              <w:rPr>
                <w:lang w:val="en-GB"/>
              </w:rPr>
              <w:t xml:space="preserve">  60cm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5"/>
              </w:numPr>
              <w:tabs>
                <w:tab w:val="left" w:pos="-720"/>
                <w:tab w:val="left" w:pos="501"/>
              </w:tabs>
              <w:suppressAutoHyphens/>
              <w:spacing w:before="60" w:after="60" w:line="288" w:lineRule="auto"/>
              <w:ind w:left="501" w:right="4"/>
              <w:jc w:val="both"/>
              <w:rPr>
                <w:lang w:val="en-GB"/>
              </w:rPr>
            </w:pPr>
            <w:r>
              <w:rPr>
                <w:lang w:val="en-GB"/>
              </w:rPr>
              <w:t xml:space="preserve">Vertical Travel: </w:t>
            </w:r>
            <w:r>
              <w:rPr>
                <w:lang w:val="en-GB"/>
              </w:rPr>
              <w:sym w:font="Symbol" w:char="F0B3"/>
            </w:r>
            <w:r>
              <w:rPr>
                <w:lang w:val="en-GB"/>
              </w:rPr>
              <w:t xml:space="preserve"> 40cm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5"/>
              </w:numPr>
              <w:tabs>
                <w:tab w:val="left" w:pos="-720"/>
                <w:tab w:val="left" w:pos="501"/>
              </w:tabs>
              <w:suppressAutoHyphens/>
              <w:spacing w:before="60" w:after="60" w:line="288" w:lineRule="auto"/>
              <w:ind w:left="501" w:right="4"/>
              <w:jc w:val="both"/>
              <w:rPr>
                <w:lang w:val="en-GB"/>
              </w:rPr>
            </w:pPr>
            <w:r>
              <w:rPr>
                <w:lang w:val="en-GB"/>
              </w:rPr>
              <w:t xml:space="preserve">Horizontal Travel: </w:t>
            </w:r>
            <w:r>
              <w:rPr>
                <w:lang w:val="en-GB"/>
              </w:rPr>
              <w:sym w:font="Symbol" w:char="F0B3"/>
            </w:r>
            <w:r>
              <w:rPr>
                <w:lang w:val="en-GB"/>
              </w:rPr>
              <w:t xml:space="preserve"> 20cm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5"/>
              </w:numPr>
              <w:tabs>
                <w:tab w:val="left" w:pos="-720"/>
                <w:tab w:val="left" w:pos="501"/>
              </w:tabs>
              <w:suppressAutoHyphens/>
              <w:spacing w:before="60" w:after="60" w:line="288" w:lineRule="auto"/>
              <w:ind w:left="501" w:right="4"/>
              <w:jc w:val="both"/>
              <w:rPr>
                <w:lang w:val="en-GB"/>
              </w:rPr>
            </w:pPr>
            <w:r>
              <w:rPr>
                <w:lang w:val="en-GB"/>
              </w:rPr>
              <w:t>Orbital rotation ≥ 120˚</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5"/>
              </w:numPr>
              <w:tabs>
                <w:tab w:val="left" w:pos="-720"/>
                <w:tab w:val="left" w:pos="501"/>
              </w:tabs>
              <w:suppressAutoHyphens/>
              <w:spacing w:before="60" w:after="60" w:line="288" w:lineRule="auto"/>
              <w:ind w:left="501" w:right="4"/>
              <w:jc w:val="both"/>
              <w:rPr>
                <w:lang w:val="en-GB"/>
              </w:rPr>
            </w:pPr>
            <w:r>
              <w:rPr>
                <w:lang w:val="en-GB"/>
              </w:rPr>
              <w:t>Pivot rotation ≥ ± 200˚</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5"/>
              </w:numPr>
              <w:tabs>
                <w:tab w:val="left" w:pos="-720"/>
                <w:tab w:val="left" w:pos="501"/>
              </w:tabs>
              <w:suppressAutoHyphens/>
              <w:spacing w:before="60" w:after="60" w:line="288" w:lineRule="auto"/>
              <w:ind w:left="501" w:right="4"/>
              <w:jc w:val="both"/>
              <w:rPr>
                <w:lang w:val="en-GB"/>
              </w:rPr>
            </w:pPr>
            <w:r>
              <w:rPr>
                <w:lang w:val="en-GB"/>
              </w:rPr>
              <w:t>Panning motion ≥ 10˚</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lang w:val="en-GB"/>
              </w:rPr>
              <w:t>A list of standard accessories for the offered model (optional).</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14</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Cs/>
              </w:rPr>
            </w:pPr>
            <w:r>
              <w:rPr>
                <w:b/>
                <w:bCs/>
              </w:rPr>
              <w:t>Offer must include the price for a comprehensive service contract (including all replacement parts and x-ray tubes) valid for a period of (8) years starting at the end of the 24 month warranty period</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bl>
    <w:p w:rsidR="00523A84" w:rsidRDefault="00523A84" w:rsidP="00523A84">
      <w:pPr>
        <w:rPr>
          <w:sz w:val="2"/>
          <w:szCs w:val="2"/>
        </w:rPr>
      </w:pPr>
    </w:p>
    <w:p w:rsidR="00523A84" w:rsidRDefault="00523A84" w:rsidP="00523A84">
      <w:pPr>
        <w:spacing w:line="288" w:lineRule="auto"/>
        <w:rPr>
          <w:b/>
          <w:bCs/>
          <w:i/>
          <w:iCs/>
          <w:color w:val="000000"/>
          <w:sz w:val="2"/>
          <w:szCs w:val="2"/>
          <w:u w:val="single"/>
        </w:rPr>
        <w:sectPr w:rsidR="00523A84">
          <w:pgSz w:w="11906" w:h="16838"/>
          <w:pgMar w:top="720" w:right="746" w:bottom="720" w:left="1728" w:header="144" w:footer="288" w:gutter="0"/>
          <w:cols w:space="720"/>
          <w:bidi/>
          <w:rtlGutter/>
        </w:sectPr>
      </w:pPr>
    </w:p>
    <w:p w:rsidR="00523A84" w:rsidRDefault="00523A84" w:rsidP="00523A84">
      <w:pPr>
        <w:keepNext/>
        <w:spacing w:before="60" w:after="60" w:line="288" w:lineRule="auto"/>
        <w:ind w:left="-990"/>
        <w:jc w:val="center"/>
        <w:rPr>
          <w:b/>
          <w:bCs/>
          <w:i/>
          <w:iCs/>
          <w:color w:val="000000"/>
          <w:sz w:val="2"/>
          <w:szCs w:val="2"/>
          <w:u w:val="single"/>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jc w:val="center"/>
              <w:rPr>
                <w:b/>
                <w:bCs/>
                <w:sz w:val="32"/>
                <w:szCs w:val="32"/>
                <w:u w:val="single"/>
                <w:lang w:val="en-GB"/>
              </w:rPr>
            </w:pPr>
            <w:r>
              <w:rPr>
                <w:sz w:val="2"/>
                <w:szCs w:val="2"/>
                <w:lang w:val="en-GB"/>
              </w:rPr>
              <w:br w:type="page"/>
            </w:r>
            <w:r>
              <w:rPr>
                <w:b/>
                <w:bCs/>
                <w:lang w:val="en-GB" w:bidi="ar-JO"/>
              </w:rPr>
              <w:t>Item</w:t>
            </w:r>
            <w:r>
              <w:rPr>
                <w:b/>
                <w:bCs/>
                <w:lang w:bidi="ar-JO"/>
              </w:rPr>
              <w:t xml:space="preserve"> A-6</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jc w:val="center"/>
              <w:rPr>
                <w:b/>
                <w:bCs/>
                <w:sz w:val="32"/>
                <w:szCs w:val="32"/>
                <w:u w:val="single"/>
                <w:lang w:val="en-GB"/>
              </w:rPr>
            </w:pPr>
            <w:r>
              <w:rPr>
                <w:b/>
                <w:bCs/>
                <w:lang w:val="en-GB" w:bidi="ar-JO"/>
              </w:rPr>
              <w:t>Neurosurgical Drill System</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(1 set)</w:t>
            </w:r>
          </w:p>
        </w:tc>
      </w:tr>
    </w:tbl>
    <w:p w:rsidR="00523A84" w:rsidRDefault="00523A84" w:rsidP="00523A84">
      <w:pPr>
        <w:widowControl w:val="0"/>
        <w:autoSpaceDE w:val="0"/>
        <w:autoSpaceDN w:val="0"/>
        <w:adjustRightInd w:val="0"/>
        <w:ind w:right="186"/>
        <w:rPr>
          <w:b/>
          <w:bCs/>
          <w:u w:val="single"/>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before="60" w:after="60" w:line="288" w:lineRule="auto"/>
        <w:rPr>
          <w:sz w:val="16"/>
          <w:szCs w:val="16"/>
          <w:lang w:val="en-GB"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30"/>
        <w:gridCol w:w="6030"/>
        <w:gridCol w:w="2430"/>
        <w:gridCol w:w="1260"/>
      </w:tblGrid>
      <w:tr w:rsidR="00523A84" w:rsidTr="00523A84">
        <w:trPr>
          <w:trHeight w:val="360"/>
          <w:tblHeader/>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bCs/>
                <w:color w:val="000000"/>
                <w:sz w:val="28"/>
                <w:szCs w:val="28"/>
                <w:lang w:val="en-GB"/>
              </w:rPr>
            </w:pP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spacing w:before="60" w:after="60" w:line="288" w:lineRule="auto"/>
              <w:jc w:val="center"/>
              <w:rPr>
                <w:b/>
                <w:bCs/>
                <w:color w:val="000000"/>
                <w:lang w:val="en-GB"/>
              </w:rPr>
            </w:pPr>
            <w:r>
              <w:rPr>
                <w:b/>
                <w:bCs/>
                <w:color w:val="000000"/>
                <w:lang w:val="en-GB"/>
              </w:rPr>
              <w:t>Minimum Requirements</w:t>
            </w:r>
          </w:p>
        </w:tc>
        <w:tc>
          <w:tcPr>
            <w:tcW w:w="24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spacing w:before="60" w:after="60" w:line="288" w:lineRule="auto"/>
              <w:jc w:val="center"/>
              <w:rPr>
                <w:b/>
                <w:bCs/>
                <w:color w:val="000000"/>
                <w:lang w:val="en-GB"/>
              </w:rPr>
            </w:pPr>
            <w:r>
              <w:rPr>
                <w:b/>
                <w:bCs/>
                <w:color w:val="000000"/>
                <w:lang w:val="en-GB"/>
              </w:rPr>
              <w:t>Brochure Page No.</w:t>
            </w: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sz w:val="24"/>
                <w:szCs w:val="24"/>
                <w:u w:val="none"/>
                <w:lang w:val="en-GB" w:eastAsia="en-US"/>
              </w:rPr>
              <w:t>High speed motor assembly</w:t>
            </w:r>
            <w:r>
              <w:rPr>
                <w:b w:val="0"/>
                <w:bCs w:val="0"/>
                <w:sz w:val="24"/>
                <w:szCs w:val="24"/>
                <w:u w:val="none"/>
                <w:lang w:val="en-GB" w:eastAsia="en-US"/>
              </w:rPr>
              <w:t xml:space="preserve"> with cable (RPM ≈ 75,000 or higher)                                                                     </w:t>
            </w:r>
            <w:r>
              <w:rPr>
                <w:sz w:val="24"/>
                <w:szCs w:val="24"/>
                <w:u w:val="none"/>
                <w:lang w:val="en-GB" w:eastAsia="en-US"/>
              </w:rPr>
              <w:t>Qty. (2)</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2</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sz w:val="24"/>
                <w:szCs w:val="24"/>
                <w:u w:val="none"/>
                <w:lang w:val="en-GB" w:eastAsia="en-US"/>
              </w:rPr>
              <w:t xml:space="preserve">Console </w:t>
            </w:r>
            <w:r>
              <w:rPr>
                <w:b w:val="0"/>
                <w:bCs w:val="0"/>
                <w:sz w:val="24"/>
                <w:szCs w:val="24"/>
                <w:u w:val="none"/>
                <w:lang w:val="en-GB" w:eastAsia="en-US"/>
              </w:rPr>
              <w:t>with LCD screen to control speed &amp; direction</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3</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sz w:val="24"/>
                <w:szCs w:val="24"/>
                <w:u w:val="none"/>
                <w:lang w:val="en-GB" w:eastAsia="en-US"/>
              </w:rPr>
              <w:t>Hand piece attachments</w:t>
            </w:r>
            <w:r>
              <w:rPr>
                <w:b w:val="0"/>
                <w:bCs w:val="0"/>
                <w:sz w:val="24"/>
                <w:szCs w:val="24"/>
                <w:u w:val="none"/>
                <w:lang w:val="en-GB" w:eastAsia="en-US"/>
              </w:rPr>
              <w:t xml:space="preserve">: Straight, angled, long &amp; short should be quoted separately                                   </w:t>
            </w:r>
            <w:r>
              <w:rPr>
                <w:sz w:val="24"/>
                <w:szCs w:val="24"/>
                <w:u w:val="none"/>
                <w:lang w:val="en-GB" w:eastAsia="en-US"/>
              </w:rPr>
              <w:t>Qty. (10)</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4</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sz w:val="24"/>
                <w:szCs w:val="24"/>
                <w:u w:val="none"/>
                <w:lang w:val="en-GB" w:eastAsia="en-US"/>
              </w:rPr>
            </w:pPr>
            <w:r>
              <w:rPr>
                <w:sz w:val="24"/>
                <w:szCs w:val="24"/>
                <w:u w:val="none"/>
                <w:lang w:val="en-GB" w:eastAsia="en-US"/>
              </w:rPr>
              <w:t xml:space="preserve">Accra Cut, </w:t>
            </w:r>
            <w:r>
              <w:rPr>
                <w:b w:val="0"/>
                <w:bCs w:val="0"/>
                <w:sz w:val="24"/>
                <w:szCs w:val="24"/>
                <w:u w:val="none"/>
                <w:lang w:val="en-GB" w:eastAsia="en-US"/>
              </w:rPr>
              <w:t>Reusable</w:t>
            </w:r>
            <w:r>
              <w:rPr>
                <w:sz w:val="24"/>
                <w:szCs w:val="24"/>
                <w:u w:val="none"/>
                <w:lang w:val="en-GB" w:eastAsia="en-US"/>
              </w:rPr>
              <w:t xml:space="preserve">, </w:t>
            </w:r>
            <w:r>
              <w:rPr>
                <w:b w:val="0"/>
                <w:bCs w:val="0"/>
                <w:sz w:val="24"/>
                <w:szCs w:val="24"/>
                <w:u w:val="none"/>
                <w:lang w:val="en-GB" w:eastAsia="en-US"/>
              </w:rPr>
              <w:t xml:space="preserve">different sizes should be quoted separately                                                                </w:t>
            </w:r>
            <w:r>
              <w:rPr>
                <w:sz w:val="24"/>
                <w:szCs w:val="24"/>
                <w:u w:val="none"/>
                <w:lang w:val="en-GB" w:eastAsia="en-US"/>
              </w:rPr>
              <w:t>Qty. (6)</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5</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sz w:val="24"/>
                <w:szCs w:val="24"/>
                <w:u w:val="none"/>
                <w:lang w:val="en-GB" w:eastAsia="en-US"/>
              </w:rPr>
            </w:pPr>
            <w:r>
              <w:rPr>
                <w:sz w:val="24"/>
                <w:szCs w:val="24"/>
                <w:u w:val="none"/>
                <w:lang w:val="en-GB" w:eastAsia="en-US"/>
              </w:rPr>
              <w:t>Footswitch</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6</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sz w:val="24"/>
                <w:szCs w:val="24"/>
                <w:u w:val="none"/>
                <w:lang w:val="en-GB" w:eastAsia="en-US"/>
              </w:rPr>
              <w:t xml:space="preserve">Sterilization tray, </w:t>
            </w:r>
            <w:r>
              <w:rPr>
                <w:b w:val="0"/>
                <w:bCs w:val="0"/>
                <w:sz w:val="24"/>
                <w:szCs w:val="24"/>
                <w:u w:val="none"/>
                <w:lang w:val="en-GB" w:eastAsia="en-US"/>
              </w:rPr>
              <w:t xml:space="preserve">with cover, for Hand piece and drill accessories                                                               </w:t>
            </w:r>
            <w:r>
              <w:rPr>
                <w:sz w:val="24"/>
                <w:szCs w:val="24"/>
                <w:u w:val="none"/>
                <w:lang w:val="en-GB" w:eastAsia="en-US"/>
              </w:rPr>
              <w:t>Qty. (2)</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7</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line="288" w:lineRule="auto"/>
              <w:ind w:right="29"/>
              <w:jc w:val="both"/>
              <w:rPr>
                <w:b w:val="0"/>
                <w:bCs w:val="0"/>
                <w:sz w:val="24"/>
                <w:szCs w:val="24"/>
                <w:u w:val="none"/>
                <w:lang w:val="en-GB" w:eastAsia="en-US"/>
              </w:rPr>
            </w:pPr>
            <w:r>
              <w:rPr>
                <w:sz w:val="24"/>
                <w:szCs w:val="24"/>
                <w:u w:val="none"/>
                <w:lang w:val="en-GB" w:eastAsia="en-US"/>
              </w:rPr>
              <w:t xml:space="preserve">Drill Bits, </w:t>
            </w:r>
            <w:r>
              <w:rPr>
                <w:b w:val="0"/>
                <w:bCs w:val="0"/>
                <w:sz w:val="24"/>
                <w:szCs w:val="24"/>
                <w:u w:val="none"/>
                <w:lang w:val="en-GB" w:eastAsia="en-US"/>
              </w:rPr>
              <w:t>all shapes and types should be quoted separately</w:t>
            </w:r>
            <w:r>
              <w:rPr>
                <w:b w:val="0"/>
                <w:bCs w:val="0"/>
                <w:sz w:val="24"/>
                <w:szCs w:val="24"/>
                <w:u w:val="none"/>
                <w:lang w:val="en-US" w:eastAsia="en-US"/>
              </w:rPr>
              <w:t xml:space="preserve"> and fixed as per special terms</w:t>
            </w:r>
            <w:r>
              <w:rPr>
                <w:b w:val="0"/>
                <w:bCs w:val="0"/>
                <w:sz w:val="24"/>
                <w:szCs w:val="24"/>
                <w:u w:val="none"/>
                <w:lang w:val="en-GB" w:eastAsia="en-US"/>
              </w:rPr>
              <w:t xml:space="preserve"> </w:t>
            </w:r>
            <w:r>
              <w:rPr>
                <w:b w:val="0"/>
                <w:bCs w:val="0"/>
                <w:sz w:val="24"/>
                <w:szCs w:val="24"/>
                <w:u w:val="none"/>
                <w:lang w:val="en-US" w:eastAsia="en-US"/>
              </w:rPr>
              <w:t>and will be taken into consideration during financial comparison (total cost of ownership) as per special terms</w:t>
            </w:r>
            <w:r>
              <w:rPr>
                <w:b w:val="0"/>
                <w:bCs w:val="0"/>
                <w:sz w:val="24"/>
                <w:szCs w:val="24"/>
                <w:u w:val="none"/>
                <w:lang w:val="en-GB" w:eastAsia="en-US"/>
              </w:rPr>
              <w:t xml:space="preserve">                          </w:t>
            </w:r>
          </w:p>
          <w:p w:rsidR="00523A84" w:rsidRDefault="00523A84">
            <w:pPr>
              <w:pStyle w:val="Heading1"/>
              <w:spacing w:before="60" w:after="60" w:line="288" w:lineRule="auto"/>
              <w:ind w:right="29"/>
              <w:jc w:val="both"/>
              <w:rPr>
                <w:sz w:val="24"/>
                <w:szCs w:val="24"/>
                <w:u w:val="none"/>
                <w:lang w:val="en-GB" w:eastAsia="en-US"/>
              </w:rPr>
            </w:pPr>
            <w:r>
              <w:rPr>
                <w:b w:val="0"/>
                <w:bCs w:val="0"/>
                <w:sz w:val="24"/>
                <w:szCs w:val="24"/>
                <w:u w:val="none"/>
                <w:lang w:val="en-GB" w:eastAsia="en-US"/>
              </w:rPr>
              <w:t xml:space="preserve">                                                                             </w:t>
            </w:r>
            <w:r>
              <w:rPr>
                <w:sz w:val="24"/>
                <w:szCs w:val="24"/>
                <w:u w:val="none"/>
                <w:lang w:val="en-GB" w:eastAsia="en-US"/>
              </w:rPr>
              <w:t xml:space="preserve">Qty. (350) </w:t>
            </w:r>
            <w:r>
              <w:rPr>
                <w:b w:val="0"/>
                <w:bCs w:val="0"/>
                <w:sz w:val="24"/>
                <w:szCs w:val="24"/>
                <w:u w:val="none"/>
                <w:lang w:val="en-GB" w:eastAsia="en-US"/>
              </w:rPr>
              <w:t xml:space="preserve">                                                                                                                                                       </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bl>
    <w:p w:rsidR="00523A84" w:rsidRDefault="00523A84" w:rsidP="00523A84">
      <w:pPr>
        <w:spacing w:line="288" w:lineRule="auto"/>
        <w:rPr>
          <w:b/>
          <w:bCs/>
          <w:i/>
          <w:iCs/>
          <w:color w:val="000000"/>
          <w:sz w:val="2"/>
          <w:szCs w:val="2"/>
          <w:u w:val="single"/>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jc w:val="center"/>
              <w:rPr>
                <w:b/>
                <w:bCs/>
                <w:sz w:val="32"/>
                <w:szCs w:val="32"/>
                <w:u w:val="single"/>
                <w:lang w:val="en-GB"/>
              </w:rPr>
            </w:pPr>
            <w:r>
              <w:rPr>
                <w:sz w:val="2"/>
                <w:szCs w:val="2"/>
                <w:lang w:val="en-GB"/>
              </w:rPr>
              <w:br w:type="page"/>
            </w:r>
            <w:r>
              <w:rPr>
                <w:b/>
                <w:bCs/>
                <w:lang w:val="en-GB" w:bidi="ar-JO"/>
              </w:rPr>
              <w:t>Item</w:t>
            </w:r>
            <w:r>
              <w:rPr>
                <w:b/>
                <w:bCs/>
                <w:lang w:bidi="ar-JO"/>
              </w:rPr>
              <w:t xml:space="preserve"> A-7</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jc w:val="center"/>
              <w:rPr>
                <w:b/>
                <w:bCs/>
                <w:sz w:val="32"/>
                <w:szCs w:val="32"/>
                <w:u w:val="single"/>
                <w:lang w:val="en-GB"/>
              </w:rPr>
            </w:pPr>
            <w:r>
              <w:rPr>
                <w:b/>
                <w:bCs/>
                <w:lang w:bidi="ar-JO"/>
              </w:rPr>
              <w:t>Sequential Air Compression System</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(1)</w:t>
            </w:r>
          </w:p>
        </w:tc>
      </w:tr>
    </w:tbl>
    <w:p w:rsidR="00523A84" w:rsidRDefault="00523A84" w:rsidP="00523A84">
      <w:pPr>
        <w:widowControl w:val="0"/>
        <w:autoSpaceDE w:val="0"/>
        <w:autoSpaceDN w:val="0"/>
        <w:adjustRightInd w:val="0"/>
        <w:ind w:right="186"/>
        <w:rPr>
          <w:rFonts w:hint="cs"/>
          <w:b/>
          <w:bCs/>
          <w:u w:val="single"/>
          <w:rtl/>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before="60" w:after="60" w:line="288" w:lineRule="auto"/>
        <w:rPr>
          <w:sz w:val="16"/>
          <w:szCs w:val="16"/>
          <w:lang w:val="en-GB"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30"/>
        <w:gridCol w:w="6030"/>
        <w:gridCol w:w="2430"/>
        <w:gridCol w:w="1260"/>
      </w:tblGrid>
      <w:tr w:rsidR="00523A84" w:rsidTr="00523A84">
        <w:trPr>
          <w:trHeight w:val="360"/>
          <w:tblHeader/>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bCs/>
                <w:color w:val="000000"/>
                <w:sz w:val="28"/>
                <w:szCs w:val="28"/>
                <w:lang w:val="en-GB"/>
              </w:rPr>
            </w:pP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spacing w:before="60" w:after="60" w:line="288" w:lineRule="auto"/>
              <w:jc w:val="center"/>
              <w:rPr>
                <w:b/>
                <w:bCs/>
                <w:color w:val="000000"/>
                <w:lang w:val="en-GB"/>
              </w:rPr>
            </w:pPr>
            <w:r>
              <w:rPr>
                <w:b/>
                <w:bCs/>
                <w:color w:val="000000"/>
                <w:lang w:val="en-GB"/>
              </w:rPr>
              <w:t>Minimum Requirements</w:t>
            </w:r>
          </w:p>
        </w:tc>
        <w:tc>
          <w:tcPr>
            <w:tcW w:w="24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spacing w:before="60" w:after="60" w:line="288" w:lineRule="auto"/>
              <w:jc w:val="center"/>
              <w:rPr>
                <w:b/>
                <w:bCs/>
                <w:color w:val="000000"/>
                <w:lang w:val="en-GB"/>
              </w:rPr>
            </w:pPr>
            <w:r>
              <w:rPr>
                <w:b/>
                <w:bCs/>
                <w:color w:val="000000"/>
                <w:lang w:val="en-GB"/>
              </w:rPr>
              <w:t>Brochure Page No.</w:t>
            </w: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1</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lang w:val="en-GB"/>
              </w:rPr>
            </w:pPr>
            <w:r>
              <w:rPr>
                <w:lang w:val="en-GB"/>
              </w:rPr>
              <w:t>Intermittent pneumatic compression system</w:t>
            </w:r>
            <w:r>
              <w:rPr>
                <w:b/>
                <w:bCs/>
                <w:lang w:val="en-GB"/>
              </w:rPr>
              <w:t xml:space="preserve"> </w:t>
            </w:r>
            <w:r>
              <w:rPr>
                <w:lang w:val="en-GB"/>
              </w:rPr>
              <w:t>to prevent deep vein thrombosis (DVT)</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2</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lang w:val="en-GB"/>
              </w:rPr>
            </w:pPr>
            <w:r>
              <w:rPr>
                <w:lang w:val="en-GB"/>
              </w:rPr>
              <w:t>Latest model</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3</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lang w:val="en-GB"/>
              </w:rPr>
            </w:pPr>
            <w:r>
              <w:rPr>
                <w:lang w:val="en-GB"/>
              </w:rPr>
              <w:t>LCD coloured touch display with at least 3 inch size</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4</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lang w:val="en-GB"/>
              </w:rPr>
            </w:pPr>
            <w:r>
              <w:rPr>
                <w:lang w:val="en-GB"/>
              </w:rPr>
              <w:t>Light weight and small in size with carrying handle</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5</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lang w:val="en-GB"/>
              </w:rPr>
            </w:pPr>
            <w:r>
              <w:rPr>
                <w:lang w:val="en-GB"/>
              </w:rPr>
              <w:t>Liquid proof design with at least IPX2 rating</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6</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lang w:val="en-GB"/>
              </w:rPr>
            </w:pPr>
            <w:r>
              <w:rPr>
                <w:lang w:val="en-GB"/>
              </w:rPr>
              <w:t>Low noise operation</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r w:rsidR="00523A84" w:rsidTr="00523A8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7</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lang w:val="en-GB"/>
              </w:rPr>
            </w:pPr>
            <w:r>
              <w:rPr>
                <w:lang w:val="en-GB"/>
              </w:rPr>
              <w:t>All standard accessories must be included (tubing and sleeves) and must be priced separately with all available sizes and types (leg and foot)</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both"/>
              <w:rPr>
                <w:b/>
                <w:color w:val="000000"/>
                <w:lang w:val="en-GB"/>
              </w:rPr>
            </w:pPr>
          </w:p>
        </w:tc>
      </w:tr>
    </w:tbl>
    <w:p w:rsidR="00523A84" w:rsidRDefault="00523A84" w:rsidP="00523A84">
      <w:pPr>
        <w:spacing w:line="288" w:lineRule="auto"/>
        <w:rPr>
          <w:b/>
          <w:bCs/>
          <w:i/>
          <w:iCs/>
          <w:color w:val="000000"/>
          <w:sz w:val="2"/>
          <w:szCs w:val="2"/>
          <w:u w:val="single"/>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930"/>
        <w:gridCol w:w="189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A-8</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Bone Mill</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Qty. (1)</w:t>
            </w:r>
          </w:p>
        </w:tc>
      </w:tr>
    </w:tbl>
    <w:p w:rsidR="00523A84" w:rsidRDefault="00523A84" w:rsidP="00523A84">
      <w:pPr>
        <w:ind w:left="900" w:hanging="900"/>
        <w:rPr>
          <w:rFonts w:hint="cs"/>
          <w:b/>
          <w:bCs/>
          <w:sz w:val="16"/>
          <w:szCs w:val="16"/>
          <w:rtl/>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after="120" w:line="230" w:lineRule="auto"/>
        <w:ind w:left="-994" w:right="187"/>
        <w:rPr>
          <w:lang w:bidi="ar-JO"/>
        </w:rPr>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spacing w:after="240"/>
        <w:ind w:left="-994" w:right="187"/>
        <w:rPr>
          <w:rFonts w:hint="cs"/>
          <w:sz w:val="20"/>
          <w:szCs w:val="20"/>
          <w:rtl/>
          <w:lang w:bidi="ar-JO"/>
        </w:rPr>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before="60" w:after="60" w:line="200" w:lineRule="exact"/>
        <w:rPr>
          <w:sz w:val="160"/>
          <w:szCs w:val="160"/>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6910"/>
        <w:gridCol w:w="1600"/>
        <w:gridCol w:w="1261"/>
      </w:tblGrid>
      <w:tr w:rsidR="00523A84" w:rsidTr="00523A84">
        <w:trPr>
          <w:trHeight w:val="706"/>
          <w:tblHeader/>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ind w:left="-108" w:right="-108"/>
              <w:jc w:val="center"/>
              <w:rPr>
                <w:rFonts w:cs="Arial"/>
                <w:b/>
                <w:bCs/>
                <w:color w:val="000000"/>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rPr>
              <w:t>Electrical type</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rPr>
              <w:t>Complete with all required control units and cables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rPr>
              <w:t>Bench-top Small size unit</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rPr>
              <w:t>Produces appropriately sized bone particles without exposure to heat</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rPr>
              <w:t>All standard accessories needed to run the bone mill should be included (cables, sterilization container and any other needed accessories)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rPr>
              <w:t>All consumables (blades with different sizes and any other consumables) to be quoted separately</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bl>
    <w:p w:rsidR="00523A84" w:rsidRDefault="00523A84" w:rsidP="00523A84">
      <w:pPr>
        <w:spacing w:line="288" w:lineRule="auto"/>
        <w:rPr>
          <w:b/>
          <w:bCs/>
          <w:i/>
          <w:iCs/>
          <w:color w:val="000000"/>
          <w:sz w:val="2"/>
          <w:szCs w:val="2"/>
          <w:u w:val="single"/>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930"/>
        <w:gridCol w:w="189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A-9</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Irrigation-Coupled Radiofrequency Bipolar Tissue Sealer</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Qty. (1)</w:t>
            </w:r>
          </w:p>
        </w:tc>
      </w:tr>
    </w:tbl>
    <w:p w:rsidR="00523A84" w:rsidRDefault="00523A84" w:rsidP="00523A84">
      <w:pPr>
        <w:widowControl w:val="0"/>
        <w:autoSpaceDE w:val="0"/>
        <w:autoSpaceDN w:val="0"/>
        <w:adjustRightInd w:val="0"/>
        <w:spacing w:before="120" w:after="120"/>
        <w:ind w:left="-994" w:right="187"/>
        <w:rPr>
          <w:sz w:val="16"/>
          <w:szCs w:val="16"/>
        </w:rPr>
      </w:pPr>
      <w:r>
        <w:rPr>
          <w:b/>
          <w:bCs/>
          <w:u w:val="single"/>
        </w:rPr>
        <w:t>IMPORTANT NOTE</w:t>
      </w:r>
      <w:r>
        <w:rPr>
          <w:u w:val="single"/>
        </w:rPr>
        <w:t>:</w:t>
      </w:r>
    </w:p>
    <w:p w:rsidR="00523A84" w:rsidRDefault="00523A84" w:rsidP="00523A84">
      <w:pPr>
        <w:widowControl w:val="0"/>
        <w:overflowPunct w:val="0"/>
        <w:autoSpaceDE w:val="0"/>
        <w:autoSpaceDN w:val="0"/>
        <w:adjustRightInd w:val="0"/>
        <w:spacing w:after="120" w:line="230" w:lineRule="auto"/>
        <w:ind w:left="-994" w:right="187"/>
        <w:rPr>
          <w:lang w:bidi="ar-JO"/>
        </w:rPr>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spacing w:after="60"/>
        <w:ind w:left="-994" w:right="187"/>
        <w:rPr>
          <w:rFonts w:hint="cs"/>
          <w:sz w:val="20"/>
          <w:szCs w:val="20"/>
          <w:rtl/>
          <w:lang w:bidi="ar-JO"/>
        </w:rPr>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before="60" w:after="60" w:line="40" w:lineRule="exact"/>
        <w:rPr>
          <w:sz w:val="160"/>
          <w:szCs w:val="160"/>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7290"/>
        <w:gridCol w:w="1440"/>
        <w:gridCol w:w="1155"/>
      </w:tblGrid>
      <w:tr w:rsidR="00523A84" w:rsidTr="00523A84">
        <w:trPr>
          <w:trHeight w:val="706"/>
          <w:tblHeader/>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ind w:left="-108" w:right="-108"/>
              <w:jc w:val="center"/>
              <w:rPr>
                <w:rFonts w:cs="Arial"/>
                <w:b/>
                <w:bCs/>
                <w:color w:val="000000"/>
              </w:rPr>
            </w:pP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 Notes </w:t>
            </w:r>
          </w:p>
        </w:tc>
        <w:tc>
          <w:tcPr>
            <w:tcW w:w="11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523A84" w:rsidTr="00523A84">
        <w:trPr>
          <w:trHeight w:val="319"/>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t>Radiofrequency bipolar tissue sealing machine coupled with controlled saline irrigation system dedicated for spine neurosurgeries to provide tissue sealing at low temperatures (~100ºC) of soft tissue and bone with less bleeding, smoke or char compared to conventional electrosurgical units.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rPr>
              <w:t>Bipolar cutting and coagulation modes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rPr>
              <w:t>Adjustable power level and saline flow rate</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rPr>
              <w:t>Dual pedal footswitch to activate cut/ coagulation</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rPr>
            </w:pPr>
            <w:r>
              <w:rPr>
                <w:b/>
                <w:bCs/>
              </w:rPr>
              <w:t>5</w:t>
            </w: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bidi="ar-JO"/>
              </w:rPr>
              <w:t>Digital LCD display of actual and set power level and irrigation flow rate</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bidi="ar-JO"/>
              </w:rPr>
            </w:pPr>
            <w:r>
              <w:rPr>
                <w:lang w:val="en-GB" w:bidi="ar-JO"/>
              </w:rPr>
              <w:t>Audible and visual alarm with self-test capability</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64" w:lineRule="auto"/>
              <w:jc w:val="both"/>
              <w:rPr>
                <w:lang w:val="en-GB" w:bidi="ar-JO"/>
              </w:rPr>
            </w:pPr>
            <w:r>
              <w:rPr>
                <w:lang w:val="en-GB" w:bidi="ar-JO"/>
              </w:rPr>
              <w:t>Maximum Cut output power ≥ 100 watt, Coagulation output power ≥ 75 watt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bidi="ar-JO"/>
              </w:rPr>
              <w:t>Leakage current ≤ 20 mA</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bidi="ar-JO"/>
              </w:rPr>
              <w:t>Small in size and should be able to be mounted on surgical pendant shelf without causing any interferences and signal distortion to nearby equipment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10</w:t>
            </w: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bidi="ar-JO"/>
              </w:rPr>
              <w:t>Safety type : CF defibrillation proof</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11</w:t>
            </w: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3"/>
              <w:jc w:val="both"/>
              <w:rPr>
                <w:lang w:val="en-GB"/>
              </w:rPr>
            </w:pPr>
            <w:r>
              <w:rPr>
                <w:lang w:val="en-GB"/>
              </w:rPr>
              <w:t>All accessories and consumables needed for orthopaedic-spine surgeries should be listed and priced separately, prices should be fixed as per special terms.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bl>
    <w:p w:rsidR="00523A84" w:rsidRDefault="00523A84" w:rsidP="00523A84">
      <w:pPr>
        <w:spacing w:line="288" w:lineRule="auto"/>
        <w:rPr>
          <w:b/>
          <w:bCs/>
          <w:i/>
          <w:iCs/>
          <w:color w:val="000000"/>
          <w:sz w:val="2"/>
          <w:szCs w:val="2"/>
          <w:u w:val="single"/>
        </w:rPr>
        <w:sectPr w:rsidR="00523A84">
          <w:pgSz w:w="11906" w:h="16838"/>
          <w:pgMar w:top="720" w:right="746" w:bottom="720" w:left="1728" w:header="144" w:footer="288" w:gutter="0"/>
          <w:cols w:space="720"/>
          <w:bidi/>
          <w:rtlGutter/>
        </w:sectPr>
      </w:pPr>
    </w:p>
    <w:p w:rsidR="00523A84" w:rsidRDefault="00523A84" w:rsidP="00523A84">
      <w:pPr>
        <w:widowControl w:val="0"/>
        <w:autoSpaceDE w:val="0"/>
        <w:autoSpaceDN w:val="0"/>
        <w:adjustRightInd w:val="0"/>
        <w:ind w:left="-990" w:right="72"/>
        <w:jc w:val="center"/>
        <w:rPr>
          <w:b/>
          <w:bCs/>
          <w:i/>
          <w:iCs/>
          <w:sz w:val="32"/>
          <w:szCs w:val="32"/>
          <w:u w:val="single"/>
          <w:lang w:bidi="ar-JO"/>
        </w:rPr>
      </w:pPr>
      <w:r>
        <w:rPr>
          <w:b/>
          <w:bCs/>
          <w:i/>
          <w:iCs/>
          <w:sz w:val="32"/>
          <w:szCs w:val="32"/>
          <w:u w:val="single"/>
          <w:lang w:bidi="ar-JO"/>
        </w:rPr>
        <w:t>B:  Vascular</w:t>
      </w:r>
    </w:p>
    <w:p w:rsidR="00523A84" w:rsidRDefault="00523A84" w:rsidP="00523A84">
      <w:pPr>
        <w:widowControl w:val="0"/>
        <w:autoSpaceDE w:val="0"/>
        <w:autoSpaceDN w:val="0"/>
        <w:adjustRightInd w:val="0"/>
        <w:ind w:left="-990" w:right="72"/>
        <w:jc w:val="center"/>
        <w:rPr>
          <w:b/>
          <w:bCs/>
          <w:i/>
          <w:iCs/>
          <w:sz w:val="32"/>
          <w:szCs w:val="32"/>
          <w:u w:val="single"/>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B-1</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val="en-GB"/>
              </w:rPr>
              <w:t>3D C-Arm Imaging System, Vascular</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Qty. (1)</w:t>
            </w:r>
          </w:p>
        </w:tc>
      </w:tr>
    </w:tbl>
    <w:p w:rsidR="00523A84" w:rsidRDefault="00523A84" w:rsidP="00523A84">
      <w:pPr>
        <w:widowControl w:val="0"/>
        <w:autoSpaceDE w:val="0"/>
        <w:autoSpaceDN w:val="0"/>
        <w:adjustRightInd w:val="0"/>
        <w:spacing w:before="120" w:after="120"/>
        <w:ind w:left="-994" w:right="187"/>
        <w:rPr>
          <w:sz w:val="16"/>
          <w:szCs w:val="16"/>
        </w:rPr>
      </w:pPr>
      <w:r>
        <w:rPr>
          <w:b/>
          <w:bCs/>
          <w:u w:val="single"/>
        </w:rPr>
        <w:t>IMPORTANT NOTE</w:t>
      </w:r>
      <w:r>
        <w:rPr>
          <w:u w:val="single"/>
        </w:rPr>
        <w:t>:</w:t>
      </w:r>
    </w:p>
    <w:p w:rsidR="00523A84" w:rsidRDefault="00523A84" w:rsidP="00523A84">
      <w:pPr>
        <w:widowControl w:val="0"/>
        <w:overflowPunct w:val="0"/>
        <w:autoSpaceDE w:val="0"/>
        <w:autoSpaceDN w:val="0"/>
        <w:adjustRightInd w:val="0"/>
        <w:spacing w:after="60" w:line="228" w:lineRule="auto"/>
        <w:ind w:left="-994" w:right="187"/>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spacing w:after="12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6996"/>
        <w:gridCol w:w="1514"/>
        <w:gridCol w:w="1261"/>
      </w:tblGrid>
      <w:tr w:rsidR="00523A84" w:rsidTr="00523A84">
        <w:trPr>
          <w:cantSplit/>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84"/>
              <w:jc w:val="center"/>
              <w:rPr>
                <w:rFonts w:cs="Arial"/>
                <w:b/>
                <w:bCs/>
                <w:color w:val="000000"/>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 xml:space="preserve">Compliance </w:t>
            </w:r>
            <w:r>
              <w:rPr>
                <w:rFonts w:cs="Arial"/>
                <w:b/>
                <w:bCs/>
                <w:color w:val="000000"/>
                <w:rtl/>
              </w:rPr>
              <w:t>)</w:t>
            </w:r>
            <w:r>
              <w:rPr>
                <w:rFonts w:cs="Arial"/>
                <w:b/>
                <w:bCs/>
                <w:color w:val="000000"/>
              </w:rPr>
              <w:t xml:space="preserve">Y/N), Notes </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Brochure Page No.</w:t>
            </w: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 w:val="left" w:pos="1440"/>
              </w:tabs>
              <w:suppressAutoHyphens/>
              <w:spacing w:before="60" w:after="60" w:line="288" w:lineRule="auto"/>
              <w:ind w:left="-39" w:right="4"/>
              <w:jc w:val="both"/>
              <w:rPr>
                <w:lang w:val="en-GB"/>
              </w:rPr>
            </w:pPr>
            <w:r>
              <w:rPr>
                <w:lang w:val="en-GB"/>
              </w:rPr>
              <w:t>A state of the art digital Mobile three dimensional C-Arm fluoroscopy system is required to provide excellent image quality and minimal dose in vascular surgeries. The system must comprise sufficiently sophisticated hardware and software platforms to be able to host a wide range of real-time and post processing image enhancement techniques, the system must meet or transcend the following specifications: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 xml:space="preserve">Motorized lateral and orbital rotation in 3 dimensions </w:t>
            </w:r>
            <w:r>
              <w:rPr>
                <w:lang w:val="en-GB"/>
              </w:rPr>
              <w:t>(Coaxial, Coronal &amp; Sagittal) for spinal and neurosurgical interventions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2"/>
              <w:tabs>
                <w:tab w:val="num" w:pos="1440"/>
                <w:tab w:val="left" w:pos="5562"/>
                <w:tab w:val="left" w:pos="6372"/>
              </w:tabs>
              <w:spacing w:before="60" w:after="60" w:line="288" w:lineRule="auto"/>
              <w:ind w:left="-39" w:right="4"/>
              <w:jc w:val="both"/>
              <w:rPr>
                <w:b w:val="0"/>
                <w:bCs w:val="0"/>
                <w:sz w:val="24"/>
                <w:szCs w:val="24"/>
                <w:lang w:val="en-GB" w:eastAsia="en-US"/>
              </w:rPr>
            </w:pPr>
            <w:r>
              <w:rPr>
                <w:sz w:val="24"/>
                <w:szCs w:val="24"/>
                <w:lang w:val="en-GB" w:eastAsia="en-US"/>
              </w:rPr>
              <w:t>Physical Configuration</w:t>
            </w:r>
            <w:r>
              <w:rPr>
                <w:b w:val="0"/>
                <w:bCs w:val="0"/>
                <w:sz w:val="24"/>
                <w:szCs w:val="24"/>
                <w:lang w:val="en-GB" w:eastAsia="en-US"/>
              </w:rPr>
              <w:t>: Two wheeled units with smooth manual steering system: one supporting the C-Arm and console and the other supporting monitors, image processing, recording devices etc.</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2"/>
              <w:spacing w:before="60" w:after="60" w:line="288" w:lineRule="auto"/>
              <w:ind w:left="-39" w:right="4"/>
              <w:jc w:val="both"/>
              <w:rPr>
                <w:b w:val="0"/>
                <w:bCs w:val="0"/>
                <w:sz w:val="24"/>
                <w:szCs w:val="24"/>
                <w:lang w:val="en-GB" w:eastAsia="en-US"/>
              </w:rPr>
            </w:pPr>
            <w:r>
              <w:rPr>
                <w:sz w:val="24"/>
                <w:szCs w:val="24"/>
                <w:lang w:val="en-GB" w:eastAsia="en-US"/>
              </w:rPr>
              <w:t>System backbone</w:t>
            </w:r>
            <w:r>
              <w:rPr>
                <w:b w:val="0"/>
                <w:bCs w:val="0"/>
                <w:sz w:val="24"/>
                <w:szCs w:val="24"/>
                <w:lang w:val="en-GB" w:eastAsia="en-US"/>
              </w:rPr>
              <w:t>: Microprocessor control over all subsystems with an elaborate self-test and error code scheme.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4</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 xml:space="preserve">Control Console: </w:t>
            </w:r>
            <w:r>
              <w:rPr>
                <w:lang w:val="en-GB"/>
              </w:rPr>
              <w:t>hygienic touch type controls with easy to read, user friendly annotation.</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5</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b/>
                <w:bCs/>
                <w:lang w:val="en-GB"/>
              </w:rPr>
              <w:t xml:space="preserve">X-Ray Tube: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6"/>
              </w:numPr>
              <w:tabs>
                <w:tab w:val="left" w:pos="-720"/>
                <w:tab w:val="left" w:pos="411"/>
                <w:tab w:val="left" w:pos="720"/>
              </w:tabs>
              <w:suppressAutoHyphens/>
              <w:spacing w:before="60" w:after="60" w:line="288" w:lineRule="auto"/>
              <w:ind w:right="4"/>
              <w:jc w:val="both"/>
              <w:rPr>
                <w:lang w:val="en-GB"/>
              </w:rPr>
            </w:pPr>
            <w:r>
              <w:rPr>
                <w:lang w:val="en-GB"/>
              </w:rPr>
              <w:t>Rotating anode type.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18"/>
              <w:rPr>
                <w:rFonts w:cs="Arial"/>
                <w:b/>
                <w:color w:val="000000"/>
                <w:highlight w:val="yellow"/>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6"/>
              </w:numPr>
              <w:tabs>
                <w:tab w:val="left" w:pos="-720"/>
                <w:tab w:val="left" w:pos="411"/>
                <w:tab w:val="left" w:pos="720"/>
              </w:tabs>
              <w:suppressAutoHyphens/>
              <w:spacing w:before="60" w:after="60" w:line="288" w:lineRule="auto"/>
              <w:ind w:right="4"/>
              <w:jc w:val="both"/>
              <w:rPr>
                <w:lang w:val="en-GB"/>
              </w:rPr>
            </w:pPr>
            <w:r>
              <w:rPr>
                <w:lang w:val="en-GB"/>
              </w:rPr>
              <w:t xml:space="preserve">Anode heat Capacity, kHU  ≥  300 KHU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6"/>
              </w:numPr>
              <w:tabs>
                <w:tab w:val="left" w:pos="-720"/>
                <w:tab w:val="left" w:pos="411"/>
                <w:tab w:val="left" w:pos="720"/>
              </w:tabs>
              <w:suppressAutoHyphens/>
              <w:spacing w:before="60" w:after="60" w:line="288" w:lineRule="auto"/>
              <w:ind w:right="4"/>
              <w:jc w:val="both"/>
              <w:rPr>
                <w:lang w:val="en-GB"/>
              </w:rPr>
            </w:pPr>
            <w:r>
              <w:rPr>
                <w:lang w:val="en-GB"/>
              </w:rPr>
              <w:t xml:space="preserve">Anode cooling, kHU/min </w:t>
            </w:r>
            <w:r>
              <w:rPr>
                <w:lang w:val="en-GB"/>
              </w:rPr>
              <w:sym w:font="Symbol" w:char="F0B3"/>
            </w:r>
            <w:r>
              <w:rPr>
                <w:lang w:val="en-GB"/>
              </w:rPr>
              <w:t xml:space="preserve"> ≈ 50 kHU/min</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6"/>
              </w:numPr>
              <w:tabs>
                <w:tab w:val="left" w:pos="-720"/>
                <w:tab w:val="left" w:pos="411"/>
                <w:tab w:val="left" w:pos="720"/>
              </w:tabs>
              <w:suppressAutoHyphens/>
              <w:spacing w:before="60" w:after="60" w:line="288" w:lineRule="auto"/>
              <w:ind w:right="4"/>
              <w:jc w:val="both"/>
              <w:rPr>
                <w:lang w:val="en-GB"/>
              </w:rPr>
            </w:pPr>
            <w:r>
              <w:rPr>
                <w:lang w:val="en-GB"/>
              </w:rPr>
              <w:t>Dual focus, size: ≤ 0.6 each</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6</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b/>
                <w:bCs/>
                <w:lang w:val="en-GB"/>
              </w:rPr>
              <w:t>X-Ray Generator:</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7"/>
              </w:numPr>
              <w:tabs>
                <w:tab w:val="left" w:pos="-720"/>
                <w:tab w:val="left" w:pos="681"/>
                <w:tab w:val="left" w:pos="720"/>
              </w:tabs>
              <w:suppressAutoHyphens/>
              <w:spacing w:before="60" w:after="60" w:line="288" w:lineRule="auto"/>
              <w:ind w:right="4"/>
              <w:jc w:val="both"/>
              <w:rPr>
                <w:lang w:val="en-GB"/>
              </w:rPr>
            </w:pPr>
            <w:r>
              <w:rPr>
                <w:lang w:val="en-GB"/>
              </w:rPr>
              <w:t>Ripple-free high-frequency converter type.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7"/>
              </w:numPr>
              <w:tabs>
                <w:tab w:val="left" w:pos="-720"/>
                <w:tab w:val="left" w:pos="681"/>
                <w:tab w:val="left" w:pos="720"/>
              </w:tabs>
              <w:suppressAutoHyphens/>
              <w:spacing w:before="60" w:after="60" w:line="288" w:lineRule="auto"/>
              <w:ind w:right="4"/>
              <w:jc w:val="both"/>
              <w:rPr>
                <w:lang w:val="en-GB"/>
              </w:rPr>
            </w:pPr>
            <w:r>
              <w:rPr>
                <w:lang w:val="en-GB"/>
              </w:rPr>
              <w:t>Power rating, kW@100 kVp: ≥ 15 kW.</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highlight w:val="yellow"/>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1637"/>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7"/>
              </w:numPr>
              <w:tabs>
                <w:tab w:val="left" w:pos="-720"/>
                <w:tab w:val="left" w:pos="681"/>
                <w:tab w:val="left" w:pos="720"/>
              </w:tabs>
              <w:suppressAutoHyphens/>
              <w:spacing w:before="60" w:after="60" w:line="288" w:lineRule="auto"/>
              <w:ind w:left="771" w:right="4"/>
              <w:jc w:val="both"/>
              <w:rPr>
                <w:b/>
                <w:bCs/>
                <w:lang w:val="en-GB" w:bidi="ar-JO"/>
              </w:rPr>
            </w:pPr>
            <w:r>
              <w:rPr>
                <w:b/>
                <w:bCs/>
                <w:lang w:val="en-GB"/>
              </w:rPr>
              <w:t xml:space="preserve"> Radiographic Mode:</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kV range:</w:t>
            </w:r>
            <w:r>
              <w:rPr>
                <w:lang w:val="en-GB"/>
              </w:rPr>
              <w:tab/>
              <w:t>40 to 120 kV or better in steps of 1 kV.</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mAs range: up to 60 mA or better</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b/>
                <w:bCs/>
                <w:lang w:val="en-GB" w:bidi="ar-JO"/>
              </w:rPr>
            </w:pPr>
            <w:r>
              <w:rPr>
                <w:lang w:val="en-GB"/>
              </w:rPr>
              <w:t xml:space="preserve">Automatic exposure control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215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7"/>
              </w:numPr>
              <w:tabs>
                <w:tab w:val="left" w:pos="-720"/>
                <w:tab w:val="left" w:pos="681"/>
                <w:tab w:val="left" w:pos="720"/>
              </w:tabs>
              <w:suppressAutoHyphens/>
              <w:spacing w:before="60" w:after="60" w:line="288" w:lineRule="auto"/>
              <w:ind w:left="771" w:right="4"/>
              <w:jc w:val="both"/>
              <w:rPr>
                <w:b/>
                <w:bCs/>
                <w:lang w:val="en-GB"/>
              </w:rPr>
            </w:pPr>
            <w:r>
              <w:rPr>
                <w:b/>
                <w:bCs/>
                <w:lang w:val="en-GB"/>
              </w:rPr>
              <w:t>Fluoroscopic Mode:</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kV range:</w:t>
            </w:r>
            <w:r>
              <w:rPr>
                <w:lang w:val="en-GB"/>
              </w:rPr>
              <w:tab/>
              <w:t>40 to 110 kV or better</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 xml:space="preserve">mA range: </w:t>
            </w:r>
            <w:r>
              <w:rPr>
                <w:lang w:val="en-GB"/>
              </w:rPr>
              <w:tab/>
              <w:t>Up to 8 mA or better</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Pulsed fluoroscopy: 1 to 25 pulses per second or better</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b/>
                <w:bCs/>
                <w:lang w:val="en-GB"/>
              </w:rPr>
            </w:pPr>
            <w:r>
              <w:rPr>
                <w:lang w:val="en-GB"/>
              </w:rPr>
              <w:t>Digital snapshot mode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p w:rsidR="00523A84" w:rsidRDefault="00523A84">
            <w:pPr>
              <w:spacing w:before="40" w:after="40" w:line="252" w:lineRule="auto"/>
              <w:ind w:left="360"/>
              <w:rPr>
                <w:rFonts w:cs="Arial"/>
                <w:b/>
                <w:color w:val="000000"/>
              </w:rPr>
            </w:pPr>
          </w:p>
          <w:p w:rsidR="00523A84" w:rsidRDefault="00523A84">
            <w:pPr>
              <w:spacing w:before="40" w:after="40" w:line="252" w:lineRule="auto"/>
              <w:ind w:left="360"/>
              <w:rPr>
                <w:rFonts w:cs="Arial"/>
                <w:b/>
                <w:color w:val="000000"/>
              </w:rPr>
            </w:pPr>
          </w:p>
          <w:p w:rsidR="00523A84" w:rsidRDefault="00523A84">
            <w:pPr>
              <w:spacing w:before="40" w:after="40" w:line="252" w:lineRule="auto"/>
              <w:ind w:left="360"/>
              <w:rPr>
                <w:rFonts w:cs="Arial"/>
                <w:b/>
                <w:color w:val="000000"/>
              </w:rPr>
            </w:pPr>
          </w:p>
          <w:p w:rsidR="00523A84" w:rsidRDefault="00523A84">
            <w:pPr>
              <w:spacing w:before="40" w:after="40" w:line="252" w:lineRule="auto"/>
              <w:ind w:left="360"/>
              <w:rPr>
                <w:rFonts w:cs="Arial"/>
                <w:b/>
                <w:color w:val="000000"/>
              </w:rPr>
            </w:pPr>
          </w:p>
          <w:p w:rsidR="00523A84" w:rsidRDefault="00523A84">
            <w:pPr>
              <w:spacing w:before="40" w:after="40" w:line="252" w:lineRule="auto"/>
              <w:ind w:left="360"/>
              <w:rPr>
                <w:rFonts w:cs="Arial"/>
                <w:b/>
                <w:color w:val="000000"/>
              </w:rPr>
            </w:pPr>
          </w:p>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7</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b/>
                <w:bCs/>
                <w:lang w:val="en-GB"/>
              </w:rPr>
              <w:t xml:space="preserve">Flat panel detector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8"/>
              </w:numPr>
              <w:tabs>
                <w:tab w:val="left" w:pos="-720"/>
                <w:tab w:val="left" w:pos="0"/>
              </w:tabs>
              <w:suppressAutoHyphens/>
              <w:spacing w:before="60" w:after="60" w:line="288" w:lineRule="auto"/>
              <w:ind w:right="4"/>
              <w:jc w:val="both"/>
              <w:rPr>
                <w:lang w:val="en-GB"/>
              </w:rPr>
            </w:pPr>
            <w:r>
              <w:rPr>
                <w:lang w:val="en-GB"/>
              </w:rPr>
              <w:t xml:space="preserve">Size not less than </w:t>
            </w:r>
            <w:r>
              <w:rPr>
                <w:b/>
                <w:bCs/>
                <w:lang w:val="en-GB"/>
              </w:rPr>
              <w:t>(30 cm × 30 cm)</w:t>
            </w:r>
            <w:r>
              <w:rPr>
                <w:lang w:val="en-GB"/>
              </w:rPr>
              <w:t>.</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8"/>
              </w:numPr>
              <w:tabs>
                <w:tab w:val="left" w:pos="-720"/>
                <w:tab w:val="left" w:pos="0"/>
              </w:tabs>
              <w:suppressAutoHyphens/>
              <w:spacing w:before="60" w:after="60" w:line="288" w:lineRule="auto"/>
              <w:ind w:right="4"/>
              <w:jc w:val="both"/>
              <w:rPr>
                <w:lang w:val="en-GB"/>
              </w:rPr>
            </w:pPr>
            <w:r>
              <w:rPr>
                <w:lang w:val="en-GB"/>
              </w:rPr>
              <w:t>Pixel size ≤ 200 µm or less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8"/>
              </w:numPr>
              <w:tabs>
                <w:tab w:val="left" w:pos="-720"/>
                <w:tab w:val="left" w:pos="0"/>
              </w:tabs>
              <w:suppressAutoHyphens/>
              <w:spacing w:before="60" w:after="60" w:line="288" w:lineRule="auto"/>
              <w:ind w:left="596" w:right="4"/>
              <w:jc w:val="both"/>
              <w:rPr>
                <w:lang w:val="en-GB"/>
              </w:rPr>
            </w:pPr>
            <w:r>
              <w:rPr>
                <w:lang w:val="en-GB"/>
              </w:rPr>
              <w:t>CMOS flat panel detector type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8"/>
              </w:numPr>
              <w:tabs>
                <w:tab w:val="left" w:pos="-720"/>
                <w:tab w:val="left" w:pos="0"/>
              </w:tabs>
              <w:suppressAutoHyphens/>
              <w:spacing w:before="60" w:after="60" w:line="288" w:lineRule="auto"/>
              <w:ind w:left="596" w:right="4"/>
              <w:jc w:val="both"/>
              <w:rPr>
                <w:lang w:val="en-GB"/>
              </w:rPr>
            </w:pPr>
            <w:r>
              <w:rPr>
                <w:lang w:val="en-GB"/>
              </w:rPr>
              <w:t xml:space="preserve">DQE ≥ 70%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8</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TV Monitor:</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9"/>
              </w:numPr>
              <w:tabs>
                <w:tab w:val="left" w:pos="-720"/>
                <w:tab w:val="left" w:pos="501"/>
                <w:tab w:val="left" w:pos="720"/>
              </w:tabs>
              <w:suppressAutoHyphens/>
              <w:spacing w:before="60" w:after="60" w:line="288" w:lineRule="auto"/>
              <w:ind w:right="4"/>
              <w:jc w:val="both"/>
              <w:rPr>
                <w:lang w:val="en-GB"/>
              </w:rPr>
            </w:pPr>
            <w:r>
              <w:rPr>
                <w:lang w:val="en-GB"/>
              </w:rPr>
              <w:t>Dual high resolution displays of at least 18 inches coloured LCD monitors, or one 32 inches coloured LCD monitor</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29"/>
              </w:numPr>
              <w:tabs>
                <w:tab w:val="left" w:pos="-720"/>
                <w:tab w:val="left" w:pos="501"/>
                <w:tab w:val="left" w:pos="720"/>
              </w:tabs>
              <w:suppressAutoHyphens/>
              <w:spacing w:before="60" w:after="60" w:line="288" w:lineRule="auto"/>
              <w:ind w:right="4"/>
              <w:jc w:val="both"/>
              <w:rPr>
                <w:lang w:val="en-GB"/>
              </w:rPr>
            </w:pPr>
            <w:r>
              <w:t>Mounted on an articulating arm.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9</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Image Acquisition:</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0"/>
              </w:numPr>
              <w:tabs>
                <w:tab w:val="left" w:pos="-720"/>
                <w:tab w:val="left" w:pos="501"/>
              </w:tabs>
              <w:suppressAutoHyphens/>
              <w:spacing w:before="60" w:after="60" w:line="288" w:lineRule="auto"/>
              <w:ind w:right="4"/>
              <w:jc w:val="both"/>
              <w:rPr>
                <w:lang w:val="en-GB"/>
              </w:rPr>
            </w:pPr>
            <w:r>
              <w:rPr>
                <w:lang w:val="en-GB"/>
              </w:rPr>
              <w:t>Image matrix: ~ 1024x1024.</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0"/>
              </w:numPr>
              <w:tabs>
                <w:tab w:val="left" w:pos="-720"/>
                <w:tab w:val="left" w:pos="501"/>
              </w:tabs>
              <w:suppressAutoHyphens/>
              <w:spacing w:before="60" w:after="60" w:line="288" w:lineRule="auto"/>
              <w:ind w:right="4"/>
              <w:jc w:val="both"/>
              <w:rPr>
                <w:lang w:val="en-GB"/>
              </w:rPr>
            </w:pPr>
            <w:r>
              <w:rPr>
                <w:lang w:val="en-GB"/>
              </w:rPr>
              <w:t>Collimation: Dual Leaf or Iris type.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0"/>
              </w:numPr>
              <w:tabs>
                <w:tab w:val="left" w:pos="-720"/>
                <w:tab w:val="left" w:pos="501"/>
              </w:tabs>
              <w:suppressAutoHyphens/>
              <w:spacing w:before="60" w:after="60" w:line="288" w:lineRule="auto"/>
              <w:ind w:left="501" w:right="4"/>
              <w:jc w:val="both"/>
              <w:rPr>
                <w:lang w:val="en-GB"/>
              </w:rPr>
            </w:pPr>
            <w:r>
              <w:rPr>
                <w:lang w:val="en-GB"/>
              </w:rPr>
              <w:t xml:space="preserve"> Image reversal and rotation capability.</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0"/>
              </w:numPr>
              <w:tabs>
                <w:tab w:val="left" w:pos="-720"/>
                <w:tab w:val="left" w:pos="501"/>
              </w:tabs>
              <w:suppressAutoHyphens/>
              <w:spacing w:before="60" w:after="60" w:line="288" w:lineRule="auto"/>
              <w:ind w:left="501" w:right="4"/>
              <w:jc w:val="both"/>
              <w:rPr>
                <w:lang w:val="en-GB"/>
              </w:rPr>
            </w:pPr>
            <w:r>
              <w:rPr>
                <w:lang w:val="en-GB"/>
              </w:rPr>
              <w:t>Magnification (detector zoom)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10</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Image Processing and Storage: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1"/>
              </w:numPr>
              <w:tabs>
                <w:tab w:val="left" w:pos="-720"/>
                <w:tab w:val="left" w:pos="501"/>
              </w:tabs>
              <w:suppressAutoHyphens/>
              <w:spacing w:before="60" w:after="60" w:line="288" w:lineRule="auto"/>
              <w:ind w:right="4"/>
              <w:jc w:val="both"/>
              <w:rPr>
                <w:lang w:val="en-GB"/>
              </w:rPr>
            </w:pPr>
            <w:r>
              <w:rPr>
                <w:lang w:val="en-GB"/>
              </w:rPr>
              <w:t>Image storage matrix: ~ 1024x1024.</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1"/>
              </w:numPr>
              <w:tabs>
                <w:tab w:val="left" w:pos="-720"/>
                <w:tab w:val="left" w:pos="501"/>
              </w:tabs>
              <w:suppressAutoHyphens/>
              <w:spacing w:before="60" w:after="60" w:line="288" w:lineRule="auto"/>
              <w:ind w:right="4"/>
              <w:jc w:val="both"/>
              <w:rPr>
                <w:lang w:val="en-GB"/>
              </w:rPr>
            </w:pPr>
            <w:r>
              <w:rPr>
                <w:lang w:val="en-GB"/>
              </w:rPr>
              <w:t xml:space="preserve"> Patient data registration system.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1"/>
              </w:numPr>
              <w:tabs>
                <w:tab w:val="left" w:pos="-720"/>
                <w:tab w:val="left" w:pos="501"/>
              </w:tabs>
              <w:suppressAutoHyphens/>
              <w:spacing w:before="60" w:after="60" w:line="288" w:lineRule="auto"/>
              <w:ind w:left="501" w:right="4"/>
              <w:jc w:val="both"/>
              <w:rPr>
                <w:lang w:val="en-GB"/>
              </w:rPr>
            </w:pPr>
            <w:r>
              <w:rPr>
                <w:lang w:val="en-GB"/>
              </w:rPr>
              <w:t xml:space="preserve"> Last image hold.</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1"/>
              </w:numPr>
              <w:tabs>
                <w:tab w:val="left" w:pos="-720"/>
                <w:tab w:val="left" w:pos="501"/>
              </w:tabs>
              <w:suppressAutoHyphens/>
              <w:spacing w:before="60" w:after="60" w:line="288" w:lineRule="auto"/>
              <w:ind w:left="501" w:right="4"/>
              <w:jc w:val="both"/>
              <w:rPr>
                <w:lang w:val="en-GB"/>
              </w:rPr>
            </w:pPr>
            <w:r>
              <w:rPr>
                <w:lang w:val="en-GB"/>
              </w:rPr>
              <w:t xml:space="preserve"> Cine replay.</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1"/>
              </w:numPr>
              <w:tabs>
                <w:tab w:val="left" w:pos="-720"/>
                <w:tab w:val="left" w:pos="501"/>
              </w:tabs>
              <w:suppressAutoHyphens/>
              <w:spacing w:before="60" w:after="60" w:line="288" w:lineRule="auto"/>
              <w:ind w:left="501" w:right="4"/>
              <w:jc w:val="both"/>
              <w:rPr>
                <w:lang w:val="en-GB"/>
              </w:rPr>
            </w:pPr>
            <w:r>
              <w:rPr>
                <w:lang w:val="en-GB"/>
              </w:rPr>
              <w:t>Digital subtraction.</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1"/>
              </w:numPr>
              <w:tabs>
                <w:tab w:val="left" w:pos="-720"/>
                <w:tab w:val="left" w:pos="501"/>
              </w:tabs>
              <w:suppressAutoHyphens/>
              <w:spacing w:before="60" w:after="60" w:line="288" w:lineRule="auto"/>
              <w:ind w:left="501" w:right="4"/>
              <w:jc w:val="both"/>
              <w:rPr>
                <w:lang w:val="en-GB"/>
              </w:rPr>
            </w:pPr>
            <w:r>
              <w:rPr>
                <w:lang w:val="en-GB"/>
              </w:rPr>
              <w:t>CD/DVD R archiving.</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1"/>
              </w:numPr>
              <w:tabs>
                <w:tab w:val="left" w:pos="-720"/>
                <w:tab w:val="left" w:pos="501"/>
              </w:tabs>
              <w:suppressAutoHyphens/>
              <w:spacing w:before="60" w:after="60" w:line="288" w:lineRule="auto"/>
              <w:ind w:left="501" w:right="4"/>
              <w:jc w:val="both"/>
              <w:rPr>
                <w:lang w:val="en-GB"/>
              </w:rPr>
            </w:pPr>
            <w:r>
              <w:rPr>
                <w:lang w:val="en-GB"/>
              </w:rPr>
              <w:t>Full DICOM 3.0 connectivity.</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C-Arm: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2"/>
              </w:numPr>
              <w:tabs>
                <w:tab w:val="left" w:pos="-720"/>
                <w:tab w:val="left" w:pos="501"/>
              </w:tabs>
              <w:suppressAutoHyphens/>
              <w:spacing w:before="60" w:after="60" w:line="288" w:lineRule="auto"/>
              <w:ind w:right="4"/>
              <w:jc w:val="both"/>
              <w:rPr>
                <w:lang w:val="en-GB"/>
              </w:rPr>
            </w:pPr>
            <w:r>
              <w:rPr>
                <w:lang w:val="en-GB"/>
              </w:rPr>
              <w:t xml:space="preserve">Free Space: </w:t>
            </w:r>
            <w:r>
              <w:rPr>
                <w:lang w:val="en-GB"/>
              </w:rPr>
              <w:sym w:font="Symbol" w:char="F0B3"/>
            </w:r>
            <w:r>
              <w:rPr>
                <w:lang w:val="en-GB"/>
              </w:rPr>
              <w:t xml:space="preserve">  70cm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2"/>
              </w:numPr>
              <w:tabs>
                <w:tab w:val="left" w:pos="-720"/>
                <w:tab w:val="left" w:pos="501"/>
              </w:tabs>
              <w:suppressAutoHyphens/>
              <w:spacing w:before="60" w:after="60" w:line="288" w:lineRule="auto"/>
              <w:ind w:left="501" w:right="4"/>
              <w:jc w:val="both"/>
              <w:rPr>
                <w:lang w:val="en-GB"/>
              </w:rPr>
            </w:pPr>
            <w:r>
              <w:rPr>
                <w:lang w:val="en-GB"/>
              </w:rPr>
              <w:t xml:space="preserve">Depth: </w:t>
            </w:r>
            <w:r>
              <w:rPr>
                <w:lang w:val="en-GB"/>
              </w:rPr>
              <w:sym w:font="Symbol" w:char="F0B3"/>
            </w:r>
            <w:r>
              <w:rPr>
                <w:lang w:val="en-GB"/>
              </w:rPr>
              <w:t xml:space="preserve">  60cm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2"/>
              </w:numPr>
              <w:tabs>
                <w:tab w:val="left" w:pos="-720"/>
                <w:tab w:val="left" w:pos="501"/>
              </w:tabs>
              <w:suppressAutoHyphens/>
              <w:spacing w:before="60" w:after="60" w:line="288" w:lineRule="auto"/>
              <w:ind w:left="501" w:right="4"/>
              <w:jc w:val="both"/>
              <w:rPr>
                <w:lang w:val="en-GB"/>
              </w:rPr>
            </w:pPr>
            <w:r>
              <w:rPr>
                <w:lang w:val="en-GB"/>
              </w:rPr>
              <w:t xml:space="preserve">Vertical Travel: </w:t>
            </w:r>
            <w:r>
              <w:rPr>
                <w:lang w:val="en-GB"/>
              </w:rPr>
              <w:sym w:font="Symbol" w:char="F0B3"/>
            </w:r>
            <w:r>
              <w:rPr>
                <w:lang w:val="en-GB"/>
              </w:rPr>
              <w:t xml:space="preserve"> 40cm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2"/>
              </w:numPr>
              <w:tabs>
                <w:tab w:val="left" w:pos="-720"/>
                <w:tab w:val="left" w:pos="501"/>
              </w:tabs>
              <w:suppressAutoHyphens/>
              <w:spacing w:before="60" w:after="60" w:line="288" w:lineRule="auto"/>
              <w:ind w:left="501" w:right="4"/>
              <w:jc w:val="both"/>
              <w:rPr>
                <w:lang w:val="en-GB"/>
              </w:rPr>
            </w:pPr>
            <w:r>
              <w:rPr>
                <w:lang w:val="en-GB"/>
              </w:rPr>
              <w:t xml:space="preserve">Horizontal Travel: </w:t>
            </w:r>
            <w:r>
              <w:rPr>
                <w:lang w:val="en-GB"/>
              </w:rPr>
              <w:sym w:font="Symbol" w:char="F0B3"/>
            </w:r>
            <w:r>
              <w:rPr>
                <w:lang w:val="en-GB"/>
              </w:rPr>
              <w:t xml:space="preserve"> 20cm</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2"/>
              </w:numPr>
              <w:tabs>
                <w:tab w:val="left" w:pos="-720"/>
                <w:tab w:val="left" w:pos="501"/>
              </w:tabs>
              <w:suppressAutoHyphens/>
              <w:spacing w:before="60" w:after="60" w:line="288" w:lineRule="auto"/>
              <w:ind w:left="501" w:right="4"/>
              <w:jc w:val="both"/>
              <w:rPr>
                <w:lang w:val="en-GB"/>
              </w:rPr>
            </w:pPr>
            <w:r>
              <w:rPr>
                <w:lang w:val="en-GB"/>
              </w:rPr>
              <w:t>Orbital rotation ≥ 120˚</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2"/>
              </w:numPr>
              <w:tabs>
                <w:tab w:val="left" w:pos="-720"/>
                <w:tab w:val="left" w:pos="501"/>
              </w:tabs>
              <w:suppressAutoHyphens/>
              <w:spacing w:before="60" w:after="60" w:line="288" w:lineRule="auto"/>
              <w:ind w:left="501" w:right="4"/>
              <w:jc w:val="both"/>
              <w:rPr>
                <w:lang w:val="en-GB"/>
              </w:rPr>
            </w:pPr>
            <w:r>
              <w:rPr>
                <w:lang w:val="en-GB"/>
              </w:rPr>
              <w:t>Pivot rotation ≥ ± 200˚</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32"/>
              </w:numPr>
              <w:tabs>
                <w:tab w:val="left" w:pos="-720"/>
                <w:tab w:val="left" w:pos="501"/>
              </w:tabs>
              <w:suppressAutoHyphens/>
              <w:spacing w:before="60" w:after="60" w:line="288" w:lineRule="auto"/>
              <w:ind w:left="501" w:right="4"/>
              <w:jc w:val="both"/>
              <w:rPr>
                <w:lang w:val="en-GB"/>
              </w:rPr>
            </w:pPr>
            <w:r>
              <w:rPr>
                <w:lang w:val="en-GB"/>
              </w:rPr>
              <w:t>Panning motion ≥ 10˚</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lang w:val="en-GB"/>
              </w:rPr>
              <w:t>A list of standard accessories for the offered model (optional).</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Cs/>
              </w:rPr>
            </w:pPr>
            <w:r>
              <w:rPr>
                <w:b/>
                <w:bCs/>
              </w:rPr>
              <w:t>Offer must include the price for a comprehensive service contract (including all replacement parts and x-ray tubes) valid for a period of (8) years starting at the end of the 24 month warranty period</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bl>
    <w:p w:rsidR="00523A84" w:rsidRDefault="00523A84" w:rsidP="00523A84">
      <w:pPr>
        <w:rPr>
          <w:sz w:val="2"/>
          <w:szCs w:val="2"/>
        </w:rPr>
      </w:pPr>
    </w:p>
    <w:p w:rsidR="00523A84" w:rsidRDefault="00523A84" w:rsidP="00523A84">
      <w:pPr>
        <w:spacing w:line="288" w:lineRule="auto"/>
        <w:rPr>
          <w:b/>
          <w:bCs/>
          <w:i/>
          <w:iCs/>
          <w:color w:val="000000"/>
          <w:sz w:val="2"/>
          <w:szCs w:val="2"/>
          <w:u w:val="single"/>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70"/>
        <w:gridCol w:w="8100"/>
        <w:gridCol w:w="1080"/>
      </w:tblGrid>
      <w:tr w:rsidR="00523A84" w:rsidTr="00523A84">
        <w:trPr>
          <w:trHeight w:val="567"/>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B-2</w:t>
            </w:r>
          </w:p>
        </w:tc>
        <w:tc>
          <w:tcPr>
            <w:tcW w:w="81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22"/>
                <w:szCs w:val="22"/>
                <w:lang w:bidi="ar-JO"/>
              </w:rPr>
            </w:pPr>
            <w:r>
              <w:rPr>
                <w:b/>
                <w:bCs/>
                <w:sz w:val="22"/>
                <w:szCs w:val="22"/>
                <w:lang w:val="en-GB"/>
              </w:rPr>
              <w:t>Diagnostic Ultrasound System Dedicated for Vascular Applications, Med Range</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Qty. (1)</w:t>
            </w:r>
          </w:p>
        </w:tc>
      </w:tr>
    </w:tbl>
    <w:p w:rsidR="00523A84" w:rsidRDefault="00523A84" w:rsidP="00523A84">
      <w:pPr>
        <w:widowControl w:val="0"/>
        <w:autoSpaceDE w:val="0"/>
        <w:autoSpaceDN w:val="0"/>
        <w:adjustRightInd w:val="0"/>
        <w:spacing w:before="240" w:after="120"/>
        <w:ind w:left="-994" w:right="187"/>
        <w:rPr>
          <w:sz w:val="16"/>
          <w:szCs w:val="16"/>
        </w:rPr>
      </w:pPr>
      <w:r>
        <w:rPr>
          <w:b/>
          <w:bCs/>
          <w:u w:val="single"/>
        </w:rPr>
        <w:t>IMPORTANT NOTE</w:t>
      </w:r>
      <w:r>
        <w:rPr>
          <w:u w:val="single"/>
        </w:rPr>
        <w:t>:</w:t>
      </w:r>
    </w:p>
    <w:p w:rsidR="00523A84" w:rsidRDefault="00523A84" w:rsidP="00523A84">
      <w:pPr>
        <w:widowControl w:val="0"/>
        <w:overflowPunct w:val="0"/>
        <w:autoSpaceDE w:val="0"/>
        <w:autoSpaceDN w:val="0"/>
        <w:adjustRightInd w:val="0"/>
        <w:spacing w:after="60" w:line="228" w:lineRule="auto"/>
        <w:ind w:left="-994" w:right="187"/>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spacing w:after="12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6996"/>
        <w:gridCol w:w="1514"/>
        <w:gridCol w:w="1261"/>
      </w:tblGrid>
      <w:tr w:rsidR="00523A84" w:rsidTr="00523A84">
        <w:trPr>
          <w:cantSplit/>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84"/>
              <w:jc w:val="center"/>
              <w:rPr>
                <w:rFonts w:cs="Arial"/>
                <w:b/>
                <w:bCs/>
                <w:color w:val="000000"/>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 xml:space="preserve">Compliance </w:t>
            </w:r>
            <w:r>
              <w:rPr>
                <w:rFonts w:cs="Arial"/>
                <w:b/>
                <w:bCs/>
                <w:color w:val="000000"/>
                <w:rtl/>
              </w:rPr>
              <w:t>)</w:t>
            </w:r>
            <w:r>
              <w:rPr>
                <w:rFonts w:cs="Arial"/>
                <w:b/>
                <w:bCs/>
                <w:color w:val="000000"/>
              </w:rPr>
              <w:t xml:space="preserve">Y/N), Notes </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Brochure Page No.</w:t>
            </w: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39" w:right="4"/>
              <w:jc w:val="both"/>
              <w:rPr>
                <w:b/>
                <w:bCs/>
                <w:u w:val="single"/>
                <w:lang w:val="en-GB"/>
              </w:rPr>
            </w:pPr>
            <w:r>
              <w:rPr>
                <w:bCs/>
              </w:rPr>
              <w:t xml:space="preserve">Diagnostic ultrasound system dedicated for vascular applications. </w:t>
            </w:r>
            <w:r>
              <w:t>T</w:t>
            </w:r>
            <w:r>
              <w:rPr>
                <w:lang w:val="en-GB"/>
              </w:rPr>
              <w:t>he system must meet or transcend the following specifications: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A</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
                <w:bCs/>
              </w:rPr>
            </w:pPr>
            <w:r>
              <w:rPr>
                <w:b/>
                <w:bCs/>
              </w:rPr>
              <w:t>Application:</w:t>
            </w:r>
            <w:r>
              <w:rPr>
                <w:b/>
                <w:bCs/>
              </w:rPr>
              <w:tab/>
            </w:r>
            <w:r>
              <w:rPr>
                <w:b/>
                <w:bCs/>
              </w:rP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pPr>
            <w:r>
              <w:rPr>
                <w:bCs/>
              </w:rPr>
              <w:t>Abdominal, Musculoskeletal, Neonatal Pediatric, Small Parts,  Vascular &amp; Transcranial</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B</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2"/>
              <w:spacing w:before="60" w:after="60" w:line="288" w:lineRule="auto"/>
              <w:ind w:left="-39" w:right="4"/>
              <w:jc w:val="both"/>
              <w:rPr>
                <w:b w:val="0"/>
                <w:bCs w:val="0"/>
                <w:sz w:val="24"/>
                <w:szCs w:val="24"/>
                <w:lang w:val="en-GB" w:eastAsia="en-US"/>
              </w:rPr>
            </w:pPr>
            <w:r>
              <w:rPr>
                <w:sz w:val="24"/>
                <w:szCs w:val="24"/>
                <w:lang w:val="en-US" w:eastAsia="en-US"/>
              </w:rPr>
              <w:t>Configuration</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2"/>
              <w:spacing w:before="60" w:after="60" w:line="288" w:lineRule="auto"/>
              <w:ind w:left="-39" w:right="4"/>
              <w:jc w:val="both"/>
              <w:rPr>
                <w:b w:val="0"/>
                <w:bCs w:val="0"/>
                <w:sz w:val="24"/>
                <w:szCs w:val="24"/>
                <w:lang w:val="en-GB" w:eastAsia="en-US"/>
              </w:rPr>
            </w:pPr>
            <w:r>
              <w:rPr>
                <w:b w:val="0"/>
                <w:sz w:val="24"/>
                <w:szCs w:val="24"/>
                <w:lang w:val="en-US" w:eastAsia="en-US"/>
              </w:rPr>
              <w:t>Heavy duty Mobile cart / built-in trolley type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Four full swivel castors with brakes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 xml:space="preserve">Full control keyboard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4</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High-resolution LCD</w:t>
            </w:r>
            <w:r>
              <w:rPr>
                <w:b/>
              </w:rPr>
              <w:t>: ≥ 21”</w:t>
            </w:r>
            <w:r>
              <w:rPr>
                <w:bCs/>
              </w:rPr>
              <w:t xml:space="preserve"> at least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5</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Storage for transducer cables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6</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Auxiliary storage compartments/drawers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7</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Minimum of 4 active transducer connector</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8</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User-adjustable presets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9</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highlight w:val="green"/>
              </w:rPr>
            </w:pPr>
            <w:r>
              <w:rPr>
                <w:bCs/>
              </w:rPr>
              <w:t xml:space="preserve">Adjustable monitor position: </w:t>
            </w:r>
            <w:r>
              <w:rPr>
                <w:b/>
              </w:rPr>
              <w:t>up/down, rotate, swivel, &amp; tilt</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C</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
                <w:bCs/>
              </w:rPr>
            </w:pPr>
            <w:r>
              <w:rPr>
                <w:b/>
                <w:bCs/>
              </w:rPr>
              <w:t>General Features: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t xml:space="preserve">Gray-scale levels: </w:t>
            </w:r>
            <w:r>
              <w:rPr>
                <w:b/>
                <w:bCs/>
              </w:rPr>
              <w:t>256</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 xml:space="preserve">Power up time: </w:t>
            </w:r>
            <w:r>
              <w:rPr>
                <w:b/>
              </w:rPr>
              <w:t>≤ 2 minutes</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Self-diagnostic routine during power up</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4</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t xml:space="preserve">Acquisition frame rate: </w:t>
            </w:r>
            <w:r>
              <w:rPr>
                <w:b/>
                <w:bCs/>
              </w:rPr>
              <w:t>≥ 1000 fps</w:t>
            </w:r>
            <w:r>
              <w:rPr>
                <w:bCs/>
              </w:rPr>
              <w:tab/>
            </w:r>
            <w:r>
              <w:rPr>
                <w:bCs/>
              </w:rP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5</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 xml:space="preserve">Simultaneous processing bandwidth capability: </w:t>
            </w:r>
            <w:r>
              <w:rPr>
                <w:b/>
              </w:rPr>
              <w:t>1-15MHz</w:t>
            </w:r>
            <w:r>
              <w:rPr>
                <w:bCs/>
              </w:rPr>
              <w:tab/>
            </w:r>
            <w:r>
              <w:rPr>
                <w:bCs/>
              </w:rP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6</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 xml:space="preserve">No.  of digitally processed channels: </w:t>
            </w:r>
            <w:r>
              <w:rPr>
                <w:b/>
                <w:bCs/>
              </w:rPr>
              <w:t>≥ 1000000</w:t>
            </w:r>
            <w:r>
              <w:rPr>
                <w:bCs/>
              </w:rPr>
              <w:tab/>
            </w:r>
            <w:r>
              <w:rPr>
                <w:bCs/>
              </w:rP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7</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 xml:space="preserve"> Input dynamic range: : ≥ 280 </w:t>
            </w:r>
            <w:r>
              <w:rPr>
                <w:b/>
              </w:rPr>
              <w:t>dB</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8</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 xml:space="preserve">Cine loop: </w:t>
            </w:r>
            <w:r>
              <w:rPr>
                <w:b/>
              </w:rPr>
              <w:t>≥ 1200 frames</w:t>
            </w:r>
            <w:r>
              <w:rPr>
                <w:bCs/>
              </w:rPr>
              <w:tab/>
            </w:r>
            <w:r>
              <w:rPr>
                <w:bCs/>
              </w:rP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9</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 xml:space="preserve">Automatic real-time Doppler trace capability including calculation and display of user-selected measurements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10</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Measurements on replay</w:t>
            </w:r>
            <w:r>
              <w:rPr>
                <w:bCs/>
              </w:rPr>
              <w:tab/>
            </w:r>
            <w:r>
              <w:rPr>
                <w:bCs/>
              </w:rP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pPr>
            <w:r>
              <w:rPr>
                <w:bCs/>
              </w:rPr>
              <w:t>Real-time Pan/Zoom</w:t>
            </w:r>
            <w:r>
              <w:rPr>
                <w:bCs/>
              </w:rPr>
              <w:tab/>
            </w:r>
            <w: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t xml:space="preserve"> Frozen image Pan/Zoom</w:t>
            </w:r>
            <w:r>
              <w:rPr>
                <w:bCs/>
              </w:rPr>
              <w:tab/>
            </w:r>
            <w:r>
              <w:rPr>
                <w:bCs/>
              </w:rP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t>Automatic optimization of base line and scale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14</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t>Local HDD patient search through name and/or ID</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15</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t xml:space="preserve">Full </w:t>
            </w:r>
            <w:r>
              <w:rPr>
                <w:b/>
                <w:bCs/>
              </w:rPr>
              <w:t>DICOM 3.0, RIS, HIS, PACS Support</w:t>
            </w:r>
            <w:r>
              <w:tab/>
            </w:r>
            <w: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16</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t xml:space="preserve"> Raw data processing capability or equivalent</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17</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t>System must be upgradable, hardware and software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D</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
                <w:bCs/>
              </w:rPr>
            </w:pPr>
            <w:r>
              <w:rPr>
                <w:b/>
                <w:bCs/>
              </w:rPr>
              <w:t>Image Storage:</w:t>
            </w:r>
            <w:r>
              <w:rPr>
                <w:b/>
                <w:bCs/>
              </w:rPr>
              <w:tab/>
            </w:r>
            <w:r>
              <w:rPr>
                <w:b/>
                <w:bCs/>
              </w:rP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
                <w:bCs/>
              </w:rPr>
            </w:pPr>
            <w:r>
              <w:rPr>
                <w:b/>
                <w:bCs/>
              </w:rPr>
              <w:t xml:space="preserve">Capacity of stored images </w:t>
            </w:r>
            <w:r>
              <w:t xml:space="preserve">HDD: </w:t>
            </w:r>
            <w:r>
              <w:rPr>
                <w:b/>
                <w:bCs/>
              </w:rPr>
              <w:t>≥ 300 GB</w:t>
            </w:r>
            <w:r>
              <w:rPr>
                <w:b/>
                <w:bCs/>
              </w:rPr>
              <w:tab/>
            </w:r>
            <w:r>
              <w:rPr>
                <w:b/>
                <w:bCs/>
              </w:rP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pPr>
            <w:r>
              <w:t xml:space="preserve">Removable Storage: </w:t>
            </w:r>
            <w:r>
              <w:rPr>
                <w:b/>
                <w:bCs/>
              </w:rPr>
              <w:t>CD/DVD, USB</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E</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
                <w:bCs/>
              </w:rPr>
            </w:pPr>
            <w:r>
              <w:rPr>
                <w:b/>
                <w:bCs/>
              </w:rPr>
              <w:t>Multi-frequency Transducers:</w:t>
            </w:r>
            <w:r>
              <w:rPr>
                <w:b/>
                <w:bCs/>
              </w:rPr>
              <w:tab/>
            </w:r>
            <w:r>
              <w:rPr>
                <w:b/>
                <w:bCs/>
              </w:rP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Matrix Linear Array:</w:t>
            </w:r>
            <w:r>
              <w:rPr>
                <w:bCs/>
              </w:rPr>
              <w:tab/>
            </w:r>
            <w:r>
              <w:rPr>
                <w:b/>
              </w:rPr>
              <w:t>Please specify the frequency</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t>Curved Array:</w:t>
            </w:r>
            <w:r>
              <w:tab/>
            </w:r>
            <w:r>
              <w:rPr>
                <w:b/>
                <w:bCs/>
              </w:rPr>
              <w:t>2-6 MHz</w:t>
            </w:r>
            <w:r>
              <w:rPr>
                <w:bCs/>
              </w:rPr>
              <w:t xml:space="preserve"> approximately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pPr>
            <w:r>
              <w:t xml:space="preserve">Linear Array : 3-8 MHz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F</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
                <w:bCs/>
              </w:rPr>
            </w:pPr>
            <w:r>
              <w:rPr>
                <w:b/>
                <w:bCs/>
              </w:rPr>
              <w:t>Imaging Modes:</w:t>
            </w:r>
            <w:r>
              <w:rPr>
                <w:b/>
                <w:bCs/>
              </w:rPr>
              <w:tab/>
            </w:r>
            <w:r>
              <w:rPr>
                <w:b/>
                <w:bCs/>
              </w:rP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pPr>
            <w:r>
              <w:t>2D</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pPr>
            <w:r>
              <w:t>B-mode</w:t>
            </w:r>
            <w:r>
              <w:tab/>
            </w:r>
            <w:r>
              <w:tab/>
            </w:r>
            <w:r>
              <w:tab/>
            </w:r>
            <w: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Tissue harmonic imaging</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4</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Non-Doppler flow imaging</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5</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M-mode and colour M-mode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6</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Dual imaging</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7</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 xml:space="preserve"> Doppler imaging</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8</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Colour Doppler imaging</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9</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Colour Power Angio Imaging</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10</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Pulsed Wave (PW) Doppler</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Continuous wave (CW) doppler</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Simultaneous PW Doppler and 2D (Dual Mode)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 xml:space="preserve"> Simultaneous 2D, colour Doppler, and PW Doppler (Triple Mode)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14</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Compounding imaging</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lang w:val="en-GB"/>
              </w:rPr>
            </w:pPr>
            <w:r>
              <w:rPr>
                <w:lang w:val="en-GB"/>
              </w:rPr>
              <w:t>15</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
                <w:bCs/>
                <w:lang w:val="en-GB"/>
              </w:rPr>
            </w:pPr>
            <w:r>
              <w:rPr>
                <w:bCs/>
              </w:rPr>
              <w:t>Speckle reduction ( Noise reduction imaging)</w:t>
            </w:r>
            <w:r>
              <w:rPr>
                <w:bCs/>
              </w:rPr>
              <w:tab/>
            </w:r>
            <w:r>
              <w:tab/>
            </w:r>
            <w:r>
              <w:tab/>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G</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right="4"/>
              <w:jc w:val="both"/>
              <w:rPr>
                <w:bCs/>
              </w:rPr>
            </w:pPr>
            <w:r>
              <w:rPr>
                <w:bCs/>
              </w:rPr>
              <w:t>Online UPS with backup battery for at least 20 minutes of system operation</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r w:rsidR="00523A84" w:rsidTr="00523A84">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H</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39" w:right="4"/>
              <w:jc w:val="both"/>
              <w:rPr>
                <w:bCs/>
              </w:rPr>
            </w:pPr>
            <w:r>
              <w:rPr>
                <w:bCs/>
              </w:rPr>
              <w:t>All available standard &amp; optional features, packages, &amp; accessories  must be listed and priced separately</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40" w:after="40" w:line="252" w:lineRule="auto"/>
              <w:ind w:left="360"/>
              <w:rPr>
                <w:rFonts w:cs="Arial"/>
                <w:b/>
                <w:color w:val="000000"/>
              </w:rPr>
            </w:pPr>
          </w:p>
        </w:tc>
      </w:tr>
    </w:tbl>
    <w:p w:rsidR="00523A84" w:rsidRDefault="00523A84" w:rsidP="00523A84">
      <w:pPr>
        <w:keepNext/>
        <w:spacing w:before="60" w:after="60" w:line="288" w:lineRule="auto"/>
        <w:ind w:left="-990"/>
        <w:jc w:val="center"/>
        <w:rPr>
          <w:b/>
          <w:bCs/>
          <w:i/>
          <w:iCs/>
          <w:color w:val="000000"/>
          <w:sz w:val="2"/>
          <w:szCs w:val="2"/>
          <w:u w:val="single"/>
        </w:rPr>
      </w:pPr>
    </w:p>
    <w:p w:rsidR="00523A84" w:rsidRDefault="00523A84" w:rsidP="00523A84">
      <w:pPr>
        <w:spacing w:line="288" w:lineRule="auto"/>
        <w:rPr>
          <w:b/>
          <w:bCs/>
          <w:i/>
          <w:iCs/>
          <w:u w:val="single"/>
          <w:lang w:val="en-GB"/>
        </w:rPr>
        <w:sectPr w:rsidR="00523A84">
          <w:pgSz w:w="11906" w:h="16838"/>
          <w:pgMar w:top="720" w:right="746" w:bottom="720" w:left="1728" w:header="144" w:footer="288" w:gutter="0"/>
          <w:cols w:space="720"/>
          <w:bidi/>
          <w:rtlGutter/>
        </w:sectPr>
      </w:pPr>
    </w:p>
    <w:p w:rsidR="00523A84" w:rsidRDefault="00523A84" w:rsidP="00523A84">
      <w:pPr>
        <w:keepNext/>
        <w:spacing w:before="60" w:after="60" w:line="288" w:lineRule="auto"/>
        <w:ind w:left="-990"/>
        <w:jc w:val="center"/>
        <w:rPr>
          <w:b/>
          <w:bCs/>
          <w:i/>
          <w:iCs/>
          <w:u w:val="single"/>
          <w:lang w:val="en-GB"/>
        </w:rPr>
      </w:pPr>
      <w:r>
        <w:rPr>
          <w:b/>
          <w:bCs/>
          <w:i/>
          <w:iCs/>
          <w:u w:val="single"/>
          <w:lang w:val="en-GB"/>
        </w:rPr>
        <w:t>SPECIAL TERMS</w:t>
      </w:r>
    </w:p>
    <w:p w:rsidR="00523A84" w:rsidRDefault="00523A84" w:rsidP="00523A84">
      <w:pPr>
        <w:keepNext/>
        <w:numPr>
          <w:ilvl w:val="0"/>
          <w:numId w:val="3"/>
        </w:numPr>
        <w:spacing w:before="120" w:after="120" w:line="312" w:lineRule="auto"/>
        <w:ind w:left="-720" w:right="389" w:hanging="274"/>
        <w:jc w:val="both"/>
        <w:rPr>
          <w:b/>
          <w:bCs/>
          <w:i/>
          <w:iCs/>
          <w:u w:val="single"/>
          <w:lang w:val="en-GB"/>
        </w:rPr>
      </w:pPr>
      <w:r>
        <w:rPr>
          <w:b/>
          <w:bCs/>
          <w:i/>
          <w:iCs/>
          <w:lang w:val="en-GB"/>
        </w:rPr>
        <w:t xml:space="preserve">Offers not complying with any of the </w:t>
      </w:r>
      <w:r>
        <w:rPr>
          <w:b/>
          <w:bCs/>
          <w:i/>
          <w:iCs/>
          <w:u w:val="single"/>
          <w:lang w:val="en-GB"/>
        </w:rPr>
        <w:t xml:space="preserve">special terms or the technical specifications </w:t>
      </w:r>
      <w:r>
        <w:rPr>
          <w:b/>
          <w:bCs/>
          <w:i/>
          <w:iCs/>
          <w:lang w:val="en-GB"/>
        </w:rPr>
        <w:t>shall be considered non-conforming with tender requirements.</w:t>
      </w:r>
    </w:p>
    <w:p w:rsidR="00523A84" w:rsidRDefault="00523A84" w:rsidP="00523A84">
      <w:pPr>
        <w:keepNext/>
        <w:numPr>
          <w:ilvl w:val="0"/>
          <w:numId w:val="3"/>
        </w:numPr>
        <w:spacing w:before="120" w:after="240" w:line="312" w:lineRule="auto"/>
        <w:ind w:left="-720" w:right="389" w:hanging="274"/>
        <w:jc w:val="both"/>
        <w:rPr>
          <w:b/>
          <w:bCs/>
          <w:i/>
          <w:iCs/>
          <w:lang w:val="en-GB"/>
        </w:rPr>
      </w:pPr>
      <w:r>
        <w:rPr>
          <w:b/>
          <w:bCs/>
          <w:i/>
          <w:iCs/>
          <w:lang w:val="en-GB"/>
        </w:rPr>
        <w:t xml:space="preserve">Any vendor providing </w:t>
      </w:r>
      <w:r>
        <w:rPr>
          <w:b/>
          <w:bCs/>
          <w:i/>
          <w:iCs/>
          <w:lang w:val="en-GB" w:bidi="ar-JO"/>
        </w:rPr>
        <w:t>FORGED</w:t>
      </w:r>
      <w:r>
        <w:rPr>
          <w:b/>
          <w:bCs/>
          <w:i/>
          <w:iCs/>
          <w:lang w:val="en-GB"/>
        </w:rPr>
        <w:t xml:space="preserve"> documents shall be disqualified from the current tender and banned from participating in any future RMS tenders.</w:t>
      </w:r>
    </w:p>
    <w:p w:rsidR="00523A84" w:rsidRDefault="00523A84" w:rsidP="00523A84">
      <w:pPr>
        <w:keepNext/>
        <w:numPr>
          <w:ilvl w:val="0"/>
          <w:numId w:val="3"/>
        </w:numPr>
        <w:spacing w:before="120" w:after="240" w:line="312" w:lineRule="auto"/>
        <w:ind w:left="-720" w:right="389" w:hanging="274"/>
        <w:jc w:val="both"/>
        <w:rPr>
          <w:b/>
          <w:bCs/>
          <w:i/>
          <w:iCs/>
          <w:lang w:val="en-GB"/>
        </w:rPr>
      </w:pPr>
      <w:r>
        <w:rPr>
          <w:b/>
          <w:bCs/>
          <w:i/>
          <w:iCs/>
          <w:lang w:val="en-GB"/>
        </w:rPr>
        <w:t>Wherever term “based” is mentioned it refers to the country where the manufacturing company is founded &amp; established.</w:t>
      </w:r>
    </w:p>
    <w:p w:rsidR="00523A84" w:rsidRDefault="00523A84" w:rsidP="00523A84">
      <w:pPr>
        <w:keepNext/>
        <w:numPr>
          <w:ilvl w:val="0"/>
          <w:numId w:val="4"/>
        </w:numPr>
        <w:tabs>
          <w:tab w:val="num" w:pos="-360"/>
        </w:tabs>
        <w:spacing w:before="120" w:after="240" w:line="312" w:lineRule="auto"/>
        <w:ind w:left="-360" w:right="389" w:hanging="360"/>
        <w:jc w:val="both"/>
        <w:rPr>
          <w:b/>
          <w:bCs/>
          <w:i/>
          <w:iCs/>
          <w:lang w:val="en-GB"/>
        </w:rPr>
      </w:pPr>
      <w:r>
        <w:rPr>
          <w:b/>
          <w:bCs/>
          <w:i/>
          <w:iCs/>
          <w:lang w:val="en-GB"/>
        </w:rPr>
        <w:t xml:space="preserve">All equipment must be the most recently released model/version which is </w:t>
      </w:r>
      <w:r>
        <w:rPr>
          <w:b/>
          <w:bCs/>
          <w:i/>
          <w:iCs/>
          <w:u w:val="single"/>
          <w:lang w:val="en-GB"/>
        </w:rPr>
        <w:t>equal to or higher than</w:t>
      </w:r>
      <w:r>
        <w:rPr>
          <w:b/>
          <w:bCs/>
          <w:i/>
          <w:iCs/>
          <w:lang w:val="en-GB"/>
        </w:rPr>
        <w:t xml:space="preserve"> the range of the specifications of the required system (low, mid or high) and </w:t>
      </w:r>
      <w:r>
        <w:rPr>
          <w:b/>
          <w:bCs/>
          <w:i/>
          <w:iCs/>
          <w:u w:val="single"/>
          <w:lang w:val="en-GB"/>
        </w:rPr>
        <w:t>equal to or higher than</w:t>
      </w:r>
      <w:r>
        <w:rPr>
          <w:b/>
          <w:bCs/>
          <w:i/>
          <w:iCs/>
          <w:lang w:val="en-GB"/>
        </w:rPr>
        <w:t xml:space="preserve"> the level of technology and required options mentioned in  the technical specifications.</w:t>
      </w:r>
    </w:p>
    <w:p w:rsidR="00523A84" w:rsidRDefault="00523A84" w:rsidP="00F669D9">
      <w:pPr>
        <w:keepNext/>
        <w:numPr>
          <w:ilvl w:val="0"/>
          <w:numId w:val="133"/>
        </w:numPr>
        <w:spacing w:before="120" w:after="60" w:line="312" w:lineRule="auto"/>
        <w:ind w:left="-360" w:right="389"/>
        <w:jc w:val="both"/>
        <w:rPr>
          <w:b/>
          <w:bCs/>
          <w:i/>
          <w:iCs/>
          <w:lang w:val="en-GB"/>
        </w:rPr>
      </w:pPr>
      <w:r>
        <w:rPr>
          <w:b/>
          <w:bCs/>
          <w:i/>
          <w:iCs/>
          <w:lang w:val="en-GB"/>
        </w:rPr>
        <w:t>Required certificates (must be submitted with the technical offer):</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FDA clearance (510K) for equipment of USA based companies.</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MDR (EU) 2017/745 certificate for equipment of EU (European Union) based companies. </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UKCA certificate For Equipment of Great Britain based companies (England, Scotland, Northern Ireland, and Wales).</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ARTG (Australian Register of Therapeutic Goods) certification or approval for Australian and New Zealand based companies.</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Establishment License with the relevant Device License issued by the Therapeutic Products Directorate for Equipment of Canadian based companies. </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PMDA (Pharmaceuticals and Medical Devices Agency) certification or approval for equipment of Japanese based companies. </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Swissmedic (Swiss agency for therapeutic products) certification or approval for equipment of Swiss based companies.</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Norwegian Medicines Agency certification or approval for equipment of Norwegian based companies.</w:t>
      </w:r>
    </w:p>
    <w:p w:rsidR="00523A84" w:rsidRDefault="00523A84" w:rsidP="00F669D9">
      <w:pPr>
        <w:keepNext/>
        <w:numPr>
          <w:ilvl w:val="0"/>
          <w:numId w:val="134"/>
        </w:numPr>
        <w:tabs>
          <w:tab w:val="left" w:pos="270"/>
        </w:tabs>
        <w:spacing w:before="60" w:after="360" w:line="312" w:lineRule="auto"/>
        <w:ind w:left="273" w:right="389" w:hanging="547"/>
        <w:jc w:val="both"/>
        <w:rPr>
          <w:b/>
          <w:bCs/>
          <w:i/>
          <w:iCs/>
          <w:lang w:val="en-GB"/>
        </w:rPr>
      </w:pPr>
      <w:r>
        <w:rPr>
          <w:b/>
          <w:bCs/>
          <w:i/>
          <w:iCs/>
          <w:lang w:val="en-GB"/>
        </w:rPr>
        <w:t>Only for class Ι medical equipment manufactured by companies based in one of the countries mentioned above, submission of either one of the certificates mentioned above or a free sale certificate in any of these countries shall be accepted.</w:t>
      </w:r>
    </w:p>
    <w:p w:rsidR="00523A84" w:rsidRDefault="00523A84" w:rsidP="00F669D9">
      <w:pPr>
        <w:keepNext/>
        <w:numPr>
          <w:ilvl w:val="0"/>
          <w:numId w:val="134"/>
        </w:numPr>
        <w:tabs>
          <w:tab w:val="left" w:pos="270"/>
        </w:tabs>
        <w:spacing w:before="120" w:after="60" w:line="312" w:lineRule="auto"/>
        <w:ind w:left="273" w:right="389" w:hanging="547"/>
        <w:jc w:val="both"/>
        <w:rPr>
          <w:b/>
          <w:bCs/>
          <w:i/>
          <w:iCs/>
          <w:lang w:val="en-GB"/>
        </w:rPr>
      </w:pPr>
      <w:r>
        <w:rPr>
          <w:b/>
          <w:bCs/>
          <w:i/>
          <w:iCs/>
          <w:lang w:val="en-GB"/>
        </w:rPr>
        <w:t>For the following equipment:</w:t>
      </w:r>
    </w:p>
    <w:p w:rsidR="00523A84" w:rsidRDefault="00523A84" w:rsidP="00F669D9">
      <w:pPr>
        <w:keepNext/>
        <w:numPr>
          <w:ilvl w:val="0"/>
          <w:numId w:val="135"/>
        </w:numPr>
        <w:tabs>
          <w:tab w:val="left" w:pos="450"/>
        </w:tabs>
        <w:spacing w:before="120" w:after="60" w:line="312" w:lineRule="auto"/>
        <w:ind w:left="450" w:right="389" w:hanging="270"/>
        <w:jc w:val="both"/>
        <w:rPr>
          <w:b/>
          <w:bCs/>
          <w:i/>
          <w:iCs/>
          <w:lang w:val="en-GB"/>
        </w:rPr>
      </w:pPr>
      <w:r>
        <w:rPr>
          <w:b/>
          <w:bCs/>
          <w:i/>
          <w:iCs/>
          <w:lang w:val="en-GB"/>
        </w:rPr>
        <w:t>All X-ray equipment</w:t>
      </w:r>
      <w:r>
        <w:rPr>
          <w:b/>
          <w:bCs/>
          <w:i/>
          <w:iCs/>
          <w:lang w:val="en-GB" w:bidi="ar-JO"/>
        </w:rPr>
        <w:t>, MRI, ultrasound, and nuclear medicine systems</w:t>
      </w:r>
      <w:r>
        <w:rPr>
          <w:b/>
          <w:bCs/>
          <w:i/>
          <w:iCs/>
          <w:lang w:val="en-GB"/>
        </w:rPr>
        <w:t xml:space="preserve"> (regardless where the manufacturing companies are based).</w:t>
      </w:r>
    </w:p>
    <w:p w:rsidR="00523A84" w:rsidRDefault="00523A84" w:rsidP="00F669D9">
      <w:pPr>
        <w:keepNext/>
        <w:numPr>
          <w:ilvl w:val="0"/>
          <w:numId w:val="135"/>
        </w:numPr>
        <w:tabs>
          <w:tab w:val="left" w:pos="450"/>
        </w:tabs>
        <w:spacing w:before="120" w:after="60" w:line="312" w:lineRule="auto"/>
        <w:ind w:left="450" w:right="389" w:hanging="270"/>
        <w:jc w:val="both"/>
        <w:rPr>
          <w:b/>
          <w:bCs/>
          <w:i/>
          <w:iCs/>
          <w:lang w:val="en-GB"/>
        </w:rPr>
      </w:pPr>
      <w:r>
        <w:rPr>
          <w:b/>
          <w:bCs/>
          <w:i/>
          <w:iCs/>
          <w:lang w:val="en-GB"/>
        </w:rPr>
        <w:t xml:space="preserve">Where the manufacturing companies are based in other origins than the mentioned in terms </w:t>
      </w:r>
      <w:r>
        <w:rPr>
          <w:b/>
          <w:bCs/>
          <w:i/>
          <w:iCs/>
        </w:rPr>
        <w:t>2.1 - 2.8</w:t>
      </w:r>
      <w:r>
        <w:rPr>
          <w:b/>
          <w:bCs/>
          <w:i/>
          <w:iCs/>
          <w:lang w:val="en-GB"/>
        </w:rPr>
        <w:t>.</w:t>
      </w:r>
    </w:p>
    <w:p w:rsidR="00523A84" w:rsidRDefault="00523A84" w:rsidP="00523A84">
      <w:pPr>
        <w:keepNext/>
        <w:tabs>
          <w:tab w:val="left" w:pos="450"/>
        </w:tabs>
        <w:spacing w:before="120" w:after="60" w:line="312" w:lineRule="auto"/>
        <w:ind w:left="270" w:right="389"/>
        <w:jc w:val="both"/>
        <w:rPr>
          <w:b/>
          <w:bCs/>
          <w:i/>
          <w:iCs/>
          <w:lang w:val="en-GB"/>
        </w:rPr>
      </w:pPr>
      <w:r>
        <w:rPr>
          <w:b/>
          <w:bCs/>
          <w:i/>
          <w:iCs/>
          <w:lang w:val="en-GB"/>
        </w:rPr>
        <w:t>The following are required:</w:t>
      </w:r>
    </w:p>
    <w:p w:rsidR="00523A84" w:rsidRDefault="00523A84" w:rsidP="00F669D9">
      <w:pPr>
        <w:keepNext/>
        <w:numPr>
          <w:ilvl w:val="0"/>
          <w:numId w:val="136"/>
        </w:numPr>
        <w:spacing w:before="60" w:after="40" w:line="312" w:lineRule="auto"/>
        <w:ind w:left="1080" w:right="389"/>
        <w:jc w:val="both"/>
        <w:rPr>
          <w:b/>
          <w:bCs/>
          <w:i/>
          <w:iCs/>
          <w:lang w:val="en-GB"/>
        </w:rPr>
      </w:pPr>
      <w:r>
        <w:rPr>
          <w:b/>
          <w:bCs/>
          <w:i/>
          <w:iCs/>
          <w:lang w:val="en-GB"/>
        </w:rPr>
        <w:t>At least two of the certificates mentioned above, one of which has to be FDA clearance (510K) (Only for class Ι medical equipment submission of certificates mentioned in 2.9 shall be accepted).</w:t>
      </w:r>
    </w:p>
    <w:p w:rsidR="00523A84" w:rsidRDefault="00523A84" w:rsidP="00F669D9">
      <w:pPr>
        <w:keepNext/>
        <w:numPr>
          <w:ilvl w:val="0"/>
          <w:numId w:val="136"/>
        </w:numPr>
        <w:spacing w:before="40" w:after="40" w:line="312" w:lineRule="auto"/>
        <w:ind w:left="1080" w:right="389"/>
        <w:jc w:val="both"/>
        <w:rPr>
          <w:b/>
          <w:bCs/>
          <w:i/>
          <w:iCs/>
          <w:lang w:val="en-GB"/>
        </w:rPr>
      </w:pPr>
      <w:r>
        <w:rPr>
          <w:b/>
          <w:bCs/>
          <w:i/>
          <w:iCs/>
          <w:lang w:val="en-GB"/>
        </w:rPr>
        <w:t xml:space="preserve">Evaluation certificate </w:t>
      </w:r>
      <w:r>
        <w:rPr>
          <w:b/>
          <w:bCs/>
          <w:i/>
          <w:iCs/>
          <w:lang w:bidi="ar-JO"/>
        </w:rPr>
        <w:t>from the Royal Medical Services for the same offered model with at least 80% passing grade.</w:t>
      </w:r>
    </w:p>
    <w:p w:rsidR="00523A84" w:rsidRDefault="00523A84" w:rsidP="00523A84">
      <w:pPr>
        <w:keepNext/>
        <w:spacing w:before="40" w:after="40" w:line="312" w:lineRule="auto"/>
        <w:ind w:left="1080" w:right="389"/>
        <w:jc w:val="both"/>
        <w:rPr>
          <w:b/>
          <w:bCs/>
          <w:i/>
          <w:iCs/>
        </w:rPr>
      </w:pPr>
      <w:r>
        <w:rPr>
          <w:b/>
          <w:bCs/>
          <w:i/>
          <w:iCs/>
          <w:lang w:val="en-GB"/>
        </w:rPr>
        <w:t>If the evaluation is not applicable (</w:t>
      </w:r>
      <w:r>
        <w:rPr>
          <w:b/>
          <w:bCs/>
          <w:i/>
          <w:iCs/>
          <w:lang w:bidi="ar-JO"/>
        </w:rPr>
        <w:t>based on purchasing committee perspective</w:t>
      </w:r>
      <w:r>
        <w:rPr>
          <w:b/>
          <w:bCs/>
          <w:i/>
          <w:iCs/>
          <w:lang w:val="en-GB"/>
        </w:rPr>
        <w:t xml:space="preserve">) bidder should submit a list of installation </w:t>
      </w:r>
      <w:r>
        <w:rPr>
          <w:b/>
          <w:bCs/>
          <w:i/>
          <w:iCs/>
        </w:rPr>
        <w:t xml:space="preserve">basis </w:t>
      </w:r>
      <w:r>
        <w:rPr>
          <w:b/>
          <w:bCs/>
          <w:i/>
          <w:iCs/>
          <w:lang w:val="en-GB" w:bidi="ar-JO"/>
        </w:rPr>
        <w:t xml:space="preserve">of the same offered model and/ or previous models </w:t>
      </w:r>
      <w:r>
        <w:rPr>
          <w:b/>
          <w:bCs/>
          <w:i/>
          <w:iCs/>
        </w:rPr>
        <w:t>in at least two of the following hospitals (</w:t>
      </w:r>
      <w:r>
        <w:rPr>
          <w:rFonts w:cs="Calibri"/>
          <w:b/>
          <w:bCs/>
          <w:i/>
          <w:iCs/>
          <w:lang w:val="en-GB" w:bidi="ar-JO"/>
        </w:rPr>
        <w:t>King Hussein Cancer Center, National Center for Diabetes Endocrinology and Genetic Diseases, Jordan University Hospital or King Abdullah University Hospital</w:t>
      </w:r>
      <w:r>
        <w:rPr>
          <w:b/>
          <w:bCs/>
          <w:i/>
          <w:iCs/>
        </w:rPr>
        <w:t xml:space="preserve">) </w:t>
      </w:r>
      <w:r>
        <w:rPr>
          <w:b/>
          <w:bCs/>
          <w:i/>
          <w:iCs/>
          <w:lang w:val="en-GB"/>
        </w:rPr>
        <w:t>with at least three years of operation</w:t>
      </w:r>
      <w:r>
        <w:rPr>
          <w:b/>
          <w:bCs/>
          <w:i/>
          <w:iCs/>
        </w:rPr>
        <w:t>, list should include: Name of hospital, Model installed, Quantity, and date of installation.</w:t>
      </w:r>
    </w:p>
    <w:p w:rsidR="00523A84" w:rsidRDefault="00523A84" w:rsidP="00523A84">
      <w:pPr>
        <w:keepNext/>
        <w:spacing w:before="40" w:after="40" w:line="312" w:lineRule="auto"/>
        <w:ind w:left="1080" w:right="389"/>
        <w:jc w:val="both"/>
        <w:rPr>
          <w:rFonts w:cs="Calibri"/>
          <w:b/>
          <w:bCs/>
          <w:i/>
          <w:iCs/>
          <w:lang w:val="en-GB" w:bidi="ar-JO"/>
        </w:rPr>
      </w:pPr>
      <w:r>
        <w:rPr>
          <w:b/>
          <w:bCs/>
          <w:i/>
          <w:iCs/>
        </w:rPr>
        <w:t xml:space="preserve">The </w:t>
      </w:r>
      <w:r>
        <w:rPr>
          <w:b/>
          <w:bCs/>
          <w:i/>
          <w:iCs/>
          <w:lang w:val="en-GB" w:bidi="ar-JO"/>
        </w:rPr>
        <w:t xml:space="preserve">purchasing committee has the right to officially contact any of these hospitals and disqualify any offer where the feedback is negative </w:t>
      </w:r>
      <w:r>
        <w:rPr>
          <w:rFonts w:cs="Calibri"/>
          <w:b/>
          <w:bCs/>
          <w:i/>
          <w:iCs/>
          <w:lang w:val="en-GB" w:bidi="ar-JO"/>
        </w:rPr>
        <w:t>in operation, after sales service or local agent performance.</w:t>
      </w:r>
    </w:p>
    <w:p w:rsidR="00523A84" w:rsidRDefault="00523A84" w:rsidP="00F669D9">
      <w:pPr>
        <w:keepNext/>
        <w:numPr>
          <w:ilvl w:val="0"/>
          <w:numId w:val="134"/>
        </w:numPr>
        <w:tabs>
          <w:tab w:val="left" w:pos="270"/>
        </w:tabs>
        <w:spacing w:before="120" w:after="60" w:line="312" w:lineRule="auto"/>
        <w:ind w:left="270" w:right="389" w:hanging="547"/>
        <w:jc w:val="both"/>
        <w:rPr>
          <w:b/>
          <w:bCs/>
          <w:i/>
          <w:iCs/>
          <w:lang w:val="en-GB"/>
        </w:rPr>
      </w:pPr>
      <w:r>
        <w:rPr>
          <w:b/>
          <w:bCs/>
          <w:i/>
          <w:iCs/>
          <w:lang w:val="en-GB"/>
        </w:rPr>
        <w:t>The vendor is responsible to ensure through official  documents that classified medical devices are manufactured in conformity with applicable quality system standards (ISO, IEC); (the international quality systems standard for medical device manufacturing ISO 13485) or ISO9001.</w:t>
      </w:r>
    </w:p>
    <w:p w:rsidR="00523A84" w:rsidRDefault="00523A84" w:rsidP="00F669D9">
      <w:pPr>
        <w:keepNext/>
        <w:numPr>
          <w:ilvl w:val="0"/>
          <w:numId w:val="134"/>
        </w:numPr>
        <w:tabs>
          <w:tab w:val="left" w:pos="270"/>
        </w:tabs>
        <w:spacing w:before="60" w:after="60" w:line="312" w:lineRule="auto"/>
        <w:ind w:left="270" w:right="389" w:hanging="547"/>
        <w:jc w:val="both"/>
        <w:rPr>
          <w:b/>
          <w:bCs/>
          <w:i/>
          <w:iCs/>
          <w:lang w:val="en-GB"/>
        </w:rPr>
      </w:pPr>
      <w:r>
        <w:rPr>
          <w:b/>
          <w:bCs/>
          <w:i/>
          <w:iCs/>
          <w:lang w:val="en-GB"/>
        </w:rPr>
        <w:t>With each offer, bidders must provide a formally endorsed document issued by the manufacturer stating that the bidder is the sole certified agent for the offered item.</w:t>
      </w:r>
    </w:p>
    <w:p w:rsidR="00523A84" w:rsidRDefault="00523A84" w:rsidP="00F669D9">
      <w:pPr>
        <w:keepNext/>
        <w:numPr>
          <w:ilvl w:val="0"/>
          <w:numId w:val="134"/>
        </w:numPr>
        <w:tabs>
          <w:tab w:val="left" w:pos="270"/>
        </w:tabs>
        <w:spacing w:before="60" w:after="60" w:line="312" w:lineRule="auto"/>
        <w:ind w:left="270" w:right="389" w:hanging="547"/>
        <w:jc w:val="both"/>
        <w:rPr>
          <w:b/>
          <w:bCs/>
          <w:i/>
          <w:iCs/>
          <w:lang w:val="en-GB"/>
        </w:rPr>
      </w:pPr>
      <w:r>
        <w:rPr>
          <w:b/>
          <w:bCs/>
          <w:i/>
          <w:iCs/>
          <w:lang w:val="en-GB"/>
        </w:rPr>
        <w:t>In all of the above cases (except 2.12) certificates must be formally endorsed by JFDA.</w:t>
      </w:r>
    </w:p>
    <w:p w:rsidR="00523A84" w:rsidRDefault="00523A84" w:rsidP="00F669D9">
      <w:pPr>
        <w:keepNext/>
        <w:numPr>
          <w:ilvl w:val="0"/>
          <w:numId w:val="134"/>
        </w:numPr>
        <w:tabs>
          <w:tab w:val="left" w:pos="270"/>
        </w:tabs>
        <w:spacing w:before="60" w:after="120" w:line="312" w:lineRule="auto"/>
        <w:ind w:left="270" w:right="389" w:hanging="547"/>
        <w:jc w:val="both"/>
        <w:rPr>
          <w:b/>
          <w:bCs/>
          <w:i/>
          <w:iCs/>
          <w:lang w:val="en-GB"/>
        </w:rPr>
      </w:pPr>
      <w:r>
        <w:rPr>
          <w:b/>
          <w:bCs/>
          <w:i/>
          <w:iCs/>
          <w:lang w:val="en-GB"/>
        </w:rPr>
        <w:t>Any vendor not submitting all required certificates will be eliminated.</w:t>
      </w:r>
    </w:p>
    <w:p w:rsidR="00523A84" w:rsidRDefault="00523A84" w:rsidP="00F669D9">
      <w:pPr>
        <w:keepNext/>
        <w:numPr>
          <w:ilvl w:val="0"/>
          <w:numId w:val="133"/>
        </w:numPr>
        <w:tabs>
          <w:tab w:val="num" w:pos="-360"/>
        </w:tabs>
        <w:spacing w:before="120" w:after="120" w:line="312" w:lineRule="auto"/>
        <w:ind w:left="-360" w:right="389"/>
        <w:jc w:val="both"/>
        <w:rPr>
          <w:b/>
          <w:bCs/>
          <w:i/>
          <w:iCs/>
        </w:rPr>
      </w:pPr>
      <w:r>
        <w:rPr>
          <w:b/>
          <w:bCs/>
          <w:i/>
          <w:iCs/>
        </w:rPr>
        <w:t>Official website of the manufacturer must be provided. The website must clearly demonstrate the history profile and manufacturing features of the company including the same offered model and its brochure.</w:t>
      </w:r>
    </w:p>
    <w:p w:rsidR="00523A84" w:rsidRDefault="00523A84" w:rsidP="00523A84">
      <w:pPr>
        <w:keepNext/>
        <w:spacing w:before="40" w:after="480" w:line="312" w:lineRule="auto"/>
        <w:ind w:left="-360" w:right="389"/>
        <w:jc w:val="both"/>
        <w:rPr>
          <w:b/>
          <w:bCs/>
          <w:i/>
          <w:iCs/>
          <w:lang w:val="en-GB"/>
        </w:rPr>
      </w:pPr>
      <w:r>
        <w:rPr>
          <w:b/>
          <w:bCs/>
          <w:i/>
          <w:iCs/>
        </w:rPr>
        <w:t>In case of inconsistency between the information on the website with the provided information of the local agent regarding any offered product, the committee has the right to eliminate that product from the awarding process.</w:t>
      </w:r>
    </w:p>
    <w:p w:rsidR="00523A84" w:rsidRDefault="00523A84" w:rsidP="00F669D9">
      <w:pPr>
        <w:keepNext/>
        <w:numPr>
          <w:ilvl w:val="0"/>
          <w:numId w:val="133"/>
        </w:numPr>
        <w:tabs>
          <w:tab w:val="num" w:pos="-360"/>
        </w:tabs>
        <w:spacing w:before="120" w:after="60" w:line="312" w:lineRule="auto"/>
        <w:ind w:left="-360" w:right="389"/>
        <w:jc w:val="both"/>
        <w:rPr>
          <w:rFonts w:cs="Calibri"/>
          <w:b/>
          <w:bCs/>
          <w:i/>
          <w:iCs/>
          <w:lang w:val="en-GB" w:bidi="ar-JO"/>
        </w:rPr>
      </w:pPr>
      <w:r>
        <w:rPr>
          <w:b/>
          <w:bCs/>
          <w:i/>
          <w:iCs/>
          <w:lang w:val="en-GB"/>
        </w:rPr>
        <w:t>Offered</w:t>
      </w:r>
      <w:r>
        <w:rPr>
          <w:rFonts w:cs="Calibri"/>
          <w:b/>
          <w:bCs/>
          <w:i/>
          <w:iCs/>
          <w:lang w:val="en-GB" w:bidi="ar-JO"/>
        </w:rPr>
        <w:t xml:space="preserve"> items should be from reputable well known manufacturers and excellent experience in the field and shall have multiple installations of the same offered model and/ or previous models in RMS main hospitals</w:t>
      </w:r>
      <w:r>
        <w:rPr>
          <w:b/>
          <w:bCs/>
          <w:i/>
          <w:iCs/>
          <w:lang w:val="en-GB"/>
        </w:rPr>
        <w:t xml:space="preserve"> with at least two years of operation</w:t>
      </w:r>
      <w:r>
        <w:rPr>
          <w:rFonts w:cs="Calibri"/>
          <w:b/>
          <w:bCs/>
          <w:i/>
          <w:iCs/>
          <w:lang w:val="en-GB" w:bidi="ar-JO"/>
        </w:rPr>
        <w:t xml:space="preserve"> and excellent experience in operation, after sales service &amp; local agent performance; otherwise </w:t>
      </w:r>
      <w:r>
        <w:rPr>
          <w:rFonts w:cs="Calibri"/>
          <w:b/>
          <w:bCs/>
          <w:i/>
          <w:iCs/>
        </w:rPr>
        <w:t xml:space="preserve">the purchasing committee has the right to request </w:t>
      </w:r>
      <w:r>
        <w:rPr>
          <w:rFonts w:cs="Calibri"/>
          <w:b/>
          <w:bCs/>
          <w:i/>
          <w:iCs/>
          <w:u w:val="single"/>
        </w:rPr>
        <w:t>any</w:t>
      </w:r>
      <w:r>
        <w:rPr>
          <w:rFonts w:cs="Calibri"/>
          <w:b/>
          <w:bCs/>
          <w:i/>
          <w:iCs/>
        </w:rPr>
        <w:t xml:space="preserve"> of the following:</w:t>
      </w:r>
    </w:p>
    <w:p w:rsidR="00523A84" w:rsidRDefault="00523A84" w:rsidP="00F669D9">
      <w:pPr>
        <w:keepNext/>
        <w:numPr>
          <w:ilvl w:val="0"/>
          <w:numId w:val="137"/>
        </w:numPr>
        <w:spacing w:before="120" w:after="60" w:line="312" w:lineRule="auto"/>
        <w:ind w:left="450" w:right="389"/>
        <w:jc w:val="both"/>
        <w:rPr>
          <w:rFonts w:cs="Calibri"/>
          <w:b/>
          <w:bCs/>
          <w:i/>
          <w:iCs/>
          <w:lang w:val="en-GB" w:bidi="ar-JO"/>
        </w:rPr>
      </w:pPr>
      <w:r>
        <w:rPr>
          <w:rFonts w:cs="Calibri"/>
          <w:b/>
          <w:bCs/>
          <w:i/>
          <w:iCs/>
        </w:rPr>
        <w:t>An evaluation certificate as mentioned in term 2.10.b.</w:t>
      </w:r>
    </w:p>
    <w:p w:rsidR="00523A84" w:rsidRDefault="00523A84" w:rsidP="00F669D9">
      <w:pPr>
        <w:pStyle w:val="ListParagraph"/>
        <w:numPr>
          <w:ilvl w:val="0"/>
          <w:numId w:val="137"/>
        </w:numPr>
        <w:spacing w:after="60" w:line="312" w:lineRule="auto"/>
        <w:ind w:left="450" w:right="389"/>
        <w:jc w:val="both"/>
        <w:rPr>
          <w:b/>
          <w:bCs/>
          <w:i/>
          <w:iCs/>
        </w:rPr>
      </w:pPr>
      <w:r>
        <w:rPr>
          <w:b/>
          <w:bCs/>
          <w:i/>
          <w:iCs/>
        </w:rPr>
        <w:t>A sample of the same offered model at any time during the purchasing process, the sample unit shall be delivered within three weeks from the date of a written notification; any vendor rejects to deliver a sample unit will be eliminated. Evaluation duration will be determined by the purchasing committee.</w:t>
      </w:r>
    </w:p>
    <w:p w:rsidR="00523A84" w:rsidRDefault="00523A84" w:rsidP="00523A84">
      <w:pPr>
        <w:pStyle w:val="ListParagraph"/>
        <w:spacing w:after="240" w:line="312" w:lineRule="auto"/>
        <w:ind w:left="450" w:right="389"/>
        <w:jc w:val="both"/>
        <w:rPr>
          <w:b/>
          <w:bCs/>
          <w:i/>
          <w:iCs/>
          <w:u w:val="single"/>
        </w:rPr>
      </w:pPr>
      <w:r>
        <w:rPr>
          <w:b/>
          <w:bCs/>
          <w:i/>
          <w:iCs/>
          <w:u w:val="single"/>
          <w:lang w:val="en-GB" w:bidi="ar-JO"/>
        </w:rPr>
        <w:t>Any offered item</w:t>
      </w:r>
      <w:r>
        <w:rPr>
          <w:b/>
          <w:bCs/>
          <w:i/>
          <w:iCs/>
          <w:u w:val="single"/>
          <w:lang w:val="en-GB"/>
        </w:rPr>
        <w:t xml:space="preserve"> fail in the evaluation/assessment process </w:t>
      </w:r>
      <w:r>
        <w:rPr>
          <w:b/>
          <w:bCs/>
          <w:i/>
          <w:iCs/>
          <w:u w:val="single"/>
          <w:lang w:val="en-GB" w:bidi="ar-JO"/>
        </w:rPr>
        <w:t>will be rejected</w:t>
      </w:r>
    </w:p>
    <w:p w:rsidR="00523A84" w:rsidRDefault="00523A84" w:rsidP="00F669D9">
      <w:pPr>
        <w:keepNext/>
        <w:numPr>
          <w:ilvl w:val="0"/>
          <w:numId w:val="133"/>
        </w:numPr>
        <w:spacing w:before="120" w:after="240" w:line="312" w:lineRule="auto"/>
        <w:ind w:left="-360" w:right="389"/>
        <w:jc w:val="both"/>
        <w:rPr>
          <w:b/>
          <w:bCs/>
          <w:i/>
          <w:iCs/>
        </w:rPr>
      </w:pPr>
      <w:r>
        <w:rPr>
          <w:b/>
          <w:bCs/>
          <w:i/>
          <w:iCs/>
        </w:rPr>
        <w:t>Vendors must specify the origin of the offered items and accessories in the technical offer.</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Bidders must submit their reservations/queries regarding tender specifications and/or special terms within the first half of the tender closing period starting from the tender announcement date. Reservations/queries submitted after the end of this period shall be rejected.</w:t>
      </w:r>
    </w:p>
    <w:p w:rsidR="00523A84" w:rsidRDefault="00523A84" w:rsidP="00F669D9">
      <w:pPr>
        <w:keepNext/>
        <w:numPr>
          <w:ilvl w:val="0"/>
          <w:numId w:val="133"/>
        </w:numPr>
        <w:spacing w:before="120" w:after="240" w:line="312" w:lineRule="auto"/>
        <w:ind w:left="-360" w:right="389"/>
        <w:jc w:val="both"/>
        <w:rPr>
          <w:b/>
          <w:bCs/>
          <w:i/>
          <w:iCs/>
        </w:rPr>
      </w:pPr>
      <w:r>
        <w:rPr>
          <w:b/>
          <w:bCs/>
          <w:i/>
          <w:iCs/>
        </w:rPr>
        <w:t>Goods are to be brand new; manufacturing date of the delivered products should not exceed 18 months from the date of the final award.</w:t>
      </w:r>
    </w:p>
    <w:p w:rsidR="00523A84" w:rsidRDefault="00523A84" w:rsidP="00F669D9">
      <w:pPr>
        <w:keepNext/>
        <w:numPr>
          <w:ilvl w:val="0"/>
          <w:numId w:val="133"/>
        </w:numPr>
        <w:spacing w:before="120" w:after="240" w:line="312" w:lineRule="auto"/>
        <w:ind w:left="-360" w:right="389"/>
        <w:jc w:val="both"/>
        <w:rPr>
          <w:b/>
          <w:bCs/>
          <w:i/>
          <w:iCs/>
        </w:rPr>
      </w:pPr>
      <w:r>
        <w:rPr>
          <w:b/>
          <w:bCs/>
          <w:i/>
          <w:iCs/>
          <w:color w:val="000000"/>
          <w:lang w:val="en-GB"/>
        </w:rPr>
        <w:t xml:space="preserve">Delivery period should be mentioned clearly; </w:t>
      </w:r>
      <w:r>
        <w:rPr>
          <w:b/>
          <w:bCs/>
          <w:i/>
          <w:iCs/>
        </w:rPr>
        <w:t>the purchasing committee has the right to reject any offer with delivery time exceeding 4 months.</w:t>
      </w:r>
    </w:p>
    <w:p w:rsidR="00523A84" w:rsidRDefault="00523A84" w:rsidP="00F669D9">
      <w:pPr>
        <w:keepNext/>
        <w:numPr>
          <w:ilvl w:val="0"/>
          <w:numId w:val="133"/>
        </w:numPr>
        <w:spacing w:before="120" w:after="60" w:line="312" w:lineRule="auto"/>
        <w:ind w:left="-360" w:right="389"/>
        <w:jc w:val="both"/>
        <w:rPr>
          <w:b/>
          <w:bCs/>
          <w:i/>
          <w:iCs/>
          <w:lang w:val="en-GB"/>
        </w:rPr>
      </w:pPr>
      <w:r>
        <w:rPr>
          <w:b/>
          <w:bCs/>
          <w:i/>
          <w:iCs/>
          <w:lang w:val="en-GB"/>
        </w:rPr>
        <w:t xml:space="preserve">Warranty: </w:t>
      </w:r>
    </w:p>
    <w:p w:rsidR="00523A84" w:rsidRDefault="00523A84" w:rsidP="00F669D9">
      <w:pPr>
        <w:numPr>
          <w:ilvl w:val="0"/>
          <w:numId w:val="138"/>
        </w:numPr>
        <w:spacing w:before="60" w:after="60" w:line="312" w:lineRule="auto"/>
        <w:ind w:left="450" w:right="389"/>
        <w:jc w:val="both"/>
        <w:rPr>
          <w:b/>
          <w:bCs/>
          <w:i/>
          <w:iCs/>
          <w:lang w:val="en-GB" w:bidi="ar-JO"/>
        </w:rPr>
      </w:pPr>
      <w:r>
        <w:rPr>
          <w:b/>
          <w:bCs/>
          <w:i/>
          <w:iCs/>
          <w:lang w:val="en-GB"/>
        </w:rPr>
        <w:t>Offers must include a full warranty for a period of a minimum of 24 months from the date of installation or 30 months from the date of receiving the items at the agreed location mentioned in the final order (whichever comes first).</w:t>
      </w:r>
    </w:p>
    <w:p w:rsidR="00523A84" w:rsidRDefault="00523A84" w:rsidP="00523A84">
      <w:pPr>
        <w:tabs>
          <w:tab w:val="num" w:pos="540"/>
        </w:tabs>
        <w:spacing w:before="60" w:after="60" w:line="312" w:lineRule="auto"/>
        <w:ind w:left="450" w:right="389"/>
        <w:jc w:val="both"/>
        <w:rPr>
          <w:rFonts w:cs="Calibri"/>
          <w:b/>
          <w:bCs/>
          <w:i/>
          <w:iCs/>
          <w:lang w:val="en-GB"/>
        </w:rPr>
      </w:pPr>
      <w:r>
        <w:rPr>
          <w:rFonts w:cs="Calibri"/>
          <w:b/>
          <w:bCs/>
          <w:i/>
          <w:iCs/>
          <w:lang w:val="en-GB"/>
        </w:rPr>
        <w:t>Warranty must include corrective &amp; preventive maintenance activities as per manufacturer recommendations including:</w:t>
      </w:r>
    </w:p>
    <w:p w:rsidR="00523A84" w:rsidRDefault="00523A84" w:rsidP="00F669D9">
      <w:pPr>
        <w:pStyle w:val="ListParagraph"/>
        <w:numPr>
          <w:ilvl w:val="0"/>
          <w:numId w:val="139"/>
        </w:numPr>
        <w:tabs>
          <w:tab w:val="num" w:pos="1080"/>
        </w:tabs>
        <w:spacing w:before="120" w:after="60" w:line="264" w:lineRule="auto"/>
        <w:ind w:left="1080" w:right="389"/>
        <w:jc w:val="both"/>
        <w:rPr>
          <w:b/>
          <w:bCs/>
          <w:i/>
          <w:iCs/>
          <w:lang w:val="en-GB"/>
        </w:rPr>
      </w:pPr>
      <w:r>
        <w:rPr>
          <w:rFonts w:ascii="Calibri" w:hAnsi="Calibri" w:cs="Calibri"/>
          <w:b/>
          <w:bCs/>
          <w:i/>
          <w:iCs/>
          <w:lang w:val="en-GB"/>
        </w:rPr>
        <w:t xml:space="preserve"> </w:t>
      </w:r>
      <w:r>
        <w:rPr>
          <w:b/>
          <w:bCs/>
          <w:i/>
          <w:iCs/>
          <w:lang w:val="en-GB"/>
        </w:rPr>
        <w:t xml:space="preserve">Required spare parts (free of charge) </w:t>
      </w:r>
    </w:p>
    <w:p w:rsidR="00523A84" w:rsidRDefault="00523A8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 xml:space="preserve">Labour </w:t>
      </w:r>
    </w:p>
    <w:p w:rsidR="00523A84" w:rsidRDefault="00523A8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Hardware</w:t>
      </w:r>
    </w:p>
    <w:p w:rsidR="00523A84" w:rsidRDefault="00523A8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 xml:space="preserve"> Software</w:t>
      </w:r>
    </w:p>
    <w:p w:rsidR="00523A84" w:rsidRDefault="00523A8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Rechargeable batteries</w:t>
      </w:r>
    </w:p>
    <w:p w:rsidR="00523A84" w:rsidRDefault="00523A84" w:rsidP="00523A84">
      <w:pPr>
        <w:tabs>
          <w:tab w:val="num" w:pos="90"/>
          <w:tab w:val="num" w:pos="720"/>
        </w:tabs>
        <w:spacing w:before="60" w:after="40" w:line="312" w:lineRule="auto"/>
        <w:ind w:left="446" w:right="389"/>
        <w:jc w:val="both"/>
        <w:rPr>
          <w:rFonts w:cs="Calibri"/>
          <w:b/>
          <w:bCs/>
          <w:i/>
          <w:iCs/>
          <w:lang w:val="en-GB"/>
        </w:rPr>
      </w:pPr>
      <w:r>
        <w:rPr>
          <w:rFonts w:cs="Calibri"/>
          <w:b/>
          <w:bCs/>
          <w:i/>
          <w:iCs/>
          <w:lang w:val="en-GB"/>
        </w:rPr>
        <w:t>At the end of the warranty period, The supplier commits to implement final inspection of the submitted goods and submit the reports signed by the site chief engineer stating that the equipment are working properly as well as all preventive maintenance reports during the warranty period.</w:t>
      </w:r>
    </w:p>
    <w:p w:rsidR="00523A84" w:rsidRDefault="00523A84" w:rsidP="00523A84">
      <w:pPr>
        <w:tabs>
          <w:tab w:val="num" w:pos="90"/>
          <w:tab w:val="num" w:pos="720"/>
        </w:tabs>
        <w:spacing w:before="60" w:after="240" w:line="264" w:lineRule="auto"/>
        <w:ind w:left="446" w:right="389"/>
        <w:jc w:val="both"/>
        <w:rPr>
          <w:rFonts w:cs="Calibri"/>
          <w:b/>
          <w:bCs/>
          <w:i/>
          <w:iCs/>
          <w:u w:val="single"/>
          <w:lang w:val="en-GB"/>
        </w:rPr>
      </w:pPr>
      <w:r>
        <w:rPr>
          <w:rFonts w:cs="Calibri"/>
          <w:b/>
          <w:bCs/>
          <w:i/>
          <w:iCs/>
          <w:u w:val="single"/>
          <w:lang w:val="en-GB"/>
        </w:rPr>
        <w:t>Warranty &amp; installation are excluded for items mentioned in Attachment no.1 the purchasing committee has the right to exclude any other item not listed in the attachment and does not required installation and warranty.</w:t>
      </w:r>
    </w:p>
    <w:p w:rsidR="00523A84" w:rsidRDefault="00523A84" w:rsidP="00F669D9">
      <w:pPr>
        <w:numPr>
          <w:ilvl w:val="0"/>
          <w:numId w:val="138"/>
        </w:numPr>
        <w:spacing w:before="120" w:after="240" w:line="312" w:lineRule="auto"/>
        <w:ind w:left="547" w:right="389"/>
        <w:jc w:val="both"/>
        <w:rPr>
          <w:b/>
          <w:bCs/>
          <w:i/>
          <w:iCs/>
          <w:lang w:val="en-GB"/>
        </w:rPr>
      </w:pPr>
      <w:r>
        <w:rPr>
          <w:b/>
          <w:bCs/>
          <w:i/>
          <w:iCs/>
          <w:lang w:val="en-GB"/>
        </w:rPr>
        <w:t>In the case where a delay in installation has occurred as a result of the supplier's dereliction and has exceeded a period of one month from the date of receiving the items, the approved warranty period will automatically be considered as 24 months from the date of installation.</w:t>
      </w:r>
    </w:p>
    <w:p w:rsidR="00523A84" w:rsidRDefault="00523A84" w:rsidP="00F669D9">
      <w:pPr>
        <w:numPr>
          <w:ilvl w:val="0"/>
          <w:numId w:val="138"/>
        </w:numPr>
        <w:spacing w:before="120" w:after="240" w:line="312" w:lineRule="auto"/>
        <w:ind w:left="547" w:right="389"/>
        <w:jc w:val="both"/>
        <w:rPr>
          <w:b/>
          <w:bCs/>
          <w:i/>
          <w:iCs/>
          <w:lang w:val="en-GB"/>
        </w:rPr>
      </w:pPr>
      <w:r>
        <w:rPr>
          <w:b/>
          <w:bCs/>
          <w:i/>
          <w:iCs/>
          <w:lang w:val="en-GB"/>
        </w:rPr>
        <w:t>If at any time during the warranty period the item becomes inoperative due to a technical fault the item must then be repaired by the supplier /local agent within a period of 5 working days from written notification, warranty will be extended according to downtime period.</w:t>
      </w:r>
    </w:p>
    <w:p w:rsidR="00523A84" w:rsidRDefault="00523A84" w:rsidP="00F669D9">
      <w:pPr>
        <w:numPr>
          <w:ilvl w:val="0"/>
          <w:numId w:val="138"/>
        </w:numPr>
        <w:spacing w:before="120" w:after="240" w:line="312" w:lineRule="auto"/>
        <w:ind w:right="389"/>
        <w:jc w:val="both"/>
        <w:rPr>
          <w:b/>
          <w:bCs/>
          <w:i/>
          <w:iCs/>
          <w:lang w:val="en-GB"/>
        </w:rPr>
      </w:pPr>
      <w:r>
        <w:rPr>
          <w:b/>
          <w:bCs/>
          <w:i/>
          <w:iCs/>
          <w:lang w:val="en-GB"/>
        </w:rPr>
        <w:t>If the delay exceeds 30 days the supplier must replace the item with a new identical functioning one (within the same delivery period mentioned in the final offer). In case the item was replaced by a new one, the warranty period mentioned in 9.a) above will start from the installation and commissioning date of the new item.</w:t>
      </w:r>
    </w:p>
    <w:p w:rsidR="00523A84" w:rsidRDefault="00523A84" w:rsidP="00F669D9">
      <w:pPr>
        <w:numPr>
          <w:ilvl w:val="0"/>
          <w:numId w:val="138"/>
        </w:numPr>
        <w:spacing w:before="120" w:after="240" w:line="312" w:lineRule="auto"/>
        <w:ind w:right="389"/>
        <w:jc w:val="both"/>
        <w:rPr>
          <w:b/>
          <w:bCs/>
          <w:i/>
          <w:iCs/>
          <w:lang w:val="en-GB"/>
        </w:rPr>
      </w:pPr>
      <w:r>
        <w:rPr>
          <w:b/>
          <w:bCs/>
          <w:i/>
          <w:iCs/>
          <w:lang w:val="en-GB"/>
        </w:rPr>
        <w:t>Local agent/ supplier is committed to transport and install any awarded item during the warranty period on free of charge basis to any location inside the country whenever required by Royal Medical Services, this should not include pre-installation requirements in the new site.</w:t>
      </w:r>
    </w:p>
    <w:p w:rsidR="00523A84" w:rsidRDefault="00523A84" w:rsidP="00F669D9">
      <w:pPr>
        <w:numPr>
          <w:ilvl w:val="0"/>
          <w:numId w:val="133"/>
        </w:numPr>
        <w:spacing w:before="120" w:after="60" w:line="312" w:lineRule="auto"/>
        <w:ind w:left="-363" w:right="391" w:hanging="357"/>
        <w:jc w:val="both"/>
        <w:rPr>
          <w:b/>
          <w:bCs/>
          <w:i/>
          <w:iCs/>
          <w:lang w:val="en-GB"/>
        </w:rPr>
      </w:pPr>
      <w:r>
        <w:rPr>
          <w:b/>
          <w:bCs/>
          <w:i/>
          <w:iCs/>
          <w:lang w:val="en-GB"/>
        </w:rPr>
        <w:t>All offered items (main unit) should be fully designed, manufactured, and labelled by their real original manufacturer in which all related testing, research, development and approvals went through.</w:t>
      </w:r>
    </w:p>
    <w:p w:rsidR="00523A84" w:rsidRDefault="00523A84" w:rsidP="00523A84">
      <w:pPr>
        <w:spacing w:before="60" w:after="240" w:line="312" w:lineRule="auto"/>
        <w:ind w:left="-357" w:right="391"/>
        <w:jc w:val="both"/>
        <w:rPr>
          <w:b/>
          <w:bCs/>
          <w:i/>
          <w:iCs/>
          <w:lang w:val="en-GB"/>
        </w:rPr>
      </w:pPr>
      <w:r>
        <w:rPr>
          <w:b/>
          <w:bCs/>
          <w:i/>
          <w:iCs/>
          <w:lang w:val="en-GB"/>
        </w:rPr>
        <w:t>Any relabelled products for the main unit (white-label manufacturing, OEM, or repackaging) are rejected.</w:t>
      </w:r>
    </w:p>
    <w:p w:rsidR="00523A84" w:rsidRDefault="00523A84" w:rsidP="00F669D9">
      <w:pPr>
        <w:numPr>
          <w:ilvl w:val="0"/>
          <w:numId w:val="133"/>
        </w:numPr>
        <w:spacing w:before="120" w:after="240" w:line="312" w:lineRule="auto"/>
        <w:ind w:left="-360" w:right="389"/>
        <w:jc w:val="both"/>
        <w:rPr>
          <w:b/>
          <w:bCs/>
          <w:i/>
          <w:iCs/>
          <w:lang w:val="en-GB"/>
        </w:rPr>
      </w:pPr>
      <w:r>
        <w:rPr>
          <w:b/>
          <w:bCs/>
          <w:i/>
          <w:iCs/>
          <w:lang w:val="en-GB"/>
        </w:rPr>
        <w:t>One set of operation manual(s) and one set of service manual(s) including schematics and a spare-part list must be delivered with each unit, CD/DVD is acceptable. For large tenders, a certain agreed percentage of manuals per item may be agreed upon.</w:t>
      </w:r>
    </w:p>
    <w:p w:rsidR="00523A84" w:rsidRDefault="00523A84" w:rsidP="00F669D9">
      <w:pPr>
        <w:numPr>
          <w:ilvl w:val="0"/>
          <w:numId w:val="133"/>
        </w:numPr>
        <w:spacing w:before="120" w:after="240" w:line="312" w:lineRule="auto"/>
        <w:ind w:left="-360" w:right="389"/>
        <w:jc w:val="both"/>
        <w:rPr>
          <w:b/>
          <w:bCs/>
          <w:i/>
          <w:iCs/>
          <w:lang w:val="en-GB"/>
        </w:rPr>
      </w:pPr>
      <w:r>
        <w:rPr>
          <w:b/>
          <w:bCs/>
          <w:i/>
          <w:iCs/>
          <w:lang w:val="en-GB"/>
        </w:rPr>
        <w:t>Where applicable, pre-installation shall be the sole responsibility of the supplier. Pre-installation shall include removal of old system(s), any civil work, electrical work or site modification(s) necessary to accommodate the new system(s) according to manufacturers’ specifications and safety standards in addition to the work required for bringing back the site to the same working conditions as before installing the new system(s).</w:t>
      </w:r>
    </w:p>
    <w:p w:rsidR="00523A84" w:rsidRDefault="00523A84" w:rsidP="00F669D9">
      <w:pPr>
        <w:keepNext/>
        <w:numPr>
          <w:ilvl w:val="0"/>
          <w:numId w:val="133"/>
        </w:numPr>
        <w:spacing w:before="120" w:after="120" w:line="312" w:lineRule="auto"/>
        <w:ind w:left="-363" w:right="391" w:hanging="357"/>
        <w:jc w:val="both"/>
        <w:rPr>
          <w:b/>
          <w:bCs/>
          <w:i/>
          <w:iCs/>
          <w:lang w:val="en-GB"/>
        </w:rPr>
      </w:pPr>
      <w:r>
        <w:rPr>
          <w:b/>
          <w:bCs/>
          <w:i/>
          <w:iCs/>
          <w:lang w:val="en-GB"/>
        </w:rPr>
        <w:t>Power requirements: where applicable either single phase 220V, 50Hz or 3-phase 380V. Systems with external transformers are considered conforming only if clearly stated in the technical specifications.</w:t>
      </w:r>
    </w:p>
    <w:p w:rsidR="00523A84" w:rsidRDefault="00523A84" w:rsidP="00F669D9">
      <w:pPr>
        <w:keepNext/>
        <w:numPr>
          <w:ilvl w:val="0"/>
          <w:numId w:val="133"/>
        </w:numPr>
        <w:spacing w:before="120" w:after="120" w:line="312" w:lineRule="auto"/>
        <w:ind w:left="-363" w:right="391" w:hanging="357"/>
        <w:jc w:val="both"/>
        <w:rPr>
          <w:b/>
          <w:bCs/>
          <w:i/>
          <w:iCs/>
          <w:lang w:val="en-GB"/>
        </w:rPr>
      </w:pPr>
      <w:r>
        <w:rPr>
          <w:b/>
          <w:bCs/>
          <w:i/>
          <w:iCs/>
          <w:lang w:val="en-GB"/>
        </w:rPr>
        <w:t xml:space="preserve">Technical offers must include clear original technical brochures/catalogues for all offered items. </w:t>
      </w:r>
    </w:p>
    <w:p w:rsidR="00523A84" w:rsidRDefault="00523A84" w:rsidP="00F669D9">
      <w:pPr>
        <w:keepNext/>
        <w:numPr>
          <w:ilvl w:val="0"/>
          <w:numId w:val="133"/>
        </w:numPr>
        <w:spacing w:before="120" w:after="60" w:line="312" w:lineRule="auto"/>
        <w:ind w:left="-360" w:right="391"/>
        <w:jc w:val="both"/>
        <w:rPr>
          <w:b/>
          <w:bCs/>
          <w:i/>
          <w:iCs/>
          <w:lang w:val="en-GB"/>
        </w:rPr>
      </w:pPr>
      <w:r>
        <w:rPr>
          <w:b/>
          <w:bCs/>
          <w:i/>
          <w:iCs/>
          <w:lang w:val="en-GB"/>
        </w:rPr>
        <w:t xml:space="preserve">Offers must include fully detailed technical offers and compliance sheets as a soft copy ( either Microsoft office or Microsoft excel format) in addition to a hard copy, mentioning the exact model/catalogue number and country of origin of the offered item(s), full technical description/specifications and any accessories or options included in the offer. </w:t>
      </w:r>
    </w:p>
    <w:p w:rsidR="00523A84" w:rsidRDefault="00523A84" w:rsidP="00523A84">
      <w:pPr>
        <w:keepNext/>
        <w:spacing w:before="60" w:after="120" w:line="312" w:lineRule="auto"/>
        <w:ind w:left="-272" w:right="391"/>
        <w:jc w:val="both"/>
        <w:rPr>
          <w:b/>
          <w:bCs/>
          <w:i/>
          <w:iCs/>
          <w:lang w:val="en-GB"/>
        </w:rPr>
      </w:pPr>
      <w:r>
        <w:rPr>
          <w:b/>
          <w:bCs/>
          <w:i/>
          <w:iCs/>
          <w:lang w:val="en-GB"/>
        </w:rPr>
        <w:t xml:space="preserve">Offer must clearly indicate the origin of the offered item and the country where the manufacturer of the offered items is based.                                            </w:t>
      </w:r>
    </w:p>
    <w:p w:rsidR="00523A84" w:rsidRDefault="00523A84" w:rsidP="00F669D9">
      <w:pPr>
        <w:keepNext/>
        <w:numPr>
          <w:ilvl w:val="0"/>
          <w:numId w:val="133"/>
        </w:numPr>
        <w:spacing w:before="120" w:after="120" w:line="312" w:lineRule="auto"/>
        <w:ind w:left="-363" w:right="391" w:hanging="357"/>
        <w:jc w:val="both"/>
        <w:rPr>
          <w:b/>
          <w:bCs/>
          <w:i/>
          <w:iCs/>
          <w:lang w:val="en-GB"/>
        </w:rPr>
      </w:pPr>
      <w:r>
        <w:rPr>
          <w:b/>
          <w:bCs/>
          <w:i/>
          <w:iCs/>
          <w:lang w:val="en-GB"/>
        </w:rPr>
        <w:t xml:space="preserve">Compliance sheets must be as per the tabular format of the technical specifications in the tender documents, listing the required specifications on one column and a  </w:t>
      </w:r>
      <w:r>
        <w:rPr>
          <w:b/>
          <w:bCs/>
          <w:i/>
          <w:iCs/>
          <w:u w:val="single"/>
          <w:lang w:val="en-GB"/>
        </w:rPr>
        <w:t>Yes  or NO</w:t>
      </w:r>
      <w:r>
        <w:rPr>
          <w:b/>
          <w:bCs/>
          <w:i/>
          <w:iCs/>
          <w:lang w:val="en-GB"/>
        </w:rPr>
        <w:t xml:space="preserve">  response to each point in the adjacent column, with reference to page and line numbers in the relevant technical brochure. Offers not complying with this term shall be rejected. </w:t>
      </w:r>
    </w:p>
    <w:p w:rsidR="00523A84" w:rsidRDefault="00523A84" w:rsidP="00F669D9">
      <w:pPr>
        <w:keepNext/>
        <w:numPr>
          <w:ilvl w:val="0"/>
          <w:numId w:val="133"/>
        </w:numPr>
        <w:spacing w:before="120" w:after="120" w:line="312" w:lineRule="auto"/>
        <w:ind w:left="-363" w:right="391" w:hanging="357"/>
        <w:jc w:val="both"/>
        <w:rPr>
          <w:b/>
          <w:bCs/>
          <w:i/>
          <w:iCs/>
        </w:rPr>
      </w:pPr>
      <w:r>
        <w:rPr>
          <w:b/>
          <w:bCs/>
          <w:i/>
          <w:iCs/>
        </w:rPr>
        <w:t>Qualifications and after sales service: The technical bid should contain all the necessary documents (training certificates) to prove the capability of the bidders for supplying and installing a trouble free equipment meeting the quality standards and technical specifications of the manufacturer and the ability of the bidders for providing efficient after sales service conducted by authorized certified biomedical service engineers with minimum 2 years experience in the same field.</w:t>
      </w:r>
    </w:p>
    <w:p w:rsidR="00523A84" w:rsidRDefault="00523A84" w:rsidP="00F669D9">
      <w:pPr>
        <w:keepNext/>
        <w:numPr>
          <w:ilvl w:val="0"/>
          <w:numId w:val="133"/>
        </w:numPr>
        <w:spacing w:before="120" w:after="60" w:line="312" w:lineRule="auto"/>
        <w:ind w:left="-360" w:right="389"/>
        <w:jc w:val="both"/>
        <w:rPr>
          <w:b/>
          <w:bCs/>
          <w:i/>
          <w:iCs/>
          <w:lang w:val="en-GB"/>
        </w:rPr>
      </w:pPr>
      <w:r>
        <w:rPr>
          <w:b/>
          <w:bCs/>
          <w:i/>
          <w:iCs/>
          <w:lang w:val="en-GB"/>
        </w:rPr>
        <w:t>Accessories and consumables:</w:t>
      </w:r>
    </w:p>
    <w:p w:rsidR="00523A84" w:rsidRDefault="00523A84" w:rsidP="00F669D9">
      <w:pPr>
        <w:keepNext/>
        <w:numPr>
          <w:ilvl w:val="1"/>
          <w:numId w:val="140"/>
        </w:numPr>
        <w:spacing w:before="120" w:after="60" w:line="312" w:lineRule="auto"/>
        <w:ind w:left="426" w:right="389" w:hanging="710"/>
        <w:jc w:val="both"/>
        <w:rPr>
          <w:b/>
          <w:bCs/>
          <w:i/>
          <w:iCs/>
          <w:lang w:val="en-GB"/>
        </w:rPr>
      </w:pPr>
      <w:r>
        <w:rPr>
          <w:b/>
          <w:bCs/>
          <w:i/>
          <w:iCs/>
          <w:lang w:val="en-GB"/>
        </w:rPr>
        <w:t>Any accessories and consumable items necessary to operate the offered system must be clearly identified and priced separately.</w:t>
      </w:r>
    </w:p>
    <w:p w:rsidR="00523A84" w:rsidRDefault="00523A84" w:rsidP="00523A84">
      <w:pPr>
        <w:pStyle w:val="ListParagraph"/>
        <w:keepNext/>
        <w:spacing w:after="240"/>
        <w:ind w:left="475"/>
        <w:jc w:val="both"/>
        <w:rPr>
          <w:b/>
          <w:bCs/>
          <w:i/>
          <w:iCs/>
          <w:sz w:val="22"/>
          <w:szCs w:val="22"/>
          <w:u w:val="single"/>
        </w:rPr>
      </w:pPr>
      <w:r>
        <w:rPr>
          <w:b/>
          <w:bCs/>
          <w:i/>
          <w:iCs/>
          <w:sz w:val="22"/>
          <w:szCs w:val="22"/>
          <w:u w:val="single"/>
        </w:rPr>
        <w:t>All offered accessories and consumables must be approved by the manufacturer.</w:t>
      </w:r>
    </w:p>
    <w:p w:rsidR="00523A84" w:rsidRDefault="00523A84" w:rsidP="00F669D9">
      <w:pPr>
        <w:keepNext/>
        <w:numPr>
          <w:ilvl w:val="1"/>
          <w:numId w:val="140"/>
        </w:numPr>
        <w:spacing w:before="120" w:after="60" w:line="312" w:lineRule="auto"/>
        <w:ind w:left="426" w:right="389" w:hanging="710"/>
        <w:jc w:val="both"/>
        <w:rPr>
          <w:b/>
          <w:bCs/>
          <w:i/>
          <w:iCs/>
          <w:u w:val="single"/>
          <w:lang w:val="en-GB"/>
        </w:rPr>
      </w:pPr>
      <w:r>
        <w:rPr>
          <w:b/>
          <w:bCs/>
          <w:i/>
          <w:iCs/>
          <w:lang w:val="en-GB"/>
        </w:rPr>
        <w:t xml:space="preserve">Technical offers must include a priced list for all accessories and consumables related to the required equipment as a hard copy in addition to a soft copy (either Microsoft office or Microsoft excel format) with prices fixed for a period of five years from the date of installation and commissioning with a maximum annual increase of 2%, </w:t>
      </w:r>
      <w:r>
        <w:rPr>
          <w:b/>
          <w:bCs/>
          <w:i/>
          <w:iCs/>
          <w:u w:val="single"/>
          <w:lang w:val="en-GB"/>
        </w:rPr>
        <w:t>any essential item not listed will be considered free of charge.</w:t>
      </w:r>
    </w:p>
    <w:p w:rsidR="00523A84" w:rsidRDefault="00523A84" w:rsidP="00F669D9">
      <w:pPr>
        <w:keepNext/>
        <w:numPr>
          <w:ilvl w:val="1"/>
          <w:numId w:val="140"/>
        </w:numPr>
        <w:spacing w:before="120" w:after="60" w:line="312" w:lineRule="auto"/>
        <w:ind w:left="426" w:right="389" w:hanging="710"/>
        <w:jc w:val="both"/>
        <w:rPr>
          <w:b/>
          <w:bCs/>
          <w:i/>
          <w:iCs/>
          <w:lang w:val="en-GB"/>
        </w:rPr>
      </w:pPr>
      <w:r>
        <w:rPr>
          <w:b/>
          <w:bCs/>
          <w:i/>
          <w:iCs/>
          <w:lang w:val="en-GB"/>
        </w:rPr>
        <w:t>Accessories and consumables must be priced according to their delivery destination either to Queen Alia International Airport or to RMS Main Medical Stores.</w:t>
      </w:r>
    </w:p>
    <w:p w:rsidR="00523A84" w:rsidRDefault="00523A84" w:rsidP="00F669D9">
      <w:pPr>
        <w:keepNext/>
        <w:numPr>
          <w:ilvl w:val="1"/>
          <w:numId w:val="140"/>
        </w:numPr>
        <w:spacing w:before="120" w:after="60" w:line="312" w:lineRule="auto"/>
        <w:ind w:left="426" w:right="389" w:hanging="710"/>
        <w:jc w:val="both"/>
        <w:rPr>
          <w:b/>
          <w:bCs/>
          <w:i/>
          <w:iCs/>
          <w:lang w:val="en-GB"/>
        </w:rPr>
      </w:pPr>
      <w:r>
        <w:rPr>
          <w:b/>
          <w:bCs/>
          <w:i/>
          <w:iCs/>
          <w:lang w:val="en-GB"/>
        </w:rPr>
        <w:t>Where applicable, a start-up kit of accessories and consumable items must be provided with each system on a free-of-charge basis.</w:t>
      </w:r>
    </w:p>
    <w:p w:rsidR="00523A84" w:rsidRDefault="00523A84" w:rsidP="00F669D9">
      <w:pPr>
        <w:keepNext/>
        <w:numPr>
          <w:ilvl w:val="0"/>
          <w:numId w:val="133"/>
        </w:numPr>
        <w:spacing w:before="120" w:after="120" w:line="312" w:lineRule="auto"/>
        <w:ind w:left="-360" w:right="389"/>
        <w:jc w:val="both"/>
        <w:rPr>
          <w:b/>
          <w:bCs/>
          <w:i/>
          <w:iCs/>
          <w:lang w:val="en-GB"/>
        </w:rPr>
      </w:pPr>
      <w:r>
        <w:rPr>
          <w:b/>
          <w:bCs/>
          <w:i/>
          <w:iCs/>
          <w:lang w:val="en-GB"/>
        </w:rPr>
        <w:t>Spare Parts:</w:t>
      </w:r>
    </w:p>
    <w:p w:rsidR="00523A84" w:rsidRDefault="00523A84" w:rsidP="00F669D9">
      <w:pPr>
        <w:keepNext/>
        <w:numPr>
          <w:ilvl w:val="1"/>
          <w:numId w:val="141"/>
        </w:numPr>
        <w:spacing w:before="120" w:after="120" w:line="312" w:lineRule="auto"/>
        <w:ind w:left="426" w:right="389" w:hanging="710"/>
        <w:jc w:val="both"/>
        <w:rPr>
          <w:b/>
          <w:bCs/>
          <w:i/>
          <w:iCs/>
          <w:lang w:val="en-GB"/>
        </w:rPr>
      </w:pPr>
      <w:r>
        <w:rPr>
          <w:b/>
          <w:bCs/>
          <w:i/>
          <w:iCs/>
          <w:lang w:val="en-GB"/>
        </w:rPr>
        <w:t xml:space="preserve">Technical offers must include a comprehensive and priced list of </w:t>
      </w:r>
      <w:r>
        <w:rPr>
          <w:b/>
          <w:bCs/>
          <w:i/>
          <w:iCs/>
          <w:u w:val="single"/>
          <w:lang w:val="en-GB"/>
        </w:rPr>
        <w:t>all spare parts related to the awarded equipment (including rechargeable batteries)</w:t>
      </w:r>
      <w:r>
        <w:rPr>
          <w:b/>
          <w:bCs/>
          <w:i/>
          <w:iCs/>
          <w:lang w:val="en-GB"/>
        </w:rPr>
        <w:t xml:space="preserve"> as a hard copy in addition to a soft copy (either Microsoft office or Microsoft excel format) valid for a minimum period of five years with a maximum annual increase of 2%, commencing at the end date of the warranty period</w:t>
      </w:r>
      <w:r>
        <w:rPr>
          <w:b/>
          <w:bCs/>
          <w:i/>
          <w:iCs/>
          <w:u w:val="single"/>
          <w:lang w:val="en-GB"/>
        </w:rPr>
        <w:t>, any essential item not listed will be considered free of charge.</w:t>
      </w:r>
      <w:r>
        <w:rPr>
          <w:b/>
          <w:bCs/>
          <w:i/>
          <w:iCs/>
          <w:lang w:val="en-GB"/>
        </w:rPr>
        <w:t xml:space="preserve"> </w:t>
      </w:r>
    </w:p>
    <w:p w:rsidR="00523A84" w:rsidRDefault="00523A84" w:rsidP="00F669D9">
      <w:pPr>
        <w:keepNext/>
        <w:numPr>
          <w:ilvl w:val="1"/>
          <w:numId w:val="141"/>
        </w:numPr>
        <w:spacing w:before="120" w:after="120" w:line="312" w:lineRule="auto"/>
        <w:ind w:left="426" w:right="389" w:hanging="710"/>
        <w:jc w:val="both"/>
        <w:rPr>
          <w:b/>
          <w:bCs/>
          <w:i/>
          <w:iCs/>
          <w:lang w:val="en-GB"/>
        </w:rPr>
      </w:pPr>
      <w:r>
        <w:rPr>
          <w:b/>
          <w:bCs/>
          <w:i/>
          <w:iCs/>
          <w:lang w:val="en-GB"/>
        </w:rPr>
        <w:t xml:space="preserve">Spare parts must be priced </w:t>
      </w:r>
      <w:r>
        <w:rPr>
          <w:b/>
          <w:bCs/>
          <w:i/>
          <w:iCs/>
          <w:u w:val="single"/>
          <w:lang w:val="en-GB"/>
        </w:rPr>
        <w:t>according to their delivery destination either to Queen Alia International Airport or to RMS Main Medical Stores</w:t>
      </w:r>
      <w:r>
        <w:rPr>
          <w:b/>
          <w:bCs/>
          <w:i/>
          <w:iCs/>
          <w:lang w:val="en-GB"/>
        </w:rPr>
        <w:t>.</w:t>
      </w:r>
    </w:p>
    <w:p w:rsidR="00523A84" w:rsidRDefault="00523A84" w:rsidP="00F669D9">
      <w:pPr>
        <w:keepNext/>
        <w:numPr>
          <w:ilvl w:val="1"/>
          <w:numId w:val="141"/>
        </w:numPr>
        <w:spacing w:before="120" w:after="120" w:line="312" w:lineRule="auto"/>
        <w:ind w:left="426" w:right="389" w:hanging="710"/>
        <w:jc w:val="both"/>
        <w:rPr>
          <w:b/>
          <w:bCs/>
          <w:i/>
          <w:iCs/>
          <w:lang w:val="en-GB"/>
        </w:rPr>
      </w:pPr>
      <w:r>
        <w:rPr>
          <w:b/>
          <w:bCs/>
          <w:i/>
          <w:iCs/>
          <w:lang w:val="en-GB"/>
        </w:rPr>
        <w:t>Prices of spare parts should be reasonable and will be taken into consideration during the purchasing process; the purchasing committee has the right to eliminate any offered item with unreasonable high prices of spare parts.</w:t>
      </w:r>
    </w:p>
    <w:p w:rsidR="00523A84" w:rsidRDefault="00523A84" w:rsidP="00F669D9">
      <w:pPr>
        <w:keepNext/>
        <w:numPr>
          <w:ilvl w:val="1"/>
          <w:numId w:val="141"/>
        </w:numPr>
        <w:spacing w:before="120" w:after="120" w:line="312" w:lineRule="auto"/>
        <w:ind w:left="426" w:right="389" w:hanging="710"/>
        <w:jc w:val="both"/>
        <w:rPr>
          <w:b/>
          <w:bCs/>
          <w:i/>
          <w:iCs/>
          <w:lang w:val="en-GB"/>
        </w:rPr>
      </w:pPr>
      <w:r>
        <w:rPr>
          <w:b/>
          <w:bCs/>
          <w:i/>
          <w:iCs/>
          <w:lang w:val="en-GB"/>
        </w:rPr>
        <w:t>Delivery period of required spare parts should not exceed 2 months from the date of the final order.</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Spare parts, consumables and accessories availability must be guaranteed for a minimum period of ten years starting from the date of installation and commissioning.</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 xml:space="preserve">Local agent is committed to sign a service contract with Royal Medical Services to perform all relevant maintenance for the awarded equipment (whenever required by DRMS within a period that does not exceed one year from the end date of the warranty period and if mentioned clearly in the specifications) without exceeding the original mentioned cost and as per mentioned terms within minimum required period. </w:t>
      </w:r>
    </w:p>
    <w:p w:rsidR="00523A84" w:rsidRDefault="00523A84" w:rsidP="00F669D9">
      <w:pPr>
        <w:keepNext/>
        <w:numPr>
          <w:ilvl w:val="0"/>
          <w:numId w:val="133"/>
        </w:numPr>
        <w:spacing w:before="120" w:after="120" w:line="312" w:lineRule="auto"/>
        <w:ind w:left="-360" w:right="389"/>
        <w:jc w:val="both"/>
        <w:rPr>
          <w:b/>
          <w:bCs/>
          <w:i/>
          <w:iCs/>
          <w:lang w:val="en-GB"/>
        </w:rPr>
      </w:pPr>
      <w:r>
        <w:rPr>
          <w:b/>
          <w:bCs/>
          <w:i/>
          <w:iCs/>
          <w:lang w:val="en-GB"/>
        </w:rPr>
        <w:t>Tender Awards:</w:t>
      </w:r>
    </w:p>
    <w:p w:rsidR="00523A84" w:rsidRDefault="00523A84" w:rsidP="00F669D9">
      <w:pPr>
        <w:numPr>
          <w:ilvl w:val="1"/>
          <w:numId w:val="142"/>
        </w:numPr>
        <w:spacing w:before="120" w:after="120" w:line="312" w:lineRule="auto"/>
        <w:ind w:right="389" w:hanging="704"/>
        <w:jc w:val="both"/>
        <w:rPr>
          <w:b/>
          <w:bCs/>
          <w:i/>
          <w:iCs/>
          <w:lang w:val="en-GB"/>
        </w:rPr>
      </w:pPr>
      <w:r>
        <w:rPr>
          <w:b/>
          <w:bCs/>
          <w:i/>
          <w:iCs/>
          <w:lang w:val="en-GB"/>
        </w:rPr>
        <w:t>For the final list of offers having a chance of winning the award, the awarding process shall be based on the accumulative value of both the offered item and its’ running cost (</w:t>
      </w:r>
      <w:r>
        <w:rPr>
          <w:b/>
          <w:bCs/>
          <w:i/>
          <w:iCs/>
          <w:u w:val="single"/>
          <w:lang w:val="en-GB"/>
        </w:rPr>
        <w:t>Total Cost of Ownership</w:t>
      </w:r>
      <w:r>
        <w:rPr>
          <w:b/>
          <w:bCs/>
          <w:i/>
          <w:iCs/>
          <w:lang w:val="en-GB"/>
        </w:rPr>
        <w:t xml:space="preserve">) over a period of seven years from the date of installation and commissioning. Only offers with the lowest total cost of ownership over a period of seven years from the date of installation and commissioning shall qualify for the award. </w:t>
      </w:r>
    </w:p>
    <w:p w:rsidR="00523A84" w:rsidRDefault="00523A84" w:rsidP="00F669D9">
      <w:pPr>
        <w:numPr>
          <w:ilvl w:val="1"/>
          <w:numId w:val="142"/>
        </w:numPr>
        <w:spacing w:before="120" w:after="120" w:line="312" w:lineRule="auto"/>
        <w:ind w:right="389" w:hanging="704"/>
        <w:jc w:val="both"/>
        <w:rPr>
          <w:b/>
          <w:bCs/>
          <w:i/>
          <w:iCs/>
          <w:lang w:val="en-GB"/>
        </w:rPr>
      </w:pPr>
      <w:r>
        <w:rPr>
          <w:b/>
          <w:bCs/>
          <w:i/>
          <w:iCs/>
          <w:lang w:val="en-GB"/>
        </w:rPr>
        <w:t xml:space="preserve"> Running cost includes the value of consumables, accessories needed to operate the system over the same period as well as the cost of any service contract (where applicable). </w:t>
      </w:r>
    </w:p>
    <w:p w:rsidR="00523A84" w:rsidRDefault="00523A84" w:rsidP="00F669D9">
      <w:pPr>
        <w:keepNext/>
        <w:numPr>
          <w:ilvl w:val="0"/>
          <w:numId w:val="133"/>
        </w:numPr>
        <w:spacing w:before="120" w:after="120" w:line="312" w:lineRule="auto"/>
        <w:ind w:left="-360" w:right="389"/>
        <w:jc w:val="both"/>
        <w:rPr>
          <w:b/>
          <w:bCs/>
          <w:i/>
          <w:iCs/>
          <w:lang w:val="en-GB"/>
        </w:rPr>
      </w:pPr>
      <w:r>
        <w:rPr>
          <w:b/>
          <w:bCs/>
          <w:i/>
          <w:iCs/>
          <w:lang w:val="en-GB"/>
        </w:rPr>
        <w:t>For PC/Laptop based systems:</w:t>
      </w:r>
    </w:p>
    <w:p w:rsidR="00523A84" w:rsidRDefault="00523A84" w:rsidP="00F669D9">
      <w:pPr>
        <w:keepNext/>
        <w:numPr>
          <w:ilvl w:val="1"/>
          <w:numId w:val="143"/>
        </w:numPr>
        <w:spacing w:before="120" w:after="120" w:line="312" w:lineRule="auto"/>
        <w:ind w:right="389" w:hanging="704"/>
        <w:jc w:val="both"/>
        <w:rPr>
          <w:b/>
          <w:bCs/>
          <w:i/>
          <w:iCs/>
          <w:lang w:val="en-GB"/>
        </w:rPr>
      </w:pPr>
      <w:r>
        <w:rPr>
          <w:b/>
          <w:bCs/>
          <w:i/>
          <w:iCs/>
          <w:lang w:val="en-GB"/>
        </w:rPr>
        <w:t>Complete restoration medium (CD/DVD/etc.) of the operating system and the application software must be supplied.</w:t>
      </w:r>
    </w:p>
    <w:p w:rsidR="00523A84" w:rsidRDefault="00523A84" w:rsidP="00F669D9">
      <w:pPr>
        <w:keepNext/>
        <w:numPr>
          <w:ilvl w:val="1"/>
          <w:numId w:val="143"/>
        </w:numPr>
        <w:spacing w:before="120" w:after="120" w:line="312" w:lineRule="auto"/>
        <w:ind w:right="389" w:hanging="704"/>
        <w:jc w:val="both"/>
        <w:rPr>
          <w:b/>
          <w:bCs/>
          <w:i/>
          <w:iCs/>
          <w:u w:val="single"/>
          <w:lang w:val="en-GB"/>
        </w:rPr>
      </w:pPr>
      <w:r>
        <w:rPr>
          <w:b/>
          <w:bCs/>
          <w:i/>
          <w:iCs/>
          <w:lang w:val="en-GB"/>
        </w:rPr>
        <w:t>Purchased licenses, software keys &amp; dongles must be provided at any time during and after the warranty period on free of charge basis whenever required by DRMS for a minimum period of ten years starting from the date of installation and commissioning.</w:t>
      </w:r>
    </w:p>
    <w:p w:rsidR="00523A84" w:rsidRDefault="00523A84" w:rsidP="00F669D9">
      <w:pPr>
        <w:keepNext/>
        <w:numPr>
          <w:ilvl w:val="1"/>
          <w:numId w:val="143"/>
        </w:numPr>
        <w:spacing w:before="120" w:after="120" w:line="312" w:lineRule="auto"/>
        <w:ind w:right="389" w:hanging="704"/>
        <w:jc w:val="both"/>
        <w:rPr>
          <w:b/>
          <w:bCs/>
          <w:i/>
          <w:iCs/>
          <w:u w:val="single"/>
          <w:lang w:val="en-GB"/>
        </w:rPr>
      </w:pPr>
      <w:r>
        <w:rPr>
          <w:b/>
          <w:bCs/>
          <w:i/>
          <w:iCs/>
          <w:lang w:val="en-GB"/>
        </w:rPr>
        <w:t>Where locally supplied computers, laptops &amp; printers are offered, the offered model should be from well known manufacturer.</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Pricing must include services of sale, shipment, transportation, delivery from port to site or to Main Medical Stores, installation, pre-installation (if needed), training, commissioning, warranty and bringing the equipment into service.</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Custom clearance of goods shall be the responsibility of the Jordanian Armed Forces (JAF), however, suppliers shall bear all costs incurred by handling charges and any demurrage charges or extra expenses incurred by the port’s corporation (including expenses caused by delay in presenting the necessary shipment documents for either clearing or transporting the goods to the required location mentioned in the final order, delivery note issuing charges, unloading charges, local shipping charges etc.). The supplier is also responsible for providing of all relevant shipping documents, together with the delivery order(s).</w:t>
      </w:r>
    </w:p>
    <w:p w:rsidR="00523A84" w:rsidRDefault="00523A84" w:rsidP="00F669D9">
      <w:pPr>
        <w:keepNext/>
        <w:numPr>
          <w:ilvl w:val="0"/>
          <w:numId w:val="133"/>
        </w:numPr>
        <w:spacing w:before="120" w:after="120" w:line="312" w:lineRule="auto"/>
        <w:ind w:right="389" w:hanging="1080"/>
        <w:jc w:val="both"/>
        <w:rPr>
          <w:b/>
          <w:bCs/>
          <w:i/>
          <w:iCs/>
          <w:lang w:val="en-GB"/>
        </w:rPr>
      </w:pPr>
      <w:r>
        <w:rPr>
          <w:b/>
          <w:bCs/>
          <w:i/>
          <w:iCs/>
          <w:lang w:val="en-GB"/>
        </w:rPr>
        <w:t>a. DRMS has the right to increase the awarded quantities by a percentage not exceeding 35% after the final order notification with the same prices, terms and conditions of the original contract upon DRMS request and approval of the awarded party.</w:t>
      </w:r>
    </w:p>
    <w:p w:rsidR="00523A84" w:rsidRDefault="00523A84" w:rsidP="00523A84">
      <w:pPr>
        <w:keepNext/>
        <w:keepLines/>
        <w:spacing w:before="120" w:after="240" w:line="312" w:lineRule="auto"/>
        <w:ind w:left="270" w:right="389" w:hanging="270"/>
        <w:jc w:val="both"/>
        <w:rPr>
          <w:b/>
          <w:bCs/>
          <w:i/>
          <w:iCs/>
          <w:lang w:val="en-GB"/>
        </w:rPr>
      </w:pPr>
      <w:r>
        <w:rPr>
          <w:b/>
          <w:bCs/>
          <w:i/>
          <w:iCs/>
          <w:lang w:val="en-GB"/>
        </w:rPr>
        <w:t>b. DRMS has the right to decrease the awarded quantities by a percentage not exceeding 50% after the final order notification with the same prices, terms and conditions of the original contract upon DRMS request and approval of the awarded party.</w:t>
      </w:r>
    </w:p>
    <w:p w:rsidR="00523A84" w:rsidRDefault="00523A84" w:rsidP="00F669D9">
      <w:pPr>
        <w:keepNext/>
        <w:keepLines/>
        <w:numPr>
          <w:ilvl w:val="0"/>
          <w:numId w:val="133"/>
        </w:numPr>
        <w:spacing w:before="120" w:after="120" w:line="312" w:lineRule="auto"/>
        <w:ind w:right="389" w:hanging="1080"/>
        <w:jc w:val="both"/>
        <w:rPr>
          <w:b/>
          <w:bCs/>
          <w:i/>
          <w:iCs/>
          <w:lang w:val="en-GB"/>
        </w:rPr>
      </w:pPr>
      <w:r>
        <w:rPr>
          <w:b/>
          <w:bCs/>
          <w:i/>
          <w:iCs/>
          <w:lang w:val="en-GB"/>
        </w:rPr>
        <w:t>a. Bidder is not allowed to submit more than one offer for the same item whether that’s solely or in coalition or partnership with other bidders.</w:t>
      </w:r>
    </w:p>
    <w:p w:rsidR="00523A84" w:rsidRDefault="00523A84" w:rsidP="00523A84">
      <w:pPr>
        <w:keepNext/>
        <w:keepLines/>
        <w:spacing w:before="120" w:after="240" w:line="312" w:lineRule="auto"/>
        <w:ind w:left="274" w:right="389" w:hanging="274"/>
        <w:jc w:val="both"/>
        <w:rPr>
          <w:b/>
          <w:bCs/>
          <w:i/>
          <w:iCs/>
          <w:lang w:val="en-GB"/>
        </w:rPr>
      </w:pPr>
      <w:r>
        <w:rPr>
          <w:b/>
          <w:bCs/>
          <w:i/>
          <w:iCs/>
          <w:lang w:val="en-GB"/>
        </w:rPr>
        <w:t>b. Bidder is allowed to include within their offer optional alternatives for the same offered item from the same manufacturer.</w:t>
      </w:r>
    </w:p>
    <w:p w:rsidR="00523A84" w:rsidRDefault="00523A84" w:rsidP="00F669D9">
      <w:pPr>
        <w:keepNext/>
        <w:numPr>
          <w:ilvl w:val="0"/>
          <w:numId w:val="133"/>
        </w:numPr>
        <w:spacing w:before="120" w:after="840" w:line="312" w:lineRule="auto"/>
        <w:ind w:left="-85" w:right="391" w:hanging="635"/>
        <w:jc w:val="both"/>
        <w:rPr>
          <w:b/>
          <w:bCs/>
          <w:i/>
          <w:iCs/>
          <w:lang w:val="en-GB"/>
        </w:rPr>
      </w:pPr>
      <w:r>
        <w:rPr>
          <w:b/>
          <w:bCs/>
          <w:i/>
          <w:iCs/>
          <w:lang w:val="en-GB"/>
        </w:rPr>
        <w:t xml:space="preserve"> The supplier must furnish DRMS with a guarantee stamped and legalized by the Notary Public equals to (115%) of the total value of the awarded equipment valid for twelve months from the date of final acceptance of the equipment by DRMS.</w:t>
      </w:r>
    </w:p>
    <w:p w:rsidR="00523A84" w:rsidRDefault="00523A84" w:rsidP="00F669D9">
      <w:pPr>
        <w:keepNext/>
        <w:numPr>
          <w:ilvl w:val="0"/>
          <w:numId w:val="133"/>
        </w:numPr>
        <w:spacing w:before="120" w:after="120" w:line="312" w:lineRule="auto"/>
        <w:ind w:left="-90" w:right="389" w:hanging="630"/>
        <w:jc w:val="both"/>
        <w:rPr>
          <w:b/>
          <w:bCs/>
          <w:i/>
          <w:iCs/>
          <w:color w:val="000000"/>
          <w:lang w:val="en-GB"/>
        </w:rPr>
      </w:pPr>
      <w:r>
        <w:rPr>
          <w:b/>
          <w:bCs/>
          <w:i/>
          <w:iCs/>
          <w:color w:val="000000"/>
          <w:lang w:val="en-GB"/>
        </w:rPr>
        <w:t xml:space="preserve">Training: </w:t>
      </w:r>
    </w:p>
    <w:p w:rsidR="00523A84" w:rsidRDefault="00523A8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 xml:space="preserve">For items where </w:t>
      </w:r>
      <w:r>
        <w:rPr>
          <w:b/>
          <w:bCs/>
          <w:i/>
          <w:iCs/>
          <w:color w:val="000000"/>
        </w:rPr>
        <w:t xml:space="preserve">abroad </w:t>
      </w:r>
      <w:r>
        <w:rPr>
          <w:b/>
          <w:bCs/>
          <w:i/>
          <w:iCs/>
          <w:color w:val="000000"/>
          <w:lang w:val="en-GB"/>
        </w:rPr>
        <w:t>service training courses are required in technical specifications, offers must include a certified service training program for at least 3 working days at a reputable center abroad recognized by the manufacturer for at least one biomedical engineer or biomedical technician; all costs inclusive, air tickets, , boarding, commuting, accommodation (minimum 3 star hotel on full board basis) and any extra costs.</w:t>
      </w:r>
    </w:p>
    <w:p w:rsidR="00523A84" w:rsidRDefault="00523A84" w:rsidP="00523A84">
      <w:pPr>
        <w:spacing w:before="60" w:after="60" w:line="288" w:lineRule="auto"/>
        <w:ind w:left="-284" w:right="630"/>
        <w:jc w:val="both"/>
        <w:rPr>
          <w:b/>
          <w:bCs/>
          <w:i/>
          <w:iCs/>
          <w:color w:val="000000"/>
          <w:sz w:val="8"/>
          <w:szCs w:val="8"/>
          <w:lang w:val="en-GB"/>
        </w:rPr>
      </w:pPr>
    </w:p>
    <w:p w:rsidR="00523A84" w:rsidRDefault="00523A8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 xml:space="preserve">For items where abroad </w:t>
      </w:r>
      <w:r>
        <w:rPr>
          <w:b/>
          <w:bCs/>
          <w:i/>
          <w:iCs/>
          <w:color w:val="000000"/>
          <w:u w:val="single"/>
          <w:lang w:val="en-GB"/>
        </w:rPr>
        <w:t>user</w:t>
      </w:r>
      <w:r>
        <w:rPr>
          <w:b/>
          <w:bCs/>
          <w:i/>
          <w:iCs/>
          <w:color w:val="000000"/>
          <w:lang w:val="en-GB"/>
        </w:rPr>
        <w:t xml:space="preserve">  training courses are required in technical specifications, offers must include a certified operator training program at a reputable center abroad recognized by the manufacturer for at least one operator; all costs inclusive, air tickets, boarding, commuting, accommodation (minimum 3 star hotel on full board basis) and any extra costs.</w:t>
      </w:r>
    </w:p>
    <w:p w:rsidR="00523A84" w:rsidRDefault="00523A8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The period of the training courses must be according to the manufacturer’s program excluding traveling days and must be stated clearly in the technical offer.</w:t>
      </w:r>
    </w:p>
    <w:p w:rsidR="00523A84" w:rsidRDefault="00523A84" w:rsidP="00523A84">
      <w:pPr>
        <w:spacing w:before="60" w:after="60" w:line="288" w:lineRule="auto"/>
        <w:ind w:right="630"/>
        <w:jc w:val="both"/>
        <w:rPr>
          <w:b/>
          <w:bCs/>
          <w:i/>
          <w:iCs/>
          <w:color w:val="000000"/>
          <w:sz w:val="8"/>
          <w:szCs w:val="8"/>
          <w:lang w:val="en-GB"/>
        </w:rPr>
      </w:pPr>
    </w:p>
    <w:p w:rsidR="00523A84" w:rsidRDefault="00523A8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Training Programs must conform to the following standards:</w:t>
      </w:r>
    </w:p>
    <w:p w:rsidR="00523A84" w:rsidRDefault="00523A84" w:rsidP="00523A8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User training must comprise understanding and use of operation manual(s), correct and safe operation of the equipment, as well as user preventive maintenance and calibration.</w:t>
      </w:r>
    </w:p>
    <w:p w:rsidR="00523A84" w:rsidRDefault="00523A84" w:rsidP="00523A8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Service training must comprise: theory, understanding and use of service manual(s), calibration, preventive maintenance procedure, and practical troubleshooting and repair exercises, and must be conducted by professional instructors employed or authorized by the system manufacturer.</w:t>
      </w:r>
    </w:p>
    <w:p w:rsidR="00523A84" w:rsidRDefault="00523A84" w:rsidP="00523A8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 xml:space="preserve"> Service training must be conducted on a system of identical make, model, and configuration to that purchased by DRMS, and designated by the manufacturer or the local agent for training purposes.</w:t>
      </w:r>
    </w:p>
    <w:p w:rsidR="00523A84" w:rsidRDefault="00523A84" w:rsidP="00523A8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Certificates must be endorsed and officially sealed by the system manufacturer, legally empowering trainees to engage in user and service activities according to operation and service manual(s).</w:t>
      </w:r>
    </w:p>
    <w:p w:rsidR="00523A84" w:rsidRDefault="00523A84" w:rsidP="00523A84">
      <w:pPr>
        <w:numPr>
          <w:ilvl w:val="0"/>
          <w:numId w:val="5"/>
        </w:numPr>
        <w:tabs>
          <w:tab w:val="clear" w:pos="1080"/>
          <w:tab w:val="num" w:pos="1170"/>
        </w:tabs>
        <w:spacing w:before="60" w:after="360" w:line="288" w:lineRule="auto"/>
        <w:ind w:left="1181" w:right="634" w:hanging="274"/>
        <w:jc w:val="both"/>
        <w:rPr>
          <w:b/>
          <w:bCs/>
          <w:i/>
          <w:iCs/>
          <w:color w:val="000000"/>
          <w:lang w:val="en-GB"/>
        </w:rPr>
      </w:pPr>
      <w:r>
        <w:rPr>
          <w:b/>
          <w:bCs/>
          <w:i/>
          <w:iCs/>
          <w:color w:val="000000"/>
          <w:lang w:val="en-GB"/>
        </w:rPr>
        <w:t>Where applicable, offers must include an on-site user and service training.</w:t>
      </w:r>
    </w:p>
    <w:p w:rsidR="00523A84" w:rsidRDefault="00523A84" w:rsidP="00523A84">
      <w:pPr>
        <w:tabs>
          <w:tab w:val="num" w:pos="1170"/>
        </w:tabs>
        <w:spacing w:before="60" w:after="360" w:line="288" w:lineRule="auto"/>
        <w:ind w:right="634"/>
        <w:rPr>
          <w:b/>
          <w:bCs/>
          <w:i/>
          <w:iCs/>
          <w:color w:val="000000"/>
          <w:lang w:bidi="ar-IQ"/>
        </w:rPr>
      </w:pPr>
      <w:r>
        <w:rPr>
          <w:b/>
          <w:bCs/>
          <w:i/>
          <w:iCs/>
          <w:color w:val="000000"/>
          <w:lang w:val="en-GB"/>
        </w:rPr>
        <w:t>30. For offers submitted in Jordanian dinars, Payment will be either by wire transfer or by cheque after final acceptance of goods. Any other way of payment will be rejected.</w:t>
      </w:r>
    </w:p>
    <w:p w:rsidR="00523A84" w:rsidRDefault="00523A84" w:rsidP="00523A84">
      <w:pPr>
        <w:spacing w:line="288" w:lineRule="auto"/>
        <w:rPr>
          <w:b/>
          <w:bCs/>
          <w:i/>
          <w:iCs/>
          <w:color w:val="000000"/>
          <w:lang w:bidi="ar-IQ"/>
        </w:rPr>
        <w:sectPr w:rsidR="00523A84">
          <w:pgSz w:w="11906" w:h="16838"/>
          <w:pgMar w:top="720" w:right="746" w:bottom="720" w:left="1728" w:header="144" w:footer="288" w:gutter="0"/>
          <w:cols w:space="720"/>
          <w:bidi/>
          <w:rtlGutter/>
        </w:sectPr>
      </w:pPr>
    </w:p>
    <w:p w:rsidR="00523A84" w:rsidRDefault="00523A84" w:rsidP="00523A84">
      <w:pPr>
        <w:tabs>
          <w:tab w:val="left" w:pos="7800"/>
        </w:tabs>
        <w:jc w:val="center"/>
        <w:rPr>
          <w:b/>
          <w:bCs/>
          <w:i/>
          <w:iCs/>
          <w:color w:val="000000"/>
          <w:sz w:val="36"/>
          <w:szCs w:val="36"/>
          <w:lang w:val="en-GB"/>
        </w:rPr>
      </w:pPr>
      <w:r>
        <w:rPr>
          <w:b/>
          <w:bCs/>
          <w:i/>
          <w:iCs/>
          <w:color w:val="000000"/>
          <w:sz w:val="36"/>
          <w:szCs w:val="36"/>
          <w:lang w:val="en-GB"/>
        </w:rPr>
        <w:t>Attachment 1</w:t>
      </w:r>
    </w:p>
    <w:tbl>
      <w:tblPr>
        <w:tblpPr w:leftFromText="180" w:rightFromText="180" w:vertAnchor="text" w:tblpX="-882" w:tblpY="1"/>
        <w:tblOverlap w:val="never"/>
        <w:tblW w:w="1048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094"/>
        <w:gridCol w:w="9391"/>
      </w:tblGrid>
      <w:tr w:rsidR="00523A84" w:rsidTr="00523A84">
        <w:trPr>
          <w:cantSplit/>
          <w:trHeight w:hRule="exact" w:val="376"/>
          <w:tblHeader/>
        </w:trPr>
        <w:tc>
          <w:tcPr>
            <w:tcW w:w="1094" w:type="dxa"/>
            <w:tcBorders>
              <w:top w:val="single" w:sz="12" w:space="0" w:color="auto"/>
              <w:left w:val="single" w:sz="12" w:space="0" w:color="auto"/>
              <w:bottom w:val="single" w:sz="8" w:space="0" w:color="auto"/>
              <w:right w:val="single" w:sz="8" w:space="0" w:color="auto"/>
            </w:tcBorders>
            <w:shd w:val="clear" w:color="auto" w:fill="D9D9D9"/>
            <w:vAlign w:val="center"/>
            <w:hideMark/>
          </w:tcPr>
          <w:p w:rsidR="00523A84" w:rsidRDefault="00523A84">
            <w:pPr>
              <w:widowControl w:val="0"/>
              <w:jc w:val="center"/>
              <w:rPr>
                <w:b/>
                <w:bCs/>
                <w:i/>
                <w:iCs/>
                <w:color w:val="000000"/>
                <w:sz w:val="32"/>
                <w:szCs w:val="32"/>
              </w:rPr>
            </w:pPr>
            <w:r>
              <w:rPr>
                <w:b/>
                <w:bCs/>
                <w:i/>
                <w:iCs/>
                <w:color w:val="000000"/>
                <w:sz w:val="32"/>
                <w:szCs w:val="32"/>
              </w:rPr>
              <w:t>#</w:t>
            </w:r>
          </w:p>
        </w:tc>
        <w:tc>
          <w:tcPr>
            <w:tcW w:w="9391" w:type="dxa"/>
            <w:tcBorders>
              <w:top w:val="single" w:sz="12" w:space="0" w:color="auto"/>
              <w:left w:val="single" w:sz="8" w:space="0" w:color="auto"/>
              <w:bottom w:val="single" w:sz="8" w:space="0" w:color="auto"/>
              <w:right w:val="single" w:sz="12" w:space="0" w:color="auto"/>
            </w:tcBorders>
            <w:shd w:val="clear" w:color="auto" w:fill="D9D9D9"/>
            <w:vAlign w:val="center"/>
            <w:hideMark/>
          </w:tcPr>
          <w:p w:rsidR="00523A84" w:rsidRDefault="00523A84">
            <w:pPr>
              <w:widowControl w:val="0"/>
              <w:jc w:val="center"/>
              <w:rPr>
                <w:b/>
                <w:bCs/>
                <w:i/>
                <w:iCs/>
                <w:color w:val="000000"/>
                <w:sz w:val="32"/>
                <w:szCs w:val="32"/>
              </w:rPr>
            </w:pPr>
            <w:r>
              <w:rPr>
                <w:b/>
                <w:bCs/>
                <w:i/>
                <w:iCs/>
                <w:color w:val="000000"/>
                <w:sz w:val="32"/>
                <w:szCs w:val="32"/>
              </w:rPr>
              <w:t>Equipment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Adjustable Auto Pipettes</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Resuscitation Bag</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Laryngoscope Set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Oxygen Flow meter wall type/ single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Regulator Suction with canister, wall vacuum outlet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Oxygen Regulator for Oxygen Cylinders</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7</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Pulse Oximeter, Finger type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8</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 xml:space="preserve">Oxygen Cylinder </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9</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Doppler, portable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10</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Diagnostic set, Portable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11</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Direct Ophthalmoscope, Portable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12</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Otoscope, Portable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13</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Air Mattress System, homecare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14</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Stethoscope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15</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Aneroid Sphygmomanometer</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16</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Video Assisted Laryngoscope, portable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17</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Scale, Manual</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18</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Wood's Light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19</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Cough Pressure, Normal Saline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20</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Rehabilitation Walking Parallel Bars, non-powered</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21</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Therapy Mat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22</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Medical Ball All Size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23</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Dumbbells Rack with complete set of dumbbells</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24</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Crutches</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25</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Shoulder wheel</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26</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Mobile Mirror</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27</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Cuff Weights</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28</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Walker, different sizes</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29</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Patient Elbow Stick</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30</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Rehabilitation Training Ladder</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31</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Rehabilitation Suspension Frame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32</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Exercise Band All Size (Theraband)</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33</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Lens trial set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34</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Wheel Chair</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35</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Commode Chair</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36</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Bassinet (Baby Cot)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37</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Resuscitation Cart (Crash Cart)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38</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Medication Cart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39</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Cart, Drawers</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40</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Examination Couch, Manual</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41</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Gynaecology Examination Table, Manual</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42</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Examination Table, Neonates, Manual</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43</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Intravenous Pole, Mobile Stand</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44</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DDA Cabinet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45</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Stainless steel Multipurpose Trolley</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46</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Cabinet, Instrument, Operation Theatres</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47</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Dressing Cart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48</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Stainless steel wire shelving unit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49</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Paper Trolley</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50</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Stainless Steel Sink (Clean up counter)</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51</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Scopes Cabinet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52</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Mayo Table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53</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Table, Instrument</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54</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 xml:space="preserve">Stool, Adjustable, Doctor   </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55</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 xml:space="preserve">Stool, Adjustable, Operation Theatres   </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56</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Carts, linen/laundry, soiled, Double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57</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Closed distribution trolley</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58</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Step Ladder, Conductive, Double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59</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Step, Surgeon, Single</w:t>
            </w:r>
          </w:p>
        </w:tc>
      </w:tr>
      <w:tr w:rsidR="00523A84" w:rsidTr="00523A84">
        <w:trPr>
          <w:cantSplit/>
          <w:trHeight w:hRule="exact" w:val="376"/>
          <w:tblHeader/>
        </w:trPr>
        <w:tc>
          <w:tcPr>
            <w:tcW w:w="1094"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60</w:t>
            </w:r>
          </w:p>
        </w:tc>
        <w:tc>
          <w:tcPr>
            <w:tcW w:w="9391"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Kick Bucket</w:t>
            </w:r>
          </w:p>
        </w:tc>
      </w:tr>
      <w:tr w:rsidR="00523A84" w:rsidTr="00523A84">
        <w:trPr>
          <w:cantSplit/>
          <w:trHeight w:hRule="exact" w:val="376"/>
          <w:tblHeader/>
        </w:trPr>
        <w:tc>
          <w:tcPr>
            <w:tcW w:w="1094" w:type="dxa"/>
            <w:tcBorders>
              <w:top w:val="single" w:sz="8" w:space="0" w:color="auto"/>
              <w:left w:val="single" w:sz="12" w:space="0" w:color="auto"/>
              <w:bottom w:val="single" w:sz="4"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61</w:t>
            </w:r>
          </w:p>
        </w:tc>
        <w:tc>
          <w:tcPr>
            <w:tcW w:w="9391" w:type="dxa"/>
            <w:tcBorders>
              <w:top w:val="single" w:sz="8" w:space="0" w:color="auto"/>
              <w:left w:val="single" w:sz="8" w:space="0" w:color="auto"/>
              <w:bottom w:val="single" w:sz="4"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Mobile Stand for Oxygen Cylinder</w:t>
            </w:r>
          </w:p>
        </w:tc>
      </w:tr>
      <w:tr w:rsidR="00523A84" w:rsidTr="00523A84">
        <w:trPr>
          <w:cantSplit/>
          <w:trHeight w:hRule="exact" w:val="376"/>
          <w:tblHeader/>
        </w:trPr>
        <w:tc>
          <w:tcPr>
            <w:tcW w:w="10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62</w:t>
            </w:r>
          </w:p>
        </w:tc>
        <w:tc>
          <w:tcPr>
            <w:tcW w:w="93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rPr>
                <w:b/>
                <w:bCs/>
                <w:i/>
                <w:iCs/>
                <w:color w:val="000000"/>
              </w:rPr>
            </w:pPr>
            <w:r>
              <w:rPr>
                <w:b/>
                <w:bCs/>
                <w:i/>
                <w:iCs/>
                <w:color w:val="000000"/>
              </w:rPr>
              <w:t>Stainless Steel Wire Basket, 1 STU</w:t>
            </w:r>
          </w:p>
        </w:tc>
      </w:tr>
      <w:tr w:rsidR="00523A84" w:rsidTr="00523A84">
        <w:trPr>
          <w:cantSplit/>
          <w:trHeight w:hRule="exact" w:val="1115"/>
          <w:tblHeader/>
        </w:trPr>
        <w:tc>
          <w:tcPr>
            <w:tcW w:w="10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63</w:t>
            </w:r>
          </w:p>
        </w:tc>
        <w:tc>
          <w:tcPr>
            <w:tcW w:w="93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rPr>
                <w:b/>
                <w:bCs/>
                <w:i/>
                <w:iCs/>
                <w:color w:val="000000"/>
              </w:rPr>
            </w:pPr>
            <w:r>
              <w:rPr>
                <w:b/>
                <w:bCs/>
                <w:i/>
                <w:iCs/>
                <w:color w:val="000000"/>
              </w:rPr>
              <w:t>Cart, Plaster</w:t>
            </w:r>
          </w:p>
        </w:tc>
      </w:tr>
    </w:tbl>
    <w:p w:rsidR="00523A84" w:rsidRDefault="00523A84" w:rsidP="00523A84">
      <w:pPr>
        <w:spacing w:before="60" w:after="360" w:line="288" w:lineRule="auto"/>
        <w:ind w:right="634"/>
        <w:rPr>
          <w:b/>
          <w:bCs/>
          <w:i/>
          <w:iCs/>
          <w:color w:val="000000"/>
          <w:lang w:val="en-GB"/>
        </w:rPr>
      </w:pPr>
    </w:p>
    <w:p w:rsidR="00523A84" w:rsidRDefault="00523A84" w:rsidP="00523A84">
      <w:pPr>
        <w:keepNext/>
        <w:spacing w:after="480" w:line="288" w:lineRule="auto"/>
        <w:ind w:left="-992" w:right="391"/>
        <w:jc w:val="center"/>
        <w:rPr>
          <w:b/>
          <w:bCs/>
          <w:i/>
          <w:iCs/>
          <w:color w:val="000000"/>
          <w:sz w:val="2"/>
          <w:szCs w:val="2"/>
          <w:u w:val="single"/>
          <w:lang w:val="en-GB"/>
        </w:rPr>
      </w:pPr>
    </w:p>
    <w:p w:rsidR="00AD29CD" w:rsidRDefault="00523A84" w:rsidP="00523A84">
      <w:pPr>
        <w:widowControl w:val="0"/>
        <w:autoSpaceDE w:val="0"/>
        <w:autoSpaceDN w:val="0"/>
        <w:adjustRightInd w:val="0"/>
        <w:ind w:left="-990" w:right="72"/>
        <w:jc w:val="center"/>
        <w:rPr>
          <w:b/>
          <w:bCs/>
          <w:i/>
          <w:iCs/>
          <w:color w:val="000000"/>
          <w:sz w:val="36"/>
          <w:szCs w:val="36"/>
          <w:u w:val="single"/>
          <w:lang w:val="en-GB"/>
        </w:rPr>
      </w:pPr>
      <w:r>
        <w:rPr>
          <w:b/>
          <w:bCs/>
          <w:i/>
          <w:iCs/>
          <w:color w:val="000000"/>
          <w:sz w:val="2"/>
          <w:szCs w:val="2"/>
          <w:u w:val="single"/>
          <w:lang w:val="en-GB"/>
        </w:rPr>
        <w:br w:type="page"/>
      </w:r>
      <w:r w:rsidR="00AD29CD">
        <w:rPr>
          <w:b/>
          <w:bCs/>
          <w:i/>
          <w:iCs/>
          <w:color w:val="000000"/>
          <w:sz w:val="32"/>
          <w:szCs w:val="32"/>
          <w:u w:val="single"/>
          <w:lang w:val="en-GB"/>
        </w:rPr>
        <w:t xml:space="preserve">Annex (4) ENT $ </w:t>
      </w:r>
      <w:r w:rsidR="00AD29CD" w:rsidRPr="00AD29CD">
        <w:rPr>
          <w:b/>
          <w:bCs/>
          <w:i/>
          <w:iCs/>
          <w:color w:val="000000"/>
          <w:sz w:val="36"/>
          <w:szCs w:val="36"/>
          <w:u w:val="single"/>
          <w:lang w:val="en-GB"/>
        </w:rPr>
        <w:t>Dent</w:t>
      </w:r>
      <w:r w:rsidR="00AD29CD">
        <w:rPr>
          <w:b/>
          <w:bCs/>
          <w:i/>
          <w:iCs/>
          <w:color w:val="000000"/>
          <w:sz w:val="36"/>
          <w:szCs w:val="36"/>
          <w:u w:val="single"/>
          <w:lang w:val="en-GB"/>
        </w:rPr>
        <w:t>al</w:t>
      </w:r>
    </w:p>
    <w:p w:rsidR="00523A84" w:rsidRDefault="00523A84" w:rsidP="00523A84">
      <w:pPr>
        <w:widowControl w:val="0"/>
        <w:autoSpaceDE w:val="0"/>
        <w:autoSpaceDN w:val="0"/>
        <w:adjustRightInd w:val="0"/>
        <w:ind w:left="-990" w:right="72"/>
        <w:jc w:val="center"/>
        <w:rPr>
          <w:b/>
          <w:bCs/>
          <w:i/>
          <w:iCs/>
          <w:sz w:val="32"/>
          <w:szCs w:val="32"/>
          <w:u w:val="single"/>
          <w:lang w:bidi="ar-JO"/>
        </w:rPr>
      </w:pPr>
      <w:r w:rsidRPr="00AD29CD">
        <w:rPr>
          <w:b/>
          <w:bCs/>
          <w:i/>
          <w:iCs/>
          <w:sz w:val="36"/>
          <w:szCs w:val="36"/>
          <w:u w:val="single"/>
          <w:lang w:bidi="ar-JO"/>
        </w:rPr>
        <w:t>A</w:t>
      </w:r>
      <w:r>
        <w:rPr>
          <w:b/>
          <w:bCs/>
          <w:i/>
          <w:iCs/>
          <w:sz w:val="32"/>
          <w:szCs w:val="32"/>
          <w:u w:val="single"/>
          <w:lang w:bidi="ar-JO"/>
        </w:rPr>
        <w:t>: ENT</w:t>
      </w:r>
    </w:p>
    <w:p w:rsidR="00523A84" w:rsidRDefault="00523A84" w:rsidP="00523A84">
      <w:pPr>
        <w:widowControl w:val="0"/>
        <w:autoSpaceDE w:val="0"/>
        <w:autoSpaceDN w:val="0"/>
        <w:adjustRightInd w:val="0"/>
        <w:ind w:left="-990" w:right="72"/>
        <w:jc w:val="center"/>
        <w:rPr>
          <w:b/>
          <w:bCs/>
          <w:i/>
          <w:iCs/>
          <w:sz w:val="16"/>
          <w:szCs w:val="16"/>
          <w:u w:val="single"/>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A-1</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ENT Surgical Microscope</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(2)</w:t>
            </w:r>
          </w:p>
        </w:tc>
      </w:tr>
    </w:tbl>
    <w:p w:rsidR="00523A84" w:rsidRDefault="00523A84" w:rsidP="00523A84">
      <w:pPr>
        <w:ind w:left="900" w:hanging="900"/>
        <w:rPr>
          <w:b/>
          <w:bCs/>
          <w:sz w:val="20"/>
          <w:szCs w:val="20"/>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820"/>
        <w:gridCol w:w="1690"/>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108" w:right="-108"/>
              <w:jc w:val="center"/>
              <w:rPr>
                <w:rFonts w:cs="Arial"/>
                <w:b/>
                <w:bCs/>
                <w:color w:val="000000"/>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1</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 floor mounted dedicated surgical microscope for use in ENT surgeries.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2</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Magnification system that features motorized zoom with 1:6 ratio.</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ind w:left="-108" w:right="-108"/>
              <w:jc w:val="center"/>
              <w:rPr>
                <w:b/>
                <w:bCs/>
                <w:lang w:val="en-GB"/>
              </w:rPr>
            </w:pPr>
            <w:r>
              <w:rPr>
                <w:b/>
                <w:bCs/>
                <w:lang w:val="en-GB"/>
              </w:rPr>
              <w:t>3</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b/>
                <w:bCs/>
                <w:lang w:val="en-GB" w:bidi="ar-JO"/>
              </w:rPr>
            </w:pPr>
            <w:r>
              <w:rPr>
                <w:b/>
                <w:bCs/>
                <w:lang w:bidi="ar-JO"/>
              </w:rPr>
              <w:t>Binocular Tube :</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ind w:left="-108"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keepNext/>
              <w:numPr>
                <w:ilvl w:val="0"/>
                <w:numId w:val="145"/>
              </w:numPr>
              <w:spacing w:before="60" w:after="60" w:line="276" w:lineRule="auto"/>
              <w:ind w:left="588"/>
              <w:jc w:val="both"/>
              <w:outlineLvl w:val="0"/>
              <w:rPr>
                <w:lang w:bidi="ar-JO"/>
              </w:rPr>
            </w:pPr>
            <w:r>
              <w:rPr>
                <w:lang w:bidi="ar-JO"/>
              </w:rPr>
              <w:t xml:space="preserve">Two binocular tubes with </w:t>
            </w:r>
            <w:r>
              <w:t>apochromatic eyepieces</w:t>
            </w:r>
            <w:r>
              <w:rPr>
                <w:lang w:bidi="ar-JO"/>
              </w:rPr>
              <w:t xml:space="preserve"> for (Main, and assistance)</w:t>
            </w:r>
          </w:p>
          <w:p w:rsidR="00523A84" w:rsidRDefault="00523A84">
            <w:pPr>
              <w:keepNext/>
              <w:spacing w:before="60" w:after="60" w:line="276" w:lineRule="auto"/>
              <w:ind w:left="588"/>
              <w:jc w:val="both"/>
              <w:outlineLvl w:val="0"/>
              <w:rPr>
                <w:lang w:bidi="ar-JO"/>
              </w:rPr>
            </w:pPr>
            <w:r>
              <w:rPr>
                <w:lang w:bidi="ar-JO"/>
              </w:rPr>
              <w:t>Binocular assistant microscope should be synchronized with the main one with the same light route, magnification viewing field and zero degree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ind w:left="-108"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keepNext/>
              <w:numPr>
                <w:ilvl w:val="0"/>
                <w:numId w:val="145"/>
              </w:numPr>
              <w:spacing w:before="60" w:after="60" w:line="276" w:lineRule="auto"/>
              <w:ind w:left="536"/>
              <w:jc w:val="both"/>
              <w:outlineLvl w:val="0"/>
              <w:rPr>
                <w:lang w:bidi="ar-JO"/>
              </w:rPr>
            </w:pPr>
            <w:r>
              <w:rPr>
                <w:lang w:bidi="ar-JO"/>
              </w:rPr>
              <w:t>Tiltable tubes 0˚ - 180˚</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ind w:left="-108"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keepNext/>
              <w:numPr>
                <w:ilvl w:val="0"/>
                <w:numId w:val="145"/>
              </w:numPr>
              <w:spacing w:before="60" w:after="60" w:line="276" w:lineRule="auto"/>
              <w:ind w:left="536"/>
              <w:jc w:val="both"/>
              <w:outlineLvl w:val="0"/>
              <w:rPr>
                <w:lang w:bidi="ar-JO"/>
              </w:rPr>
            </w:pPr>
            <w:r>
              <w:rPr>
                <w:lang w:bidi="ar-JO"/>
              </w:rPr>
              <w:t>Main eyepieces with at least 12.5 x magnification</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ind w:left="-108"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keepNext/>
              <w:numPr>
                <w:ilvl w:val="0"/>
                <w:numId w:val="145"/>
              </w:numPr>
              <w:spacing w:before="60" w:after="60" w:line="276" w:lineRule="auto"/>
              <w:ind w:left="536"/>
              <w:jc w:val="both"/>
              <w:outlineLvl w:val="0"/>
              <w:rPr>
                <w:lang w:bidi="ar-JO"/>
              </w:rPr>
            </w:pPr>
            <w:r>
              <w:rPr>
                <w:lang w:bidi="ar-JO"/>
              </w:rPr>
              <w:t>Assistant eyepieces with at least 10 x magnification</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4</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Working distance with a range of 225- 450 mm or wider</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5</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Auto focus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6</w:t>
            </w:r>
          </w:p>
        </w:tc>
        <w:tc>
          <w:tcPr>
            <w:tcW w:w="68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keepNext/>
              <w:spacing w:before="60" w:after="60" w:line="276" w:lineRule="auto"/>
              <w:jc w:val="both"/>
              <w:outlineLvl w:val="0"/>
              <w:rPr>
                <w:lang w:bidi="ar-JO"/>
              </w:rPr>
            </w:pPr>
            <w:r>
              <w:rPr>
                <w:lang w:bidi="ar-JO"/>
              </w:rPr>
              <w:t>Multifunctional 2 handles with programmable buttons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7</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X-Y movement ability: Microscope should include X-Y coupling for fine adjustment of microscope head</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8</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Integrated high-resolution camera, HD or better</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9</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Arm to reach at least 1300 mm</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10</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At least 21" Medical grade touch LCD monitor</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11</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Electromagnetic braking system</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12</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Xenon cold light illumination system that provides minimum of 300 watt with integrated emergency lamp (not halogen)</w:t>
            </w:r>
          </w:p>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Replacing lamps and modules should be easy and simple.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13</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val="en-GB" w:bidi="ar-JO"/>
              </w:rPr>
              <w:t>Original digital video system with archiving capability on DVD or USB memory that is supplied and approved by the same manufacturer of the main system</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14</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val="en-GB" w:bidi="ar-JO"/>
              </w:rPr>
              <w:t xml:space="preserve">Should be compatible with HAKEEM hospital information system, all hardware, software and licenses should be included </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15</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keepNext/>
              <w:spacing w:before="60" w:after="60" w:line="276" w:lineRule="auto"/>
              <w:jc w:val="both"/>
              <w:outlineLvl w:val="0"/>
              <w:rPr>
                <w:lang w:val="en-GB" w:bidi="ar-JO"/>
              </w:rPr>
            </w:pPr>
            <w:r>
              <w:rPr>
                <w:lang w:bidi="ar-JO"/>
              </w:rPr>
              <w:t>Foot brake for locking of moveable castors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16</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Switches and controls should be sealed against penetration of liquids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17</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Original Advanced ENT Surgeon chair with following specs:</w:t>
            </w:r>
          </w:p>
          <w:p w:rsidR="00523A84" w:rsidRDefault="00523A84" w:rsidP="00F669D9">
            <w:pPr>
              <w:numPr>
                <w:ilvl w:val="0"/>
                <w:numId w:val="146"/>
              </w:numPr>
              <w:snapToGrid w:val="0"/>
              <w:spacing w:before="60" w:after="60" w:line="288" w:lineRule="auto"/>
              <w:rPr>
                <w:color w:val="000000"/>
                <w:lang w:val="en-GB"/>
              </w:rPr>
            </w:pPr>
            <w:r>
              <w:rPr>
                <w:color w:val="000000"/>
                <w:lang w:val="en-GB"/>
              </w:rPr>
              <w:t>Motorized up and down</w:t>
            </w:r>
          </w:p>
          <w:p w:rsidR="00523A84" w:rsidRDefault="00523A84" w:rsidP="00F669D9">
            <w:pPr>
              <w:numPr>
                <w:ilvl w:val="0"/>
                <w:numId w:val="146"/>
              </w:numPr>
              <w:snapToGrid w:val="0"/>
              <w:spacing w:before="60" w:after="60" w:line="288" w:lineRule="auto"/>
              <w:rPr>
                <w:color w:val="000000"/>
                <w:lang w:val="en-GB"/>
              </w:rPr>
            </w:pPr>
            <w:r>
              <w:rPr>
                <w:color w:val="000000"/>
                <w:lang w:val="en-GB"/>
              </w:rPr>
              <w:t>Rechargeable battery with charger</w:t>
            </w:r>
          </w:p>
          <w:p w:rsidR="00523A84" w:rsidRDefault="00523A84" w:rsidP="00F669D9">
            <w:pPr>
              <w:numPr>
                <w:ilvl w:val="0"/>
                <w:numId w:val="146"/>
              </w:numPr>
              <w:snapToGrid w:val="0"/>
              <w:spacing w:before="60" w:after="60" w:line="288" w:lineRule="auto"/>
              <w:rPr>
                <w:lang w:bidi="ar-JO"/>
              </w:rPr>
            </w:pPr>
            <w:r>
              <w:rPr>
                <w:color w:val="000000"/>
                <w:lang w:val="en-GB"/>
              </w:rPr>
              <w:t>High stability brake system</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18</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Any other additional features available in the system are to be mentioned for comparison purposes.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19</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 xml:space="preserve"> All accessories and options must be listed and priced separately.</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20</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 list of standard accessories for the offered model (optional)</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108" w:right="-108"/>
              <w:jc w:val="center"/>
              <w:rPr>
                <w:b/>
                <w:bCs/>
                <w:lang w:val="en-GB"/>
              </w:rPr>
            </w:pPr>
            <w:r>
              <w:rPr>
                <w:b/>
                <w:bCs/>
                <w:lang w:val="en-GB"/>
              </w:rPr>
              <w:t>21</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Abroad service training for at least 1 biomedical engineer/ technician as per special terms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keepNext/>
        <w:spacing w:before="60" w:after="60" w:line="288" w:lineRule="auto"/>
        <w:ind w:left="-990"/>
        <w:jc w:val="center"/>
        <w:rPr>
          <w:rFonts w:hint="cs"/>
          <w:b/>
          <w:bCs/>
          <w:i/>
          <w:iCs/>
          <w:color w:val="000000"/>
          <w:sz w:val="2"/>
          <w:szCs w:val="2"/>
          <w:u w:val="single"/>
          <w:rtl/>
          <w:lang w:val="en-GB"/>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A-2</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ENT Sinuscopy Surgical Tower</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(2)</w:t>
            </w:r>
          </w:p>
        </w:tc>
      </w:tr>
    </w:tbl>
    <w:p w:rsidR="00523A84" w:rsidRDefault="00523A84" w:rsidP="00523A84">
      <w:pPr>
        <w:ind w:left="900" w:hanging="900"/>
        <w:rPr>
          <w:b/>
          <w:bCs/>
          <w:sz w:val="20"/>
          <w:szCs w:val="20"/>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30"/>
        <w:gridCol w:w="6664"/>
        <w:gridCol w:w="1780"/>
        <w:gridCol w:w="1261"/>
      </w:tblGrid>
      <w:tr w:rsidR="00523A84" w:rsidTr="00523A84">
        <w:trPr>
          <w:trHeight w:val="432"/>
          <w:tblHeader/>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A</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bidi="ar-JO"/>
              </w:rPr>
            </w:pPr>
            <w:r>
              <w:rPr>
                <w:lang w:val="en-GB" w:bidi="ar-JO"/>
              </w:rPr>
              <w:t>A top of the line diagnostic endoscope for an ENT for operating room is required to have the following minimum requirements</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B</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bidi="ar-JO"/>
              </w:rPr>
            </w:pPr>
            <w:r>
              <w:rPr>
                <w:lang w:val="en-GB"/>
              </w:rPr>
              <w:t>Camera system (4k Resolution) : Provides electronic shutter function, automatic brightness control and optical zoom</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Resolution (4k): a minimum of 3840*2160.</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Compact, lightweight, easy to grip camera head with low heat generation</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Focal Distance with zoom lens, 16-28 mm or better</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 xml:space="preserve">Gas sterilizable, autoclavable is preferable </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Immersible in disinfections liquid.</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Universal coupling mechanism to fit all standard endoscopes.</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Camera cable 3 m or more</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 xml:space="preserve">Camera controller (4k resolution) </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Picture in picture mode</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C</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b/>
                <w:bCs/>
                <w:lang w:val="en-GB" w:bidi="ar-JO"/>
              </w:rPr>
            </w:pPr>
            <w:r>
              <w:rPr>
                <w:b/>
                <w:bCs/>
                <w:lang w:val="en-GB" w:bidi="ar-JO"/>
              </w:rPr>
              <w:t xml:space="preserve">Light Source </w:t>
            </w:r>
            <w:r>
              <w:rPr>
                <w:b/>
                <w:bCs/>
                <w:lang w:val="en-GB"/>
              </w:rPr>
              <w:t>(either standalone device or integrated on camera control unit)</w:t>
            </w:r>
            <w:r>
              <w:rPr>
                <w:b/>
                <w:bCs/>
                <w:lang w:val="en-GB" w:bidi="ar-JO"/>
              </w:rPr>
              <w:t>:</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8"/>
              </w:numPr>
              <w:tabs>
                <w:tab w:val="left" w:pos="0"/>
              </w:tabs>
              <w:suppressAutoHyphens/>
              <w:spacing w:before="60" w:after="60" w:line="288" w:lineRule="auto"/>
              <w:jc w:val="both"/>
              <w:rPr>
                <w:lang w:val="en-GB" w:bidi="ar-JO"/>
              </w:rPr>
            </w:pPr>
            <w:r>
              <w:rPr>
                <w:lang w:val="en-GB"/>
              </w:rPr>
              <w:t>LED Light source (light intensity should be equivalent to 175 Watt xenon lamp)</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8"/>
              </w:numPr>
              <w:tabs>
                <w:tab w:val="left" w:pos="0"/>
              </w:tabs>
              <w:suppressAutoHyphens/>
              <w:spacing w:before="60" w:after="60" w:line="288" w:lineRule="auto"/>
              <w:jc w:val="both"/>
              <w:rPr>
                <w:lang w:val="en-GB"/>
              </w:rPr>
            </w:pPr>
            <w:r>
              <w:rPr>
                <w:lang w:val="en-GB"/>
              </w:rPr>
              <w:t>Working hour ≥ 30,000 hours.</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8"/>
              </w:numPr>
              <w:tabs>
                <w:tab w:val="left" w:pos="0"/>
              </w:tabs>
              <w:suppressAutoHyphens/>
              <w:spacing w:before="60" w:after="60" w:line="288" w:lineRule="auto"/>
              <w:jc w:val="both"/>
              <w:rPr>
                <w:lang w:val="en-GB"/>
              </w:rPr>
            </w:pPr>
            <w:r>
              <w:rPr>
                <w:lang w:val="en-GB"/>
              </w:rPr>
              <w:t>Automatic and manual adjustment of light intensity.</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8"/>
              </w:numPr>
              <w:tabs>
                <w:tab w:val="left" w:pos="0"/>
              </w:tabs>
              <w:suppressAutoHyphens/>
              <w:spacing w:before="60" w:after="60" w:line="288" w:lineRule="auto"/>
              <w:jc w:val="both"/>
              <w:rPr>
                <w:lang w:val="en-GB"/>
              </w:rPr>
            </w:pPr>
            <w:r>
              <w:rPr>
                <w:lang w:val="en-GB"/>
              </w:rPr>
              <w:t>Front panel hygienic with convenient indicators for ease of operation.</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8"/>
              </w:numPr>
              <w:tabs>
                <w:tab w:val="left" w:pos="0"/>
              </w:tabs>
              <w:suppressAutoHyphens/>
              <w:spacing w:before="60" w:after="60" w:line="288" w:lineRule="auto"/>
              <w:jc w:val="both"/>
              <w:rPr>
                <w:lang w:val="en-GB"/>
              </w:rPr>
            </w:pPr>
            <w:r>
              <w:rPr>
                <w:lang w:val="en-GB"/>
              </w:rPr>
              <w:t>Flexible fibre optic cable preferably autoclavable and not less than 230 mm.</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D</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 xml:space="preserve">LCD / LED Colour Monitor:          </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9"/>
              </w:numPr>
              <w:tabs>
                <w:tab w:val="left" w:pos="0"/>
              </w:tabs>
              <w:suppressAutoHyphens/>
              <w:spacing w:before="60" w:after="60" w:line="288" w:lineRule="auto"/>
              <w:jc w:val="both"/>
              <w:rPr>
                <w:lang w:val="en-GB"/>
              </w:rPr>
            </w:pPr>
            <w:r>
              <w:rPr>
                <w:lang w:val="en-GB"/>
              </w:rPr>
              <w:t>Medical grade type that is supplied by the same manufacturer</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9"/>
              </w:numPr>
              <w:tabs>
                <w:tab w:val="left" w:pos="0"/>
              </w:tabs>
              <w:suppressAutoHyphens/>
              <w:spacing w:before="60" w:after="60" w:line="288" w:lineRule="auto"/>
              <w:jc w:val="both"/>
              <w:rPr>
                <w:lang w:val="en-GB"/>
              </w:rPr>
            </w:pPr>
            <w:r>
              <w:rPr>
                <w:lang w:val="en-GB"/>
              </w:rPr>
              <w:t>At least of 32 inch size that is mounted on the mobile cart</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9"/>
              </w:numPr>
              <w:tabs>
                <w:tab w:val="left" w:pos="0"/>
              </w:tabs>
              <w:suppressAutoHyphens/>
              <w:spacing w:before="60" w:after="60" w:line="288" w:lineRule="auto"/>
              <w:jc w:val="both"/>
              <w:rPr>
                <w:lang w:val="en-GB"/>
              </w:rPr>
            </w:pPr>
            <w:r>
              <w:rPr>
                <w:lang w:val="en-GB"/>
              </w:rPr>
              <w:t>Resolution: 4k resolution minimum of 3840*2160</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9"/>
              </w:numPr>
              <w:tabs>
                <w:tab w:val="left" w:pos="0"/>
              </w:tabs>
              <w:suppressAutoHyphens/>
              <w:spacing w:before="60" w:after="60" w:line="288" w:lineRule="auto"/>
              <w:jc w:val="both"/>
              <w:rPr>
                <w:lang w:val="en-GB"/>
              </w:rPr>
            </w:pPr>
            <w:r>
              <w:rPr>
                <w:lang w:val="en-GB"/>
              </w:rPr>
              <w:t>DVI compatible.</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E</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720"/>
                <w:tab w:val="left" w:pos="-4"/>
              </w:tabs>
              <w:suppressAutoHyphens/>
              <w:spacing w:before="60" w:after="60" w:line="288" w:lineRule="auto"/>
              <w:ind w:left="-4"/>
              <w:jc w:val="both"/>
              <w:rPr>
                <w:lang w:val="en-GB"/>
              </w:rPr>
            </w:pPr>
            <w:r>
              <w:rPr>
                <w:b/>
                <w:bCs/>
                <w:lang w:val="en-GB"/>
              </w:rPr>
              <w:t>Ability to record images and videos on Medical grade DVD recorder or USB flash memory</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F</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b/>
                <w:bCs/>
                <w:lang w:val="en-GB" w:bidi="ar-JO"/>
              </w:rPr>
            </w:pPr>
            <w:r>
              <w:rPr>
                <w:b/>
                <w:bCs/>
                <w:lang w:val="en-GB" w:bidi="ar-JO"/>
              </w:rPr>
              <w:t xml:space="preserve">Rigid nasal telescopes (4k Resolution), sterilizable with protection cover: </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0"/>
              </w:numPr>
              <w:spacing w:before="60" w:after="60" w:line="288" w:lineRule="auto"/>
              <w:ind w:left="342"/>
              <w:jc w:val="both"/>
              <w:rPr>
                <w:lang w:val="en-GB" w:bidi="ar-JO"/>
              </w:rPr>
            </w:pPr>
            <w:r>
              <w:rPr>
                <w:lang w:val="en-GB" w:bidi="ar-JO"/>
              </w:rPr>
              <w:t xml:space="preserve">Degree (0), Diameter (4.00 mm), working length ≥ 15cm   </w:t>
            </w:r>
            <w:r>
              <w:rPr>
                <w:b/>
                <w:bCs/>
                <w:lang w:val="en-GB" w:bidi="ar-JO"/>
              </w:rPr>
              <w:t>Qty. (2)</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0"/>
              </w:numPr>
              <w:spacing w:before="60" w:after="60" w:line="288" w:lineRule="auto"/>
              <w:ind w:left="342"/>
              <w:jc w:val="both"/>
              <w:rPr>
                <w:lang w:val="en-GB" w:bidi="ar-JO"/>
              </w:rPr>
            </w:pPr>
            <w:r>
              <w:rPr>
                <w:lang w:val="en-GB" w:bidi="ar-JO"/>
              </w:rPr>
              <w:t>Degree (30), Diameter (4.00 mm), working length ≥ 15cm</w:t>
            </w:r>
            <w:r>
              <w:rPr>
                <w:b/>
                <w:bCs/>
                <w:lang w:val="en-GB" w:bidi="ar-JO"/>
              </w:rPr>
              <w:t xml:space="preserve">                                    Qty. (2)</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0"/>
              </w:numPr>
              <w:spacing w:before="60" w:after="60" w:line="288" w:lineRule="auto"/>
              <w:ind w:left="342"/>
              <w:jc w:val="both"/>
              <w:rPr>
                <w:lang w:val="en-GB" w:bidi="ar-JO"/>
              </w:rPr>
            </w:pPr>
            <w:r>
              <w:rPr>
                <w:lang w:val="en-GB" w:bidi="ar-JO"/>
              </w:rPr>
              <w:t>Degree (30), Diameter (4.00 mm), working length ≥ 15cm</w:t>
            </w:r>
            <w:r>
              <w:rPr>
                <w:b/>
                <w:bCs/>
                <w:lang w:val="en-GB" w:bidi="ar-JO"/>
              </w:rPr>
              <w:t xml:space="preserve">                                    Qty. (2)</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0"/>
              </w:numPr>
              <w:spacing w:before="60" w:after="60" w:line="288" w:lineRule="auto"/>
              <w:ind w:left="342"/>
              <w:jc w:val="both"/>
              <w:rPr>
                <w:lang w:val="en-GB" w:bidi="ar-JO"/>
              </w:rPr>
            </w:pPr>
            <w:r>
              <w:rPr>
                <w:lang w:val="en-GB" w:bidi="ar-JO"/>
              </w:rPr>
              <w:t xml:space="preserve">Degree (70-90), Diameter (4.00 mm), working length ≥ 15cm  </w:t>
            </w:r>
            <w:r>
              <w:rPr>
                <w:b/>
                <w:bCs/>
                <w:lang w:val="en-GB" w:bidi="ar-JO"/>
              </w:rPr>
              <w:t>Qty. (1)</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G</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b/>
                <w:bCs/>
                <w:lang w:val="en-GB" w:bidi="ar-JO"/>
              </w:rPr>
            </w:pPr>
            <w:r>
              <w:rPr>
                <w:b/>
                <w:bCs/>
                <w:lang w:val="en-GB" w:bidi="ar-JO"/>
              </w:rPr>
              <w:t>Rigid ear telescope (4k Resolution) with the following specifications:</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1"/>
              </w:numPr>
              <w:spacing w:before="60" w:after="60" w:line="288" w:lineRule="auto"/>
              <w:jc w:val="both"/>
              <w:rPr>
                <w:lang w:val="en-GB" w:bidi="ar-JO"/>
              </w:rPr>
            </w:pPr>
            <w:r>
              <w:rPr>
                <w:lang w:val="en-GB" w:bidi="ar-JO"/>
              </w:rPr>
              <w:t>Zero degree</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1"/>
              </w:numPr>
              <w:spacing w:before="60" w:after="60" w:line="288" w:lineRule="auto"/>
              <w:jc w:val="both"/>
              <w:rPr>
                <w:lang w:val="en-GB" w:bidi="ar-JO"/>
              </w:rPr>
            </w:pPr>
            <w:r>
              <w:rPr>
                <w:lang w:val="en-GB" w:bidi="ar-JO"/>
              </w:rPr>
              <w:t>4 mm inner diameter</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1"/>
              </w:numPr>
              <w:spacing w:before="60" w:after="60" w:line="288" w:lineRule="auto"/>
              <w:jc w:val="both"/>
              <w:rPr>
                <w:lang w:val="en-GB" w:bidi="ar-JO"/>
              </w:rPr>
            </w:pPr>
            <w:r>
              <w:rPr>
                <w:lang w:val="en-GB" w:bidi="ar-JO"/>
              </w:rPr>
              <w:t>Working length approx.  6cm</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H</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pPr>
            <w:r>
              <w:t>ICG option should be available and quoted separately</w:t>
            </w:r>
            <w:r>
              <w:rPr>
                <w:lang w:bidi="ar-JO"/>
              </w:rPr>
              <w:t xml:space="preserve">, </w:t>
            </w:r>
            <w:r>
              <w:t>4K Camera, Camera controller, Light source &amp; telescopes should be ICG compatible</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I</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sz w:val="22"/>
                <w:szCs w:val="22"/>
                <w:lang w:val="en-GB"/>
              </w:rPr>
            </w:pPr>
            <w:r>
              <w:rPr>
                <w:lang w:val="en-GB"/>
              </w:rPr>
              <w:t>In case all offers are not compliant with special term (19) considering the spare parts; preference will be given to the offer submitting the best alternative for the term after the warranty period (i.e. fixed exchange price or fixed maintenance cost for the subcomponents for a period of at least 5 years after the warranty period with a maximum annual increase of 2% annual increase)</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keepNext/>
        <w:spacing w:before="60" w:after="60" w:line="288" w:lineRule="auto"/>
        <w:ind w:left="-990"/>
        <w:jc w:val="center"/>
        <w:rPr>
          <w:rFonts w:hint="cs"/>
          <w:b/>
          <w:bCs/>
          <w:i/>
          <w:iCs/>
          <w:color w:val="000000"/>
          <w:sz w:val="2"/>
          <w:szCs w:val="2"/>
          <w:u w:val="single"/>
          <w:rtl/>
          <w:lang w:val="en-GB"/>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A-3</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High speed Otologic Surgical Drill</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(2)</w:t>
            </w:r>
          </w:p>
        </w:tc>
      </w:tr>
    </w:tbl>
    <w:p w:rsidR="00523A84" w:rsidRDefault="00523A84" w:rsidP="00523A84">
      <w:pPr>
        <w:ind w:left="900" w:hanging="900"/>
        <w:rPr>
          <w:b/>
          <w:bCs/>
          <w:sz w:val="20"/>
          <w:szCs w:val="20"/>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820"/>
        <w:gridCol w:w="1690"/>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spacing w:before="60" w:after="60" w:line="288" w:lineRule="auto"/>
              <w:ind w:right="-108"/>
              <w:jc w:val="center"/>
              <w:rPr>
                <w:rFonts w:cs="Arial"/>
                <w:b/>
                <w:bCs/>
                <w:color w:val="000000"/>
              </w:rPr>
            </w:pPr>
            <w:r>
              <w:rPr>
                <w:rFonts w:cs="Arial"/>
                <w:b/>
                <w:bCs/>
                <w:color w:val="000000"/>
              </w:rPr>
              <w:t>1</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rPr>
                <w:rFonts w:cs="Arial"/>
                <w:b/>
                <w:bCs/>
                <w:color w:val="000000"/>
              </w:rPr>
            </w:pPr>
            <w:r>
              <w:rPr>
                <w:lang w:val="en-GB"/>
              </w:rPr>
              <w:t>The latest highest end model of the required range.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rFonts w:cs="Arial"/>
                <w:b/>
                <w:bCs/>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rFonts w:cs="Arial"/>
                <w:b/>
                <w:bCs/>
                <w:i/>
                <w:iCs/>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spacing w:before="60" w:after="60" w:line="288" w:lineRule="auto"/>
              <w:ind w:right="-108"/>
              <w:jc w:val="center"/>
              <w:rPr>
                <w:rFonts w:cs="Arial"/>
                <w:b/>
                <w:bCs/>
                <w:color w:val="000000"/>
              </w:rPr>
            </w:pPr>
            <w:r>
              <w:rPr>
                <w:rFonts w:cs="Arial"/>
                <w:b/>
                <w:bCs/>
                <w:color w:val="000000"/>
              </w:rPr>
              <w:t>2</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rPr>
                <w:rFonts w:cs="Arial"/>
                <w:color w:val="000000"/>
              </w:rPr>
            </w:pPr>
            <w:r>
              <w:rPr>
                <w:lang w:val="en-GB"/>
              </w:rPr>
              <w:t>Specially designed for ENT surgery</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rFonts w:cs="Arial"/>
                <w:b/>
                <w:bCs/>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rFonts w:cs="Arial"/>
                <w:b/>
                <w:bCs/>
                <w:i/>
                <w:iCs/>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right="-108"/>
              <w:jc w:val="center"/>
              <w:rPr>
                <w:b/>
                <w:bCs/>
                <w:lang w:val="en-GB"/>
              </w:rPr>
            </w:pPr>
            <w:r>
              <w:rPr>
                <w:b/>
                <w:bCs/>
                <w:lang w:val="en-GB"/>
              </w:rPr>
              <w:t>3</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720"/>
                <w:tab w:val="left" w:pos="0"/>
                <w:tab w:val="left" w:pos="162"/>
              </w:tabs>
              <w:suppressAutoHyphens/>
              <w:spacing w:before="100" w:after="100" w:line="288" w:lineRule="auto"/>
              <w:ind w:left="0"/>
              <w:jc w:val="both"/>
              <w:rPr>
                <w:lang w:val="en-GB"/>
              </w:rPr>
            </w:pPr>
            <w:r>
              <w:rPr>
                <w:b/>
                <w:bCs/>
                <w:lang w:val="en-GB"/>
              </w:rPr>
              <w:t>Main Control Drive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2"/>
              </w:numPr>
              <w:tabs>
                <w:tab w:val="left" w:pos="-720"/>
                <w:tab w:val="left" w:pos="0"/>
                <w:tab w:val="left" w:pos="162"/>
              </w:tabs>
              <w:suppressAutoHyphens/>
              <w:spacing w:before="100" w:after="100" w:line="288" w:lineRule="auto"/>
              <w:ind w:left="498"/>
              <w:jc w:val="both"/>
              <w:rPr>
                <w:lang w:val="en-GB"/>
              </w:rPr>
            </w:pPr>
            <w:r>
              <w:rPr>
                <w:lang w:val="en-GB"/>
              </w:rPr>
              <w:t xml:space="preserve">Can fit all hand-pieces </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2"/>
              </w:numPr>
              <w:tabs>
                <w:tab w:val="left" w:pos="-720"/>
                <w:tab w:val="left" w:pos="0"/>
                <w:tab w:val="left" w:pos="162"/>
              </w:tabs>
              <w:suppressAutoHyphens/>
              <w:spacing w:before="100" w:after="100" w:line="288" w:lineRule="auto"/>
              <w:ind w:left="498"/>
              <w:jc w:val="both"/>
              <w:rPr>
                <w:lang w:val="en-GB"/>
              </w:rPr>
            </w:pPr>
            <w:r>
              <w:rPr>
                <w:lang w:val="en-GB"/>
              </w:rPr>
              <w:t>The unit must include two outlets for different saws and drills or better</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2"/>
              </w:numPr>
              <w:tabs>
                <w:tab w:val="left" w:pos="-720"/>
                <w:tab w:val="left" w:pos="0"/>
                <w:tab w:val="left" w:pos="162"/>
              </w:tabs>
              <w:suppressAutoHyphens/>
              <w:spacing w:before="100" w:after="100" w:line="288" w:lineRule="auto"/>
              <w:ind w:left="498"/>
              <w:jc w:val="both"/>
              <w:rPr>
                <w:lang w:val="en-GB"/>
              </w:rPr>
            </w:pPr>
            <w:r>
              <w:rPr>
                <w:lang w:val="en-GB"/>
              </w:rPr>
              <w:t>Capability to recognize hand-pieces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2"/>
              </w:numPr>
              <w:tabs>
                <w:tab w:val="left" w:pos="-720"/>
                <w:tab w:val="left" w:pos="0"/>
                <w:tab w:val="left" w:pos="162"/>
              </w:tabs>
              <w:suppressAutoHyphens/>
              <w:spacing w:before="100" w:after="100" w:line="288" w:lineRule="auto"/>
              <w:ind w:left="498"/>
              <w:jc w:val="both"/>
              <w:rPr>
                <w:lang w:val="en-GB"/>
              </w:rPr>
            </w:pPr>
            <w:r>
              <w:rPr>
                <w:lang w:val="en-GB"/>
              </w:rPr>
              <w:t>Capability to control speed and directions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2"/>
              </w:numPr>
              <w:tabs>
                <w:tab w:val="left" w:pos="-720"/>
                <w:tab w:val="left" w:pos="0"/>
                <w:tab w:val="left" w:pos="162"/>
              </w:tabs>
              <w:suppressAutoHyphens/>
              <w:spacing w:before="100" w:after="100" w:line="288" w:lineRule="auto"/>
              <w:ind w:left="498"/>
              <w:jc w:val="both"/>
              <w:rPr>
                <w:lang w:val="en-GB"/>
              </w:rPr>
            </w:pPr>
            <w:r>
              <w:rPr>
                <w:lang w:val="en-GB"/>
              </w:rPr>
              <w:t>Integrated irrigation pump</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2"/>
              </w:numPr>
              <w:tabs>
                <w:tab w:val="left" w:pos="-720"/>
                <w:tab w:val="left" w:pos="0"/>
                <w:tab w:val="left" w:pos="162"/>
              </w:tabs>
              <w:suppressAutoHyphens/>
              <w:spacing w:before="100" w:after="100" w:line="288" w:lineRule="auto"/>
              <w:ind w:left="498"/>
              <w:jc w:val="both"/>
              <w:rPr>
                <w:lang w:val="en-GB"/>
              </w:rPr>
            </w:pPr>
            <w:r>
              <w:rPr>
                <w:lang w:val="en-GB"/>
              </w:rPr>
              <w:t>Filters to insure sterility</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2"/>
              </w:numPr>
              <w:tabs>
                <w:tab w:val="left" w:pos="-720"/>
                <w:tab w:val="left" w:pos="0"/>
                <w:tab w:val="left" w:pos="162"/>
              </w:tabs>
              <w:suppressAutoHyphens/>
              <w:spacing w:before="100" w:after="100" w:line="288" w:lineRule="auto"/>
              <w:ind w:left="498"/>
              <w:jc w:val="both"/>
              <w:rPr>
                <w:lang w:val="en-GB"/>
              </w:rPr>
            </w:pPr>
            <w:r>
              <w:rPr>
                <w:lang w:val="en-GB"/>
              </w:rPr>
              <w:t>Footswitch must be included</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right="-108"/>
              <w:jc w:val="center"/>
              <w:rPr>
                <w:b/>
                <w:bCs/>
                <w:lang w:val="en-GB"/>
              </w:rPr>
            </w:pPr>
            <w:r>
              <w:rPr>
                <w:b/>
                <w:bCs/>
                <w:lang w:val="en-GB"/>
              </w:rPr>
              <w:t>4</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spacing w:before="100" w:after="100" w:line="288" w:lineRule="auto"/>
              <w:ind w:left="48"/>
              <w:jc w:val="both"/>
              <w:rPr>
                <w:b/>
                <w:bCs/>
                <w:lang w:val="en-GB"/>
              </w:rPr>
            </w:pPr>
            <w:r>
              <w:rPr>
                <w:b/>
                <w:bCs/>
                <w:lang w:val="en-GB"/>
              </w:rPr>
              <w:t>Electric Micro drill handpiece                       Qty. (2)</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3"/>
              </w:numPr>
              <w:spacing w:before="100" w:after="100" w:line="288" w:lineRule="auto"/>
              <w:jc w:val="both"/>
              <w:rPr>
                <w:color w:val="000000"/>
                <w:lang w:val="en-GB"/>
              </w:rPr>
            </w:pPr>
            <w:r>
              <w:rPr>
                <w:color w:val="000000"/>
                <w:lang w:val="en-GB"/>
              </w:rPr>
              <w:t xml:space="preserve">High Speed otologic drill 60,000 rpm or better </w:t>
            </w:r>
            <w:r>
              <w:rPr>
                <w:lang w:val="en-GB"/>
              </w:rPr>
              <w:t>operates nasal &amp;laryngeal in forward and oscillating way</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3"/>
              </w:numPr>
              <w:spacing w:before="100" w:after="100" w:line="288" w:lineRule="auto"/>
              <w:jc w:val="both"/>
              <w:rPr>
                <w:color w:val="000000"/>
                <w:lang w:val="en-GB"/>
              </w:rPr>
            </w:pPr>
            <w:r>
              <w:rPr>
                <w:lang w:val="en-GB"/>
              </w:rPr>
              <w:t xml:space="preserve">Straight  attachment             </w:t>
            </w:r>
            <w:r>
              <w:rPr>
                <w:b/>
                <w:bCs/>
                <w:lang w:val="en-GB"/>
              </w:rPr>
              <w:t>Qty. (2)</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3"/>
              </w:numPr>
              <w:spacing w:before="100" w:after="100" w:line="288" w:lineRule="auto"/>
              <w:jc w:val="both"/>
              <w:rPr>
                <w:lang w:val="en-GB"/>
              </w:rPr>
            </w:pPr>
            <w:r>
              <w:rPr>
                <w:lang w:val="en-GB"/>
              </w:rPr>
              <w:t xml:space="preserve">Angled attachment               </w:t>
            </w:r>
            <w:r>
              <w:rPr>
                <w:b/>
                <w:bCs/>
                <w:lang w:val="en-GB"/>
              </w:rPr>
              <w:t>Qty. (2)</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3"/>
              </w:numPr>
              <w:spacing w:before="100" w:after="100" w:line="288" w:lineRule="auto"/>
              <w:jc w:val="both"/>
              <w:rPr>
                <w:color w:val="000000"/>
                <w:lang w:val="en-GB"/>
              </w:rPr>
            </w:pPr>
            <w:r>
              <w:rPr>
                <w:color w:val="000000"/>
                <w:lang w:val="en-GB"/>
              </w:rPr>
              <w:t>Different types and sizes burs (priced separately)</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3"/>
              </w:numPr>
              <w:spacing w:before="100" w:after="100" w:line="288" w:lineRule="auto"/>
              <w:jc w:val="both"/>
              <w:rPr>
                <w:color w:val="000000"/>
                <w:lang w:val="en-GB"/>
              </w:rPr>
            </w:pPr>
            <w:r>
              <w:rPr>
                <w:color w:val="000000"/>
                <w:lang w:val="en-GB"/>
              </w:rPr>
              <w:t xml:space="preserve">Irrigation system must be included at integrated console pump </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3"/>
              </w:numPr>
              <w:spacing w:before="100" w:after="100" w:line="288" w:lineRule="auto"/>
              <w:jc w:val="both"/>
              <w:rPr>
                <w:color w:val="000000"/>
                <w:lang w:val="en-GB"/>
              </w:rPr>
            </w:pPr>
            <w:r>
              <w:rPr>
                <w:color w:val="000000"/>
                <w:lang w:val="en-GB"/>
              </w:rPr>
              <w:t>Speed and irrigation must be controlled from foot switch and main control drive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3"/>
              </w:numPr>
              <w:spacing w:before="100" w:after="100" w:line="288" w:lineRule="auto"/>
              <w:jc w:val="both"/>
              <w:rPr>
                <w:color w:val="000000"/>
                <w:lang w:val="en-GB"/>
              </w:rPr>
            </w:pPr>
            <w:r>
              <w:rPr>
                <w:color w:val="000000"/>
                <w:lang w:val="en-GB"/>
              </w:rPr>
              <w:t>Irrigation cassette and clip must be included (priced separately)</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3"/>
              </w:numPr>
              <w:spacing w:before="100" w:after="100" w:line="288" w:lineRule="auto"/>
              <w:jc w:val="both"/>
              <w:rPr>
                <w:color w:val="000000"/>
                <w:lang w:val="en-GB"/>
              </w:rPr>
            </w:pPr>
            <w:r>
              <w:rPr>
                <w:color w:val="000000"/>
                <w:lang w:val="en-GB"/>
              </w:rPr>
              <w:t>Autoclavable 134℃</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right="-108"/>
              <w:jc w:val="center"/>
              <w:rPr>
                <w:b/>
                <w:bCs/>
                <w:lang w:val="en-GB"/>
              </w:rPr>
            </w:pPr>
            <w:r>
              <w:rPr>
                <w:b/>
                <w:bCs/>
                <w:lang w:val="en-GB"/>
              </w:rPr>
              <w:t>5</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spacing w:before="100" w:after="100" w:line="288" w:lineRule="auto"/>
              <w:ind w:left="48"/>
              <w:jc w:val="both"/>
              <w:rPr>
                <w:b/>
                <w:bCs/>
                <w:lang w:val="en-GB"/>
              </w:rPr>
            </w:pPr>
            <w:r>
              <w:rPr>
                <w:b/>
                <w:bCs/>
                <w:lang w:val="en-GB"/>
              </w:rPr>
              <w:t>Electric shaver handpiece                       Qty. (2)</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4"/>
              </w:numPr>
              <w:autoSpaceDE w:val="0"/>
              <w:autoSpaceDN w:val="0"/>
              <w:adjustRightInd w:val="0"/>
              <w:spacing w:before="100" w:after="100" w:line="288" w:lineRule="auto"/>
              <w:jc w:val="both"/>
              <w:rPr>
                <w:lang w:val="en-GB"/>
              </w:rPr>
            </w:pPr>
            <w:r>
              <w:rPr>
                <w:lang w:val="en-GB"/>
              </w:rPr>
              <w:t>Easy to fit blades without any tools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4"/>
              </w:numPr>
              <w:autoSpaceDE w:val="0"/>
              <w:autoSpaceDN w:val="0"/>
              <w:adjustRightInd w:val="0"/>
              <w:spacing w:before="100" w:after="100" w:line="288" w:lineRule="auto"/>
              <w:jc w:val="both"/>
              <w:rPr>
                <w:b/>
                <w:bCs/>
                <w:lang w:val="en-GB"/>
              </w:rPr>
            </w:pPr>
            <w:r>
              <w:rPr>
                <w:lang w:val="en-GB"/>
              </w:rPr>
              <w:t>Speed 5000rpm or better</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4"/>
              </w:numPr>
              <w:autoSpaceDE w:val="0"/>
              <w:autoSpaceDN w:val="0"/>
              <w:adjustRightInd w:val="0"/>
              <w:spacing w:before="100" w:after="100" w:line="288" w:lineRule="auto"/>
              <w:jc w:val="both"/>
              <w:rPr>
                <w:lang w:val="en-GB"/>
              </w:rPr>
            </w:pPr>
            <w:r>
              <w:rPr>
                <w:lang w:val="en-GB"/>
              </w:rPr>
              <w:t xml:space="preserve">Different types of blades </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4"/>
              </w:numPr>
              <w:autoSpaceDE w:val="0"/>
              <w:autoSpaceDN w:val="0"/>
              <w:adjustRightInd w:val="0"/>
              <w:spacing w:before="100" w:after="100" w:line="288" w:lineRule="auto"/>
              <w:jc w:val="both"/>
              <w:rPr>
                <w:lang w:val="en-GB"/>
              </w:rPr>
            </w:pPr>
            <w:r>
              <w:rPr>
                <w:lang w:val="en-GB"/>
              </w:rPr>
              <w:t>Irrigation cassette and clip must be included</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ind w:right="-108"/>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4"/>
              </w:numPr>
              <w:autoSpaceDE w:val="0"/>
              <w:autoSpaceDN w:val="0"/>
              <w:adjustRightInd w:val="0"/>
              <w:spacing w:before="100" w:after="100" w:line="288" w:lineRule="auto"/>
              <w:jc w:val="both"/>
              <w:rPr>
                <w:lang w:val="en-GB"/>
              </w:rPr>
            </w:pPr>
            <w:r>
              <w:rPr>
                <w:lang w:val="en-GB"/>
              </w:rPr>
              <w:t>Autoclavable 134℃</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right="-108"/>
              <w:jc w:val="center"/>
              <w:rPr>
                <w:b/>
                <w:bCs/>
                <w:lang w:val="en-GB"/>
              </w:rPr>
            </w:pPr>
            <w:r>
              <w:rPr>
                <w:b/>
                <w:bCs/>
                <w:lang w:val="en-GB"/>
              </w:rPr>
              <w:t>6</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b/>
                <w:bCs/>
                <w:lang w:val="en-GB"/>
              </w:rPr>
            </w:pPr>
            <w:r>
              <w:rPr>
                <w:lang w:val="en-GB"/>
              </w:rPr>
              <w:t>Special drill for middle Ear surgery</w:t>
            </w:r>
            <w:r>
              <w:rPr>
                <w:b/>
                <w:bCs/>
                <w:lang w:val="en-GB"/>
              </w:rPr>
              <w:t xml:space="preserve"> (Skeeter) </w:t>
            </w:r>
            <w:r>
              <w:rPr>
                <w:lang w:val="en-GB"/>
              </w:rPr>
              <w:t xml:space="preserve">or equivalent </w:t>
            </w:r>
            <w:r>
              <w:rPr>
                <w:b/>
                <w:bCs/>
                <w:lang w:val="en-GB"/>
              </w:rPr>
              <w:t>Qty. (1)</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right="-108"/>
              <w:jc w:val="center"/>
              <w:rPr>
                <w:b/>
                <w:bCs/>
                <w:lang w:val="en-GB"/>
              </w:rPr>
            </w:pPr>
            <w:r>
              <w:rPr>
                <w:b/>
                <w:bCs/>
                <w:lang w:val="en-GB"/>
              </w:rPr>
              <w:t>7</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b/>
                <w:bCs/>
                <w:lang w:val="en-GB"/>
              </w:rPr>
              <w:t>Sterilization container</w:t>
            </w:r>
            <w:r>
              <w:rPr>
                <w:lang w:val="en-GB"/>
              </w:rPr>
              <w:t xml:space="preserve"> for all hand pieces and attachments, burs and blades to be included.</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right="-108"/>
              <w:jc w:val="center"/>
              <w:rPr>
                <w:b/>
                <w:bCs/>
                <w:lang w:val="en-GB"/>
              </w:rPr>
            </w:pPr>
            <w:r>
              <w:rPr>
                <w:b/>
                <w:bCs/>
                <w:lang w:val="en-GB"/>
              </w:rPr>
              <w:t>8</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b/>
                <w:bCs/>
                <w:lang w:val="en-GB"/>
              </w:rPr>
            </w:pPr>
            <w:r>
              <w:rPr>
                <w:b/>
                <w:bCs/>
                <w:lang w:val="en-GB"/>
              </w:rPr>
              <w:t>Standard original trolley with all accessories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right="-108"/>
              <w:jc w:val="center"/>
              <w:rPr>
                <w:b/>
                <w:bCs/>
                <w:lang w:val="en-GB"/>
              </w:rPr>
            </w:pPr>
            <w:r>
              <w:rPr>
                <w:b/>
                <w:bCs/>
                <w:lang w:val="en-GB"/>
              </w:rPr>
              <w:t>9</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autoSpaceDE w:val="0"/>
              <w:autoSpaceDN w:val="0"/>
              <w:adjustRightInd w:val="0"/>
              <w:spacing w:before="100" w:after="100" w:line="288" w:lineRule="auto"/>
              <w:ind w:left="0" w:firstLine="34"/>
              <w:jc w:val="both"/>
              <w:rPr>
                <w:b/>
                <w:bCs/>
                <w:lang w:val="en-GB"/>
              </w:rPr>
            </w:pPr>
            <w:r>
              <w:rPr>
                <w:b/>
                <w:bCs/>
                <w:lang w:val="en-GB"/>
              </w:rPr>
              <w:t xml:space="preserve">Consumable and accessories required for ENT operations must be quoted separately. </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right="-108"/>
              <w:jc w:val="center"/>
              <w:rPr>
                <w:b/>
                <w:bCs/>
                <w:lang w:val="en-GB"/>
              </w:rPr>
            </w:pPr>
            <w:r>
              <w:rPr>
                <w:b/>
                <w:bCs/>
                <w:lang w:val="en-GB"/>
              </w:rPr>
              <w:t>10</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 list of standard accessories of stainless steel (cutting burs, blade, Skeeter burs ….. etc.),   must be offered (reusable or disposable)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widowControl w:val="0"/>
        <w:autoSpaceDE w:val="0"/>
        <w:autoSpaceDN w:val="0"/>
        <w:adjustRightInd w:val="0"/>
        <w:spacing w:line="200" w:lineRule="exact"/>
        <w:rPr>
          <w:sz w:val="32"/>
          <w:szCs w:val="32"/>
          <w:lang w:val="en-GB" w:bidi="ar-JO"/>
        </w:rPr>
      </w:pPr>
    </w:p>
    <w:p w:rsidR="00523A84" w:rsidRDefault="00523A84" w:rsidP="00523A84">
      <w:pPr>
        <w:spacing w:line="288" w:lineRule="auto"/>
        <w:rPr>
          <w:b/>
          <w:bCs/>
          <w:i/>
          <w:iCs/>
          <w:color w:val="000000"/>
          <w:sz w:val="2"/>
          <w:szCs w:val="2"/>
          <w:u w:val="single"/>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A-4</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Intra-Operative Nerve Locator/Stimulator, ENT</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(1)</w:t>
            </w:r>
          </w:p>
        </w:tc>
      </w:tr>
    </w:tbl>
    <w:p w:rsidR="00523A84" w:rsidRDefault="00523A84" w:rsidP="00523A84">
      <w:pPr>
        <w:ind w:left="900" w:hanging="900"/>
        <w:rPr>
          <w:b/>
          <w:bCs/>
          <w:sz w:val="20"/>
          <w:szCs w:val="20"/>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The system must be the latest model that is suitable for facial nerve monitoring</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2</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4- Channels EMG monitoring capability</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3</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Audible and visual real-time feedback upon nerve irritation to aid in intraoperative decision making</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4</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Large coloured touch screen</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5</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Patient Interface (wired or wireless) between electrodes and the screen</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6</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 xml:space="preserve">Stimulator Probe, monopolar </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7</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Muting detector probe to reject noise generated from electrosurgical units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8</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EMG recording capability</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9</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Original cart to be included</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10</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 xml:space="preserve">Printer should be quoted separately </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11</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All consumables including (probes and sub-dermal needle electrodes) should be listed and quoted separately</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12</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Options to be quoted separately</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13</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All other accessories to be priced separately</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spacing w:line="288" w:lineRule="auto"/>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A-5</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ENT Head Light, Wireless</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(4)</w:t>
            </w:r>
          </w:p>
        </w:tc>
      </w:tr>
    </w:tbl>
    <w:p w:rsidR="00523A84" w:rsidRDefault="00523A84" w:rsidP="00523A84">
      <w:pPr>
        <w:ind w:left="900" w:hanging="900"/>
        <w:rPr>
          <w:rFonts w:hint="cs"/>
          <w:b/>
          <w:bCs/>
          <w:sz w:val="20"/>
          <w:szCs w:val="20"/>
          <w:rtl/>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jc w:val="center"/>
              <w:rPr>
                <w:b/>
                <w:bCs/>
                <w:sz w:val="26"/>
                <w:szCs w:val="26"/>
                <w:lang w:val="en-GB"/>
              </w:rPr>
            </w:pPr>
            <w:r>
              <w:rPr>
                <w:b/>
                <w:bCs/>
                <w:sz w:val="26"/>
                <w:szCs w:val="26"/>
                <w:lang w:val="en-GB"/>
              </w:rPr>
              <w:t>1</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jc w:val="both"/>
              <w:rPr>
                <w:lang w:bidi="ar-JO"/>
              </w:rPr>
            </w:pPr>
            <w:r>
              <w:rPr>
                <w:lang w:bidi="ar-JO"/>
              </w:rPr>
              <w:t xml:space="preserve">Portable, light weight, and compact design </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jc w:val="center"/>
              <w:rPr>
                <w:b/>
                <w:bCs/>
                <w:sz w:val="26"/>
                <w:szCs w:val="26"/>
                <w:lang w:val="en-GB"/>
              </w:rPr>
            </w:pPr>
            <w:r>
              <w:rPr>
                <w:b/>
                <w:bCs/>
                <w:sz w:val="26"/>
                <w:szCs w:val="26"/>
                <w:lang w:val="en-GB"/>
              </w:rPr>
              <w:t>2</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jc w:val="both"/>
              <w:rPr>
                <w:color w:val="000000"/>
                <w:lang w:val="en-GB" w:bidi="ar-JO"/>
              </w:rPr>
            </w:pPr>
            <w:r>
              <w:rPr>
                <w:color w:val="000000"/>
                <w:lang w:val="en-GB" w:bidi="ar-JO"/>
              </w:rPr>
              <w:t>Wireless headband with integrated rechargeable battery</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jc w:val="center"/>
              <w:rPr>
                <w:b/>
                <w:bCs/>
                <w:sz w:val="26"/>
                <w:szCs w:val="26"/>
                <w:lang w:val="en-GB"/>
              </w:rPr>
            </w:pPr>
            <w:r>
              <w:rPr>
                <w:b/>
                <w:bCs/>
                <w:sz w:val="26"/>
                <w:szCs w:val="26"/>
                <w:lang w:val="en-GB"/>
              </w:rPr>
              <w:t>3</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jc w:val="both"/>
              <w:rPr>
                <w:lang w:val="en-GB" w:bidi="ar-JO"/>
              </w:rPr>
            </w:pPr>
            <w:r>
              <w:rPr>
                <w:lang w:val="en-GB"/>
              </w:rPr>
              <w:t xml:space="preserve">Adjustable </w:t>
            </w:r>
            <w:r>
              <w:rPr>
                <w:lang w:val="en-GB" w:bidi="ar-JO"/>
              </w:rPr>
              <w:t>light intensity and spot size</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jc w:val="center"/>
              <w:rPr>
                <w:b/>
                <w:bCs/>
                <w:sz w:val="26"/>
                <w:szCs w:val="26"/>
                <w:lang w:val="en-GB"/>
              </w:rPr>
            </w:pPr>
            <w:r>
              <w:rPr>
                <w:b/>
                <w:bCs/>
                <w:sz w:val="26"/>
                <w:szCs w:val="26"/>
                <w:lang w:val="en-GB"/>
              </w:rPr>
              <w:t>4</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jc w:val="both"/>
              <w:rPr>
                <w:lang w:val="en-GB" w:bidi="ar-JO"/>
              </w:rPr>
            </w:pPr>
            <w:r>
              <w:rPr>
                <w:lang w:val="en-GB" w:bidi="ar-JO"/>
              </w:rPr>
              <w:t>Rapid adjustment of cross-headband</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jc w:val="center"/>
              <w:rPr>
                <w:b/>
                <w:bCs/>
                <w:sz w:val="26"/>
                <w:szCs w:val="26"/>
                <w:lang w:val="en-GB"/>
              </w:rPr>
            </w:pPr>
            <w:r>
              <w:rPr>
                <w:b/>
                <w:bCs/>
                <w:sz w:val="26"/>
                <w:szCs w:val="26"/>
                <w:lang w:val="en-GB"/>
              </w:rPr>
              <w:t>5</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jc w:val="both"/>
              <w:rPr>
                <w:lang w:val="en-GB" w:bidi="ar-JO"/>
              </w:rPr>
            </w:pPr>
            <w:r>
              <w:rPr>
                <w:lang w:val="en-GB" w:bidi="ar-JO"/>
              </w:rPr>
              <w:t>LED illumination type with light intensity up to 30,000 lux or better</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jc w:val="center"/>
              <w:rPr>
                <w:b/>
                <w:bCs/>
                <w:sz w:val="26"/>
                <w:szCs w:val="26"/>
              </w:rPr>
            </w:pPr>
            <w:r>
              <w:rPr>
                <w:b/>
                <w:bCs/>
                <w:sz w:val="26"/>
                <w:szCs w:val="26"/>
              </w:rPr>
              <w:t>6</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jc w:val="both"/>
              <w:rPr>
                <w:lang w:val="en-GB" w:bidi="ar-JO"/>
              </w:rPr>
            </w:pPr>
            <w:r>
              <w:rPr>
                <w:lang w:val="en-GB" w:bidi="ar-JO"/>
              </w:rPr>
              <w:t>LED operating life time 30,000 hours or better</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jc w:val="center"/>
              <w:rPr>
                <w:b/>
                <w:bCs/>
                <w:sz w:val="26"/>
                <w:szCs w:val="26"/>
              </w:rPr>
            </w:pPr>
            <w:r>
              <w:rPr>
                <w:b/>
                <w:bCs/>
                <w:sz w:val="26"/>
                <w:szCs w:val="26"/>
              </w:rPr>
              <w:t>7</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jc w:val="both"/>
              <w:rPr>
                <w:lang w:val="en-GB" w:bidi="ar-JO"/>
              </w:rPr>
            </w:pPr>
            <w:r>
              <w:rPr>
                <w:lang w:val="en-GB" w:bidi="ar-JO"/>
              </w:rPr>
              <w:t xml:space="preserve">Rechargeable battery operation not less than 3-hrs or better with fully charged battery </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jc w:val="center"/>
              <w:rPr>
                <w:b/>
                <w:bCs/>
                <w:sz w:val="26"/>
                <w:szCs w:val="26"/>
              </w:rPr>
            </w:pPr>
            <w:r>
              <w:rPr>
                <w:b/>
                <w:bCs/>
                <w:sz w:val="26"/>
                <w:szCs w:val="26"/>
              </w:rPr>
              <w:t>8</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jc w:val="both"/>
              <w:rPr>
                <w:lang w:val="en-GB" w:bidi="ar-JO"/>
              </w:rPr>
            </w:pPr>
            <w:r>
              <w:rPr>
                <w:lang w:val="en-GB" w:bidi="ar-JO"/>
              </w:rPr>
              <w:t>Battery charger device</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jc w:val="center"/>
              <w:rPr>
                <w:b/>
                <w:bCs/>
                <w:sz w:val="26"/>
                <w:szCs w:val="26"/>
              </w:rPr>
            </w:pPr>
            <w:r>
              <w:rPr>
                <w:b/>
                <w:bCs/>
                <w:sz w:val="26"/>
                <w:szCs w:val="26"/>
              </w:rPr>
              <w:t>9</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jc w:val="both"/>
              <w:rPr>
                <w:lang w:val="en-GB" w:bidi="ar-JO"/>
              </w:rPr>
            </w:pPr>
            <w:r>
              <w:rPr>
                <w:lang w:val="en-GB" w:bidi="ar-JO"/>
              </w:rPr>
              <w:t>Two backup rechargeable batteries to be included and priced separately.</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jc w:val="center"/>
              <w:rPr>
                <w:b/>
                <w:bCs/>
                <w:sz w:val="26"/>
                <w:szCs w:val="26"/>
                <w:lang w:val="en-GB"/>
              </w:rPr>
            </w:pPr>
            <w:r>
              <w:rPr>
                <w:b/>
                <w:bCs/>
                <w:sz w:val="26"/>
                <w:szCs w:val="26"/>
                <w:lang w:val="en-GB"/>
              </w:rPr>
              <w:t>10</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jc w:val="both"/>
              <w:rPr>
                <w:b/>
                <w:bCs/>
                <w:lang w:val="en-GB" w:bidi="ar-JO"/>
              </w:rPr>
            </w:pPr>
            <w:r>
              <w:rPr>
                <w:lang w:val="en-GB" w:bidi="ar-JO"/>
              </w:rPr>
              <w:t>All  accessories or options should be quoted and priced separately</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spacing w:line="288" w:lineRule="auto"/>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A-6</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CO2 Laser System</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(1)</w:t>
            </w:r>
          </w:p>
        </w:tc>
      </w:tr>
    </w:tbl>
    <w:p w:rsidR="00523A84" w:rsidRDefault="00523A84" w:rsidP="00523A84">
      <w:pPr>
        <w:ind w:left="900" w:hanging="900"/>
        <w:rPr>
          <w:rFonts w:hint="cs"/>
          <w:b/>
          <w:bCs/>
          <w:sz w:val="20"/>
          <w:szCs w:val="20"/>
          <w:rtl/>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910"/>
        <w:gridCol w:w="1600"/>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1</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 mobile microprocessor controlled laser system that utilizes carbon dioxide as its laser medium to produce and route for use a beam of energy 10,600 nm to operate in the continuous wave (CW) and pulsatile modes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2</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An energy source (a high-voltage DC or RF energy source) to electrically excite the active medium. Featuring the following:</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sz w:val="28"/>
                <w:szCs w:val="28"/>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Heading1"/>
              <w:numPr>
                <w:ilvl w:val="0"/>
                <w:numId w:val="155"/>
              </w:numPr>
              <w:spacing w:before="60" w:after="60" w:line="288" w:lineRule="auto"/>
              <w:ind w:left="493" w:right="34"/>
              <w:jc w:val="both"/>
              <w:rPr>
                <w:b w:val="0"/>
                <w:bCs w:val="0"/>
                <w:sz w:val="24"/>
                <w:szCs w:val="24"/>
                <w:u w:val="none"/>
                <w:lang w:val="en-GB" w:eastAsia="en-US"/>
              </w:rPr>
            </w:pPr>
            <w:r>
              <w:rPr>
                <w:b w:val="0"/>
                <w:bCs w:val="0"/>
                <w:sz w:val="24"/>
                <w:szCs w:val="24"/>
                <w:u w:val="none"/>
                <w:lang w:val="en-GB" w:eastAsia="en-US"/>
              </w:rPr>
              <w:t>1-25 watt output adjustable in increments not greater than 5% of the current setting of 1w, whichever is greater.</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sz w:val="28"/>
                <w:szCs w:val="28"/>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Heading1"/>
              <w:numPr>
                <w:ilvl w:val="0"/>
                <w:numId w:val="155"/>
              </w:numPr>
              <w:spacing w:before="60" w:after="60" w:line="288" w:lineRule="auto"/>
              <w:ind w:left="493" w:right="34"/>
              <w:jc w:val="both"/>
              <w:rPr>
                <w:b w:val="0"/>
                <w:bCs w:val="0"/>
                <w:sz w:val="24"/>
                <w:szCs w:val="24"/>
                <w:u w:val="none"/>
                <w:lang w:val="en-GB" w:eastAsia="en-US"/>
              </w:rPr>
            </w:pPr>
            <w:r>
              <w:rPr>
                <w:b w:val="0"/>
                <w:bCs w:val="0"/>
                <w:sz w:val="24"/>
                <w:szCs w:val="24"/>
                <w:u w:val="none"/>
                <w:lang w:val="en-GB" w:eastAsia="en-US"/>
              </w:rPr>
              <w:t>Accuracy &lt;10% of the setting</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sz w:val="28"/>
                <w:szCs w:val="28"/>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Heading1"/>
              <w:numPr>
                <w:ilvl w:val="0"/>
                <w:numId w:val="155"/>
              </w:numPr>
              <w:spacing w:before="60" w:after="60" w:line="288" w:lineRule="auto"/>
              <w:ind w:left="493" w:right="34"/>
              <w:jc w:val="both"/>
              <w:rPr>
                <w:b w:val="0"/>
                <w:bCs w:val="0"/>
                <w:sz w:val="24"/>
                <w:szCs w:val="24"/>
                <w:u w:val="none"/>
                <w:lang w:val="en-GB" w:eastAsia="en-US"/>
              </w:rPr>
            </w:pPr>
            <w:r>
              <w:rPr>
                <w:b w:val="0"/>
                <w:bCs w:val="0"/>
                <w:sz w:val="24"/>
                <w:szCs w:val="24"/>
                <w:u w:val="none"/>
                <w:lang w:val="en-GB" w:eastAsia="en-US"/>
              </w:rPr>
              <w:t>The displayed power setting should indicate the power delivered to tissue.</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3</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 cooling system (Fully built-in, not to require an external water supply</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4</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 xml:space="preserve">A control panel: touch screen </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5</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The output characteristics (e.g. operation mode, pulse duration, output power, exposure time) should be clearly displayed.</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6</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Audible and/or visual alert to indicate any made change in output characteristics.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7</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Should clearly indicate malfunction of microprocessor or control circuitry.</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8</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Switches and controls should be protected against accidental setting changes, and should be sealed against penetration of liquids.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9</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Exposure duration:</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sz w:val="28"/>
                <w:szCs w:val="28"/>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Heading1"/>
              <w:numPr>
                <w:ilvl w:val="0"/>
                <w:numId w:val="156"/>
              </w:numPr>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Adjustable</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sz w:val="28"/>
                <w:szCs w:val="28"/>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Heading1"/>
              <w:numPr>
                <w:ilvl w:val="0"/>
                <w:numId w:val="156"/>
              </w:numPr>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Accuracy of automatically controlled pulse duration should be within 10% of set values.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sz w:val="28"/>
                <w:szCs w:val="28"/>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Heading1"/>
              <w:numPr>
                <w:ilvl w:val="0"/>
                <w:numId w:val="156"/>
              </w:numPr>
              <w:spacing w:before="60" w:after="60" w:line="288" w:lineRule="auto"/>
              <w:ind w:right="34"/>
              <w:jc w:val="both"/>
              <w:rPr>
                <w:b w:val="0"/>
                <w:bCs w:val="0"/>
                <w:sz w:val="24"/>
                <w:szCs w:val="24"/>
                <w:u w:val="none"/>
                <w:lang w:val="en-GB" w:eastAsia="en-US"/>
              </w:rPr>
            </w:pPr>
            <w:r>
              <w:rPr>
                <w:b w:val="0"/>
                <w:bCs w:val="0"/>
                <w:sz w:val="24"/>
                <w:szCs w:val="24"/>
                <w:u w:val="none"/>
                <w:lang w:val="en-GB" w:eastAsia="en-US"/>
              </w:rPr>
              <w:t>Pulse counts should not be in error by more than one count or 5% whichever is greater.</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10</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Aiming laser beam: Adjustable intensity of aiming beam, Bidders shall specify type of aiming beam</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11</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 delivery system: Through fiber-optic cable using a spring loaded articulated arm (arm length 1300mm approx.).</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12</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Adaptor and micromanipulator to connect CO2 Laser with the surgical microscope (in item above)</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spacing w:line="288" w:lineRule="auto"/>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440"/>
        <w:gridCol w:w="6780"/>
        <w:gridCol w:w="2130"/>
      </w:tblGrid>
      <w:tr w:rsidR="00523A84" w:rsidTr="00523A84">
        <w:trPr>
          <w:trHeight w:val="567"/>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A-7</w:t>
            </w:r>
          </w:p>
        </w:tc>
        <w:tc>
          <w:tcPr>
            <w:tcW w:w="6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val="en-GB" w:bidi="ar-JO"/>
              </w:rPr>
              <w:t>Intra-Operative Navigation System, ENT</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(1)</w:t>
            </w:r>
          </w:p>
        </w:tc>
      </w:tr>
    </w:tbl>
    <w:p w:rsidR="00523A84" w:rsidRDefault="00523A84" w:rsidP="00523A84">
      <w:pPr>
        <w:ind w:left="900" w:hanging="900"/>
        <w:rPr>
          <w:rFonts w:hint="cs"/>
          <w:b/>
          <w:bCs/>
          <w:sz w:val="20"/>
          <w:szCs w:val="20"/>
          <w:rtl/>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1</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lang w:val="en-GB"/>
              </w:rPr>
            </w:pPr>
            <w:r>
              <w:rPr>
                <w:lang w:val="en-GB" w:bidi="ar-JO"/>
              </w:rPr>
              <w:t>An Intra-Operative Navigation System is required from a reputable well known company that has an excellent experience in this field and has multiple installation bases in Jordan, a list of installation bases should be included in the technical offer</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2</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b/>
                <w:bCs/>
                <w:lang w:val="en-GB" w:bidi="ar-JO"/>
              </w:rPr>
            </w:pPr>
            <w:r>
              <w:rPr>
                <w:b/>
                <w:bCs/>
                <w:lang w:val="en-GB" w:bidi="ar-JO"/>
              </w:rPr>
              <w:t>Mobile On trolley with antistatic castors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3</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lang w:val="en-GB"/>
              </w:rPr>
            </w:pPr>
            <w:r>
              <w:rPr>
                <w:b/>
                <w:bCs/>
                <w:lang w:val="en-GB"/>
              </w:rPr>
              <w:t>Tracking System:</w:t>
            </w:r>
            <w:r>
              <w:rPr>
                <w:lang w:val="en-GB"/>
              </w:rPr>
              <w:t xml:space="preserve"> </w:t>
            </w:r>
          </w:p>
          <w:p w:rsidR="00523A84" w:rsidRDefault="00523A84" w:rsidP="00F669D9">
            <w:pPr>
              <w:pStyle w:val="ListParagraph"/>
              <w:numPr>
                <w:ilvl w:val="0"/>
                <w:numId w:val="107"/>
              </w:numPr>
              <w:spacing w:before="60" w:after="60" w:line="288" w:lineRule="auto"/>
              <w:jc w:val="both"/>
              <w:rPr>
                <w:lang w:val="en-GB"/>
              </w:rPr>
            </w:pPr>
            <w:r>
              <w:rPr>
                <w:lang w:val="en-GB"/>
              </w:rPr>
              <w:t>Infrared camera for optical wireless marker tracking</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4</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b/>
                <w:bCs/>
                <w:lang w:val="en-GB"/>
              </w:rPr>
            </w:pPr>
            <w:r>
              <w:rPr>
                <w:b/>
                <w:bCs/>
                <w:lang w:val="en-GB"/>
              </w:rPr>
              <w:t xml:space="preserve">Transfer and planning: </w:t>
            </w:r>
          </w:p>
          <w:p w:rsidR="00523A84" w:rsidRDefault="00523A84" w:rsidP="00F669D9">
            <w:pPr>
              <w:pStyle w:val="ListParagraph"/>
              <w:numPr>
                <w:ilvl w:val="0"/>
                <w:numId w:val="157"/>
              </w:numPr>
              <w:spacing w:before="60" w:after="60" w:line="288" w:lineRule="auto"/>
              <w:ind w:left="602"/>
              <w:jc w:val="both"/>
              <w:rPr>
                <w:lang w:val="en-GB"/>
              </w:rPr>
            </w:pPr>
            <w:r>
              <w:rPr>
                <w:lang w:val="en-GB"/>
              </w:rPr>
              <w:t>Platform for advanced surgery planning</w:t>
            </w:r>
          </w:p>
          <w:p w:rsidR="00523A84" w:rsidRDefault="00523A84" w:rsidP="00F669D9">
            <w:pPr>
              <w:pStyle w:val="ListParagraph"/>
              <w:numPr>
                <w:ilvl w:val="0"/>
                <w:numId w:val="157"/>
              </w:numPr>
              <w:spacing w:before="60" w:after="60" w:line="288" w:lineRule="auto"/>
              <w:ind w:left="602"/>
              <w:jc w:val="both"/>
              <w:rPr>
                <w:lang w:val="en-GB"/>
              </w:rPr>
            </w:pPr>
            <w:r>
              <w:rPr>
                <w:lang w:val="en-GB"/>
              </w:rPr>
              <w:t>DICOM compatible to transfer MRI and CT images to navigation system  from the available RIS network, all licenses should be included</w:t>
            </w:r>
          </w:p>
          <w:p w:rsidR="00523A84" w:rsidRDefault="00523A84" w:rsidP="00F669D9">
            <w:pPr>
              <w:pStyle w:val="ListParagraph"/>
              <w:numPr>
                <w:ilvl w:val="0"/>
                <w:numId w:val="157"/>
              </w:numPr>
              <w:spacing w:before="60" w:after="60" w:line="288" w:lineRule="auto"/>
              <w:ind w:left="602"/>
              <w:jc w:val="both"/>
              <w:rPr>
                <w:lang w:val="en-GB"/>
              </w:rPr>
            </w:pPr>
            <w:r>
              <w:rPr>
                <w:lang w:val="en-GB"/>
              </w:rPr>
              <w:t xml:space="preserve">Ability to download MRI/ CT images from USB and CD/ DVD </w:t>
            </w:r>
          </w:p>
          <w:p w:rsidR="00523A84" w:rsidRDefault="00523A84" w:rsidP="00F669D9">
            <w:pPr>
              <w:pStyle w:val="ListParagraph"/>
              <w:numPr>
                <w:ilvl w:val="0"/>
                <w:numId w:val="157"/>
              </w:numPr>
              <w:spacing w:before="60" w:after="60" w:line="288" w:lineRule="auto"/>
              <w:ind w:left="602"/>
              <w:jc w:val="both"/>
              <w:rPr>
                <w:lang w:val="en-GB"/>
              </w:rPr>
            </w:pPr>
            <w:r>
              <w:rPr>
                <w:lang w:val="en-GB"/>
              </w:rPr>
              <w:t>High speed CPU</w:t>
            </w:r>
          </w:p>
          <w:p w:rsidR="00523A84" w:rsidRDefault="00523A84" w:rsidP="00F669D9">
            <w:pPr>
              <w:pStyle w:val="ListParagraph"/>
              <w:numPr>
                <w:ilvl w:val="0"/>
                <w:numId w:val="157"/>
              </w:numPr>
              <w:spacing w:before="60" w:after="60" w:line="288" w:lineRule="auto"/>
              <w:ind w:left="602"/>
              <w:jc w:val="both"/>
              <w:rPr>
                <w:lang w:val="en-GB"/>
              </w:rPr>
            </w:pPr>
            <w:r>
              <w:rPr>
                <w:lang w:val="en-GB"/>
              </w:rPr>
              <w:t>At least 1 TB HDD</w:t>
            </w:r>
          </w:p>
          <w:p w:rsidR="00523A84" w:rsidRDefault="00523A84" w:rsidP="00F669D9">
            <w:pPr>
              <w:pStyle w:val="ListParagraph"/>
              <w:numPr>
                <w:ilvl w:val="0"/>
                <w:numId w:val="157"/>
              </w:numPr>
              <w:spacing w:before="60" w:after="60" w:line="288" w:lineRule="auto"/>
              <w:ind w:left="602"/>
              <w:jc w:val="both"/>
              <w:rPr>
                <w:lang w:val="en-GB"/>
              </w:rPr>
            </w:pPr>
            <w:r>
              <w:rPr>
                <w:lang w:val="en-GB"/>
              </w:rPr>
              <w:t>At least one high resolution  touch-screen monitors   ≥ (27 inches)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5</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b/>
                <w:bCs/>
                <w:lang w:val="en-GB"/>
              </w:rPr>
            </w:pPr>
            <w:r>
              <w:rPr>
                <w:b/>
                <w:bCs/>
                <w:u w:val="single"/>
                <w:lang w:val="en-GB"/>
              </w:rPr>
              <w:t>ENT</w:t>
            </w:r>
            <w:r>
              <w:rPr>
                <w:b/>
                <w:bCs/>
                <w:lang w:val="en-GB"/>
              </w:rPr>
              <w:t xml:space="preserve"> Image registration: </w:t>
            </w:r>
          </w:p>
          <w:p w:rsidR="00523A84" w:rsidRDefault="00523A84" w:rsidP="00F669D9">
            <w:pPr>
              <w:pStyle w:val="ListParagraph"/>
              <w:numPr>
                <w:ilvl w:val="0"/>
                <w:numId w:val="108"/>
              </w:numPr>
              <w:spacing w:before="60" w:after="60" w:line="288" w:lineRule="auto"/>
              <w:ind w:left="460" w:hanging="284"/>
              <w:jc w:val="both"/>
              <w:rPr>
                <w:lang w:val="en-GB"/>
              </w:rPr>
            </w:pPr>
            <w:r>
              <w:rPr>
                <w:lang w:val="en-GB"/>
              </w:rPr>
              <w:t>Accurate, simple and fast with less than 2 minutes</w:t>
            </w:r>
          </w:p>
          <w:p w:rsidR="00523A84" w:rsidRDefault="00523A84" w:rsidP="00F669D9">
            <w:pPr>
              <w:pStyle w:val="ListParagraph"/>
              <w:numPr>
                <w:ilvl w:val="0"/>
                <w:numId w:val="108"/>
              </w:numPr>
              <w:spacing w:before="60" w:after="60" w:line="288" w:lineRule="auto"/>
              <w:ind w:left="460" w:hanging="284"/>
              <w:jc w:val="both"/>
              <w:rPr>
                <w:lang w:val="en-GB"/>
              </w:rPr>
            </w:pPr>
            <w:r>
              <w:rPr>
                <w:lang w:val="en-GB"/>
              </w:rPr>
              <w:t>Method: Touch by tracing patient’s anatomy (with &amp; without using fiducials) or touchless by laser pointer</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6</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b/>
                <w:bCs/>
                <w:lang w:val="en-GB"/>
              </w:rPr>
            </w:pPr>
            <w:r>
              <w:rPr>
                <w:b/>
                <w:bCs/>
                <w:u w:val="single"/>
                <w:lang w:val="en-GB"/>
              </w:rPr>
              <w:t xml:space="preserve">ENT </w:t>
            </w:r>
            <w:r>
              <w:rPr>
                <w:b/>
                <w:bCs/>
                <w:lang w:val="en-GB"/>
              </w:rPr>
              <w:t xml:space="preserve">Software: </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b/>
                <w:lang w:val="en-GB"/>
              </w:rPr>
            </w:pPr>
            <w:r>
              <w:rPr>
                <w:lang w:val="en-GB"/>
              </w:rPr>
              <w:t>User friendly operating system</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b/>
                <w:lang w:val="en-GB"/>
              </w:rPr>
            </w:pPr>
            <w:r>
              <w:rPr>
                <w:b/>
                <w:lang w:val="en-GB"/>
              </w:rPr>
              <w:t>Automatic image fusion software:</w:t>
            </w:r>
          </w:p>
          <w:p w:rsidR="00523A84" w:rsidRDefault="00523A84" w:rsidP="00F669D9">
            <w:pPr>
              <w:pStyle w:val="ListParagraph"/>
              <w:numPr>
                <w:ilvl w:val="0"/>
                <w:numId w:val="110"/>
              </w:numPr>
              <w:tabs>
                <w:tab w:val="left" w:pos="602"/>
              </w:tabs>
              <w:spacing w:before="60" w:after="60" w:line="288" w:lineRule="auto"/>
              <w:ind w:left="602" w:hanging="218"/>
              <w:jc w:val="both"/>
              <w:rPr>
                <w:lang w:val="en-GB"/>
              </w:rPr>
            </w:pPr>
            <w:r>
              <w:rPr>
                <w:lang w:val="en-GB"/>
              </w:rPr>
              <w:t xml:space="preserve">Fast and exact image fusion </w:t>
            </w:r>
          </w:p>
          <w:p w:rsidR="00523A84" w:rsidRDefault="00523A84" w:rsidP="00F669D9">
            <w:pPr>
              <w:pStyle w:val="ListParagraph"/>
              <w:numPr>
                <w:ilvl w:val="0"/>
                <w:numId w:val="110"/>
              </w:numPr>
              <w:tabs>
                <w:tab w:val="left" w:pos="602"/>
              </w:tabs>
              <w:spacing w:before="60" w:after="60" w:line="288" w:lineRule="auto"/>
              <w:ind w:left="602" w:hanging="218"/>
              <w:jc w:val="both"/>
              <w:rPr>
                <w:lang w:val="en-GB"/>
              </w:rPr>
            </w:pPr>
            <w:r>
              <w:rPr>
                <w:lang w:val="en-GB"/>
              </w:rPr>
              <w:t>Supports data of CT, MR (T1, T2 and MRA)</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rPr>
                <w:lang w:val="en-GB"/>
              </w:rPr>
              <w:t>Pre-planning of multiple trajectories (target/ entry point)</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rPr>
                <w:lang w:val="en-GB"/>
              </w:rPr>
              <w:t>Zoom function and adjustable grey level windowing</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rPr>
                <w:lang w:val="en-GB"/>
              </w:rPr>
              <w:t>Overview of all patient images for quick image selection, at least 4 images/ patient</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rPr>
                <w:lang w:val="en-GB"/>
              </w:rPr>
              <w:t>3D object reconstruction and planning</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rPr>
                <w:lang w:val="en-GB"/>
              </w:rPr>
              <w:t>Fast visualization of volumetric information in axial, coronal and sagittal planes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lang w:val="en-GB"/>
              </w:rPr>
            </w:pPr>
            <w:r>
              <w:t>Visual tool-tip extension for surgery simulation</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09"/>
              </w:numPr>
              <w:tabs>
                <w:tab w:val="left" w:pos="34"/>
              </w:tabs>
              <w:spacing w:before="60" w:after="60" w:line="288" w:lineRule="auto"/>
              <w:jc w:val="both"/>
              <w:rPr>
                <w:b/>
              </w:rPr>
            </w:pPr>
            <w:r>
              <w:t>Storage of screen shots for scientific documentation</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widowControl w:val="0"/>
              <w:tabs>
                <w:tab w:val="right" w:pos="72"/>
              </w:tabs>
              <w:autoSpaceDE w:val="0"/>
              <w:autoSpaceDN w:val="0"/>
              <w:adjustRightInd w:val="0"/>
              <w:spacing w:before="60" w:after="60" w:line="288" w:lineRule="auto"/>
              <w:ind w:left="72"/>
              <w:jc w:val="center"/>
              <w:rPr>
                <w:rFonts w:cs="Arial"/>
                <w:b/>
                <w:bCs/>
              </w:rPr>
            </w:pPr>
            <w:r>
              <w:rPr>
                <w:rFonts w:cs="Arial"/>
                <w:b/>
                <w:bCs/>
              </w:rPr>
              <w:t>7</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34"/>
              <w:jc w:val="both"/>
              <w:rPr>
                <w:bCs/>
              </w:rPr>
            </w:pPr>
            <w:r>
              <w:rPr>
                <w:b/>
              </w:rPr>
              <w:t xml:space="preserve">Universal instrument tracking adaptors, </w:t>
            </w:r>
            <w:r>
              <w:rPr>
                <w:bCs/>
              </w:rPr>
              <w:t>hardware &amp; software for the identification of straight Instruments)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spacing w:line="288" w:lineRule="auto"/>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A-8</w:t>
            </w:r>
          </w:p>
        </w:tc>
        <w:tc>
          <w:tcPr>
            <w:tcW w:w="7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val="en-GB"/>
              </w:rPr>
              <w:t>Otoscope, Portable</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val="en-GB"/>
              </w:rPr>
            </w:pPr>
            <w:r>
              <w:rPr>
                <w:b/>
                <w:bCs/>
                <w:lang w:val="en-GB"/>
              </w:rPr>
              <w:t>Qty. (2)</w:t>
            </w:r>
          </w:p>
        </w:tc>
      </w:tr>
    </w:tbl>
    <w:p w:rsidR="00523A84" w:rsidRDefault="00523A84" w:rsidP="00523A84">
      <w:pPr>
        <w:widowControl w:val="0"/>
        <w:autoSpaceDE w:val="0"/>
        <w:autoSpaceDN w:val="0"/>
        <w:adjustRightInd w:val="0"/>
        <w:spacing w:before="60" w:after="60"/>
        <w:ind w:left="-994" w:right="187"/>
        <w:rPr>
          <w:rFonts w:hint="cs"/>
          <w:sz w:val="16"/>
          <w:szCs w:val="16"/>
          <w:rtl/>
        </w:rPr>
      </w:pPr>
      <w:r>
        <w:rPr>
          <w:b/>
          <w:bCs/>
          <w:u w:val="single"/>
        </w:rPr>
        <w:t>IMPORTANT NOTE</w:t>
      </w:r>
      <w:r>
        <w:rPr>
          <w:u w:val="single"/>
        </w:rPr>
        <w:t>:</w:t>
      </w:r>
    </w:p>
    <w:p w:rsidR="00523A84" w:rsidRDefault="00523A84" w:rsidP="00523A84">
      <w:pPr>
        <w:widowControl w:val="0"/>
        <w:overflowPunct w:val="0"/>
        <w:autoSpaceDE w:val="0"/>
        <w:autoSpaceDN w:val="0"/>
        <w:adjustRightInd w:val="0"/>
        <w:spacing w:after="60" w:line="232" w:lineRule="auto"/>
        <w:ind w:left="-994" w:right="187"/>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spacing w:after="6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7114"/>
        <w:gridCol w:w="1563"/>
        <w:gridCol w:w="1118"/>
      </w:tblGrid>
      <w:tr w:rsidR="00523A84" w:rsidTr="00523A84">
        <w:trPr>
          <w:trHeight w:val="432"/>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7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523A84" w:rsidTr="00523A84">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7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ind w:left="33"/>
              <w:jc w:val="both"/>
              <w:rPr>
                <w:b/>
                <w:bCs/>
                <w:lang w:val="en-GB" w:bidi="ar-JO"/>
              </w:rPr>
            </w:pPr>
            <w:r>
              <w:rPr>
                <w:b/>
                <w:bCs/>
                <w:lang w:val="en-GB" w:bidi="ar-JO"/>
              </w:rPr>
              <w:t>Durable, compact, heavy duty construction &amp;  reliable, ergonomic design and easy to use</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lang w:val="en-GB"/>
              </w:rPr>
            </w:pPr>
          </w:p>
        </w:tc>
      </w:tr>
      <w:tr w:rsidR="00523A84" w:rsidTr="00523A84">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7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ind w:left="33"/>
              <w:jc w:val="both"/>
              <w:rPr>
                <w:lang w:val="en-GB" w:bidi="ar-JO"/>
              </w:rPr>
            </w:pPr>
            <w:r>
              <w:rPr>
                <w:lang w:val="en-GB" w:bidi="ar-JO"/>
              </w:rPr>
              <w:t>Power handle &amp; Otoscope head with at least three different sizes of</w:t>
            </w:r>
            <w:r>
              <w:rPr>
                <w:rtl/>
                <w:lang w:val="en-GB" w:bidi="ar-JO"/>
              </w:rPr>
              <w:t xml:space="preserve"> </w:t>
            </w:r>
            <w:r>
              <w:rPr>
                <w:lang w:bidi="ar-JO"/>
              </w:rPr>
              <w:t>reusable</w:t>
            </w:r>
            <w:r>
              <w:rPr>
                <w:lang w:val="en-GB" w:bidi="ar-JO"/>
              </w:rPr>
              <w:t xml:space="preserve"> specula.</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lang w:val="en-GB"/>
              </w:rPr>
            </w:pPr>
          </w:p>
        </w:tc>
      </w:tr>
      <w:tr w:rsidR="00523A84" w:rsidTr="00523A84">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7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ind w:left="33"/>
              <w:jc w:val="both"/>
              <w:rPr>
                <w:lang w:val="en-GB" w:bidi="ar-JO"/>
              </w:rPr>
            </w:pPr>
            <w:r>
              <w:rPr>
                <w:lang w:val="en-GB" w:bidi="ar-JO"/>
              </w:rPr>
              <w:t>A hard-shell well-padded protective case.</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lang w:val="en-GB"/>
              </w:rPr>
            </w:pPr>
          </w:p>
        </w:tc>
      </w:tr>
      <w:tr w:rsidR="00523A84" w:rsidTr="00523A84">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bidi="ar-JO"/>
              </w:rPr>
            </w:pPr>
            <w:r>
              <w:rPr>
                <w:b/>
                <w:bCs/>
                <w:lang w:val="en-GB"/>
              </w:rPr>
              <w:t>4</w:t>
            </w:r>
          </w:p>
        </w:tc>
        <w:tc>
          <w:tcPr>
            <w:tcW w:w="7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ind w:left="33"/>
              <w:jc w:val="both"/>
              <w:rPr>
                <w:lang w:val="en-GB" w:bidi="ar-JO"/>
              </w:rPr>
            </w:pPr>
            <w:r>
              <w:rPr>
                <w:lang w:val="en-GB" w:bidi="ar-JO"/>
              </w:rPr>
              <w:t>Power handle should be made from heavy duty, easy to clean, corrosion resistant material.</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color w:val="FF0000"/>
                <w:highlight w:val="yellow"/>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lang w:val="en-GB"/>
              </w:rPr>
            </w:pPr>
          </w:p>
        </w:tc>
      </w:tr>
      <w:tr w:rsidR="00523A84" w:rsidTr="00523A84">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7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ind w:left="33"/>
              <w:jc w:val="both"/>
              <w:rPr>
                <w:lang w:val="en-GB" w:bidi="ar-JO"/>
              </w:rPr>
            </w:pPr>
            <w:r>
              <w:rPr>
                <w:lang w:val="en-GB" w:bidi="ar-JO"/>
              </w:rPr>
              <w:t>Batteries and light bulbs should be commonly available from several known manufacturers.</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color w:val="FF0000"/>
                <w:highlight w:val="yellow"/>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lang w:val="en-GB"/>
              </w:rPr>
            </w:pPr>
          </w:p>
        </w:tc>
      </w:tr>
      <w:tr w:rsidR="00523A84" w:rsidTr="00523A84">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7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ind w:left="33"/>
              <w:jc w:val="both"/>
              <w:rPr>
                <w:lang w:val="en-GB" w:bidi="ar-JO"/>
              </w:rPr>
            </w:pPr>
            <w:r>
              <w:rPr>
                <w:lang w:val="en-GB" w:bidi="ar-JO"/>
              </w:rPr>
              <w:t>Rechargeable type batteries</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color w:val="FF0000"/>
                <w:highlight w:val="yellow"/>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lang w:val="en-GB"/>
              </w:rPr>
            </w:pPr>
          </w:p>
        </w:tc>
      </w:tr>
      <w:tr w:rsidR="00523A84" w:rsidTr="00523A84">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7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ind w:left="33"/>
              <w:jc w:val="both"/>
              <w:rPr>
                <w:lang w:val="en-GB" w:bidi="ar-JO"/>
              </w:rPr>
            </w:pPr>
            <w:r>
              <w:rPr>
                <w:lang w:val="en-GB" w:bidi="ar-JO"/>
              </w:rPr>
              <w:t>Battery charger should be included</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color w:val="FF0000"/>
                <w:highlight w:val="yellow"/>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lang w:val="en-GB"/>
              </w:rPr>
            </w:pPr>
          </w:p>
        </w:tc>
      </w:tr>
      <w:tr w:rsidR="00523A84" w:rsidTr="00523A84">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7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ind w:left="33"/>
              <w:jc w:val="both"/>
              <w:rPr>
                <w:lang w:val="en-GB" w:bidi="ar-JO"/>
              </w:rPr>
            </w:pPr>
            <w:r>
              <w:rPr>
                <w:lang w:val="en-GB" w:bidi="ar-JO"/>
              </w:rPr>
              <w:t>LED illumination type</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color w:val="FF0000"/>
                <w:highlight w:val="yellow"/>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lang w:val="en-GB"/>
              </w:rPr>
            </w:pPr>
          </w:p>
        </w:tc>
      </w:tr>
      <w:tr w:rsidR="00523A84" w:rsidTr="00523A84">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7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33"/>
              </w:tabs>
              <w:spacing w:before="60" w:after="60" w:line="288" w:lineRule="auto"/>
              <w:ind w:left="33"/>
              <w:jc w:val="both"/>
              <w:rPr>
                <w:lang w:val="en-GB" w:bidi="ar-JO"/>
              </w:rPr>
            </w:pPr>
            <w:r>
              <w:rPr>
                <w:lang w:val="en-GB" w:bidi="ar-JO"/>
              </w:rPr>
              <w:t>Kindly quote for all sizes and types of specula / accessories.</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color w:val="FF0000"/>
                <w:highlight w:val="yellow"/>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rPr>
                <w:bCs/>
                <w:lang w:val="en-GB"/>
              </w:rPr>
            </w:pPr>
          </w:p>
        </w:tc>
      </w:tr>
    </w:tbl>
    <w:p w:rsidR="00523A84" w:rsidRDefault="00523A84" w:rsidP="00523A84">
      <w:pPr>
        <w:spacing w:line="288" w:lineRule="auto"/>
        <w:rPr>
          <w:b/>
          <w:bCs/>
          <w:i/>
          <w:iCs/>
          <w:color w:val="000000"/>
          <w:sz w:val="36"/>
          <w:szCs w:val="36"/>
          <w:u w:val="single"/>
        </w:rPr>
        <w:sectPr w:rsidR="00523A84">
          <w:pgSz w:w="11906" w:h="16838"/>
          <w:pgMar w:top="720" w:right="746" w:bottom="720" w:left="1728" w:header="144" w:footer="288" w:gutter="0"/>
          <w:cols w:space="720"/>
          <w:bidi/>
          <w:rtlGutter/>
        </w:sectPr>
      </w:pPr>
    </w:p>
    <w:p w:rsidR="00523A84" w:rsidRDefault="00523A84" w:rsidP="00523A84">
      <w:pPr>
        <w:widowControl w:val="0"/>
        <w:autoSpaceDE w:val="0"/>
        <w:autoSpaceDN w:val="0"/>
        <w:adjustRightInd w:val="0"/>
        <w:ind w:left="-990" w:right="72"/>
        <w:jc w:val="center"/>
        <w:rPr>
          <w:rFonts w:hint="cs"/>
          <w:b/>
          <w:bCs/>
          <w:i/>
          <w:iCs/>
          <w:sz w:val="32"/>
          <w:szCs w:val="32"/>
          <w:u w:val="single"/>
          <w:rtl/>
          <w:lang w:bidi="ar-JO"/>
        </w:rPr>
      </w:pPr>
      <w:r>
        <w:rPr>
          <w:b/>
          <w:bCs/>
          <w:i/>
          <w:iCs/>
          <w:sz w:val="32"/>
          <w:szCs w:val="32"/>
          <w:u w:val="single"/>
          <w:lang w:bidi="ar-JO"/>
        </w:rPr>
        <w:t>B: Dental</w:t>
      </w:r>
    </w:p>
    <w:p w:rsidR="00523A84" w:rsidRDefault="00523A84" w:rsidP="00523A84">
      <w:pPr>
        <w:widowControl w:val="0"/>
        <w:autoSpaceDE w:val="0"/>
        <w:autoSpaceDN w:val="0"/>
        <w:adjustRightInd w:val="0"/>
        <w:ind w:left="-990" w:right="72"/>
        <w:jc w:val="center"/>
        <w:rPr>
          <w:b/>
          <w:bCs/>
          <w:i/>
          <w:iCs/>
          <w:sz w:val="32"/>
          <w:szCs w:val="32"/>
          <w:u w:val="single"/>
          <w:lang w:bidi="ar-JO"/>
        </w:rPr>
      </w:pPr>
    </w:p>
    <w:tbl>
      <w:tblPr>
        <w:tblW w:w="1035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523A84" w:rsidTr="00523A84">
        <w:trPr>
          <w:trHeight w:val="567"/>
        </w:trPr>
        <w:tc>
          <w:tcPr>
            <w:tcW w:w="15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B-1</w:t>
            </w:r>
          </w:p>
        </w:tc>
        <w:tc>
          <w:tcPr>
            <w:tcW w:w="71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Arthroscopic Surgical Tower for Oral and Maxillofacial Surgeries</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Qty. (1)</w:t>
            </w:r>
          </w:p>
        </w:tc>
      </w:tr>
    </w:tbl>
    <w:p w:rsidR="00523A84" w:rsidRDefault="00523A84" w:rsidP="00523A84">
      <w:pPr>
        <w:tabs>
          <w:tab w:val="left" w:pos="915"/>
        </w:tabs>
        <w:ind w:left="900" w:hanging="900"/>
        <w:rPr>
          <w:b/>
          <w:bCs/>
          <w:sz w:val="20"/>
          <w:szCs w:val="20"/>
          <w:lang w:bidi="ar-JO"/>
        </w:rPr>
      </w:pPr>
      <w:r>
        <w:rPr>
          <w:b/>
          <w:bCs/>
          <w:sz w:val="20"/>
          <w:szCs w:val="20"/>
          <w:lang w:bidi="ar-JO"/>
        </w:rPr>
        <w:tab/>
      </w: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28"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5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32"/>
        <w:gridCol w:w="6748"/>
        <w:gridCol w:w="1686"/>
        <w:gridCol w:w="1284"/>
      </w:tblGrid>
      <w:tr w:rsidR="00523A84" w:rsidTr="00523A84">
        <w:trPr>
          <w:trHeight w:val="432"/>
          <w:tblHeader/>
        </w:trPr>
        <w:tc>
          <w:tcPr>
            <w:tcW w:w="633"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108" w:right="-111"/>
              <w:jc w:val="center"/>
              <w:rPr>
                <w:rFonts w:cs="Arial"/>
                <w:b/>
                <w:bCs/>
                <w:color w:val="000000"/>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A</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lang w:val="en-GB" w:bidi="ar-JO"/>
              </w:rPr>
              <w:t>Durable, heavy duty construction, reliable with superior image quality</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B</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Camera system (4k Resolution): Provides electronic shutter function, automatic brightness control and optical zoom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8"/>
              </w:numPr>
              <w:tabs>
                <w:tab w:val="left" w:pos="0"/>
              </w:tabs>
              <w:suppressAutoHyphens/>
              <w:spacing w:before="60" w:after="60" w:line="288" w:lineRule="auto"/>
              <w:jc w:val="both"/>
              <w:rPr>
                <w:lang w:val="en-GB"/>
              </w:rPr>
            </w:pPr>
            <w:r>
              <w:rPr>
                <w:lang w:val="en-GB"/>
              </w:rPr>
              <w:t>Resolution (4k): a minimum of 3840*2160.</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8"/>
              </w:numPr>
              <w:tabs>
                <w:tab w:val="left" w:pos="0"/>
              </w:tabs>
              <w:suppressAutoHyphens/>
              <w:spacing w:before="60" w:after="60" w:line="288" w:lineRule="auto"/>
              <w:jc w:val="both"/>
              <w:rPr>
                <w:lang w:val="en-GB"/>
              </w:rPr>
            </w:pPr>
            <w:r>
              <w:rPr>
                <w:lang w:val="en-GB"/>
              </w:rPr>
              <w:t>Compact, lightweight, easy to grip with low heat generation</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8"/>
              </w:numPr>
              <w:tabs>
                <w:tab w:val="left" w:pos="0"/>
              </w:tabs>
              <w:suppressAutoHyphens/>
              <w:spacing w:before="60" w:after="60" w:line="288" w:lineRule="auto"/>
              <w:jc w:val="both"/>
              <w:rPr>
                <w:lang w:val="en-GB"/>
              </w:rPr>
            </w:pPr>
            <w:r>
              <w:rPr>
                <w:lang w:val="en-GB"/>
              </w:rPr>
              <w:t>Focal Distance with zoom lens, 16-28 mm or better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8"/>
              </w:numPr>
              <w:tabs>
                <w:tab w:val="left" w:pos="0"/>
              </w:tabs>
              <w:suppressAutoHyphens/>
              <w:spacing w:before="60" w:after="60" w:line="288" w:lineRule="auto"/>
              <w:jc w:val="both"/>
              <w:rPr>
                <w:lang w:val="en-GB"/>
              </w:rPr>
            </w:pPr>
            <w:r>
              <w:rPr>
                <w:lang w:val="en-GB"/>
              </w:rPr>
              <w:t xml:space="preserve">Gas sterilizable, autoclavable is preferable </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8"/>
              </w:numPr>
              <w:tabs>
                <w:tab w:val="left" w:pos="0"/>
              </w:tabs>
              <w:suppressAutoHyphens/>
              <w:spacing w:before="60" w:after="60" w:line="288" w:lineRule="auto"/>
              <w:jc w:val="both"/>
              <w:rPr>
                <w:lang w:val="en-GB"/>
              </w:rPr>
            </w:pPr>
            <w:r>
              <w:rPr>
                <w:lang w:val="en-GB"/>
              </w:rPr>
              <w:t>Immersible in disinfections liquid.</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8"/>
              </w:numPr>
              <w:tabs>
                <w:tab w:val="left" w:pos="0"/>
              </w:tabs>
              <w:suppressAutoHyphens/>
              <w:spacing w:before="60" w:after="60" w:line="288" w:lineRule="auto"/>
              <w:jc w:val="both"/>
              <w:rPr>
                <w:lang w:val="en-GB"/>
              </w:rPr>
            </w:pPr>
            <w:r>
              <w:rPr>
                <w:lang w:val="en-GB"/>
              </w:rPr>
              <w:t>Universal coupling mechanism to fit all standard endoscopes.</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8"/>
              </w:numPr>
              <w:tabs>
                <w:tab w:val="left" w:pos="0"/>
              </w:tabs>
              <w:suppressAutoHyphens/>
              <w:spacing w:before="60" w:after="60" w:line="288" w:lineRule="auto"/>
              <w:jc w:val="both"/>
              <w:rPr>
                <w:lang w:val="en-GB"/>
              </w:rPr>
            </w:pPr>
            <w:r>
              <w:rPr>
                <w:lang w:val="en-GB"/>
              </w:rPr>
              <w:t>Camera cable 3 m or more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8"/>
              </w:numPr>
              <w:tabs>
                <w:tab w:val="left" w:pos="0"/>
              </w:tabs>
              <w:suppressAutoHyphens/>
              <w:spacing w:before="60" w:after="60" w:line="288" w:lineRule="auto"/>
              <w:jc w:val="both"/>
              <w:rPr>
                <w:lang w:val="en-GB"/>
              </w:rPr>
            </w:pPr>
            <w:r>
              <w:rPr>
                <w:lang w:val="en-GB"/>
              </w:rPr>
              <w:t xml:space="preserve">Camera controller (4k resolution) </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8"/>
              </w:numPr>
              <w:tabs>
                <w:tab w:val="left" w:pos="0"/>
              </w:tabs>
              <w:suppressAutoHyphens/>
              <w:spacing w:before="60" w:after="60" w:line="288" w:lineRule="auto"/>
              <w:jc w:val="both"/>
              <w:rPr>
                <w:lang w:val="en-GB"/>
              </w:rPr>
            </w:pPr>
            <w:r>
              <w:rPr>
                <w:lang w:val="en-GB"/>
              </w:rPr>
              <w:t>Picture in picture mode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C</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Light Source (either standalone device or integrated on camera control unit):</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9"/>
              </w:numPr>
              <w:tabs>
                <w:tab w:val="left" w:pos="0"/>
              </w:tabs>
              <w:suppressAutoHyphens/>
              <w:spacing w:before="60" w:after="60" w:line="288" w:lineRule="auto"/>
              <w:jc w:val="both"/>
              <w:rPr>
                <w:lang w:val="en-GB" w:bidi="ar-JO"/>
              </w:rPr>
            </w:pPr>
            <w:r>
              <w:rPr>
                <w:lang w:val="en-GB"/>
              </w:rPr>
              <w:t>LED Light source (light intensity should be equivalent to at least 170 Watt xenon lamp)</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9"/>
              </w:numPr>
              <w:tabs>
                <w:tab w:val="left" w:pos="0"/>
              </w:tabs>
              <w:suppressAutoHyphens/>
              <w:spacing w:before="60" w:after="60" w:line="288" w:lineRule="auto"/>
              <w:jc w:val="both"/>
              <w:rPr>
                <w:lang w:val="en-GB"/>
              </w:rPr>
            </w:pPr>
            <w:r>
              <w:rPr>
                <w:lang w:val="en-GB"/>
              </w:rPr>
              <w:t>Working hour ≥ 30,000 hours.</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9"/>
              </w:numPr>
              <w:tabs>
                <w:tab w:val="left" w:pos="0"/>
              </w:tabs>
              <w:suppressAutoHyphens/>
              <w:spacing w:before="60" w:after="60" w:line="288" w:lineRule="auto"/>
              <w:jc w:val="both"/>
              <w:rPr>
                <w:lang w:val="en-GB"/>
              </w:rPr>
            </w:pPr>
            <w:r>
              <w:rPr>
                <w:lang w:val="en-GB"/>
              </w:rPr>
              <w:t>Automatic and manual adjustment of light intensity.</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9"/>
              </w:numPr>
              <w:tabs>
                <w:tab w:val="left" w:pos="0"/>
              </w:tabs>
              <w:suppressAutoHyphens/>
              <w:spacing w:before="60" w:after="60" w:line="288" w:lineRule="auto"/>
              <w:jc w:val="both"/>
              <w:rPr>
                <w:lang w:val="en-GB"/>
              </w:rPr>
            </w:pPr>
            <w:r>
              <w:rPr>
                <w:lang w:val="en-GB"/>
              </w:rPr>
              <w:t>Front panel hygienic with convenient indicators for ease of operation.</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59"/>
              </w:numPr>
              <w:tabs>
                <w:tab w:val="left" w:pos="0"/>
              </w:tabs>
              <w:suppressAutoHyphens/>
              <w:spacing w:before="60" w:after="60" w:line="288" w:lineRule="auto"/>
              <w:jc w:val="both"/>
              <w:rPr>
                <w:lang w:val="en-GB"/>
              </w:rPr>
            </w:pPr>
            <w:r>
              <w:rPr>
                <w:lang w:val="en-GB"/>
              </w:rPr>
              <w:t>Flexible fibre optic cable preferably autoclavable and not less than 230 mm.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D</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76" w:lineRule="auto"/>
              <w:rPr>
                <w:b/>
                <w:bCs/>
                <w:lang w:val="en-GB"/>
              </w:rPr>
            </w:pPr>
            <w:r>
              <w:rPr>
                <w:b/>
                <w:bCs/>
              </w:rPr>
              <w:t>Inflow/outflow pump:</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0"/>
              </w:numPr>
              <w:tabs>
                <w:tab w:val="left" w:pos="0"/>
              </w:tabs>
              <w:suppressAutoHyphens/>
              <w:spacing w:before="60" w:after="60" w:line="288" w:lineRule="auto"/>
              <w:jc w:val="both"/>
              <w:rPr>
                <w:lang w:val="en-GB"/>
              </w:rPr>
            </w:pPr>
            <w:r>
              <w:rPr>
                <w:lang w:val="en-GB"/>
              </w:rPr>
              <w:t xml:space="preserve">Touch screen ensure safe and precise adjustment of the set values </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0"/>
              </w:numPr>
              <w:tabs>
                <w:tab w:val="left" w:pos="0"/>
              </w:tabs>
              <w:suppressAutoHyphens/>
              <w:spacing w:before="60" w:after="60" w:line="288" w:lineRule="auto"/>
              <w:jc w:val="both"/>
              <w:rPr>
                <w:lang w:val="en-GB"/>
              </w:rPr>
            </w:pPr>
            <w:r>
              <w:rPr>
                <w:lang w:val="en-GB"/>
              </w:rPr>
              <w:t>Parameters display, easy to read and arranged clearly parallel to one another allow the user to monitor the current actual and set values of all unit parameters at any time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0"/>
              </w:numPr>
              <w:tabs>
                <w:tab w:val="left" w:pos="0"/>
              </w:tabs>
              <w:suppressAutoHyphens/>
              <w:spacing w:before="60" w:after="60" w:line="288" w:lineRule="auto"/>
              <w:jc w:val="both"/>
              <w:rPr>
                <w:lang w:val="en-GB"/>
              </w:rPr>
            </w:pPr>
            <w:r>
              <w:rPr>
                <w:lang w:val="en-GB"/>
              </w:rPr>
              <w:t>audible alarms in case of malfunction</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0"/>
              </w:numPr>
              <w:tabs>
                <w:tab w:val="left" w:pos="0"/>
              </w:tabs>
              <w:suppressAutoHyphens/>
              <w:spacing w:before="60" w:after="60" w:line="288" w:lineRule="auto"/>
              <w:jc w:val="both"/>
              <w:rPr>
                <w:lang w:val="en-GB"/>
              </w:rPr>
            </w:pPr>
            <w:r>
              <w:rPr>
                <w:lang w:val="en-GB"/>
              </w:rPr>
              <w:t>Irrigation Pressure: adjustable up to 150 mmHg or better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0"/>
              </w:numPr>
              <w:tabs>
                <w:tab w:val="left" w:pos="0"/>
              </w:tabs>
              <w:suppressAutoHyphens/>
              <w:spacing w:before="60" w:after="60" w:line="288" w:lineRule="auto"/>
              <w:jc w:val="both"/>
              <w:rPr>
                <w:lang w:val="en-GB"/>
              </w:rPr>
            </w:pPr>
            <w:r>
              <w:rPr>
                <w:lang w:val="en-GB"/>
              </w:rPr>
              <w:t>Irrigation Flow Rate: adjustable up to 0.5 L/M or better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E</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 xml:space="preserve">LCD / LED Colour Monitor:          </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1"/>
              </w:numPr>
              <w:tabs>
                <w:tab w:val="left" w:pos="0"/>
              </w:tabs>
              <w:suppressAutoHyphens/>
              <w:spacing w:before="60" w:after="60" w:line="288" w:lineRule="auto"/>
              <w:jc w:val="both"/>
              <w:rPr>
                <w:lang w:val="en-GB"/>
              </w:rPr>
            </w:pPr>
            <w:r>
              <w:rPr>
                <w:lang w:val="en-GB"/>
              </w:rPr>
              <w:t>Medical grade type that is supplied by the same manufacturer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1"/>
              </w:numPr>
              <w:tabs>
                <w:tab w:val="left" w:pos="0"/>
              </w:tabs>
              <w:suppressAutoHyphens/>
              <w:spacing w:before="60" w:after="60" w:line="288" w:lineRule="auto"/>
              <w:jc w:val="both"/>
              <w:rPr>
                <w:lang w:val="en-GB"/>
              </w:rPr>
            </w:pPr>
            <w:r>
              <w:rPr>
                <w:lang w:val="en-GB"/>
              </w:rPr>
              <w:t>At least of 32 inch size that is mounted on the mobile cart</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1"/>
              </w:numPr>
              <w:tabs>
                <w:tab w:val="left" w:pos="0"/>
              </w:tabs>
              <w:suppressAutoHyphens/>
              <w:spacing w:before="60" w:after="60" w:line="288" w:lineRule="auto"/>
              <w:jc w:val="both"/>
              <w:rPr>
                <w:lang w:val="en-GB"/>
              </w:rPr>
            </w:pPr>
            <w:r>
              <w:rPr>
                <w:lang w:val="en-GB"/>
              </w:rPr>
              <w:t>Resolution: 4k resolution minimum of 3840*2160</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1"/>
              </w:numPr>
              <w:tabs>
                <w:tab w:val="left" w:pos="0"/>
              </w:tabs>
              <w:suppressAutoHyphens/>
              <w:spacing w:before="60" w:after="60" w:line="288" w:lineRule="auto"/>
              <w:jc w:val="both"/>
              <w:rPr>
                <w:lang w:val="en-GB"/>
              </w:rPr>
            </w:pPr>
            <w:r>
              <w:rPr>
                <w:lang w:val="en-GB"/>
              </w:rPr>
              <w:t>DVI compatible.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F</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720"/>
                <w:tab w:val="left" w:pos="-4"/>
              </w:tabs>
              <w:suppressAutoHyphens/>
              <w:spacing w:before="60" w:after="60" w:line="288" w:lineRule="auto"/>
              <w:ind w:left="-4"/>
              <w:jc w:val="both"/>
              <w:rPr>
                <w:lang w:val="en-GB"/>
              </w:rPr>
            </w:pPr>
            <w:r>
              <w:rPr>
                <w:b/>
                <w:bCs/>
                <w:lang w:val="en-GB"/>
              </w:rPr>
              <w:t>Ability to record images and videos on Medical grade DVD recorder or USB flash memory</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G</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highlight w:val="yellow"/>
                <w:lang w:val="en-GB"/>
              </w:rPr>
            </w:pPr>
            <w:r>
              <w:rPr>
                <w:b/>
                <w:bCs/>
                <w:lang w:val="en-GB"/>
              </w:rPr>
              <w:t>Motors and shavers</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sz w:val="22"/>
                <w:szCs w:val="22"/>
                <w:lang w:val="en-GB"/>
              </w:rPr>
            </w:pPr>
            <w:r>
              <w:rPr>
                <w:b/>
                <w:bCs/>
                <w:sz w:val="22"/>
                <w:szCs w:val="22"/>
                <w:lang w:val="en-GB"/>
              </w:rPr>
              <w:t>G-1</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0"/>
              </w:tabs>
              <w:suppressAutoHyphens/>
              <w:spacing w:before="60" w:after="60" w:line="288" w:lineRule="auto"/>
              <w:ind w:left="0"/>
              <w:jc w:val="both"/>
              <w:rPr>
                <w:b/>
                <w:bCs/>
                <w:i/>
                <w:iCs/>
                <w:lang w:val="en-GB"/>
              </w:rPr>
            </w:pPr>
            <w:r>
              <w:rPr>
                <w:b/>
                <w:bCs/>
                <w:i/>
                <w:iCs/>
                <w:lang w:val="en-GB"/>
              </w:rPr>
              <w:t>Motor system control unit :</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2"/>
              </w:numPr>
              <w:tabs>
                <w:tab w:val="left" w:pos="0"/>
              </w:tabs>
              <w:suppressAutoHyphens/>
              <w:spacing w:before="60" w:after="60" w:line="288" w:lineRule="auto"/>
              <w:ind w:left="612"/>
              <w:jc w:val="both"/>
              <w:rPr>
                <w:lang w:val="en-GB"/>
              </w:rPr>
            </w:pPr>
            <w:r>
              <w:rPr>
                <w:lang w:val="en-GB"/>
              </w:rPr>
              <w:t>Speed range :    up to 10000 rpm or better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2"/>
              </w:numPr>
              <w:tabs>
                <w:tab w:val="left" w:pos="0"/>
              </w:tabs>
              <w:suppressAutoHyphens/>
              <w:spacing w:before="60" w:after="60" w:line="288" w:lineRule="auto"/>
              <w:ind w:left="612"/>
              <w:jc w:val="both"/>
              <w:rPr>
                <w:lang w:val="en-GB"/>
              </w:rPr>
            </w:pPr>
            <w:r>
              <w:rPr>
                <w:lang w:val="en-GB"/>
              </w:rPr>
              <w:t>Dual pedals footswitch</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G-2</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0"/>
              </w:tabs>
              <w:suppressAutoHyphens/>
              <w:spacing w:before="60" w:after="60" w:line="288" w:lineRule="auto"/>
              <w:ind w:left="0"/>
              <w:jc w:val="both"/>
              <w:rPr>
                <w:b/>
                <w:bCs/>
                <w:i/>
                <w:iCs/>
                <w:lang w:val="en-GB"/>
              </w:rPr>
            </w:pPr>
            <w:r>
              <w:rPr>
                <w:b/>
                <w:bCs/>
                <w:i/>
                <w:iCs/>
                <w:lang w:val="en-GB"/>
              </w:rPr>
              <w:t>Shaver hand piece: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3"/>
              </w:numPr>
              <w:tabs>
                <w:tab w:val="left" w:pos="0"/>
              </w:tabs>
              <w:suppressAutoHyphens/>
              <w:spacing w:before="60" w:after="60" w:line="288" w:lineRule="auto"/>
              <w:ind w:left="612"/>
              <w:jc w:val="both"/>
              <w:rPr>
                <w:lang w:val="en-GB"/>
              </w:rPr>
            </w:pPr>
            <w:r>
              <w:rPr>
                <w:lang w:val="en-GB"/>
              </w:rPr>
              <w:t>Two modes of operation:   Normal and Oscillation.</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3"/>
              </w:numPr>
              <w:tabs>
                <w:tab w:val="left" w:pos="0"/>
              </w:tabs>
              <w:suppressAutoHyphens/>
              <w:spacing w:before="60" w:after="60" w:line="288" w:lineRule="auto"/>
              <w:ind w:left="612"/>
              <w:jc w:val="both"/>
              <w:rPr>
                <w:lang w:val="en-GB"/>
              </w:rPr>
            </w:pPr>
            <w:r>
              <w:rPr>
                <w:lang w:val="en-GB"/>
              </w:rPr>
              <w:t>Adjustable rotational speed up to 7,000 rpm or better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3"/>
              </w:numPr>
              <w:tabs>
                <w:tab w:val="left" w:pos="0"/>
              </w:tabs>
              <w:suppressAutoHyphens/>
              <w:spacing w:before="60" w:after="60" w:line="288" w:lineRule="auto"/>
              <w:ind w:left="612"/>
              <w:jc w:val="both"/>
              <w:rPr>
                <w:lang w:val="en-GB"/>
              </w:rPr>
            </w:pPr>
            <w:r>
              <w:rPr>
                <w:lang w:val="en-GB"/>
              </w:rPr>
              <w:t>Adjustable oscillation speed up to 3,000 rpm or better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3"/>
              </w:numPr>
              <w:tabs>
                <w:tab w:val="left" w:pos="0"/>
              </w:tabs>
              <w:suppressAutoHyphens/>
              <w:spacing w:before="60" w:after="60" w:line="288" w:lineRule="auto"/>
              <w:ind w:left="612"/>
              <w:jc w:val="both"/>
              <w:rPr>
                <w:lang w:val="en-GB"/>
              </w:rPr>
            </w:pPr>
            <w:r>
              <w:rPr>
                <w:lang w:val="en-GB"/>
              </w:rPr>
              <w:t>The speed and mode of the shaver hand piece may be controlled by the control unit, the hand piece, or the footswitch.</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3"/>
              </w:numPr>
              <w:tabs>
                <w:tab w:val="left" w:pos="0"/>
              </w:tabs>
              <w:suppressAutoHyphens/>
              <w:spacing w:before="60" w:after="60" w:line="288" w:lineRule="auto"/>
              <w:ind w:left="612"/>
              <w:jc w:val="both"/>
              <w:rPr>
                <w:lang w:val="en-GB"/>
              </w:rPr>
            </w:pPr>
            <w:r>
              <w:rPr>
                <w:lang w:val="en-GB"/>
              </w:rPr>
              <w:t>Fast and simple blade change using a precise, quick-release coupling.</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3"/>
              </w:numPr>
              <w:tabs>
                <w:tab w:val="left" w:pos="0"/>
              </w:tabs>
              <w:suppressAutoHyphens/>
              <w:spacing w:before="60" w:after="60" w:line="288" w:lineRule="auto"/>
              <w:ind w:left="612"/>
              <w:jc w:val="both"/>
              <w:rPr>
                <w:lang w:val="en-GB"/>
              </w:rPr>
            </w:pPr>
            <w:r>
              <w:rPr>
                <w:lang w:val="en-GB"/>
              </w:rPr>
              <w:t>Autoclavable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G-3</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0"/>
              </w:tabs>
              <w:suppressAutoHyphens/>
              <w:spacing w:before="60" w:after="60" w:line="288" w:lineRule="auto"/>
              <w:ind w:left="0"/>
              <w:jc w:val="both"/>
              <w:rPr>
                <w:lang w:val="en-GB"/>
              </w:rPr>
            </w:pPr>
            <w:r>
              <w:rPr>
                <w:b/>
                <w:bCs/>
                <w:i/>
                <w:iCs/>
                <w:lang w:val="en-GB"/>
              </w:rPr>
              <w:t>Miniature Shaver Hand piece for small joints (TMJ):</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4"/>
              </w:numPr>
              <w:tabs>
                <w:tab w:val="left" w:pos="0"/>
              </w:tabs>
              <w:suppressAutoHyphens/>
              <w:spacing w:before="60" w:after="60" w:line="288" w:lineRule="auto"/>
              <w:ind w:left="612"/>
              <w:jc w:val="both"/>
              <w:rPr>
                <w:lang w:val="en-GB"/>
              </w:rPr>
            </w:pPr>
            <w:r>
              <w:rPr>
                <w:lang w:val="en-GB"/>
              </w:rPr>
              <w:t>Ø for Shaver tools :  2 - 4.5 mm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4"/>
              </w:numPr>
              <w:tabs>
                <w:tab w:val="left" w:pos="0"/>
              </w:tabs>
              <w:suppressAutoHyphens/>
              <w:spacing w:before="60" w:after="60" w:line="288" w:lineRule="auto"/>
              <w:ind w:left="612"/>
              <w:jc w:val="both"/>
              <w:rPr>
                <w:lang w:val="en-GB"/>
              </w:rPr>
            </w:pPr>
            <w:r>
              <w:rPr>
                <w:lang w:val="en-GB"/>
              </w:rPr>
              <w:t>Rotational speed:  up to 3000 rpm or better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4"/>
              </w:numPr>
              <w:tabs>
                <w:tab w:val="left" w:pos="0"/>
              </w:tabs>
              <w:suppressAutoHyphens/>
              <w:spacing w:before="60" w:after="60" w:line="288" w:lineRule="auto"/>
              <w:ind w:left="612"/>
              <w:jc w:val="both"/>
              <w:rPr>
                <w:lang w:val="en-GB"/>
              </w:rPr>
            </w:pPr>
            <w:r>
              <w:rPr>
                <w:lang w:val="en-GB"/>
              </w:rPr>
              <w:t>Autoclavable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G-4</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0"/>
              </w:tabs>
              <w:suppressAutoHyphens/>
              <w:spacing w:before="60" w:after="60" w:line="288" w:lineRule="auto"/>
              <w:ind w:left="0"/>
              <w:jc w:val="both"/>
              <w:rPr>
                <w:lang w:val="en-GB" w:bidi="ar-JO"/>
              </w:rPr>
            </w:pPr>
            <w:r>
              <w:rPr>
                <w:b/>
                <w:bCs/>
                <w:i/>
                <w:iCs/>
                <w:lang w:val="en-GB"/>
              </w:rPr>
              <w:t>Arthroscopic Drill for small joints (TMJ) to fit with the above console: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5"/>
              </w:numPr>
              <w:tabs>
                <w:tab w:val="left" w:pos="0"/>
              </w:tabs>
              <w:suppressAutoHyphens/>
              <w:spacing w:before="60" w:after="60" w:line="288" w:lineRule="auto"/>
              <w:jc w:val="both"/>
              <w:rPr>
                <w:lang w:val="en-GB"/>
              </w:rPr>
            </w:pPr>
            <w:r>
              <w:rPr>
                <w:lang w:val="en-GB"/>
              </w:rPr>
              <w:t>Power drill handle rotational speed: adjustable up to 1,000 rpm or better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5"/>
              </w:numPr>
              <w:tabs>
                <w:tab w:val="left" w:pos="0"/>
              </w:tabs>
              <w:suppressAutoHyphens/>
              <w:spacing w:before="60" w:after="60" w:line="288" w:lineRule="auto"/>
              <w:jc w:val="both"/>
              <w:rPr>
                <w:lang w:val="en-GB"/>
              </w:rPr>
            </w:pPr>
            <w:r>
              <w:rPr>
                <w:lang w:val="en-GB"/>
              </w:rPr>
              <w:t>Universal connecting cable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5"/>
              </w:numPr>
              <w:tabs>
                <w:tab w:val="left" w:pos="0"/>
              </w:tabs>
              <w:suppressAutoHyphens/>
              <w:spacing w:before="60" w:after="60" w:line="288" w:lineRule="auto"/>
              <w:ind w:left="612"/>
              <w:jc w:val="both"/>
              <w:rPr>
                <w:lang w:val="en-GB"/>
              </w:rPr>
            </w:pPr>
            <w:r>
              <w:rPr>
                <w:lang w:val="en-GB"/>
              </w:rPr>
              <w:t>Jacobs chuck keyed up to 3.9 approximately</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5"/>
              </w:numPr>
              <w:tabs>
                <w:tab w:val="left" w:pos="0"/>
              </w:tabs>
              <w:suppressAutoHyphens/>
              <w:spacing w:before="60" w:after="60" w:line="288" w:lineRule="auto"/>
              <w:ind w:left="612"/>
              <w:jc w:val="both"/>
              <w:rPr>
                <w:lang w:val="en-GB"/>
              </w:rPr>
            </w:pPr>
            <w:r>
              <w:rPr>
                <w:lang w:val="en-GB"/>
              </w:rPr>
              <w:t>Jacobs chuck keyed up to 6.3 mm approximately</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5"/>
              </w:numPr>
              <w:tabs>
                <w:tab w:val="left" w:pos="0"/>
              </w:tabs>
              <w:suppressAutoHyphens/>
              <w:spacing w:before="60" w:after="60" w:line="288" w:lineRule="auto"/>
              <w:ind w:left="612"/>
              <w:jc w:val="both"/>
              <w:rPr>
                <w:lang w:val="en-GB"/>
              </w:rPr>
            </w:pPr>
            <w:r>
              <w:rPr>
                <w:lang w:val="en-GB"/>
              </w:rPr>
              <w:t>Sagittal saw attachment</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G-5</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0"/>
              </w:tabs>
              <w:suppressAutoHyphens/>
              <w:spacing w:before="60" w:after="60" w:line="288" w:lineRule="auto"/>
              <w:ind w:left="0"/>
              <w:jc w:val="both"/>
              <w:rPr>
                <w:b/>
                <w:bCs/>
                <w:i/>
                <w:iCs/>
                <w:lang w:val="en-GB"/>
              </w:rPr>
            </w:pPr>
            <w:r>
              <w:rPr>
                <w:b/>
                <w:bCs/>
                <w:i/>
                <w:iCs/>
                <w:lang w:val="en-GB"/>
              </w:rPr>
              <w:t>All burrs , resectors , Gide wires, cannulated drill and saw blade sagittal must be quoted separately</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H</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0"/>
              </w:tabs>
              <w:suppressAutoHyphens/>
              <w:spacing w:before="60" w:after="60" w:line="288" w:lineRule="auto"/>
              <w:ind w:left="0"/>
              <w:jc w:val="both"/>
              <w:rPr>
                <w:b/>
                <w:bCs/>
                <w:i/>
                <w:iCs/>
                <w:lang w:val="en-GB"/>
              </w:rPr>
            </w:pPr>
            <w:r>
              <w:rPr>
                <w:b/>
                <w:bCs/>
                <w:i/>
                <w:iCs/>
                <w:lang w:val="en-GB"/>
              </w:rPr>
              <w:t>Instruments:</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6"/>
              </w:numPr>
              <w:tabs>
                <w:tab w:val="left" w:pos="0"/>
              </w:tabs>
              <w:suppressAutoHyphens/>
              <w:spacing w:before="60" w:after="60" w:line="288" w:lineRule="auto"/>
              <w:ind w:left="612"/>
              <w:jc w:val="both"/>
              <w:rPr>
                <w:b/>
                <w:bCs/>
                <w:i/>
                <w:iCs/>
                <w:lang w:val="en-GB"/>
              </w:rPr>
            </w:pPr>
            <w:r>
              <w:rPr>
                <w:b/>
                <w:bCs/>
                <w:i/>
                <w:iCs/>
                <w:lang w:val="en-GB"/>
              </w:rPr>
              <w:t>TMJ Level I Arthroscopy:</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Arthroscope Telescope, 30º, Diameter ≈ 1.9 mm, Autoclavable, 4K resolution</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Warburton Collar-lock Scope Cannula (≈ 50 mm)</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Trocar, ≈1.9 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Obturator, ≈1.9 mm</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Suction Tube (5 French)</w:t>
            </w:r>
          </w:p>
          <w:p w:rsidR="00523A84" w:rsidRDefault="00523A84" w:rsidP="00F669D9">
            <w:pPr>
              <w:pStyle w:val="ListParagraph"/>
              <w:numPr>
                <w:ilvl w:val="0"/>
                <w:numId w:val="167"/>
              </w:numPr>
              <w:tabs>
                <w:tab w:val="left" w:pos="0"/>
              </w:tabs>
              <w:suppressAutoHyphens/>
              <w:spacing w:before="60" w:after="60" w:line="288" w:lineRule="auto"/>
              <w:ind w:left="882"/>
              <w:jc w:val="both"/>
              <w:rPr>
                <w:b/>
                <w:bCs/>
                <w:i/>
                <w:iCs/>
                <w:lang w:val="en-GB"/>
              </w:rPr>
            </w:pPr>
            <w:r>
              <w:rPr>
                <w:lang w:val="en-GB"/>
              </w:rPr>
              <w:t>Arthroscopy System Tray</w:t>
            </w:r>
            <w:r>
              <w:rPr>
                <w:b/>
                <w:bCs/>
                <w:i/>
                <w:iCs/>
                <w:lang w:val="en-GB"/>
              </w:rPr>
              <w:t xml:space="preserve"> </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66"/>
              </w:numPr>
              <w:tabs>
                <w:tab w:val="left" w:pos="0"/>
              </w:tabs>
              <w:suppressAutoHyphens/>
              <w:spacing w:before="60" w:after="60" w:line="288" w:lineRule="auto"/>
              <w:ind w:left="612"/>
              <w:jc w:val="both"/>
              <w:rPr>
                <w:b/>
                <w:bCs/>
                <w:i/>
                <w:iCs/>
                <w:lang w:val="en-GB"/>
              </w:rPr>
            </w:pPr>
            <w:r>
              <w:rPr>
                <w:b/>
                <w:bCs/>
                <w:i/>
                <w:iCs/>
                <w:lang w:val="en-GB"/>
              </w:rPr>
              <w:t>Level II &amp; Level III Arthroscopy</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Scope/Operative Cannula, ≈ 1.9 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Trocar, ≈ 1.9 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Obturator , ≈ 1.9 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Probe, Straight, Blunt, ≈ 1.8 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Probe, Curved, Blunt, ≈ 1.8 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Banana Knife, ≈ 1.8 mm</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Scissors, Micro-Style, ≈ 1.8 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Laser Fiber Guide, ≈ 1.8 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Biopsy Forceps, Serrated, ≈ 1.8mm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Biopsy Forceps, Micro-Style, Serrated, ≈ 1.8mm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Tissue Grasping Forceps, Micro-Style, Serrated, ≈ 1.8mm</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Bone Curette, ≈ 1.8mm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Bone File, Concave, Pull,  ≈ 1.8mm</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Bone File, Convex, Push, ≈ 1.8mm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Golden Retriever, ≈ 1.8mm </w:t>
            </w:r>
          </w:p>
          <w:p w:rsidR="00523A84" w:rsidRDefault="00523A84" w:rsidP="00F669D9">
            <w:pPr>
              <w:pStyle w:val="ListParagraph"/>
              <w:numPr>
                <w:ilvl w:val="0"/>
                <w:numId w:val="167"/>
              </w:numPr>
              <w:tabs>
                <w:tab w:val="left" w:pos="0"/>
              </w:tabs>
              <w:suppressAutoHyphens/>
              <w:spacing w:before="60" w:after="60" w:line="288" w:lineRule="auto"/>
              <w:ind w:left="882"/>
              <w:jc w:val="both"/>
              <w:rPr>
                <w:lang w:val="en-GB"/>
              </w:rPr>
            </w:pPr>
            <w:r>
              <w:rPr>
                <w:lang w:val="en-GB"/>
              </w:rPr>
              <w:t xml:space="preserve">Biopsy Forceps, Ergo-Style, Sharp-Cup, ≈1.8mm </w:t>
            </w:r>
          </w:p>
          <w:p w:rsidR="00523A84" w:rsidRDefault="00523A84" w:rsidP="00F669D9">
            <w:pPr>
              <w:pStyle w:val="ListParagraph"/>
              <w:numPr>
                <w:ilvl w:val="0"/>
                <w:numId w:val="167"/>
              </w:numPr>
              <w:tabs>
                <w:tab w:val="left" w:pos="0"/>
              </w:tabs>
              <w:suppressAutoHyphens/>
              <w:spacing w:before="60" w:after="60" w:line="288" w:lineRule="auto"/>
              <w:ind w:left="882"/>
              <w:jc w:val="both"/>
              <w:rPr>
                <w:b/>
                <w:bCs/>
                <w:i/>
                <w:iCs/>
                <w:lang w:val="en-GB"/>
              </w:rPr>
            </w:pPr>
            <w:r>
              <w:rPr>
                <w:lang w:val="en-GB"/>
              </w:rPr>
              <w:t>Arthroscopy System Tray</w:t>
            </w:r>
            <w:r>
              <w:rPr>
                <w:b/>
                <w:bCs/>
                <w:i/>
                <w:iCs/>
                <w:lang w:val="en-GB"/>
              </w:rPr>
              <w:t xml:space="preserve"> </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6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I</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0"/>
              </w:tabs>
              <w:suppressAutoHyphens/>
              <w:spacing w:before="60" w:after="60" w:line="288" w:lineRule="auto"/>
              <w:ind w:left="0"/>
              <w:jc w:val="both"/>
              <w:rPr>
                <w:b/>
                <w:bCs/>
                <w:i/>
                <w:iCs/>
                <w:lang w:val="en-GB"/>
              </w:rPr>
            </w:pPr>
            <w:r>
              <w:rPr>
                <w:lang w:val="en-GB"/>
              </w:rPr>
              <w:t>In case all offers are not compliant with special term (19) considering the spare parts; preference will be given to the offer submitting the best alternative for the term after the warranty period (i.e. fixed exchange price or fixed maintenance cost for the subcomponents for a period of at least 5 years after the warranty period with a maximum annual increase of 2% annual increase)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bl>
    <w:p w:rsidR="00523A84" w:rsidRDefault="00523A84" w:rsidP="00523A84">
      <w:pPr>
        <w:spacing w:line="288" w:lineRule="auto"/>
        <w:rPr>
          <w:b/>
          <w:bCs/>
          <w:i/>
          <w:iCs/>
          <w:color w:val="000000"/>
          <w:sz w:val="2"/>
          <w:szCs w:val="2"/>
          <w:u w:val="single"/>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B-2</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highlight w:val="yellow"/>
                <w:lang w:bidi="ar-JO"/>
              </w:rPr>
            </w:pPr>
            <w:r>
              <w:rPr>
                <w:b/>
                <w:bCs/>
                <w:lang w:val="en-GB" w:bidi="ar-JO"/>
              </w:rPr>
              <w:t>Sialendoscope</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Qty. (1)</w:t>
            </w:r>
          </w:p>
        </w:tc>
      </w:tr>
    </w:tbl>
    <w:p w:rsidR="00523A84" w:rsidRDefault="00523A84" w:rsidP="00523A84">
      <w:pPr>
        <w:tabs>
          <w:tab w:val="left" w:pos="915"/>
        </w:tabs>
        <w:ind w:left="900" w:hanging="900"/>
        <w:rPr>
          <w:b/>
          <w:bCs/>
          <w:sz w:val="20"/>
          <w:szCs w:val="20"/>
          <w:lang w:bidi="ar-JO"/>
        </w:rPr>
      </w:pPr>
      <w:r>
        <w:rPr>
          <w:b/>
          <w:bCs/>
          <w:sz w:val="20"/>
          <w:szCs w:val="20"/>
          <w:lang w:bidi="ar-JO"/>
        </w:rPr>
        <w:tab/>
      </w: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28"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906"/>
        <w:gridCol w:w="1604"/>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center"/>
              <w:rPr>
                <w:rFonts w:cs="Arial"/>
                <w:b/>
                <w:bCs/>
                <w:color w:val="000000"/>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 xml:space="preserve">Compliance </w:t>
            </w:r>
            <w:r>
              <w:rPr>
                <w:rFonts w:cs="Arial"/>
                <w:b/>
                <w:bCs/>
                <w:color w:val="000000"/>
                <w:rtl/>
              </w:rPr>
              <w:t>)</w:t>
            </w:r>
            <w:r>
              <w:rPr>
                <w:rFonts w:cs="Arial"/>
                <w:b/>
                <w:bCs/>
                <w:color w:val="000000"/>
              </w:rPr>
              <w:t xml:space="preserve">Y/N), Notes </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
              <w:jc w:val="both"/>
            </w:pPr>
            <w:r>
              <w:t>Semi-flexible endoscope for exploring the salivary ducts and removing salivary stones</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
              <w:jc w:val="both"/>
            </w:pPr>
            <w:r>
              <w:t>Integrated irrigation and working channels</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
              <w:jc w:val="both"/>
            </w:pPr>
            <w:r>
              <w:t>5° curvature at the distal tip</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
              <w:jc w:val="both"/>
            </w:pPr>
            <w:r>
              <w:t>Enables the minimally invasive removal of obstructions in the salivary ducts</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
              <w:jc w:val="both"/>
            </w:pPr>
            <w:r>
              <w:t>Scope and accessories should be autoclavable</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widowControl w:val="0"/>
              <w:autoSpaceDE w:val="0"/>
              <w:autoSpaceDN w:val="0"/>
              <w:adjustRightInd w:val="0"/>
              <w:spacing w:before="60" w:after="60" w:line="288" w:lineRule="auto"/>
              <w:ind w:left="-4"/>
              <w:jc w:val="both"/>
            </w:pPr>
            <w:r>
              <w:t>Accessories: the following should be priced separately: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Dilator for salivary duct, diameter 0.5-0.8 mm, length 11 cm,  approximately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Dilator for salivary duct, diameter 0.7-1.0 mm, length 11 cm,  approximately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Dilator for salivary duct, diameter 0.9-1.2 mm, length 11 cm,  approximately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Dilator for salivary duct, diameter 1.0-1.6 mm, length 11 cm,  approximately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Dilator for salivary duct, diameter 1.3-1.8 mm, length 11 cm,  approximately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Dilator for salivary duct, length 14 cm,  approximately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 xml:space="preserve">Dilator for Salivary Duct, pointed, for Wharton duct </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Micro burr for salivary stones, diameter 0.35 mm approximately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Cleaning Brush, round, flexible, for working channel diameter 0.3 - 0.4 mm, length 40 cm, approximately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Cleaning Brush, round, flexible, for working channel diameter 0.6 - 0.8 mm, length 40 cm, approximately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Miniature Straight Forward Telescope 0°, 1.6 mm approximately, semi-flexible, autoclavable, working length 10 cm approximately, irrigation channel 0.25 mm approximately, length 140 cm approximately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Light cable, diameter ≤ 2.5 mm, length ≥ 230 mm</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Grasping Forceps, double jaws, flexible, diameter 0,8 mm, working length 30 cm, approximately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Biopsy Forceps, double jaws, flexible, diameter 0.8 mm, working length 30 cm, approximately</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Salivary Probes sizes 0, 1, 2, 3, 4, 5, 6, 7</w:t>
            </w:r>
          </w:p>
          <w:p w:rsidR="00523A84" w:rsidRDefault="00523A84" w:rsidP="00F669D9">
            <w:pPr>
              <w:pStyle w:val="ListParagraph"/>
              <w:widowControl w:val="0"/>
              <w:numPr>
                <w:ilvl w:val="0"/>
                <w:numId w:val="168"/>
              </w:numPr>
              <w:autoSpaceDE w:val="0"/>
              <w:autoSpaceDN w:val="0"/>
              <w:adjustRightInd w:val="0"/>
              <w:spacing w:before="60" w:after="60" w:line="288" w:lineRule="auto"/>
              <w:ind w:left="626"/>
              <w:jc w:val="both"/>
            </w:pPr>
            <w:r>
              <w:t>Sterilization tray for scope and accessories</w:t>
            </w:r>
          </w:p>
        </w:tc>
        <w:tc>
          <w:tcPr>
            <w:tcW w:w="160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bl>
    <w:p w:rsidR="00523A84" w:rsidRDefault="00523A84" w:rsidP="00523A84">
      <w:pPr>
        <w:spacing w:line="288" w:lineRule="auto"/>
        <w:rPr>
          <w:b/>
          <w:bCs/>
          <w:i/>
          <w:iCs/>
          <w:color w:val="000000"/>
          <w:sz w:val="2"/>
          <w:szCs w:val="2"/>
          <w:u w:val="single"/>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B-3</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highlight w:val="yellow"/>
                <w:lang w:bidi="ar-JO"/>
              </w:rPr>
            </w:pPr>
            <w:r>
              <w:rPr>
                <w:b/>
                <w:bCs/>
                <w:lang w:val="en-GB" w:bidi="ar-JO"/>
              </w:rPr>
              <w:t>Dental Surgical Drill and Saw Unit</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Qty. (1)</w:t>
            </w:r>
          </w:p>
        </w:tc>
      </w:tr>
    </w:tbl>
    <w:p w:rsidR="00523A84" w:rsidRDefault="00523A84" w:rsidP="00523A84">
      <w:pPr>
        <w:tabs>
          <w:tab w:val="left" w:pos="915"/>
        </w:tabs>
        <w:ind w:left="900" w:hanging="900"/>
        <w:rPr>
          <w:b/>
          <w:bCs/>
          <w:sz w:val="20"/>
          <w:szCs w:val="20"/>
          <w:lang w:bidi="ar-JO"/>
        </w:rPr>
      </w:pPr>
      <w:r>
        <w:rPr>
          <w:b/>
          <w:bCs/>
          <w:sz w:val="20"/>
          <w:szCs w:val="20"/>
          <w:lang w:bidi="ar-JO"/>
        </w:rPr>
        <w:tab/>
      </w: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28"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5324"/>
        <w:gridCol w:w="3044"/>
        <w:gridCol w:w="1261"/>
      </w:tblGrid>
      <w:tr w:rsidR="00523A84" w:rsidTr="00523A84">
        <w:trPr>
          <w:trHeight w:val="432"/>
          <w:tblHeader/>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center"/>
              <w:rPr>
                <w:rFonts w:cs="Arial"/>
                <w:b/>
                <w:bCs/>
                <w:color w:val="000000"/>
              </w:rPr>
            </w:pPr>
          </w:p>
        </w:tc>
        <w:tc>
          <w:tcPr>
            <w:tcW w:w="53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30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 xml:space="preserve">Compliance </w:t>
            </w:r>
            <w:r>
              <w:rPr>
                <w:rFonts w:cs="Arial"/>
                <w:b/>
                <w:bCs/>
                <w:color w:val="000000"/>
                <w:rtl/>
              </w:rPr>
              <w:t>)</w:t>
            </w:r>
            <w:r>
              <w:rPr>
                <w:rFonts w:cs="Arial"/>
                <w:b/>
                <w:bCs/>
                <w:color w:val="000000"/>
              </w:rPr>
              <w:t xml:space="preserve">Y/N), Notes </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Brochure Page No.</w:t>
            </w: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1</w:t>
            </w: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lang w:val="en-GB"/>
              </w:rPr>
            </w:pPr>
            <w:r>
              <w:rPr>
                <w:lang w:val="en-GB"/>
              </w:rPr>
              <w:t>Specifically designed for Oral, Maxillofacial surgeries.</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2</w:t>
            </w: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34"/>
              <w:jc w:val="both"/>
              <w:rPr>
                <w:lang w:val="en-GB"/>
              </w:rPr>
            </w:pPr>
            <w:r>
              <w:rPr>
                <w:lang w:val="en-GB"/>
              </w:rPr>
              <w:t>The system shall include at least the following:</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2.a</w:t>
            </w: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right" w:pos="34"/>
              </w:tabs>
              <w:spacing w:before="60" w:after="60" w:line="288" w:lineRule="auto"/>
              <w:ind w:left="34"/>
              <w:jc w:val="both"/>
              <w:rPr>
                <w:b/>
                <w:bCs/>
                <w:lang w:val="en-GB"/>
              </w:rPr>
            </w:pPr>
            <w:r>
              <w:rPr>
                <w:b/>
                <w:bCs/>
                <w:lang w:val="en-GB"/>
              </w:rPr>
              <w:t>Console:</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69"/>
              </w:numPr>
              <w:spacing w:before="60" w:after="60" w:line="288" w:lineRule="auto"/>
              <w:ind w:left="539"/>
              <w:jc w:val="both"/>
              <w:rPr>
                <w:lang w:val="en-GB"/>
              </w:rPr>
            </w:pPr>
            <w:r>
              <w:rPr>
                <w:lang w:val="en-GB"/>
              </w:rPr>
              <w:t>Flat touch control panel to control speed of all drills and saws.</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69"/>
              </w:numPr>
              <w:spacing w:before="60" w:after="60" w:line="288" w:lineRule="auto"/>
              <w:ind w:left="539"/>
              <w:jc w:val="both"/>
              <w:rPr>
                <w:lang w:val="en-GB"/>
              </w:rPr>
            </w:pPr>
            <w:r>
              <w:rPr>
                <w:lang w:val="en-GB"/>
              </w:rPr>
              <w:t>To include irrigation pump either built in or as an external unit.</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69"/>
              </w:numPr>
              <w:spacing w:before="60" w:after="60" w:line="288" w:lineRule="auto"/>
              <w:ind w:left="539"/>
              <w:jc w:val="both"/>
              <w:rPr>
                <w:lang w:val="en-GB"/>
              </w:rPr>
            </w:pPr>
            <w:r>
              <w:rPr>
                <w:lang w:val="en-GB"/>
              </w:rPr>
              <w:t>The unit must include multiple outlets for different saws and drills.</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2.b</w:t>
            </w: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right" w:pos="34"/>
              </w:tabs>
              <w:spacing w:before="60" w:after="60" w:line="288" w:lineRule="auto"/>
              <w:ind w:left="34"/>
              <w:jc w:val="both"/>
              <w:rPr>
                <w:b/>
                <w:bCs/>
                <w:lang w:val="en-GB"/>
              </w:rPr>
            </w:pPr>
            <w:r>
              <w:rPr>
                <w:b/>
                <w:bCs/>
                <w:lang w:val="en-GB"/>
              </w:rPr>
              <w:t xml:space="preserve">Electric Cable </w:t>
            </w:r>
            <w:r>
              <w:rPr>
                <w:lang w:val="en-GB"/>
              </w:rPr>
              <w:t>of at least 3 meters long to connect console with the hand pieces.</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2.c</w:t>
            </w: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right" w:pos="34"/>
              </w:tabs>
              <w:spacing w:before="60" w:after="60" w:line="288" w:lineRule="auto"/>
              <w:ind w:left="34"/>
              <w:jc w:val="both"/>
              <w:rPr>
                <w:b/>
                <w:bCs/>
                <w:lang w:val="en-GB"/>
              </w:rPr>
            </w:pPr>
            <w:r>
              <w:rPr>
                <w:b/>
                <w:bCs/>
                <w:lang w:val="en-GB"/>
              </w:rPr>
              <w:t>Foot switch:</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0"/>
              </w:numPr>
              <w:spacing w:before="60" w:after="60" w:line="288" w:lineRule="auto"/>
              <w:ind w:left="539" w:hanging="283"/>
              <w:jc w:val="both"/>
              <w:rPr>
                <w:lang w:val="en-GB"/>
              </w:rPr>
            </w:pPr>
            <w:r>
              <w:rPr>
                <w:lang w:val="en-GB"/>
              </w:rPr>
              <w:t>Wired model</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0"/>
              </w:numPr>
              <w:spacing w:before="60" w:after="60" w:line="288" w:lineRule="auto"/>
              <w:ind w:left="539" w:hanging="283"/>
              <w:jc w:val="both"/>
              <w:rPr>
                <w:lang w:val="en-GB"/>
              </w:rPr>
            </w:pPr>
            <w:r>
              <w:rPr>
                <w:lang w:val="en-GB"/>
              </w:rPr>
              <w:t>To activate micro drill in both directions; forward and reverse.</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0"/>
              </w:numPr>
              <w:spacing w:before="60" w:after="60" w:line="288" w:lineRule="auto"/>
              <w:ind w:left="539" w:hanging="283"/>
              <w:jc w:val="both"/>
              <w:rPr>
                <w:lang w:val="en-GB"/>
              </w:rPr>
            </w:pPr>
            <w:r>
              <w:rPr>
                <w:lang w:val="en-GB"/>
              </w:rPr>
              <w:t>To activate all saw hand pieces; sagittal, oscillating and reciprocating.</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2.d</w:t>
            </w: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right" w:pos="34"/>
              </w:tabs>
              <w:spacing w:before="60" w:after="60" w:line="288" w:lineRule="auto"/>
              <w:ind w:left="34"/>
              <w:jc w:val="both"/>
              <w:rPr>
                <w:b/>
                <w:bCs/>
                <w:lang w:val="en-GB"/>
              </w:rPr>
            </w:pPr>
            <w:r>
              <w:rPr>
                <w:b/>
                <w:bCs/>
                <w:lang w:val="en-GB"/>
              </w:rPr>
              <w:t>Micro Drill Hand piece:</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1"/>
              </w:numPr>
              <w:spacing w:before="60" w:after="60" w:line="288" w:lineRule="auto"/>
              <w:ind w:left="539" w:hanging="283"/>
              <w:jc w:val="both"/>
              <w:rPr>
                <w:lang w:val="en-GB"/>
              </w:rPr>
            </w:pPr>
            <w:r>
              <w:rPr>
                <w:lang w:val="en-GB"/>
              </w:rPr>
              <w:t>Speed approximately 30,000 rpm or above</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1"/>
              </w:numPr>
              <w:spacing w:before="60" w:after="60" w:line="288" w:lineRule="auto"/>
              <w:ind w:left="539" w:hanging="283"/>
              <w:jc w:val="both"/>
              <w:rPr>
                <w:lang w:val="en-GB"/>
              </w:rPr>
            </w:pPr>
            <w:r>
              <w:rPr>
                <w:lang w:val="en-GB"/>
              </w:rPr>
              <w:t>Electrically controlled</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1"/>
              </w:numPr>
              <w:spacing w:before="60" w:after="60" w:line="288" w:lineRule="auto"/>
              <w:ind w:left="539" w:hanging="283"/>
              <w:jc w:val="both"/>
              <w:rPr>
                <w:lang w:val="en-GB"/>
              </w:rPr>
            </w:pPr>
            <w:r>
              <w:rPr>
                <w:lang w:val="en-GB"/>
              </w:rPr>
              <w:t>Must include angled attachments, please quote for different sizes.</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1"/>
              </w:numPr>
              <w:spacing w:before="60" w:after="60" w:line="288" w:lineRule="auto"/>
              <w:ind w:left="539" w:hanging="283"/>
              <w:jc w:val="both"/>
              <w:rPr>
                <w:lang w:val="en-GB"/>
              </w:rPr>
            </w:pPr>
            <w:r>
              <w:rPr>
                <w:lang w:val="en-GB"/>
              </w:rPr>
              <w:t>Autoclavable at 134° C</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1"/>
              </w:numPr>
              <w:spacing w:before="60" w:after="60" w:line="288" w:lineRule="auto"/>
              <w:ind w:left="539" w:hanging="283"/>
              <w:jc w:val="both"/>
              <w:rPr>
                <w:lang w:val="en-GB"/>
              </w:rPr>
            </w:pPr>
            <w:r>
              <w:rPr>
                <w:lang w:val="en-GB"/>
              </w:rPr>
              <w:t>Different sizes of burs and drill bits must be quoted separately.</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2.e</w:t>
            </w: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right" w:pos="34"/>
              </w:tabs>
              <w:spacing w:before="60" w:after="60" w:line="288" w:lineRule="auto"/>
              <w:ind w:left="34"/>
              <w:jc w:val="both"/>
              <w:rPr>
                <w:b/>
                <w:bCs/>
                <w:lang w:val="en-GB"/>
              </w:rPr>
            </w:pPr>
            <w:r>
              <w:rPr>
                <w:b/>
                <w:bCs/>
                <w:lang w:val="en-GB"/>
              </w:rPr>
              <w:t>Saw hand pieces:</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2"/>
              </w:numPr>
              <w:spacing w:before="60" w:after="60" w:line="288" w:lineRule="auto"/>
              <w:ind w:left="539" w:hanging="284"/>
              <w:jc w:val="both"/>
              <w:rPr>
                <w:lang w:val="en-GB"/>
              </w:rPr>
            </w:pPr>
            <w:r>
              <w:rPr>
                <w:lang w:val="en-GB"/>
              </w:rPr>
              <w:t>The offer must include sagittal, oscillating and reciprocating saw handpieces.</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2"/>
              </w:numPr>
              <w:spacing w:before="60" w:after="60" w:line="288" w:lineRule="auto"/>
              <w:ind w:left="539" w:hanging="284"/>
              <w:jc w:val="both"/>
              <w:rPr>
                <w:lang w:val="en-GB"/>
              </w:rPr>
            </w:pPr>
            <w:r>
              <w:rPr>
                <w:lang w:val="en-GB"/>
              </w:rPr>
              <w:t>Electrically controlled hand pieces</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2"/>
              </w:numPr>
              <w:spacing w:before="60" w:after="60" w:line="288" w:lineRule="auto"/>
              <w:ind w:left="539" w:hanging="284"/>
              <w:jc w:val="both"/>
              <w:rPr>
                <w:lang w:val="en-GB"/>
              </w:rPr>
            </w:pPr>
            <w:r>
              <w:rPr>
                <w:lang w:val="en-GB"/>
              </w:rPr>
              <w:t>Autoclavable at 134° C</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2"/>
              </w:numPr>
              <w:spacing w:before="60" w:after="60" w:line="288" w:lineRule="auto"/>
              <w:ind w:left="539" w:hanging="284"/>
              <w:jc w:val="both"/>
              <w:rPr>
                <w:lang w:val="en-GB"/>
              </w:rPr>
            </w:pPr>
            <w:r>
              <w:rPr>
                <w:lang w:val="en-GB"/>
              </w:rPr>
              <w:t>The offer must include different sizes of sagittal, oscillating and reciprocating cutting blades quoted separately.</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2.f</w:t>
            </w: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right" w:pos="34"/>
              </w:tabs>
              <w:spacing w:before="60" w:after="60" w:line="288" w:lineRule="auto"/>
              <w:ind w:left="34"/>
              <w:jc w:val="both"/>
              <w:rPr>
                <w:b/>
                <w:bCs/>
                <w:lang w:val="en-GB"/>
              </w:rPr>
            </w:pPr>
            <w:r>
              <w:rPr>
                <w:b/>
                <w:bCs/>
                <w:lang w:val="en-GB"/>
              </w:rPr>
              <w:t>Sterilization case</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2.g</w:t>
            </w:r>
          </w:p>
        </w:tc>
        <w:tc>
          <w:tcPr>
            <w:tcW w:w="532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right" w:pos="34"/>
              </w:tabs>
              <w:spacing w:before="60" w:after="60" w:line="288" w:lineRule="auto"/>
              <w:ind w:left="34"/>
              <w:jc w:val="both"/>
              <w:rPr>
                <w:b/>
                <w:bCs/>
                <w:lang w:val="en-GB"/>
              </w:rPr>
            </w:pPr>
            <w:r>
              <w:rPr>
                <w:b/>
                <w:bCs/>
                <w:lang w:val="en-GB"/>
              </w:rPr>
              <w:t>Oil spray if needed</w:t>
            </w:r>
          </w:p>
        </w:tc>
        <w:tc>
          <w:tcPr>
            <w:tcW w:w="304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bl>
    <w:p w:rsidR="00523A84" w:rsidRDefault="00523A84" w:rsidP="00523A84">
      <w:pPr>
        <w:spacing w:line="288" w:lineRule="auto"/>
        <w:rPr>
          <w:b/>
          <w:bCs/>
          <w:i/>
          <w:iCs/>
          <w:color w:val="000000"/>
          <w:sz w:val="2"/>
          <w:szCs w:val="2"/>
          <w:u w:val="single"/>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B-4</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sz w:val="22"/>
                <w:szCs w:val="22"/>
                <w:lang w:val="en-GB" w:bidi="ar-JO"/>
              </w:rPr>
              <w:t>Dental Laser Unit (Soft Tissue)</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(1)</w:t>
            </w:r>
          </w:p>
        </w:tc>
      </w:tr>
    </w:tbl>
    <w:p w:rsidR="00523A84" w:rsidRDefault="00523A84" w:rsidP="00523A84">
      <w:pPr>
        <w:ind w:left="900" w:hanging="900"/>
        <w:rPr>
          <w:b/>
          <w:bCs/>
          <w:sz w:val="20"/>
          <w:szCs w:val="20"/>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820"/>
        <w:gridCol w:w="1690"/>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108" w:right="-108"/>
              <w:jc w:val="center"/>
              <w:rPr>
                <w:rFonts w:cs="Arial"/>
                <w:b/>
                <w:bCs/>
                <w:color w:val="000000"/>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8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0"/>
              <w:jc w:val="both"/>
              <w:rPr>
                <w:lang w:val="en-GB"/>
              </w:rPr>
            </w:pPr>
            <w:r>
              <w:rPr>
                <w:lang w:val="en-GB"/>
              </w:rPr>
              <w:t xml:space="preserve">The unit must be suitable for </w:t>
            </w:r>
            <w:r>
              <w:rPr>
                <w:b/>
                <w:bCs/>
                <w:u w:val="single"/>
                <w:lang w:val="en-GB"/>
              </w:rPr>
              <w:t>soft tissues procedures</w:t>
            </w:r>
            <w:r>
              <w:rPr>
                <w:lang w:val="en-GB"/>
              </w:rPr>
              <w:t xml:space="preserve"> in dental applications. </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68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0"/>
              <w:jc w:val="both"/>
              <w:rPr>
                <w:lang w:val="en-GB"/>
              </w:rPr>
            </w:pPr>
            <w:r>
              <w:rPr>
                <w:lang w:val="en-GB"/>
              </w:rPr>
              <w:t>Table-top or portable type compact in design.</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68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0"/>
              <w:jc w:val="both"/>
              <w:rPr>
                <w:lang w:val="en-GB"/>
              </w:rPr>
            </w:pPr>
            <w:r>
              <w:rPr>
                <w:lang w:val="en-GB"/>
              </w:rPr>
              <w:t>Laser type: Diode laser</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68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0"/>
              <w:jc w:val="both"/>
              <w:rPr>
                <w:lang w:val="en-GB"/>
              </w:rPr>
            </w:pPr>
            <w:r>
              <w:rPr>
                <w:lang w:val="en-GB"/>
              </w:rPr>
              <w:t>Wavelength: 940 nm approximately</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68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0"/>
              <w:jc w:val="both"/>
              <w:rPr>
                <w:lang w:val="en-GB"/>
              </w:rPr>
            </w:pPr>
            <w:r>
              <w:rPr>
                <w:lang w:val="en-GB"/>
              </w:rPr>
              <w:t>Low cutting power of less than 5 watt.</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68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0"/>
              <w:jc w:val="both"/>
              <w:rPr>
                <w:lang w:val="en-GB"/>
              </w:rPr>
            </w:pPr>
            <w:r>
              <w:rPr>
                <w:lang w:val="en-GB"/>
              </w:rPr>
              <w:t>Built in rechargeable batteries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68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0"/>
              <w:jc w:val="both"/>
              <w:rPr>
                <w:lang w:val="en-GB"/>
              </w:rPr>
            </w:pPr>
            <w:r>
              <w:rPr>
                <w:lang w:val="en-GB"/>
              </w:rPr>
              <w:t>External AC/ DC adapter/charger is acceptable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68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0"/>
              <w:jc w:val="both"/>
              <w:rPr>
                <w:lang w:val="en-GB"/>
              </w:rPr>
            </w:pPr>
            <w:r>
              <w:rPr>
                <w:lang w:val="en-GB"/>
              </w:rPr>
              <w:t>Pencil type hand-piece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68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0"/>
              <w:jc w:val="both"/>
              <w:rPr>
                <w:lang w:val="en-GB"/>
              </w:rPr>
            </w:pPr>
            <w:r>
              <w:rPr>
                <w:lang w:val="en-GB"/>
              </w:rPr>
              <w:t>Hand-piece should be autoclavable</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10</w:t>
            </w:r>
          </w:p>
        </w:tc>
        <w:tc>
          <w:tcPr>
            <w:tcW w:w="68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0"/>
              <w:jc w:val="both"/>
              <w:rPr>
                <w:lang w:val="en-GB"/>
              </w:rPr>
            </w:pPr>
            <w:r>
              <w:rPr>
                <w:lang w:val="en-GB"/>
              </w:rPr>
              <w:t>Hand-piece activation control</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11</w:t>
            </w:r>
          </w:p>
        </w:tc>
        <w:tc>
          <w:tcPr>
            <w:tcW w:w="68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0"/>
              <w:jc w:val="both"/>
              <w:rPr>
                <w:lang w:val="en-GB"/>
              </w:rPr>
            </w:pPr>
            <w:r>
              <w:rPr>
                <w:lang w:val="en-GB"/>
              </w:rPr>
              <w:t>All other accessories and consumables (tips, safety goggles, etc...) should be quoted</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spacing w:line="288" w:lineRule="auto"/>
        <w:rPr>
          <w:b/>
          <w:bCs/>
          <w:i/>
          <w:iCs/>
          <w:color w:val="000000"/>
          <w:lang w:val="en-GB"/>
        </w:rPr>
        <w:sectPr w:rsidR="00523A84">
          <w:pgSz w:w="11906" w:h="16838"/>
          <w:pgMar w:top="720" w:right="432"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470"/>
        <w:gridCol w:w="135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B-5</w:t>
            </w:r>
          </w:p>
        </w:tc>
        <w:tc>
          <w:tcPr>
            <w:tcW w:w="74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Intra-Operative Nerve Locator/Stimulator, Maxillofacial</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(1)</w:t>
            </w:r>
          </w:p>
        </w:tc>
      </w:tr>
    </w:tbl>
    <w:p w:rsidR="00523A84" w:rsidRDefault="00523A84" w:rsidP="00523A84">
      <w:pPr>
        <w:widowControl w:val="0"/>
        <w:autoSpaceDE w:val="0"/>
        <w:autoSpaceDN w:val="0"/>
        <w:adjustRightInd w:val="0"/>
        <w:spacing w:before="120" w:after="120"/>
        <w:ind w:left="-994" w:right="187"/>
        <w:rPr>
          <w:rFonts w:hint="cs"/>
          <w:sz w:val="16"/>
          <w:szCs w:val="16"/>
          <w:rtl/>
        </w:rPr>
      </w:pPr>
      <w:r>
        <w:rPr>
          <w:b/>
          <w:bCs/>
          <w:u w:val="single"/>
        </w:rPr>
        <w:t>IMPORTANT NOTE</w:t>
      </w:r>
      <w:r>
        <w:rPr>
          <w:u w:val="single"/>
        </w:rPr>
        <w:t>:</w:t>
      </w:r>
    </w:p>
    <w:p w:rsidR="00523A84" w:rsidRDefault="00523A84" w:rsidP="00523A84">
      <w:pPr>
        <w:widowControl w:val="0"/>
        <w:overflowPunct w:val="0"/>
        <w:autoSpaceDE w:val="0"/>
        <w:autoSpaceDN w:val="0"/>
        <w:adjustRightInd w:val="0"/>
        <w:spacing w:line="228"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before="120"/>
        <w:ind w:left="-994" w:right="187"/>
      </w:pPr>
      <w:r>
        <w:rPr>
          <w:b/>
          <w:bCs/>
        </w:rPr>
        <w:t>TECHNICAL SPECIFICATIONS:</w:t>
      </w:r>
    </w:p>
    <w:p w:rsidR="00523A84" w:rsidRDefault="00523A84" w:rsidP="00523A84">
      <w:pPr>
        <w:widowControl w:val="0"/>
        <w:autoSpaceDE w:val="0"/>
        <w:autoSpaceDN w:val="0"/>
        <w:adjustRightInd w:val="0"/>
        <w:spacing w:after="12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906"/>
        <w:gridCol w:w="1604"/>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76" w:lineRule="auto"/>
              <w:jc w:val="both"/>
              <w:rPr>
                <w:lang w:val="en-GB"/>
              </w:rPr>
            </w:pPr>
            <w:r>
              <w:rPr>
                <w:lang w:val="en-GB"/>
              </w:rPr>
              <w:t>The system must be the latest model that is suitable for facial nerve monitoring</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2</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76" w:lineRule="auto"/>
              <w:jc w:val="both"/>
              <w:rPr>
                <w:lang w:val="en-GB"/>
              </w:rPr>
            </w:pPr>
            <w:r>
              <w:rPr>
                <w:lang w:val="en-GB"/>
              </w:rPr>
              <w:t>4- Channels EMG monitoring capability</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3</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76" w:lineRule="auto"/>
              <w:ind w:right="34"/>
              <w:jc w:val="both"/>
              <w:rPr>
                <w:b w:val="0"/>
                <w:bCs w:val="0"/>
                <w:sz w:val="24"/>
                <w:szCs w:val="24"/>
                <w:u w:val="none"/>
                <w:lang w:val="en-GB" w:eastAsia="en-US"/>
              </w:rPr>
            </w:pPr>
            <w:r>
              <w:rPr>
                <w:b w:val="0"/>
                <w:bCs w:val="0"/>
                <w:sz w:val="24"/>
                <w:szCs w:val="24"/>
                <w:u w:val="none"/>
                <w:lang w:val="en-GB" w:eastAsia="en-US"/>
              </w:rPr>
              <w:t>Audible and visual real-time feedback upon nerve irritation to aid in intraoperative decision making</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4</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76" w:lineRule="auto"/>
              <w:ind w:right="34"/>
              <w:jc w:val="both"/>
              <w:rPr>
                <w:b w:val="0"/>
                <w:bCs w:val="0"/>
                <w:sz w:val="24"/>
                <w:szCs w:val="24"/>
                <w:u w:val="none"/>
                <w:lang w:val="en-GB" w:eastAsia="en-US"/>
              </w:rPr>
            </w:pPr>
            <w:r>
              <w:rPr>
                <w:b w:val="0"/>
                <w:bCs w:val="0"/>
                <w:sz w:val="24"/>
                <w:szCs w:val="24"/>
                <w:u w:val="none"/>
                <w:lang w:val="en-GB" w:eastAsia="en-US"/>
              </w:rPr>
              <w:t>Large coloured touch screen</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5</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76" w:lineRule="auto"/>
              <w:ind w:right="34"/>
              <w:jc w:val="both"/>
              <w:rPr>
                <w:b w:val="0"/>
                <w:bCs w:val="0"/>
                <w:sz w:val="24"/>
                <w:szCs w:val="24"/>
                <w:u w:val="none"/>
                <w:lang w:val="en-GB" w:eastAsia="en-US"/>
              </w:rPr>
            </w:pPr>
            <w:r>
              <w:rPr>
                <w:b w:val="0"/>
                <w:bCs w:val="0"/>
                <w:sz w:val="24"/>
                <w:szCs w:val="24"/>
                <w:u w:val="none"/>
                <w:lang w:val="en-GB" w:eastAsia="en-US"/>
              </w:rPr>
              <w:t>Patient Interface (wired or wireless) between electrodes and the screen</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6</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76" w:lineRule="auto"/>
              <w:ind w:right="34"/>
              <w:jc w:val="both"/>
              <w:rPr>
                <w:b w:val="0"/>
                <w:bCs w:val="0"/>
                <w:sz w:val="24"/>
                <w:szCs w:val="24"/>
                <w:u w:val="none"/>
                <w:lang w:val="en-GB" w:eastAsia="en-US"/>
              </w:rPr>
            </w:pPr>
            <w:r>
              <w:rPr>
                <w:b w:val="0"/>
                <w:bCs w:val="0"/>
                <w:sz w:val="24"/>
                <w:szCs w:val="24"/>
                <w:u w:val="none"/>
                <w:lang w:val="en-GB" w:eastAsia="en-US"/>
              </w:rPr>
              <w:t xml:space="preserve">Stimulator Probe, monopolar </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7</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76" w:lineRule="auto"/>
              <w:ind w:right="34"/>
              <w:jc w:val="both"/>
              <w:rPr>
                <w:b w:val="0"/>
                <w:bCs w:val="0"/>
                <w:sz w:val="24"/>
                <w:szCs w:val="24"/>
                <w:u w:val="none"/>
                <w:lang w:val="en-GB" w:eastAsia="en-US"/>
              </w:rPr>
            </w:pPr>
            <w:r>
              <w:rPr>
                <w:b w:val="0"/>
                <w:bCs w:val="0"/>
                <w:sz w:val="24"/>
                <w:szCs w:val="24"/>
                <w:u w:val="none"/>
                <w:lang w:val="en-GB" w:eastAsia="en-US"/>
              </w:rPr>
              <w:t>Muting detector probe to reject noise generated from electrosurgical units</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8</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76" w:lineRule="auto"/>
              <w:ind w:right="34"/>
              <w:jc w:val="both"/>
              <w:rPr>
                <w:b w:val="0"/>
                <w:bCs w:val="0"/>
                <w:sz w:val="24"/>
                <w:szCs w:val="24"/>
                <w:u w:val="none"/>
                <w:lang w:val="en-GB" w:eastAsia="en-US"/>
              </w:rPr>
            </w:pPr>
            <w:r>
              <w:rPr>
                <w:b w:val="0"/>
                <w:bCs w:val="0"/>
                <w:sz w:val="24"/>
                <w:szCs w:val="24"/>
                <w:u w:val="none"/>
                <w:lang w:val="en-GB" w:eastAsia="en-US"/>
              </w:rPr>
              <w:t>EMG recording capability</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highlight w:val="yellow"/>
                <w:lang w:val="en-GB"/>
              </w:rPr>
            </w:pPr>
            <w:r>
              <w:rPr>
                <w:b/>
                <w:bCs/>
                <w:lang w:val="en-GB"/>
              </w:rPr>
              <w:t>9</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76" w:lineRule="auto"/>
              <w:ind w:right="34"/>
              <w:jc w:val="both"/>
              <w:rPr>
                <w:b w:val="0"/>
                <w:bCs w:val="0"/>
                <w:sz w:val="24"/>
                <w:szCs w:val="24"/>
                <w:highlight w:val="yellow"/>
                <w:u w:val="none"/>
                <w:lang w:val="en-GB" w:eastAsia="en-US"/>
              </w:rPr>
            </w:pPr>
            <w:r>
              <w:rPr>
                <w:b w:val="0"/>
                <w:bCs w:val="0"/>
                <w:sz w:val="24"/>
                <w:szCs w:val="24"/>
                <w:u w:val="none"/>
                <w:lang w:val="en-GB" w:eastAsia="en-US"/>
              </w:rPr>
              <w:t>Small in size and should be able to be mounted on surgical pendant shelf, original cart to be priced separately</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10</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76" w:lineRule="auto"/>
              <w:ind w:right="34"/>
              <w:jc w:val="both"/>
              <w:rPr>
                <w:b w:val="0"/>
                <w:bCs w:val="0"/>
                <w:sz w:val="24"/>
                <w:szCs w:val="24"/>
                <w:u w:val="none"/>
                <w:lang w:val="en-GB" w:eastAsia="en-US"/>
              </w:rPr>
            </w:pPr>
            <w:r>
              <w:rPr>
                <w:b w:val="0"/>
                <w:bCs w:val="0"/>
                <w:sz w:val="24"/>
                <w:szCs w:val="24"/>
                <w:u w:val="none"/>
                <w:lang w:val="en-GB" w:eastAsia="en-US"/>
              </w:rPr>
              <w:t xml:space="preserve">Printer should be quoted separately </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11</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76" w:lineRule="auto"/>
              <w:ind w:right="34"/>
              <w:jc w:val="both"/>
              <w:rPr>
                <w:b w:val="0"/>
                <w:bCs w:val="0"/>
                <w:sz w:val="24"/>
                <w:szCs w:val="24"/>
                <w:u w:val="none"/>
                <w:lang w:val="en-GB" w:eastAsia="en-US"/>
              </w:rPr>
            </w:pPr>
            <w:r>
              <w:rPr>
                <w:b w:val="0"/>
                <w:bCs w:val="0"/>
                <w:sz w:val="24"/>
                <w:szCs w:val="24"/>
                <w:u w:val="none"/>
                <w:lang w:val="en-GB" w:eastAsia="en-US"/>
              </w:rPr>
              <w:t>All consumables including (probes and sub-dermal needle electrodes) should be listed and quoted separately</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12</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76" w:lineRule="auto"/>
              <w:ind w:right="34"/>
              <w:jc w:val="both"/>
              <w:rPr>
                <w:b w:val="0"/>
                <w:bCs w:val="0"/>
                <w:sz w:val="24"/>
                <w:szCs w:val="24"/>
                <w:u w:val="none"/>
                <w:lang w:val="en-GB" w:eastAsia="en-US"/>
              </w:rPr>
            </w:pPr>
            <w:r>
              <w:rPr>
                <w:b w:val="0"/>
                <w:bCs w:val="0"/>
                <w:sz w:val="24"/>
                <w:szCs w:val="24"/>
                <w:u w:val="none"/>
                <w:lang w:val="en-GB" w:eastAsia="en-US"/>
              </w:rPr>
              <w:t>Options to be quoted separately</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13</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76" w:lineRule="auto"/>
              <w:ind w:right="34"/>
              <w:jc w:val="both"/>
              <w:rPr>
                <w:b w:val="0"/>
                <w:bCs w:val="0"/>
                <w:sz w:val="24"/>
                <w:szCs w:val="24"/>
                <w:u w:val="none"/>
                <w:lang w:val="en-GB" w:eastAsia="en-US"/>
              </w:rPr>
            </w:pPr>
            <w:r>
              <w:rPr>
                <w:b w:val="0"/>
                <w:bCs w:val="0"/>
                <w:sz w:val="24"/>
                <w:szCs w:val="24"/>
                <w:u w:val="none"/>
                <w:lang w:val="en-GB" w:eastAsia="en-US"/>
              </w:rPr>
              <w:t>All other accessories to be priced separately</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spacing w:line="288" w:lineRule="auto"/>
        <w:rPr>
          <w:b/>
          <w:bCs/>
          <w:i/>
          <w:iCs/>
          <w:color w:val="000000"/>
          <w:sz w:val="2"/>
          <w:szCs w:val="2"/>
          <w:u w:val="single"/>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B-6</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Dental Ultrasonic Bone Surgery System</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(1)</w:t>
            </w:r>
          </w:p>
        </w:tc>
      </w:tr>
    </w:tbl>
    <w:p w:rsidR="00523A84" w:rsidRDefault="00523A84" w:rsidP="00523A84">
      <w:pPr>
        <w:widowControl w:val="0"/>
        <w:autoSpaceDE w:val="0"/>
        <w:autoSpaceDN w:val="0"/>
        <w:adjustRightInd w:val="0"/>
        <w:spacing w:before="120" w:after="120"/>
        <w:ind w:left="-994" w:right="187"/>
        <w:rPr>
          <w:sz w:val="16"/>
          <w:szCs w:val="16"/>
        </w:rPr>
      </w:pPr>
      <w:r>
        <w:rPr>
          <w:b/>
          <w:bCs/>
          <w:u w:val="single"/>
        </w:rPr>
        <w:t>IMPORTANT NOTE</w:t>
      </w:r>
      <w:r>
        <w:rPr>
          <w:u w:val="single"/>
        </w:rPr>
        <w:t>:</w:t>
      </w:r>
    </w:p>
    <w:p w:rsidR="00523A84" w:rsidRDefault="00523A84" w:rsidP="00523A84">
      <w:pPr>
        <w:widowControl w:val="0"/>
        <w:overflowPunct w:val="0"/>
        <w:autoSpaceDE w:val="0"/>
        <w:autoSpaceDN w:val="0"/>
        <w:adjustRightInd w:val="0"/>
        <w:spacing w:line="228"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spacing w:after="12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56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Heavy duty, robust from a well-known reputable manufacturer</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Compact bench top type</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 xml:space="preserve">Operating frequency range: (25-32) KHz approximately </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Tissue selectivity, the device cut only hard tissue</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Piezo LED autoclavable hand piece</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Irrigation pump with all accessories , such as water line, saline bag holder, etc.</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At least 3 pre-programming mode</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Screen with touch button to control all parameter</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Multifunction foot control</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10</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Original tips Kit,  Qty. (2) must be included</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11</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Cable length ≥1.8 m</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12</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Sterilization case must be included</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13</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All accessories needed to operate the device must be included</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88" w:lineRule="auto"/>
              <w:ind w:left="-90" w:right="-108"/>
              <w:jc w:val="center"/>
              <w:rPr>
                <w:b/>
                <w:bCs/>
                <w:lang w:val="en-GB"/>
              </w:rPr>
            </w:pPr>
            <w:r>
              <w:rPr>
                <w:b/>
                <w:bCs/>
                <w:lang w:val="en-GB"/>
              </w:rPr>
              <w:t>14</w:t>
            </w:r>
          </w:p>
        </w:tc>
        <w:tc>
          <w:tcPr>
            <w:tcW w:w="5674"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spacing w:before="60" w:after="60" w:line="288" w:lineRule="auto"/>
              <w:ind w:left="0"/>
              <w:jc w:val="both"/>
              <w:rPr>
                <w:lang w:val="en-GB"/>
              </w:rPr>
            </w:pPr>
            <w:r>
              <w:rPr>
                <w:lang w:val="en-GB"/>
              </w:rPr>
              <w:t>All accessories must be priced separately</w:t>
            </w: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spacing w:line="288" w:lineRule="auto"/>
        <w:rPr>
          <w:b/>
          <w:bCs/>
          <w:i/>
          <w:iCs/>
          <w:color w:val="000000"/>
          <w:sz w:val="36"/>
          <w:szCs w:val="36"/>
          <w:u w:val="single"/>
        </w:rPr>
        <w:sectPr w:rsidR="00523A84">
          <w:pgSz w:w="11906" w:h="16838"/>
          <w:pgMar w:top="720" w:right="746" w:bottom="720" w:left="1728" w:header="144" w:footer="288" w:gutter="0"/>
          <w:cols w:space="720"/>
          <w:bidi/>
          <w:rtlGutter/>
        </w:sectPr>
      </w:pPr>
    </w:p>
    <w:p w:rsidR="00523A84" w:rsidRDefault="00523A84" w:rsidP="00523A84">
      <w:pPr>
        <w:keepNext/>
        <w:spacing w:before="240" w:after="240" w:line="288" w:lineRule="auto"/>
        <w:jc w:val="center"/>
        <w:rPr>
          <w:b/>
          <w:bCs/>
          <w:i/>
          <w:iCs/>
          <w:u w:val="single"/>
          <w:lang w:val="en-GB"/>
        </w:rPr>
      </w:pPr>
      <w:r>
        <w:rPr>
          <w:b/>
          <w:bCs/>
          <w:i/>
          <w:iCs/>
          <w:u w:val="single"/>
          <w:lang w:val="en-GB"/>
        </w:rPr>
        <w:t>SPECIAL TERMS</w:t>
      </w:r>
    </w:p>
    <w:p w:rsidR="00523A84" w:rsidRDefault="00523A84" w:rsidP="00523A84">
      <w:pPr>
        <w:keepNext/>
        <w:numPr>
          <w:ilvl w:val="0"/>
          <w:numId w:val="3"/>
        </w:numPr>
        <w:spacing w:before="120" w:after="120" w:line="312" w:lineRule="auto"/>
        <w:ind w:left="-720" w:right="389" w:hanging="274"/>
        <w:jc w:val="both"/>
        <w:rPr>
          <w:b/>
          <w:bCs/>
          <w:i/>
          <w:iCs/>
          <w:u w:val="single"/>
          <w:lang w:val="en-GB"/>
        </w:rPr>
      </w:pPr>
      <w:r>
        <w:rPr>
          <w:b/>
          <w:bCs/>
          <w:i/>
          <w:iCs/>
          <w:lang w:val="en-GB"/>
        </w:rPr>
        <w:t xml:space="preserve">Offers not complying with any of the </w:t>
      </w:r>
      <w:r>
        <w:rPr>
          <w:b/>
          <w:bCs/>
          <w:i/>
          <w:iCs/>
          <w:u w:val="single"/>
          <w:lang w:val="en-GB"/>
        </w:rPr>
        <w:t xml:space="preserve">special terms or the technical specifications </w:t>
      </w:r>
      <w:r>
        <w:rPr>
          <w:b/>
          <w:bCs/>
          <w:i/>
          <w:iCs/>
          <w:lang w:val="en-GB"/>
        </w:rPr>
        <w:t>shall be considered non-conforming with tender requirements.</w:t>
      </w:r>
    </w:p>
    <w:p w:rsidR="00523A84" w:rsidRDefault="00523A84" w:rsidP="00523A84">
      <w:pPr>
        <w:keepNext/>
        <w:numPr>
          <w:ilvl w:val="0"/>
          <w:numId w:val="3"/>
        </w:numPr>
        <w:spacing w:before="120" w:after="240" w:line="312" w:lineRule="auto"/>
        <w:ind w:left="-720" w:right="389" w:hanging="274"/>
        <w:jc w:val="both"/>
        <w:rPr>
          <w:b/>
          <w:bCs/>
          <w:i/>
          <w:iCs/>
          <w:lang w:val="en-GB"/>
        </w:rPr>
      </w:pPr>
      <w:r>
        <w:rPr>
          <w:b/>
          <w:bCs/>
          <w:i/>
          <w:iCs/>
          <w:lang w:val="en-GB"/>
        </w:rPr>
        <w:t xml:space="preserve">Any vendor providing </w:t>
      </w:r>
      <w:r>
        <w:rPr>
          <w:b/>
          <w:bCs/>
          <w:i/>
          <w:iCs/>
          <w:lang w:val="en-GB" w:bidi="ar-JO"/>
        </w:rPr>
        <w:t>FORGED</w:t>
      </w:r>
      <w:r>
        <w:rPr>
          <w:b/>
          <w:bCs/>
          <w:i/>
          <w:iCs/>
          <w:lang w:val="en-GB"/>
        </w:rPr>
        <w:t xml:space="preserve"> documents shall be disqualified from the current tender and banned from participating in any future RMS tenders.</w:t>
      </w:r>
    </w:p>
    <w:p w:rsidR="00523A84" w:rsidRDefault="00523A84" w:rsidP="00523A84">
      <w:pPr>
        <w:keepNext/>
        <w:numPr>
          <w:ilvl w:val="0"/>
          <w:numId w:val="3"/>
        </w:numPr>
        <w:spacing w:before="120" w:after="240" w:line="312" w:lineRule="auto"/>
        <w:ind w:left="-720" w:right="389" w:hanging="274"/>
        <w:jc w:val="both"/>
        <w:rPr>
          <w:b/>
          <w:bCs/>
          <w:i/>
          <w:iCs/>
          <w:lang w:val="en-GB"/>
        </w:rPr>
      </w:pPr>
      <w:r>
        <w:rPr>
          <w:b/>
          <w:bCs/>
          <w:i/>
          <w:iCs/>
          <w:lang w:val="en-GB"/>
        </w:rPr>
        <w:t>Wherever term “based” is mentioned it refers to the country where the manufacturing company is founded &amp; established.</w:t>
      </w:r>
    </w:p>
    <w:p w:rsidR="00523A84" w:rsidRDefault="00523A84" w:rsidP="00523A84">
      <w:pPr>
        <w:keepNext/>
        <w:numPr>
          <w:ilvl w:val="0"/>
          <w:numId w:val="4"/>
        </w:numPr>
        <w:tabs>
          <w:tab w:val="num" w:pos="-360"/>
        </w:tabs>
        <w:spacing w:before="120" w:after="240" w:line="312" w:lineRule="auto"/>
        <w:ind w:left="-360" w:right="389" w:hanging="360"/>
        <w:jc w:val="both"/>
        <w:rPr>
          <w:b/>
          <w:bCs/>
          <w:i/>
          <w:iCs/>
          <w:lang w:val="en-GB"/>
        </w:rPr>
      </w:pPr>
      <w:r>
        <w:rPr>
          <w:b/>
          <w:bCs/>
          <w:i/>
          <w:iCs/>
          <w:lang w:val="en-GB"/>
        </w:rPr>
        <w:t xml:space="preserve">All equipment must be the most recently released model/version which is </w:t>
      </w:r>
      <w:r>
        <w:rPr>
          <w:b/>
          <w:bCs/>
          <w:i/>
          <w:iCs/>
          <w:u w:val="single"/>
          <w:lang w:val="en-GB"/>
        </w:rPr>
        <w:t>equal to or higher than</w:t>
      </w:r>
      <w:r>
        <w:rPr>
          <w:b/>
          <w:bCs/>
          <w:i/>
          <w:iCs/>
          <w:lang w:val="en-GB"/>
        </w:rPr>
        <w:t xml:space="preserve"> the range of the specifications of the required system (low, mid or high) and </w:t>
      </w:r>
      <w:r>
        <w:rPr>
          <w:b/>
          <w:bCs/>
          <w:i/>
          <w:iCs/>
          <w:u w:val="single"/>
          <w:lang w:val="en-GB"/>
        </w:rPr>
        <w:t>equal to or higher than</w:t>
      </w:r>
      <w:r>
        <w:rPr>
          <w:b/>
          <w:bCs/>
          <w:i/>
          <w:iCs/>
          <w:lang w:val="en-GB"/>
        </w:rPr>
        <w:t xml:space="preserve"> the level of technology and required options mentioned in  the technical specifications.</w:t>
      </w:r>
    </w:p>
    <w:p w:rsidR="00523A84" w:rsidRDefault="00523A84" w:rsidP="00F669D9">
      <w:pPr>
        <w:keepNext/>
        <w:numPr>
          <w:ilvl w:val="0"/>
          <w:numId w:val="133"/>
        </w:numPr>
        <w:spacing w:before="120" w:after="60" w:line="312" w:lineRule="auto"/>
        <w:ind w:left="-360" w:right="389"/>
        <w:jc w:val="both"/>
        <w:rPr>
          <w:b/>
          <w:bCs/>
          <w:i/>
          <w:iCs/>
          <w:lang w:val="en-GB"/>
        </w:rPr>
      </w:pPr>
      <w:r>
        <w:rPr>
          <w:b/>
          <w:bCs/>
          <w:i/>
          <w:iCs/>
          <w:lang w:val="en-GB"/>
        </w:rPr>
        <w:t>Required certificates (must be submitted with the technical offer):</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FDA clearance (510K) for equipment of USA based companies.</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MDR (EU) 2017/745 certificate for equipment of EU (European Union) based companies. </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UKCA certificate For Equipment of Great Britain based companies (England, Scotland, Northern Ireland, and Wales).</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ARTG (Australian Register of Therapeutic Goods) certification or approval for Australian and New Zealand based companies.</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Establishment License with the relevant Device License issued by the Therapeutic Products Directorate for Equipment of Canadian based companies. </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PMDA (Pharmaceuticals and Medical Devices Agency) certification or approval for equipment of Japanese based companies. </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Swissmedic (Swiss agency for therapeutic products) certification or approval for equipment of Swiss based companies.</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Norwegian Medicines Agency certification or approval for equipment of Norwegian based companies.</w:t>
      </w:r>
    </w:p>
    <w:p w:rsidR="00523A84" w:rsidRDefault="00523A84" w:rsidP="00F669D9">
      <w:pPr>
        <w:keepNext/>
        <w:numPr>
          <w:ilvl w:val="0"/>
          <w:numId w:val="134"/>
        </w:numPr>
        <w:tabs>
          <w:tab w:val="left" w:pos="270"/>
        </w:tabs>
        <w:spacing w:before="60" w:after="360" w:line="312" w:lineRule="auto"/>
        <w:ind w:left="273" w:right="389" w:hanging="547"/>
        <w:jc w:val="both"/>
        <w:rPr>
          <w:b/>
          <w:bCs/>
          <w:i/>
          <w:iCs/>
          <w:lang w:val="en-GB"/>
        </w:rPr>
      </w:pPr>
      <w:r>
        <w:rPr>
          <w:b/>
          <w:bCs/>
          <w:i/>
          <w:iCs/>
          <w:lang w:val="en-GB"/>
        </w:rPr>
        <w:t>Only for class Ι medical equipment manufactured by companies based in one of the countries mentioned above, submission of either one of the certificates mentioned above or a free sale certificate in any of these countries shall be accepted.</w:t>
      </w:r>
    </w:p>
    <w:p w:rsidR="00523A84" w:rsidRDefault="00523A84" w:rsidP="00F669D9">
      <w:pPr>
        <w:keepNext/>
        <w:numPr>
          <w:ilvl w:val="0"/>
          <w:numId w:val="134"/>
        </w:numPr>
        <w:tabs>
          <w:tab w:val="left" w:pos="270"/>
        </w:tabs>
        <w:spacing w:before="120" w:after="60" w:line="312" w:lineRule="auto"/>
        <w:ind w:left="273" w:right="389" w:hanging="547"/>
        <w:jc w:val="both"/>
        <w:rPr>
          <w:b/>
          <w:bCs/>
          <w:i/>
          <w:iCs/>
          <w:lang w:val="en-GB"/>
        </w:rPr>
      </w:pPr>
      <w:r>
        <w:rPr>
          <w:b/>
          <w:bCs/>
          <w:i/>
          <w:iCs/>
          <w:lang w:val="en-GB"/>
        </w:rPr>
        <w:t>For the following equipment:</w:t>
      </w:r>
    </w:p>
    <w:p w:rsidR="00523A84" w:rsidRDefault="00523A84" w:rsidP="00F669D9">
      <w:pPr>
        <w:keepNext/>
        <w:numPr>
          <w:ilvl w:val="0"/>
          <w:numId w:val="135"/>
        </w:numPr>
        <w:tabs>
          <w:tab w:val="left" w:pos="450"/>
        </w:tabs>
        <w:spacing w:before="120" w:after="60" w:line="312" w:lineRule="auto"/>
        <w:ind w:left="450" w:right="389" w:hanging="270"/>
        <w:jc w:val="both"/>
        <w:rPr>
          <w:b/>
          <w:bCs/>
          <w:i/>
          <w:iCs/>
          <w:lang w:val="en-GB"/>
        </w:rPr>
      </w:pPr>
      <w:r>
        <w:rPr>
          <w:b/>
          <w:bCs/>
          <w:i/>
          <w:iCs/>
          <w:lang w:val="en-GB"/>
        </w:rPr>
        <w:t>All X-ray equipment</w:t>
      </w:r>
      <w:r>
        <w:rPr>
          <w:b/>
          <w:bCs/>
          <w:i/>
          <w:iCs/>
          <w:lang w:val="en-GB" w:bidi="ar-JO"/>
        </w:rPr>
        <w:t>, MRI, ultrasound, and nuclear medicine systems</w:t>
      </w:r>
      <w:r>
        <w:rPr>
          <w:b/>
          <w:bCs/>
          <w:i/>
          <w:iCs/>
          <w:lang w:val="en-GB"/>
        </w:rPr>
        <w:t xml:space="preserve"> (regardless where the manufacturing companies are based).</w:t>
      </w:r>
    </w:p>
    <w:p w:rsidR="00523A84" w:rsidRDefault="00523A84" w:rsidP="00F669D9">
      <w:pPr>
        <w:keepNext/>
        <w:numPr>
          <w:ilvl w:val="0"/>
          <w:numId w:val="135"/>
        </w:numPr>
        <w:tabs>
          <w:tab w:val="left" w:pos="450"/>
        </w:tabs>
        <w:spacing w:before="120" w:after="60" w:line="312" w:lineRule="auto"/>
        <w:ind w:left="450" w:right="389" w:hanging="270"/>
        <w:jc w:val="both"/>
        <w:rPr>
          <w:b/>
          <w:bCs/>
          <w:i/>
          <w:iCs/>
          <w:lang w:val="en-GB"/>
        </w:rPr>
      </w:pPr>
      <w:r>
        <w:rPr>
          <w:b/>
          <w:bCs/>
          <w:i/>
          <w:iCs/>
          <w:lang w:val="en-GB"/>
        </w:rPr>
        <w:t xml:space="preserve">Where the manufacturing companies are based in other origins than the mentioned in terms </w:t>
      </w:r>
      <w:r>
        <w:rPr>
          <w:b/>
          <w:bCs/>
          <w:i/>
          <w:iCs/>
        </w:rPr>
        <w:t>2.1 - 2.8</w:t>
      </w:r>
      <w:r>
        <w:rPr>
          <w:b/>
          <w:bCs/>
          <w:i/>
          <w:iCs/>
          <w:lang w:val="en-GB"/>
        </w:rPr>
        <w:t>.</w:t>
      </w:r>
    </w:p>
    <w:p w:rsidR="00523A84" w:rsidRDefault="00523A84" w:rsidP="00523A84">
      <w:pPr>
        <w:keepNext/>
        <w:tabs>
          <w:tab w:val="left" w:pos="450"/>
        </w:tabs>
        <w:spacing w:before="120" w:after="60" w:line="312" w:lineRule="auto"/>
        <w:ind w:left="270" w:right="389"/>
        <w:jc w:val="both"/>
        <w:rPr>
          <w:b/>
          <w:bCs/>
          <w:i/>
          <w:iCs/>
          <w:lang w:val="en-GB"/>
        </w:rPr>
      </w:pPr>
      <w:r>
        <w:rPr>
          <w:b/>
          <w:bCs/>
          <w:i/>
          <w:iCs/>
          <w:lang w:val="en-GB"/>
        </w:rPr>
        <w:t>The following are required:</w:t>
      </w:r>
    </w:p>
    <w:p w:rsidR="00523A84" w:rsidRDefault="00523A84" w:rsidP="00F669D9">
      <w:pPr>
        <w:keepNext/>
        <w:numPr>
          <w:ilvl w:val="0"/>
          <w:numId w:val="136"/>
        </w:numPr>
        <w:spacing w:before="60" w:after="40" w:line="312" w:lineRule="auto"/>
        <w:ind w:left="1080" w:right="389"/>
        <w:jc w:val="both"/>
        <w:rPr>
          <w:b/>
          <w:bCs/>
          <w:i/>
          <w:iCs/>
          <w:lang w:val="en-GB"/>
        </w:rPr>
      </w:pPr>
      <w:r>
        <w:rPr>
          <w:b/>
          <w:bCs/>
          <w:i/>
          <w:iCs/>
          <w:lang w:val="en-GB"/>
        </w:rPr>
        <w:t>At least two of the certificates mentioned above, one of which has to be FDA clearance (510K) (Only for class Ι medical equipment submission of certificates mentioned in 2.9 shall be accepted).</w:t>
      </w:r>
    </w:p>
    <w:p w:rsidR="00523A84" w:rsidRDefault="00523A84" w:rsidP="00F669D9">
      <w:pPr>
        <w:keepNext/>
        <w:numPr>
          <w:ilvl w:val="0"/>
          <w:numId w:val="136"/>
        </w:numPr>
        <w:spacing w:before="40" w:after="40" w:line="312" w:lineRule="auto"/>
        <w:ind w:left="1080" w:right="389"/>
        <w:jc w:val="both"/>
        <w:rPr>
          <w:b/>
          <w:bCs/>
          <w:i/>
          <w:iCs/>
          <w:lang w:val="en-GB"/>
        </w:rPr>
      </w:pPr>
      <w:r>
        <w:rPr>
          <w:b/>
          <w:bCs/>
          <w:i/>
          <w:iCs/>
          <w:lang w:val="en-GB"/>
        </w:rPr>
        <w:t xml:space="preserve">Evaluation certificate </w:t>
      </w:r>
      <w:r>
        <w:rPr>
          <w:b/>
          <w:bCs/>
          <w:i/>
          <w:iCs/>
          <w:lang w:bidi="ar-JO"/>
        </w:rPr>
        <w:t>from the Royal Medical Services for the same offered model with at least 80% passing grade.</w:t>
      </w:r>
    </w:p>
    <w:p w:rsidR="00523A84" w:rsidRDefault="00523A84" w:rsidP="00523A84">
      <w:pPr>
        <w:keepNext/>
        <w:spacing w:before="40" w:after="40" w:line="312" w:lineRule="auto"/>
        <w:ind w:left="1080" w:right="389"/>
        <w:jc w:val="both"/>
        <w:rPr>
          <w:b/>
          <w:bCs/>
          <w:i/>
          <w:iCs/>
        </w:rPr>
      </w:pPr>
      <w:r>
        <w:rPr>
          <w:b/>
          <w:bCs/>
          <w:i/>
          <w:iCs/>
          <w:lang w:val="en-GB"/>
        </w:rPr>
        <w:t>If the evaluation is not applicable (</w:t>
      </w:r>
      <w:r>
        <w:rPr>
          <w:b/>
          <w:bCs/>
          <w:i/>
          <w:iCs/>
          <w:lang w:bidi="ar-JO"/>
        </w:rPr>
        <w:t>based on purchasing committee perspective</w:t>
      </w:r>
      <w:r>
        <w:rPr>
          <w:b/>
          <w:bCs/>
          <w:i/>
          <w:iCs/>
          <w:lang w:val="en-GB"/>
        </w:rPr>
        <w:t xml:space="preserve">) bidder should submit a list of installation </w:t>
      </w:r>
      <w:r>
        <w:rPr>
          <w:b/>
          <w:bCs/>
          <w:i/>
          <w:iCs/>
        </w:rPr>
        <w:t xml:space="preserve">basis </w:t>
      </w:r>
      <w:r>
        <w:rPr>
          <w:b/>
          <w:bCs/>
          <w:i/>
          <w:iCs/>
          <w:lang w:val="en-GB" w:bidi="ar-JO"/>
        </w:rPr>
        <w:t xml:space="preserve">of the same offered model and/ or previous models </w:t>
      </w:r>
      <w:r>
        <w:rPr>
          <w:b/>
          <w:bCs/>
          <w:i/>
          <w:iCs/>
        </w:rPr>
        <w:t>in at least two of the following hospitals (</w:t>
      </w:r>
      <w:r>
        <w:rPr>
          <w:rFonts w:cs="Calibri"/>
          <w:b/>
          <w:bCs/>
          <w:i/>
          <w:iCs/>
          <w:lang w:val="en-GB" w:bidi="ar-JO"/>
        </w:rPr>
        <w:t>King Hussein Cancer Center, National Center for Diabetes Endocrinology and Genetic Diseases, Jordan University Hospital or King Abdullah University Hospital</w:t>
      </w:r>
      <w:r>
        <w:rPr>
          <w:b/>
          <w:bCs/>
          <w:i/>
          <w:iCs/>
        </w:rPr>
        <w:t xml:space="preserve">) </w:t>
      </w:r>
      <w:r>
        <w:rPr>
          <w:b/>
          <w:bCs/>
          <w:i/>
          <w:iCs/>
          <w:lang w:val="en-GB"/>
        </w:rPr>
        <w:t>with at least three years of operation</w:t>
      </w:r>
      <w:r>
        <w:rPr>
          <w:b/>
          <w:bCs/>
          <w:i/>
          <w:iCs/>
        </w:rPr>
        <w:t>, list should include: Name of hospital, Model installed, Quantity, and date of installation.</w:t>
      </w:r>
    </w:p>
    <w:p w:rsidR="00523A84" w:rsidRDefault="00523A84" w:rsidP="00523A84">
      <w:pPr>
        <w:keepNext/>
        <w:spacing w:before="40" w:after="40" w:line="312" w:lineRule="auto"/>
        <w:ind w:left="1080" w:right="389"/>
        <w:jc w:val="both"/>
        <w:rPr>
          <w:rFonts w:cs="Calibri"/>
          <w:b/>
          <w:bCs/>
          <w:i/>
          <w:iCs/>
          <w:lang w:val="en-GB" w:bidi="ar-JO"/>
        </w:rPr>
      </w:pPr>
      <w:r>
        <w:rPr>
          <w:b/>
          <w:bCs/>
          <w:i/>
          <w:iCs/>
        </w:rPr>
        <w:t xml:space="preserve">The </w:t>
      </w:r>
      <w:r>
        <w:rPr>
          <w:b/>
          <w:bCs/>
          <w:i/>
          <w:iCs/>
          <w:lang w:val="en-GB" w:bidi="ar-JO"/>
        </w:rPr>
        <w:t xml:space="preserve">purchasing committee has the right to officially contact any of these hospitals and disqualify any offer where the feedback is negative </w:t>
      </w:r>
      <w:r>
        <w:rPr>
          <w:rFonts w:cs="Calibri"/>
          <w:b/>
          <w:bCs/>
          <w:i/>
          <w:iCs/>
          <w:lang w:val="en-GB" w:bidi="ar-JO"/>
        </w:rPr>
        <w:t>in operation, after sales service or local agent performance.</w:t>
      </w:r>
    </w:p>
    <w:p w:rsidR="00523A84" w:rsidRDefault="00523A84" w:rsidP="00F669D9">
      <w:pPr>
        <w:keepNext/>
        <w:numPr>
          <w:ilvl w:val="0"/>
          <w:numId w:val="134"/>
        </w:numPr>
        <w:tabs>
          <w:tab w:val="left" w:pos="270"/>
        </w:tabs>
        <w:spacing w:before="120" w:after="60" w:line="312" w:lineRule="auto"/>
        <w:ind w:left="270" w:right="389" w:hanging="547"/>
        <w:jc w:val="both"/>
        <w:rPr>
          <w:b/>
          <w:bCs/>
          <w:i/>
          <w:iCs/>
          <w:lang w:val="en-GB"/>
        </w:rPr>
      </w:pPr>
      <w:r>
        <w:rPr>
          <w:b/>
          <w:bCs/>
          <w:i/>
          <w:iCs/>
          <w:lang w:val="en-GB"/>
        </w:rPr>
        <w:t>The vendor is responsible to ensure through official  documents that classified medical devices are manufactured in conformity with applicable quality system standards (ISO, IEC); (the international quality systems standard for medical device manufacturing ISO 13485) or ISO9001.</w:t>
      </w:r>
    </w:p>
    <w:p w:rsidR="00523A84" w:rsidRDefault="00523A84" w:rsidP="00F669D9">
      <w:pPr>
        <w:keepNext/>
        <w:numPr>
          <w:ilvl w:val="0"/>
          <w:numId w:val="134"/>
        </w:numPr>
        <w:tabs>
          <w:tab w:val="left" w:pos="270"/>
        </w:tabs>
        <w:spacing w:before="60" w:after="60" w:line="312" w:lineRule="auto"/>
        <w:ind w:left="270" w:right="389" w:hanging="547"/>
        <w:jc w:val="both"/>
        <w:rPr>
          <w:b/>
          <w:bCs/>
          <w:i/>
          <w:iCs/>
          <w:lang w:val="en-GB"/>
        </w:rPr>
      </w:pPr>
      <w:r>
        <w:rPr>
          <w:b/>
          <w:bCs/>
          <w:i/>
          <w:iCs/>
          <w:lang w:val="en-GB"/>
        </w:rPr>
        <w:t>With each offer, bidders must provide a formally endorsed document issued by the manufacturer stating that the bidder is the sole certified agent for the offered item.</w:t>
      </w:r>
    </w:p>
    <w:p w:rsidR="00523A84" w:rsidRDefault="00523A84" w:rsidP="00F669D9">
      <w:pPr>
        <w:keepNext/>
        <w:numPr>
          <w:ilvl w:val="0"/>
          <w:numId w:val="134"/>
        </w:numPr>
        <w:tabs>
          <w:tab w:val="left" w:pos="270"/>
        </w:tabs>
        <w:spacing w:before="60" w:after="60" w:line="312" w:lineRule="auto"/>
        <w:ind w:left="270" w:right="389" w:hanging="547"/>
        <w:jc w:val="both"/>
        <w:rPr>
          <w:b/>
          <w:bCs/>
          <w:i/>
          <w:iCs/>
          <w:lang w:val="en-GB"/>
        </w:rPr>
      </w:pPr>
      <w:r>
        <w:rPr>
          <w:b/>
          <w:bCs/>
          <w:i/>
          <w:iCs/>
          <w:lang w:val="en-GB"/>
        </w:rPr>
        <w:t>In all of the above cases (except 2.12) certificates must be formally endorsed by JFDA.</w:t>
      </w:r>
    </w:p>
    <w:p w:rsidR="00523A84" w:rsidRDefault="00523A84" w:rsidP="00F669D9">
      <w:pPr>
        <w:keepNext/>
        <w:numPr>
          <w:ilvl w:val="0"/>
          <w:numId w:val="134"/>
        </w:numPr>
        <w:tabs>
          <w:tab w:val="left" w:pos="270"/>
        </w:tabs>
        <w:spacing w:before="60" w:after="120" w:line="312" w:lineRule="auto"/>
        <w:ind w:left="270" w:right="389" w:hanging="547"/>
        <w:jc w:val="both"/>
        <w:rPr>
          <w:b/>
          <w:bCs/>
          <w:i/>
          <w:iCs/>
          <w:lang w:val="en-GB"/>
        </w:rPr>
      </w:pPr>
      <w:r>
        <w:rPr>
          <w:b/>
          <w:bCs/>
          <w:i/>
          <w:iCs/>
          <w:lang w:val="en-GB"/>
        </w:rPr>
        <w:t>Any vendor not submitting all required certificates will be eliminated.</w:t>
      </w:r>
    </w:p>
    <w:p w:rsidR="00523A84" w:rsidRDefault="00523A84" w:rsidP="00F669D9">
      <w:pPr>
        <w:keepNext/>
        <w:numPr>
          <w:ilvl w:val="0"/>
          <w:numId w:val="133"/>
        </w:numPr>
        <w:tabs>
          <w:tab w:val="num" w:pos="-360"/>
        </w:tabs>
        <w:spacing w:before="120" w:after="120" w:line="312" w:lineRule="auto"/>
        <w:ind w:left="-360" w:right="389"/>
        <w:jc w:val="both"/>
        <w:rPr>
          <w:b/>
          <w:bCs/>
          <w:i/>
          <w:iCs/>
        </w:rPr>
      </w:pPr>
      <w:r>
        <w:rPr>
          <w:b/>
          <w:bCs/>
          <w:i/>
          <w:iCs/>
        </w:rPr>
        <w:t>Official website of the manufacturer must be provided. The website must clearly demonstrate the history profile and manufacturing features of the company including the same offered model and its brochure.</w:t>
      </w:r>
    </w:p>
    <w:p w:rsidR="00523A84" w:rsidRDefault="00523A84" w:rsidP="00523A84">
      <w:pPr>
        <w:keepNext/>
        <w:spacing w:before="40" w:after="480" w:line="312" w:lineRule="auto"/>
        <w:ind w:left="-360" w:right="389"/>
        <w:jc w:val="both"/>
        <w:rPr>
          <w:b/>
          <w:bCs/>
          <w:i/>
          <w:iCs/>
          <w:lang w:val="en-GB"/>
        </w:rPr>
      </w:pPr>
      <w:r>
        <w:rPr>
          <w:b/>
          <w:bCs/>
          <w:i/>
          <w:iCs/>
        </w:rPr>
        <w:t>In case of inconsistency between the information on the website with the provided information of the local agent regarding any offered product, the committee has the right to eliminate that product from the awarding process.</w:t>
      </w:r>
    </w:p>
    <w:p w:rsidR="00523A84" w:rsidRDefault="00523A84" w:rsidP="00F669D9">
      <w:pPr>
        <w:keepNext/>
        <w:numPr>
          <w:ilvl w:val="0"/>
          <w:numId w:val="133"/>
        </w:numPr>
        <w:tabs>
          <w:tab w:val="num" w:pos="-360"/>
        </w:tabs>
        <w:spacing w:before="120" w:after="60" w:line="312" w:lineRule="auto"/>
        <w:ind w:left="-360" w:right="389"/>
        <w:jc w:val="both"/>
        <w:rPr>
          <w:rFonts w:cs="Calibri"/>
          <w:b/>
          <w:bCs/>
          <w:i/>
          <w:iCs/>
          <w:lang w:val="en-GB" w:bidi="ar-JO"/>
        </w:rPr>
      </w:pPr>
      <w:r>
        <w:rPr>
          <w:b/>
          <w:bCs/>
          <w:i/>
          <w:iCs/>
          <w:lang w:val="en-GB"/>
        </w:rPr>
        <w:t>Offered</w:t>
      </w:r>
      <w:r>
        <w:rPr>
          <w:rFonts w:cs="Calibri"/>
          <w:b/>
          <w:bCs/>
          <w:i/>
          <w:iCs/>
          <w:lang w:val="en-GB" w:bidi="ar-JO"/>
        </w:rPr>
        <w:t xml:space="preserve"> items should be from reputable well known manufacturers and excellent experience in the field and shall have multiple installations of the same offered model and/ or previous models in RMS main hospitals</w:t>
      </w:r>
      <w:r>
        <w:rPr>
          <w:b/>
          <w:bCs/>
          <w:i/>
          <w:iCs/>
          <w:lang w:val="en-GB"/>
        </w:rPr>
        <w:t xml:space="preserve"> with at least two years of operation</w:t>
      </w:r>
      <w:r>
        <w:rPr>
          <w:rFonts w:cs="Calibri"/>
          <w:b/>
          <w:bCs/>
          <w:i/>
          <w:iCs/>
          <w:lang w:val="en-GB" w:bidi="ar-JO"/>
        </w:rPr>
        <w:t xml:space="preserve"> and excellent experience in operation, after sales service &amp; local agent performance; otherwise </w:t>
      </w:r>
      <w:r>
        <w:rPr>
          <w:rFonts w:cs="Calibri"/>
          <w:b/>
          <w:bCs/>
          <w:i/>
          <w:iCs/>
        </w:rPr>
        <w:t xml:space="preserve">the purchasing committee has the right to request </w:t>
      </w:r>
      <w:r>
        <w:rPr>
          <w:rFonts w:cs="Calibri"/>
          <w:b/>
          <w:bCs/>
          <w:i/>
          <w:iCs/>
          <w:u w:val="single"/>
        </w:rPr>
        <w:t>any</w:t>
      </w:r>
      <w:r>
        <w:rPr>
          <w:rFonts w:cs="Calibri"/>
          <w:b/>
          <w:bCs/>
          <w:i/>
          <w:iCs/>
        </w:rPr>
        <w:t xml:space="preserve"> of the following:</w:t>
      </w:r>
    </w:p>
    <w:p w:rsidR="00523A84" w:rsidRDefault="00523A84" w:rsidP="00F669D9">
      <w:pPr>
        <w:keepNext/>
        <w:numPr>
          <w:ilvl w:val="0"/>
          <w:numId w:val="137"/>
        </w:numPr>
        <w:spacing w:before="120" w:after="60" w:line="312" w:lineRule="auto"/>
        <w:ind w:left="450" w:right="389"/>
        <w:jc w:val="both"/>
        <w:rPr>
          <w:rFonts w:cs="Calibri"/>
          <w:b/>
          <w:bCs/>
          <w:i/>
          <w:iCs/>
          <w:lang w:val="en-GB" w:bidi="ar-JO"/>
        </w:rPr>
      </w:pPr>
      <w:r>
        <w:rPr>
          <w:rFonts w:cs="Calibri"/>
          <w:b/>
          <w:bCs/>
          <w:i/>
          <w:iCs/>
        </w:rPr>
        <w:t>An evaluation certificate as mentioned in term 2.10.b.</w:t>
      </w:r>
    </w:p>
    <w:p w:rsidR="00523A84" w:rsidRDefault="00523A84" w:rsidP="00F669D9">
      <w:pPr>
        <w:pStyle w:val="ListParagraph"/>
        <w:numPr>
          <w:ilvl w:val="0"/>
          <w:numId w:val="137"/>
        </w:numPr>
        <w:spacing w:after="60" w:line="312" w:lineRule="auto"/>
        <w:ind w:left="450" w:right="389"/>
        <w:jc w:val="both"/>
        <w:rPr>
          <w:b/>
          <w:bCs/>
          <w:i/>
          <w:iCs/>
        </w:rPr>
      </w:pPr>
      <w:r>
        <w:rPr>
          <w:b/>
          <w:bCs/>
          <w:i/>
          <w:iCs/>
        </w:rPr>
        <w:t>A sample of the same offered model at any time during the purchasing process, the sample unit shall be delivered within three weeks from the date of a written notification; any vendor rejects to deliver a sample unit will be eliminated. Evaluation duration will be determined by the purchasing committee.</w:t>
      </w:r>
    </w:p>
    <w:p w:rsidR="00523A84" w:rsidRDefault="00523A84" w:rsidP="00523A84">
      <w:pPr>
        <w:pStyle w:val="ListParagraph"/>
        <w:spacing w:after="240" w:line="312" w:lineRule="auto"/>
        <w:ind w:left="450" w:right="389"/>
        <w:jc w:val="both"/>
        <w:rPr>
          <w:b/>
          <w:bCs/>
          <w:i/>
          <w:iCs/>
          <w:u w:val="single"/>
        </w:rPr>
      </w:pPr>
      <w:r>
        <w:rPr>
          <w:b/>
          <w:bCs/>
          <w:i/>
          <w:iCs/>
          <w:u w:val="single"/>
          <w:lang w:val="en-GB" w:bidi="ar-JO"/>
        </w:rPr>
        <w:t>Any offered item</w:t>
      </w:r>
      <w:r>
        <w:rPr>
          <w:b/>
          <w:bCs/>
          <w:i/>
          <w:iCs/>
          <w:u w:val="single"/>
          <w:lang w:val="en-GB"/>
        </w:rPr>
        <w:t xml:space="preserve"> fail in the evaluation/assessment process </w:t>
      </w:r>
      <w:r>
        <w:rPr>
          <w:b/>
          <w:bCs/>
          <w:i/>
          <w:iCs/>
          <w:u w:val="single"/>
          <w:lang w:val="en-GB" w:bidi="ar-JO"/>
        </w:rPr>
        <w:t>will be rejected</w:t>
      </w:r>
    </w:p>
    <w:p w:rsidR="00523A84" w:rsidRDefault="00523A84" w:rsidP="00F669D9">
      <w:pPr>
        <w:keepNext/>
        <w:numPr>
          <w:ilvl w:val="0"/>
          <w:numId w:val="133"/>
        </w:numPr>
        <w:spacing w:before="120" w:after="240" w:line="312" w:lineRule="auto"/>
        <w:ind w:left="-360" w:right="389"/>
        <w:jc w:val="both"/>
        <w:rPr>
          <w:b/>
          <w:bCs/>
          <w:i/>
          <w:iCs/>
        </w:rPr>
      </w:pPr>
      <w:r>
        <w:rPr>
          <w:b/>
          <w:bCs/>
          <w:i/>
          <w:iCs/>
        </w:rPr>
        <w:t>Vendors must specify the origin of the offered items and accessories in the technical offer.</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Bidders must submit their reservations/queries regarding tender specifications and/or special terms within the first half of the tender closing period starting from the tender announcement date. Reservations/queries submitted after the end of this period shall be rejected.</w:t>
      </w:r>
    </w:p>
    <w:p w:rsidR="00523A84" w:rsidRDefault="00523A84" w:rsidP="00F669D9">
      <w:pPr>
        <w:keepNext/>
        <w:numPr>
          <w:ilvl w:val="0"/>
          <w:numId w:val="133"/>
        </w:numPr>
        <w:spacing w:before="120" w:after="240" w:line="312" w:lineRule="auto"/>
        <w:ind w:left="-360" w:right="389"/>
        <w:jc w:val="both"/>
        <w:rPr>
          <w:b/>
          <w:bCs/>
          <w:i/>
          <w:iCs/>
        </w:rPr>
      </w:pPr>
      <w:r>
        <w:rPr>
          <w:b/>
          <w:bCs/>
          <w:i/>
          <w:iCs/>
        </w:rPr>
        <w:t>Goods are to be brand new; manufacturing date of the delivered products should not exceed 18 months from the date of the final award.</w:t>
      </w:r>
    </w:p>
    <w:p w:rsidR="00523A84" w:rsidRDefault="00523A84" w:rsidP="00F669D9">
      <w:pPr>
        <w:keepNext/>
        <w:numPr>
          <w:ilvl w:val="0"/>
          <w:numId w:val="133"/>
        </w:numPr>
        <w:spacing w:before="120" w:after="240" w:line="312" w:lineRule="auto"/>
        <w:ind w:left="-360" w:right="389"/>
        <w:jc w:val="both"/>
        <w:rPr>
          <w:b/>
          <w:bCs/>
          <w:i/>
          <w:iCs/>
        </w:rPr>
      </w:pPr>
      <w:r>
        <w:rPr>
          <w:b/>
          <w:bCs/>
          <w:i/>
          <w:iCs/>
          <w:color w:val="000000"/>
          <w:lang w:val="en-GB"/>
        </w:rPr>
        <w:t xml:space="preserve">Delivery period should be mentioned clearly; </w:t>
      </w:r>
      <w:r>
        <w:rPr>
          <w:b/>
          <w:bCs/>
          <w:i/>
          <w:iCs/>
        </w:rPr>
        <w:t>the purchasing committee has the right to reject any offer with delivery time exceeding 4 months.</w:t>
      </w:r>
    </w:p>
    <w:p w:rsidR="00523A84" w:rsidRDefault="00523A84" w:rsidP="00F669D9">
      <w:pPr>
        <w:keepNext/>
        <w:numPr>
          <w:ilvl w:val="0"/>
          <w:numId w:val="133"/>
        </w:numPr>
        <w:spacing w:before="120" w:after="60" w:line="312" w:lineRule="auto"/>
        <w:ind w:left="-360" w:right="389"/>
        <w:jc w:val="both"/>
        <w:rPr>
          <w:b/>
          <w:bCs/>
          <w:i/>
          <w:iCs/>
          <w:lang w:val="en-GB"/>
        </w:rPr>
      </w:pPr>
      <w:r>
        <w:rPr>
          <w:b/>
          <w:bCs/>
          <w:i/>
          <w:iCs/>
          <w:lang w:val="en-GB"/>
        </w:rPr>
        <w:t xml:space="preserve">Warranty: </w:t>
      </w:r>
    </w:p>
    <w:p w:rsidR="00523A84" w:rsidRDefault="00523A84" w:rsidP="00F669D9">
      <w:pPr>
        <w:numPr>
          <w:ilvl w:val="0"/>
          <w:numId w:val="138"/>
        </w:numPr>
        <w:spacing w:before="60" w:after="60" w:line="312" w:lineRule="auto"/>
        <w:ind w:left="450" w:right="389"/>
        <w:jc w:val="both"/>
        <w:rPr>
          <w:b/>
          <w:bCs/>
          <w:i/>
          <w:iCs/>
          <w:lang w:val="en-GB" w:bidi="ar-JO"/>
        </w:rPr>
      </w:pPr>
      <w:r>
        <w:rPr>
          <w:b/>
          <w:bCs/>
          <w:i/>
          <w:iCs/>
          <w:lang w:val="en-GB"/>
        </w:rPr>
        <w:t>Offers must include a full warranty for a period of a minimum of 24 months from the date of installation or 30 months from the date of receiving the items at the agreed location mentioned in the final order (whichever comes first).</w:t>
      </w:r>
    </w:p>
    <w:p w:rsidR="00523A84" w:rsidRDefault="00523A84" w:rsidP="00523A84">
      <w:pPr>
        <w:tabs>
          <w:tab w:val="num" w:pos="540"/>
        </w:tabs>
        <w:spacing w:before="60" w:after="60" w:line="312" w:lineRule="auto"/>
        <w:ind w:left="450" w:right="389"/>
        <w:jc w:val="both"/>
        <w:rPr>
          <w:rFonts w:cs="Calibri"/>
          <w:b/>
          <w:bCs/>
          <w:i/>
          <w:iCs/>
          <w:lang w:val="en-GB"/>
        </w:rPr>
      </w:pPr>
      <w:r>
        <w:rPr>
          <w:rFonts w:cs="Calibri"/>
          <w:b/>
          <w:bCs/>
          <w:i/>
          <w:iCs/>
          <w:lang w:val="en-GB"/>
        </w:rPr>
        <w:t>Warranty must include corrective &amp; preventive maintenance activities as per manufacturer recommendations including:</w:t>
      </w:r>
    </w:p>
    <w:p w:rsidR="00523A84" w:rsidRDefault="00523A84" w:rsidP="00F669D9">
      <w:pPr>
        <w:pStyle w:val="ListParagraph"/>
        <w:numPr>
          <w:ilvl w:val="0"/>
          <w:numId w:val="139"/>
        </w:numPr>
        <w:tabs>
          <w:tab w:val="num" w:pos="1080"/>
        </w:tabs>
        <w:spacing w:before="120" w:after="60" w:line="264" w:lineRule="auto"/>
        <w:ind w:left="1080" w:right="389"/>
        <w:jc w:val="both"/>
        <w:rPr>
          <w:b/>
          <w:bCs/>
          <w:i/>
          <w:iCs/>
          <w:lang w:val="en-GB"/>
        </w:rPr>
      </w:pPr>
      <w:r>
        <w:rPr>
          <w:rFonts w:ascii="Calibri" w:hAnsi="Calibri" w:cs="Calibri"/>
          <w:b/>
          <w:bCs/>
          <w:i/>
          <w:iCs/>
          <w:lang w:val="en-GB"/>
        </w:rPr>
        <w:t xml:space="preserve"> </w:t>
      </w:r>
      <w:r>
        <w:rPr>
          <w:b/>
          <w:bCs/>
          <w:i/>
          <w:iCs/>
          <w:lang w:val="en-GB"/>
        </w:rPr>
        <w:t xml:space="preserve">Required spare parts (free of charge) </w:t>
      </w:r>
    </w:p>
    <w:p w:rsidR="00523A84" w:rsidRDefault="00523A8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 xml:space="preserve">Labour </w:t>
      </w:r>
    </w:p>
    <w:p w:rsidR="00523A84" w:rsidRDefault="00523A8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Hardware</w:t>
      </w:r>
    </w:p>
    <w:p w:rsidR="00523A84" w:rsidRDefault="00523A8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 xml:space="preserve"> Software</w:t>
      </w:r>
    </w:p>
    <w:p w:rsidR="00523A84" w:rsidRDefault="00523A8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Rechargeable batteries</w:t>
      </w:r>
    </w:p>
    <w:p w:rsidR="00523A84" w:rsidRDefault="00523A84" w:rsidP="00523A84">
      <w:pPr>
        <w:tabs>
          <w:tab w:val="num" w:pos="90"/>
          <w:tab w:val="num" w:pos="720"/>
        </w:tabs>
        <w:spacing w:before="60" w:after="40" w:line="312" w:lineRule="auto"/>
        <w:ind w:left="446" w:right="389"/>
        <w:jc w:val="both"/>
        <w:rPr>
          <w:rFonts w:cs="Calibri"/>
          <w:b/>
          <w:bCs/>
          <w:i/>
          <w:iCs/>
          <w:lang w:val="en-GB"/>
        </w:rPr>
      </w:pPr>
      <w:r>
        <w:rPr>
          <w:rFonts w:cs="Calibri"/>
          <w:b/>
          <w:bCs/>
          <w:i/>
          <w:iCs/>
          <w:lang w:val="en-GB"/>
        </w:rPr>
        <w:t>At the end of the warranty period, The supplier commits to implement final inspection of the submitted goods and submit the reports signed by the site chief engineer stating that the equipment are working properly as well as all preventive maintenance reports during the warranty period.</w:t>
      </w:r>
    </w:p>
    <w:p w:rsidR="00523A84" w:rsidRDefault="00523A84" w:rsidP="00523A84">
      <w:pPr>
        <w:tabs>
          <w:tab w:val="num" w:pos="90"/>
          <w:tab w:val="num" w:pos="720"/>
        </w:tabs>
        <w:spacing w:before="60" w:after="240" w:line="264" w:lineRule="auto"/>
        <w:ind w:left="446" w:right="389"/>
        <w:jc w:val="both"/>
        <w:rPr>
          <w:rFonts w:cs="Calibri"/>
          <w:b/>
          <w:bCs/>
          <w:i/>
          <w:iCs/>
          <w:u w:val="single"/>
          <w:lang w:val="en-GB"/>
        </w:rPr>
      </w:pPr>
      <w:r>
        <w:rPr>
          <w:rFonts w:cs="Calibri"/>
          <w:b/>
          <w:bCs/>
          <w:i/>
          <w:iCs/>
          <w:u w:val="single"/>
          <w:lang w:val="en-GB"/>
        </w:rPr>
        <w:t>Warranty &amp; installation are excluded for items mentioned in Attachment no.1 the purchasing committee has the right to exclude any other item not listed in the attachment and does not required installation and warranty.</w:t>
      </w:r>
    </w:p>
    <w:p w:rsidR="00523A84" w:rsidRDefault="00523A84" w:rsidP="00F669D9">
      <w:pPr>
        <w:numPr>
          <w:ilvl w:val="0"/>
          <w:numId w:val="138"/>
        </w:numPr>
        <w:spacing w:before="120" w:after="240" w:line="312" w:lineRule="auto"/>
        <w:ind w:left="547" w:right="389"/>
        <w:jc w:val="both"/>
        <w:rPr>
          <w:b/>
          <w:bCs/>
          <w:i/>
          <w:iCs/>
          <w:lang w:val="en-GB"/>
        </w:rPr>
      </w:pPr>
      <w:r>
        <w:rPr>
          <w:b/>
          <w:bCs/>
          <w:i/>
          <w:iCs/>
          <w:lang w:val="en-GB"/>
        </w:rPr>
        <w:t>In the case where a delay in installation has occurred as a result of the supplier's dereliction and has exceeded a period of one month from the date of receiving the items, the approved warranty period will automatically be considered as 24 months from the date of installation.</w:t>
      </w:r>
    </w:p>
    <w:p w:rsidR="00523A84" w:rsidRDefault="00523A84" w:rsidP="00F669D9">
      <w:pPr>
        <w:numPr>
          <w:ilvl w:val="0"/>
          <w:numId w:val="138"/>
        </w:numPr>
        <w:spacing w:before="120" w:after="240" w:line="312" w:lineRule="auto"/>
        <w:ind w:left="547" w:right="389"/>
        <w:jc w:val="both"/>
        <w:rPr>
          <w:b/>
          <w:bCs/>
          <w:i/>
          <w:iCs/>
          <w:lang w:val="en-GB"/>
        </w:rPr>
      </w:pPr>
      <w:r>
        <w:rPr>
          <w:b/>
          <w:bCs/>
          <w:i/>
          <w:iCs/>
          <w:lang w:val="en-GB"/>
        </w:rPr>
        <w:t>If at any time during the warranty period the item becomes inoperative due to a technical fault the item must then be repaired by the supplier /local agent within a period of 5 working days from written notification, warranty will be extended according to downtime period.</w:t>
      </w:r>
    </w:p>
    <w:p w:rsidR="00523A84" w:rsidRDefault="00523A84" w:rsidP="00F669D9">
      <w:pPr>
        <w:numPr>
          <w:ilvl w:val="0"/>
          <w:numId w:val="138"/>
        </w:numPr>
        <w:spacing w:before="120" w:after="240" w:line="312" w:lineRule="auto"/>
        <w:ind w:right="389"/>
        <w:jc w:val="both"/>
        <w:rPr>
          <w:b/>
          <w:bCs/>
          <w:i/>
          <w:iCs/>
          <w:lang w:val="en-GB"/>
        </w:rPr>
      </w:pPr>
      <w:r>
        <w:rPr>
          <w:b/>
          <w:bCs/>
          <w:i/>
          <w:iCs/>
          <w:lang w:val="en-GB"/>
        </w:rPr>
        <w:t>If the delay exceeds 30 days the supplier must replace the item with a new identical functioning one (within the same delivery period mentioned in the final offer). In case the item was replaced by a new one, the warranty period mentioned in 9.a) above will start from the installation and commissioning date of the new item.</w:t>
      </w:r>
    </w:p>
    <w:p w:rsidR="00523A84" w:rsidRDefault="00523A84" w:rsidP="00F669D9">
      <w:pPr>
        <w:numPr>
          <w:ilvl w:val="0"/>
          <w:numId w:val="138"/>
        </w:numPr>
        <w:spacing w:before="120" w:after="240" w:line="312" w:lineRule="auto"/>
        <w:ind w:right="389"/>
        <w:jc w:val="both"/>
        <w:rPr>
          <w:b/>
          <w:bCs/>
          <w:i/>
          <w:iCs/>
          <w:lang w:val="en-GB"/>
        </w:rPr>
      </w:pPr>
      <w:r>
        <w:rPr>
          <w:b/>
          <w:bCs/>
          <w:i/>
          <w:iCs/>
          <w:lang w:val="en-GB"/>
        </w:rPr>
        <w:t>Local agent/ supplier is committed to transport and install any awarded item during the warranty period on free of charge basis to any location inside the country whenever required by Royal Medical Services, this should not include pre-installation requirements in the new site.</w:t>
      </w:r>
    </w:p>
    <w:p w:rsidR="00523A84" w:rsidRDefault="00523A84" w:rsidP="00F669D9">
      <w:pPr>
        <w:numPr>
          <w:ilvl w:val="0"/>
          <w:numId w:val="133"/>
        </w:numPr>
        <w:spacing w:before="120" w:after="60" w:line="312" w:lineRule="auto"/>
        <w:ind w:left="-363" w:right="391" w:hanging="357"/>
        <w:jc w:val="both"/>
        <w:rPr>
          <w:b/>
          <w:bCs/>
          <w:i/>
          <w:iCs/>
          <w:lang w:val="en-GB"/>
        </w:rPr>
      </w:pPr>
      <w:r>
        <w:rPr>
          <w:b/>
          <w:bCs/>
          <w:i/>
          <w:iCs/>
          <w:lang w:val="en-GB"/>
        </w:rPr>
        <w:t>All offered items (main unit) should be fully designed, manufactured, and labelled by their real original manufacturer in which all related testing, research, development and approvals went through.</w:t>
      </w:r>
    </w:p>
    <w:p w:rsidR="00523A84" w:rsidRDefault="00523A84" w:rsidP="00523A84">
      <w:pPr>
        <w:spacing w:before="60" w:after="240" w:line="312" w:lineRule="auto"/>
        <w:ind w:left="-357" w:right="391"/>
        <w:jc w:val="both"/>
        <w:rPr>
          <w:b/>
          <w:bCs/>
          <w:i/>
          <w:iCs/>
          <w:lang w:val="en-GB"/>
        </w:rPr>
      </w:pPr>
      <w:r>
        <w:rPr>
          <w:b/>
          <w:bCs/>
          <w:i/>
          <w:iCs/>
          <w:lang w:val="en-GB"/>
        </w:rPr>
        <w:t>Any relabelled products for the main unit (white-label manufacturing, OEM, or repackaging) are rejected.</w:t>
      </w:r>
    </w:p>
    <w:p w:rsidR="00523A84" w:rsidRDefault="00523A84" w:rsidP="00F669D9">
      <w:pPr>
        <w:numPr>
          <w:ilvl w:val="0"/>
          <w:numId w:val="133"/>
        </w:numPr>
        <w:spacing w:before="120" w:after="240" w:line="312" w:lineRule="auto"/>
        <w:ind w:left="-360" w:right="389"/>
        <w:jc w:val="both"/>
        <w:rPr>
          <w:b/>
          <w:bCs/>
          <w:i/>
          <w:iCs/>
          <w:lang w:val="en-GB"/>
        </w:rPr>
      </w:pPr>
      <w:r>
        <w:rPr>
          <w:b/>
          <w:bCs/>
          <w:i/>
          <w:iCs/>
          <w:lang w:val="en-GB"/>
        </w:rPr>
        <w:t>One set of operation manual(s) and one set of service manual(s) including schematics and a spare-part list must be delivered with each unit, CD/DVD is acceptable. For large tenders, a certain agreed percentage of manuals per item may be agreed upon.</w:t>
      </w:r>
    </w:p>
    <w:p w:rsidR="00523A84" w:rsidRDefault="00523A84" w:rsidP="00F669D9">
      <w:pPr>
        <w:numPr>
          <w:ilvl w:val="0"/>
          <w:numId w:val="133"/>
        </w:numPr>
        <w:spacing w:before="120" w:after="240" w:line="312" w:lineRule="auto"/>
        <w:ind w:left="-360" w:right="389"/>
        <w:jc w:val="both"/>
        <w:rPr>
          <w:b/>
          <w:bCs/>
          <w:i/>
          <w:iCs/>
          <w:lang w:val="en-GB"/>
        </w:rPr>
      </w:pPr>
      <w:r>
        <w:rPr>
          <w:b/>
          <w:bCs/>
          <w:i/>
          <w:iCs/>
          <w:lang w:val="en-GB"/>
        </w:rPr>
        <w:t>Where applicable, pre-installation shall be the sole responsibility of the supplier. Pre-installation shall include removal of old system(s), any civil work, electrical work or site modification(s) necessary to accommodate the new system(s) according to manufacturers’ specifications and safety standards in addition to the work required for bringing back the site to the same working conditions as before installing the new system(s).</w:t>
      </w:r>
    </w:p>
    <w:p w:rsidR="00523A84" w:rsidRDefault="00523A84" w:rsidP="00F669D9">
      <w:pPr>
        <w:keepNext/>
        <w:numPr>
          <w:ilvl w:val="0"/>
          <w:numId w:val="133"/>
        </w:numPr>
        <w:spacing w:before="120" w:after="120" w:line="312" w:lineRule="auto"/>
        <w:ind w:left="-363" w:right="391" w:hanging="357"/>
        <w:jc w:val="both"/>
        <w:rPr>
          <w:b/>
          <w:bCs/>
          <w:i/>
          <w:iCs/>
          <w:lang w:val="en-GB"/>
        </w:rPr>
      </w:pPr>
      <w:r>
        <w:rPr>
          <w:b/>
          <w:bCs/>
          <w:i/>
          <w:iCs/>
          <w:lang w:val="en-GB"/>
        </w:rPr>
        <w:t>Power requirements: where applicable either single phase 220V, 50Hz or 3-phase 380V. Systems with external transformers are considered conforming only if clearly stated in the technical specifications.</w:t>
      </w:r>
    </w:p>
    <w:p w:rsidR="00523A84" w:rsidRDefault="00523A84" w:rsidP="00F669D9">
      <w:pPr>
        <w:keepNext/>
        <w:numPr>
          <w:ilvl w:val="0"/>
          <w:numId w:val="133"/>
        </w:numPr>
        <w:spacing w:before="120" w:after="120" w:line="312" w:lineRule="auto"/>
        <w:ind w:left="-363" w:right="391" w:hanging="357"/>
        <w:jc w:val="both"/>
        <w:rPr>
          <w:b/>
          <w:bCs/>
          <w:i/>
          <w:iCs/>
          <w:lang w:val="en-GB"/>
        </w:rPr>
      </w:pPr>
      <w:r>
        <w:rPr>
          <w:b/>
          <w:bCs/>
          <w:i/>
          <w:iCs/>
          <w:lang w:val="en-GB"/>
        </w:rPr>
        <w:t xml:space="preserve">Technical offers must include clear original technical brochures/catalogues for all offered items. </w:t>
      </w:r>
    </w:p>
    <w:p w:rsidR="00523A84" w:rsidRDefault="00523A84" w:rsidP="00F669D9">
      <w:pPr>
        <w:keepNext/>
        <w:numPr>
          <w:ilvl w:val="0"/>
          <w:numId w:val="133"/>
        </w:numPr>
        <w:spacing w:before="120" w:after="60" w:line="312" w:lineRule="auto"/>
        <w:ind w:left="-360" w:right="391"/>
        <w:jc w:val="both"/>
        <w:rPr>
          <w:b/>
          <w:bCs/>
          <w:i/>
          <w:iCs/>
          <w:lang w:val="en-GB"/>
        </w:rPr>
      </w:pPr>
      <w:r>
        <w:rPr>
          <w:b/>
          <w:bCs/>
          <w:i/>
          <w:iCs/>
          <w:lang w:val="en-GB"/>
        </w:rPr>
        <w:t xml:space="preserve">Offers must include fully detailed technical offers and compliance sheets as a soft copy ( either Microsoft office or Microsoft excel format) in addition to a hard copy, mentioning the exact model/catalogue number and country of origin of the offered item(s), full technical description/specifications and any accessories or options included in the offer. </w:t>
      </w:r>
    </w:p>
    <w:p w:rsidR="00523A84" w:rsidRDefault="00523A84" w:rsidP="00523A84">
      <w:pPr>
        <w:keepNext/>
        <w:spacing w:before="60" w:after="120" w:line="312" w:lineRule="auto"/>
        <w:ind w:left="-272" w:right="391"/>
        <w:jc w:val="both"/>
        <w:rPr>
          <w:b/>
          <w:bCs/>
          <w:i/>
          <w:iCs/>
          <w:lang w:val="en-GB"/>
        </w:rPr>
      </w:pPr>
      <w:r>
        <w:rPr>
          <w:b/>
          <w:bCs/>
          <w:i/>
          <w:iCs/>
          <w:lang w:val="en-GB"/>
        </w:rPr>
        <w:t xml:space="preserve">Offer must clearly indicate the origin of the offered item and the country where the manufacturer of the offered items is based.                                            </w:t>
      </w:r>
    </w:p>
    <w:p w:rsidR="00523A84" w:rsidRDefault="00523A84" w:rsidP="00F669D9">
      <w:pPr>
        <w:keepNext/>
        <w:numPr>
          <w:ilvl w:val="0"/>
          <w:numId w:val="133"/>
        </w:numPr>
        <w:spacing w:before="120" w:after="120" w:line="312" w:lineRule="auto"/>
        <w:ind w:left="-363" w:right="391" w:hanging="357"/>
        <w:jc w:val="both"/>
        <w:rPr>
          <w:b/>
          <w:bCs/>
          <w:i/>
          <w:iCs/>
          <w:lang w:val="en-GB"/>
        </w:rPr>
      </w:pPr>
      <w:r>
        <w:rPr>
          <w:b/>
          <w:bCs/>
          <w:i/>
          <w:iCs/>
          <w:lang w:val="en-GB"/>
        </w:rPr>
        <w:t xml:space="preserve">Compliance sheets must be as per the tabular format of the technical specifications in the tender documents, listing the required specifications on one column and a  </w:t>
      </w:r>
      <w:r>
        <w:rPr>
          <w:b/>
          <w:bCs/>
          <w:i/>
          <w:iCs/>
          <w:u w:val="single"/>
          <w:lang w:val="en-GB"/>
        </w:rPr>
        <w:t>Yes  or NO</w:t>
      </w:r>
      <w:r>
        <w:rPr>
          <w:b/>
          <w:bCs/>
          <w:i/>
          <w:iCs/>
          <w:lang w:val="en-GB"/>
        </w:rPr>
        <w:t xml:space="preserve">  response to each point in the adjacent column, with reference to page and line numbers in the relevant technical brochure. Offers not complying with this term shall be rejected. </w:t>
      </w:r>
    </w:p>
    <w:p w:rsidR="00523A84" w:rsidRDefault="00523A84" w:rsidP="00F669D9">
      <w:pPr>
        <w:keepNext/>
        <w:numPr>
          <w:ilvl w:val="0"/>
          <w:numId w:val="133"/>
        </w:numPr>
        <w:spacing w:before="120" w:after="120" w:line="312" w:lineRule="auto"/>
        <w:ind w:left="-363" w:right="391" w:hanging="357"/>
        <w:jc w:val="both"/>
        <w:rPr>
          <w:b/>
          <w:bCs/>
          <w:i/>
          <w:iCs/>
        </w:rPr>
      </w:pPr>
      <w:r>
        <w:rPr>
          <w:b/>
          <w:bCs/>
          <w:i/>
          <w:iCs/>
        </w:rPr>
        <w:t>Qualifications and after sales service: The technical bid should contain all the necessary documents (training certificates) to prove the capability of the bidders for supplying and installing a trouble free equipment meeting the quality standards and technical specifications of the manufacturer and the ability of the bidders for providing efficient after sales service conducted by authorized certified biomedical service engineers with minimum 2 years experience in the same field.</w:t>
      </w:r>
    </w:p>
    <w:p w:rsidR="00523A84" w:rsidRDefault="00523A84" w:rsidP="00F669D9">
      <w:pPr>
        <w:keepNext/>
        <w:numPr>
          <w:ilvl w:val="0"/>
          <w:numId w:val="133"/>
        </w:numPr>
        <w:spacing w:before="120" w:after="60" w:line="312" w:lineRule="auto"/>
        <w:ind w:left="-360" w:right="389"/>
        <w:jc w:val="both"/>
        <w:rPr>
          <w:b/>
          <w:bCs/>
          <w:i/>
          <w:iCs/>
          <w:lang w:val="en-GB"/>
        </w:rPr>
      </w:pPr>
      <w:r>
        <w:rPr>
          <w:b/>
          <w:bCs/>
          <w:i/>
          <w:iCs/>
          <w:lang w:val="en-GB"/>
        </w:rPr>
        <w:t>Accessories and consumables:</w:t>
      </w:r>
    </w:p>
    <w:p w:rsidR="00523A84" w:rsidRDefault="00523A84" w:rsidP="00F669D9">
      <w:pPr>
        <w:keepNext/>
        <w:numPr>
          <w:ilvl w:val="1"/>
          <w:numId w:val="140"/>
        </w:numPr>
        <w:spacing w:before="120" w:after="60" w:line="312" w:lineRule="auto"/>
        <w:ind w:left="426" w:right="389" w:hanging="710"/>
        <w:jc w:val="both"/>
        <w:rPr>
          <w:b/>
          <w:bCs/>
          <w:i/>
          <w:iCs/>
          <w:lang w:val="en-GB"/>
        </w:rPr>
      </w:pPr>
      <w:r>
        <w:rPr>
          <w:b/>
          <w:bCs/>
          <w:i/>
          <w:iCs/>
          <w:lang w:val="en-GB"/>
        </w:rPr>
        <w:t>Any accessories and consumable items necessary to operate the offered system must be clearly identified and priced separately.</w:t>
      </w:r>
    </w:p>
    <w:p w:rsidR="00523A84" w:rsidRDefault="00523A84" w:rsidP="00523A84">
      <w:pPr>
        <w:pStyle w:val="ListParagraph"/>
        <w:keepNext/>
        <w:spacing w:after="240"/>
        <w:ind w:left="475"/>
        <w:jc w:val="both"/>
        <w:rPr>
          <w:b/>
          <w:bCs/>
          <w:i/>
          <w:iCs/>
          <w:sz w:val="22"/>
          <w:szCs w:val="22"/>
          <w:u w:val="single"/>
        </w:rPr>
      </w:pPr>
      <w:r>
        <w:rPr>
          <w:b/>
          <w:bCs/>
          <w:i/>
          <w:iCs/>
          <w:sz w:val="22"/>
          <w:szCs w:val="22"/>
          <w:u w:val="single"/>
        </w:rPr>
        <w:t>All offered accessories and consumables must be approved by the manufacturer.</w:t>
      </w:r>
    </w:p>
    <w:p w:rsidR="00523A84" w:rsidRDefault="00523A84" w:rsidP="00F669D9">
      <w:pPr>
        <w:keepNext/>
        <w:numPr>
          <w:ilvl w:val="1"/>
          <w:numId w:val="140"/>
        </w:numPr>
        <w:spacing w:before="120" w:after="60" w:line="312" w:lineRule="auto"/>
        <w:ind w:left="426" w:right="389" w:hanging="710"/>
        <w:jc w:val="both"/>
        <w:rPr>
          <w:b/>
          <w:bCs/>
          <w:i/>
          <w:iCs/>
          <w:u w:val="single"/>
          <w:lang w:val="en-GB"/>
        </w:rPr>
      </w:pPr>
      <w:r>
        <w:rPr>
          <w:b/>
          <w:bCs/>
          <w:i/>
          <w:iCs/>
          <w:lang w:val="en-GB"/>
        </w:rPr>
        <w:t xml:space="preserve">Technical offers must include a priced list for all accessories and consumables related to the required equipment as a hard copy in addition to a soft copy (either Microsoft office or Microsoft excel format) with prices fixed for a period of five years from the date of installation and commissioning with a maximum annual increase of 2%, </w:t>
      </w:r>
      <w:r>
        <w:rPr>
          <w:b/>
          <w:bCs/>
          <w:i/>
          <w:iCs/>
          <w:u w:val="single"/>
          <w:lang w:val="en-GB"/>
        </w:rPr>
        <w:t>any essential item not listed will be considered free of charge.</w:t>
      </w:r>
    </w:p>
    <w:p w:rsidR="00523A84" w:rsidRDefault="00523A84" w:rsidP="00F669D9">
      <w:pPr>
        <w:keepNext/>
        <w:numPr>
          <w:ilvl w:val="1"/>
          <w:numId w:val="140"/>
        </w:numPr>
        <w:spacing w:before="120" w:after="60" w:line="312" w:lineRule="auto"/>
        <w:ind w:left="426" w:right="389" w:hanging="710"/>
        <w:jc w:val="both"/>
        <w:rPr>
          <w:b/>
          <w:bCs/>
          <w:i/>
          <w:iCs/>
          <w:lang w:val="en-GB"/>
        </w:rPr>
      </w:pPr>
      <w:r>
        <w:rPr>
          <w:b/>
          <w:bCs/>
          <w:i/>
          <w:iCs/>
          <w:lang w:val="en-GB"/>
        </w:rPr>
        <w:t>Accessories and consumables must be priced according to their delivery destination either to Queen Alia International Airport or to RMS Main Medical Stores.</w:t>
      </w:r>
    </w:p>
    <w:p w:rsidR="00523A84" w:rsidRDefault="00523A84" w:rsidP="00F669D9">
      <w:pPr>
        <w:keepNext/>
        <w:numPr>
          <w:ilvl w:val="1"/>
          <w:numId w:val="140"/>
        </w:numPr>
        <w:spacing w:before="120" w:after="60" w:line="312" w:lineRule="auto"/>
        <w:ind w:left="426" w:right="389" w:hanging="710"/>
        <w:jc w:val="both"/>
        <w:rPr>
          <w:b/>
          <w:bCs/>
          <w:i/>
          <w:iCs/>
          <w:lang w:val="en-GB"/>
        </w:rPr>
      </w:pPr>
      <w:r>
        <w:rPr>
          <w:b/>
          <w:bCs/>
          <w:i/>
          <w:iCs/>
          <w:lang w:val="en-GB"/>
        </w:rPr>
        <w:t>Where applicable, a start-up kit of accessories and consumable items must be provided with each system on a free-of-charge basis.</w:t>
      </w:r>
    </w:p>
    <w:p w:rsidR="00523A84" w:rsidRDefault="00523A84" w:rsidP="00F669D9">
      <w:pPr>
        <w:keepNext/>
        <w:numPr>
          <w:ilvl w:val="0"/>
          <w:numId w:val="133"/>
        </w:numPr>
        <w:spacing w:before="120" w:after="120" w:line="312" w:lineRule="auto"/>
        <w:ind w:left="-360" w:right="389"/>
        <w:jc w:val="both"/>
        <w:rPr>
          <w:b/>
          <w:bCs/>
          <w:i/>
          <w:iCs/>
          <w:lang w:val="en-GB"/>
        </w:rPr>
      </w:pPr>
      <w:r>
        <w:rPr>
          <w:b/>
          <w:bCs/>
          <w:i/>
          <w:iCs/>
          <w:lang w:val="en-GB"/>
        </w:rPr>
        <w:t>Spare Parts:</w:t>
      </w:r>
    </w:p>
    <w:p w:rsidR="00523A84" w:rsidRDefault="00523A84" w:rsidP="00F669D9">
      <w:pPr>
        <w:keepNext/>
        <w:numPr>
          <w:ilvl w:val="1"/>
          <w:numId w:val="141"/>
        </w:numPr>
        <w:spacing w:before="120" w:after="120" w:line="312" w:lineRule="auto"/>
        <w:ind w:left="426" w:right="389" w:hanging="710"/>
        <w:jc w:val="both"/>
        <w:rPr>
          <w:b/>
          <w:bCs/>
          <w:i/>
          <w:iCs/>
          <w:lang w:val="en-GB"/>
        </w:rPr>
      </w:pPr>
      <w:r>
        <w:rPr>
          <w:b/>
          <w:bCs/>
          <w:i/>
          <w:iCs/>
          <w:lang w:val="en-GB"/>
        </w:rPr>
        <w:t xml:space="preserve">Technical offers must include a comprehensive and priced list of </w:t>
      </w:r>
      <w:r>
        <w:rPr>
          <w:b/>
          <w:bCs/>
          <w:i/>
          <w:iCs/>
          <w:u w:val="single"/>
          <w:lang w:val="en-GB"/>
        </w:rPr>
        <w:t>all spare parts related to the awarded equipment (including rechargeable batteries)</w:t>
      </w:r>
      <w:r>
        <w:rPr>
          <w:b/>
          <w:bCs/>
          <w:i/>
          <w:iCs/>
          <w:lang w:val="en-GB"/>
        </w:rPr>
        <w:t xml:space="preserve"> as a hard copy in addition to a soft copy (either Microsoft office or Microsoft excel format) valid for a minimum period of five years with a maximum annual increase of 2%, commencing at the end date of the warranty period</w:t>
      </w:r>
      <w:r>
        <w:rPr>
          <w:b/>
          <w:bCs/>
          <w:i/>
          <w:iCs/>
          <w:u w:val="single"/>
          <w:lang w:val="en-GB"/>
        </w:rPr>
        <w:t>, any essential item not listed will be considered free of charge.</w:t>
      </w:r>
      <w:r>
        <w:rPr>
          <w:b/>
          <w:bCs/>
          <w:i/>
          <w:iCs/>
          <w:lang w:val="en-GB"/>
        </w:rPr>
        <w:t xml:space="preserve"> </w:t>
      </w:r>
    </w:p>
    <w:p w:rsidR="00523A84" w:rsidRDefault="00523A84" w:rsidP="00F669D9">
      <w:pPr>
        <w:keepNext/>
        <w:numPr>
          <w:ilvl w:val="1"/>
          <w:numId w:val="141"/>
        </w:numPr>
        <w:spacing w:before="120" w:after="120" w:line="312" w:lineRule="auto"/>
        <w:ind w:left="426" w:right="389" w:hanging="710"/>
        <w:jc w:val="both"/>
        <w:rPr>
          <w:b/>
          <w:bCs/>
          <w:i/>
          <w:iCs/>
          <w:lang w:val="en-GB"/>
        </w:rPr>
      </w:pPr>
      <w:r>
        <w:rPr>
          <w:b/>
          <w:bCs/>
          <w:i/>
          <w:iCs/>
          <w:lang w:val="en-GB"/>
        </w:rPr>
        <w:t xml:space="preserve">Spare parts must be priced </w:t>
      </w:r>
      <w:r>
        <w:rPr>
          <w:b/>
          <w:bCs/>
          <w:i/>
          <w:iCs/>
          <w:u w:val="single"/>
          <w:lang w:val="en-GB"/>
        </w:rPr>
        <w:t>according to their delivery destination either to Queen Alia International Airport or to RMS Main Medical Stores</w:t>
      </w:r>
      <w:r>
        <w:rPr>
          <w:b/>
          <w:bCs/>
          <w:i/>
          <w:iCs/>
          <w:lang w:val="en-GB"/>
        </w:rPr>
        <w:t>.</w:t>
      </w:r>
    </w:p>
    <w:p w:rsidR="00523A84" w:rsidRDefault="00523A84" w:rsidP="00F669D9">
      <w:pPr>
        <w:keepNext/>
        <w:numPr>
          <w:ilvl w:val="1"/>
          <w:numId w:val="141"/>
        </w:numPr>
        <w:spacing w:before="120" w:after="120" w:line="312" w:lineRule="auto"/>
        <w:ind w:left="426" w:right="389" w:hanging="710"/>
        <w:jc w:val="both"/>
        <w:rPr>
          <w:b/>
          <w:bCs/>
          <w:i/>
          <w:iCs/>
          <w:lang w:val="en-GB"/>
        </w:rPr>
      </w:pPr>
      <w:r>
        <w:rPr>
          <w:b/>
          <w:bCs/>
          <w:i/>
          <w:iCs/>
          <w:lang w:val="en-GB"/>
        </w:rPr>
        <w:t>Prices of spare parts should be reasonable and will be taken into consideration during the purchasing process; the purchasing committee has the right to eliminate any offered item with unreasonable high prices of spare parts.</w:t>
      </w:r>
    </w:p>
    <w:p w:rsidR="00523A84" w:rsidRDefault="00523A84" w:rsidP="00F669D9">
      <w:pPr>
        <w:keepNext/>
        <w:numPr>
          <w:ilvl w:val="1"/>
          <w:numId w:val="141"/>
        </w:numPr>
        <w:spacing w:before="120" w:after="120" w:line="312" w:lineRule="auto"/>
        <w:ind w:left="426" w:right="389" w:hanging="710"/>
        <w:jc w:val="both"/>
        <w:rPr>
          <w:b/>
          <w:bCs/>
          <w:i/>
          <w:iCs/>
          <w:lang w:val="en-GB"/>
        </w:rPr>
      </w:pPr>
      <w:r>
        <w:rPr>
          <w:b/>
          <w:bCs/>
          <w:i/>
          <w:iCs/>
          <w:lang w:val="en-GB"/>
        </w:rPr>
        <w:t>Delivery period of required spare parts should not exceed 2 months from the date of the final order.</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Spare parts, consumables and accessories availability must be guaranteed for a minimum period of ten years starting from the date of installation and commissioning.</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 xml:space="preserve">Local agent is committed to sign a service contract with Royal Medical Services to perform all relevant maintenance for the awarded equipment (whenever required by DRMS within a period that does not exceed one year from the end date of the warranty period and if mentioned clearly in the specifications) without exceeding the original mentioned cost and as per mentioned terms within minimum required period. </w:t>
      </w:r>
    </w:p>
    <w:p w:rsidR="00523A84" w:rsidRDefault="00523A84" w:rsidP="00F669D9">
      <w:pPr>
        <w:keepNext/>
        <w:numPr>
          <w:ilvl w:val="0"/>
          <w:numId w:val="133"/>
        </w:numPr>
        <w:spacing w:before="120" w:after="120" w:line="312" w:lineRule="auto"/>
        <w:ind w:left="-360" w:right="389"/>
        <w:jc w:val="both"/>
        <w:rPr>
          <w:b/>
          <w:bCs/>
          <w:i/>
          <w:iCs/>
          <w:lang w:val="en-GB"/>
        </w:rPr>
      </w:pPr>
      <w:r>
        <w:rPr>
          <w:b/>
          <w:bCs/>
          <w:i/>
          <w:iCs/>
          <w:lang w:val="en-GB"/>
        </w:rPr>
        <w:t>Tender Awards:</w:t>
      </w:r>
    </w:p>
    <w:p w:rsidR="00523A84" w:rsidRDefault="00523A84" w:rsidP="00F669D9">
      <w:pPr>
        <w:numPr>
          <w:ilvl w:val="1"/>
          <w:numId w:val="142"/>
        </w:numPr>
        <w:spacing w:before="120" w:after="120" w:line="312" w:lineRule="auto"/>
        <w:ind w:right="389" w:hanging="704"/>
        <w:jc w:val="both"/>
        <w:rPr>
          <w:b/>
          <w:bCs/>
          <w:i/>
          <w:iCs/>
          <w:lang w:val="en-GB"/>
        </w:rPr>
      </w:pPr>
      <w:r>
        <w:rPr>
          <w:b/>
          <w:bCs/>
          <w:i/>
          <w:iCs/>
          <w:lang w:val="en-GB"/>
        </w:rPr>
        <w:t>For the final list of offers having a chance of winning the award, the awarding process shall be based on the accumulative value of both the offered item and its’ running cost (</w:t>
      </w:r>
      <w:r>
        <w:rPr>
          <w:b/>
          <w:bCs/>
          <w:i/>
          <w:iCs/>
          <w:u w:val="single"/>
          <w:lang w:val="en-GB"/>
        </w:rPr>
        <w:t>Total Cost of Ownership</w:t>
      </w:r>
      <w:r>
        <w:rPr>
          <w:b/>
          <w:bCs/>
          <w:i/>
          <w:iCs/>
          <w:lang w:val="en-GB"/>
        </w:rPr>
        <w:t xml:space="preserve">) over a period of seven years from the date of installation and commissioning. Only offers with the lowest total cost of ownership over a period of seven years from the date of installation and commissioning shall qualify for the award. </w:t>
      </w:r>
    </w:p>
    <w:p w:rsidR="00523A84" w:rsidRDefault="00523A84" w:rsidP="00F669D9">
      <w:pPr>
        <w:numPr>
          <w:ilvl w:val="1"/>
          <w:numId w:val="142"/>
        </w:numPr>
        <w:spacing w:before="120" w:after="120" w:line="312" w:lineRule="auto"/>
        <w:ind w:right="389" w:hanging="704"/>
        <w:jc w:val="both"/>
        <w:rPr>
          <w:b/>
          <w:bCs/>
          <w:i/>
          <w:iCs/>
          <w:lang w:val="en-GB"/>
        </w:rPr>
      </w:pPr>
      <w:r>
        <w:rPr>
          <w:b/>
          <w:bCs/>
          <w:i/>
          <w:iCs/>
          <w:lang w:val="en-GB"/>
        </w:rPr>
        <w:t xml:space="preserve"> Running cost includes the value of consumables, accessories needed to operate the system over the same period as well as the cost of any service contract (where applicable). </w:t>
      </w:r>
    </w:p>
    <w:p w:rsidR="00523A84" w:rsidRDefault="00523A84" w:rsidP="00F669D9">
      <w:pPr>
        <w:keepNext/>
        <w:numPr>
          <w:ilvl w:val="0"/>
          <w:numId w:val="133"/>
        </w:numPr>
        <w:spacing w:before="120" w:after="120" w:line="312" w:lineRule="auto"/>
        <w:ind w:left="-360" w:right="389"/>
        <w:jc w:val="both"/>
        <w:rPr>
          <w:b/>
          <w:bCs/>
          <w:i/>
          <w:iCs/>
          <w:lang w:val="en-GB"/>
        </w:rPr>
      </w:pPr>
      <w:r>
        <w:rPr>
          <w:b/>
          <w:bCs/>
          <w:i/>
          <w:iCs/>
          <w:lang w:val="en-GB"/>
        </w:rPr>
        <w:t>For PC/Laptop based systems:</w:t>
      </w:r>
    </w:p>
    <w:p w:rsidR="00523A84" w:rsidRDefault="00523A84" w:rsidP="00F669D9">
      <w:pPr>
        <w:keepNext/>
        <w:numPr>
          <w:ilvl w:val="1"/>
          <w:numId w:val="143"/>
        </w:numPr>
        <w:spacing w:before="120" w:after="120" w:line="312" w:lineRule="auto"/>
        <w:ind w:right="389" w:hanging="704"/>
        <w:jc w:val="both"/>
        <w:rPr>
          <w:b/>
          <w:bCs/>
          <w:i/>
          <w:iCs/>
          <w:lang w:val="en-GB"/>
        </w:rPr>
      </w:pPr>
      <w:r>
        <w:rPr>
          <w:b/>
          <w:bCs/>
          <w:i/>
          <w:iCs/>
          <w:lang w:val="en-GB"/>
        </w:rPr>
        <w:t>Complete restoration medium (CD/DVD/etc.) of the operating system and the application software must be supplied.</w:t>
      </w:r>
    </w:p>
    <w:p w:rsidR="00523A84" w:rsidRDefault="00523A84" w:rsidP="00F669D9">
      <w:pPr>
        <w:keepNext/>
        <w:numPr>
          <w:ilvl w:val="1"/>
          <w:numId w:val="143"/>
        </w:numPr>
        <w:spacing w:before="120" w:after="120" w:line="312" w:lineRule="auto"/>
        <w:ind w:right="389" w:hanging="704"/>
        <w:jc w:val="both"/>
        <w:rPr>
          <w:b/>
          <w:bCs/>
          <w:i/>
          <w:iCs/>
          <w:u w:val="single"/>
          <w:lang w:val="en-GB"/>
        </w:rPr>
      </w:pPr>
      <w:r>
        <w:rPr>
          <w:b/>
          <w:bCs/>
          <w:i/>
          <w:iCs/>
          <w:lang w:val="en-GB"/>
        </w:rPr>
        <w:t>Purchased licenses, software keys &amp; dongles must be provided at any time during and after the warranty period on free of charge basis whenever required by DRMS for a minimum period of ten years starting from the date of installation and commissioning.</w:t>
      </w:r>
    </w:p>
    <w:p w:rsidR="00523A84" w:rsidRDefault="00523A84" w:rsidP="00F669D9">
      <w:pPr>
        <w:keepNext/>
        <w:numPr>
          <w:ilvl w:val="1"/>
          <w:numId w:val="143"/>
        </w:numPr>
        <w:spacing w:before="120" w:after="120" w:line="312" w:lineRule="auto"/>
        <w:ind w:right="389" w:hanging="704"/>
        <w:jc w:val="both"/>
        <w:rPr>
          <w:b/>
          <w:bCs/>
          <w:i/>
          <w:iCs/>
          <w:u w:val="single"/>
          <w:lang w:val="en-GB"/>
        </w:rPr>
      </w:pPr>
      <w:r>
        <w:rPr>
          <w:b/>
          <w:bCs/>
          <w:i/>
          <w:iCs/>
          <w:lang w:val="en-GB"/>
        </w:rPr>
        <w:t>Where locally supplied computers, laptops &amp; printers are offered, the offered model should be from well known manufacturer.</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Pricing must include services of sale, shipment, transportation, delivery from port to site or to Main Medical Stores, installation, pre-installation (if needed), training, commissioning, warranty and bringing the equipment into service.</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Custom clearance of goods shall be the responsibility of the Jordanian Armed Forces (JAF), however, suppliers shall bear all costs incurred by handling charges and any demurrage charges or extra expenses incurred by the port’s corporation (including expenses caused by delay in presenting the necessary shipment documents for either clearing or transporting the goods to the required location mentioned in the final order, delivery note issuing charges, unloading charges, local shipping charges etc.). The supplier is also responsible for providing of all relevant shipping documents, together with the delivery order(s).</w:t>
      </w:r>
    </w:p>
    <w:p w:rsidR="00523A84" w:rsidRDefault="00523A84" w:rsidP="00F669D9">
      <w:pPr>
        <w:keepNext/>
        <w:numPr>
          <w:ilvl w:val="0"/>
          <w:numId w:val="133"/>
        </w:numPr>
        <w:spacing w:before="120" w:after="120" w:line="312" w:lineRule="auto"/>
        <w:ind w:right="389" w:hanging="1080"/>
        <w:jc w:val="both"/>
        <w:rPr>
          <w:b/>
          <w:bCs/>
          <w:i/>
          <w:iCs/>
          <w:lang w:val="en-GB"/>
        </w:rPr>
      </w:pPr>
      <w:r>
        <w:rPr>
          <w:b/>
          <w:bCs/>
          <w:i/>
          <w:iCs/>
          <w:lang w:val="en-GB"/>
        </w:rPr>
        <w:t>a. DRMS has the right to increase the awarded quantities by a percentage not exceeding 35% after the final order notification with the same prices, terms and conditions of the original contract upon DRMS request and approval of the awarded party.</w:t>
      </w:r>
    </w:p>
    <w:p w:rsidR="00523A84" w:rsidRDefault="00523A84" w:rsidP="00523A84">
      <w:pPr>
        <w:keepNext/>
        <w:keepLines/>
        <w:spacing w:before="120" w:after="240" w:line="312" w:lineRule="auto"/>
        <w:ind w:left="270" w:right="389" w:hanging="270"/>
        <w:jc w:val="both"/>
        <w:rPr>
          <w:b/>
          <w:bCs/>
          <w:i/>
          <w:iCs/>
          <w:lang w:val="en-GB"/>
        </w:rPr>
      </w:pPr>
      <w:r>
        <w:rPr>
          <w:b/>
          <w:bCs/>
          <w:i/>
          <w:iCs/>
          <w:lang w:val="en-GB"/>
        </w:rPr>
        <w:t>b. DRMS has the right to decrease the awarded quantities by a percentage not exceeding 50% after the final order notification with the same prices, terms and conditions of the original contract upon DRMS request and approval of the awarded party.</w:t>
      </w:r>
    </w:p>
    <w:p w:rsidR="00523A84" w:rsidRDefault="00523A84" w:rsidP="00F669D9">
      <w:pPr>
        <w:keepNext/>
        <w:keepLines/>
        <w:numPr>
          <w:ilvl w:val="0"/>
          <w:numId w:val="133"/>
        </w:numPr>
        <w:spacing w:before="120" w:after="120" w:line="312" w:lineRule="auto"/>
        <w:ind w:right="389" w:hanging="1080"/>
        <w:jc w:val="both"/>
        <w:rPr>
          <w:b/>
          <w:bCs/>
          <w:i/>
          <w:iCs/>
          <w:lang w:val="en-GB"/>
        </w:rPr>
      </w:pPr>
      <w:r>
        <w:rPr>
          <w:b/>
          <w:bCs/>
          <w:i/>
          <w:iCs/>
          <w:lang w:val="en-GB"/>
        </w:rPr>
        <w:t>a. Bidder is not allowed to submit more than one offer for the same item whether that’s solely or in coalition or partnership with other bidders.</w:t>
      </w:r>
    </w:p>
    <w:p w:rsidR="00523A84" w:rsidRDefault="00523A84" w:rsidP="00523A84">
      <w:pPr>
        <w:keepNext/>
        <w:keepLines/>
        <w:spacing w:before="120" w:after="240" w:line="312" w:lineRule="auto"/>
        <w:ind w:left="274" w:right="389" w:hanging="274"/>
        <w:jc w:val="both"/>
        <w:rPr>
          <w:b/>
          <w:bCs/>
          <w:i/>
          <w:iCs/>
          <w:lang w:val="en-GB"/>
        </w:rPr>
      </w:pPr>
      <w:r>
        <w:rPr>
          <w:b/>
          <w:bCs/>
          <w:i/>
          <w:iCs/>
          <w:lang w:val="en-GB"/>
        </w:rPr>
        <w:t>b. Bidder is allowed to include within their offer optional alternatives for the same offered item from the same manufacturer.</w:t>
      </w:r>
    </w:p>
    <w:p w:rsidR="00523A84" w:rsidRDefault="00523A84" w:rsidP="00F669D9">
      <w:pPr>
        <w:keepNext/>
        <w:numPr>
          <w:ilvl w:val="0"/>
          <w:numId w:val="133"/>
        </w:numPr>
        <w:spacing w:before="120" w:after="840" w:line="312" w:lineRule="auto"/>
        <w:ind w:left="-85" w:right="391" w:hanging="635"/>
        <w:jc w:val="both"/>
        <w:rPr>
          <w:b/>
          <w:bCs/>
          <w:i/>
          <w:iCs/>
          <w:lang w:val="en-GB"/>
        </w:rPr>
      </w:pPr>
      <w:r>
        <w:rPr>
          <w:b/>
          <w:bCs/>
          <w:i/>
          <w:iCs/>
          <w:lang w:val="en-GB"/>
        </w:rPr>
        <w:t xml:space="preserve"> The supplier must furnish DRMS with a guarantee stamped and legalized by the Notary Public equals to (115%) of the total value of the awarded equipment valid for twelve months from the date of final acceptance of the equipment by DRMS.</w:t>
      </w:r>
    </w:p>
    <w:p w:rsidR="00523A84" w:rsidRDefault="00523A84" w:rsidP="00F669D9">
      <w:pPr>
        <w:keepNext/>
        <w:numPr>
          <w:ilvl w:val="0"/>
          <w:numId w:val="133"/>
        </w:numPr>
        <w:spacing w:before="120" w:after="120" w:line="312" w:lineRule="auto"/>
        <w:ind w:left="-90" w:right="389" w:hanging="630"/>
        <w:jc w:val="both"/>
        <w:rPr>
          <w:b/>
          <w:bCs/>
          <w:i/>
          <w:iCs/>
          <w:color w:val="000000"/>
          <w:lang w:val="en-GB"/>
        </w:rPr>
      </w:pPr>
      <w:r>
        <w:rPr>
          <w:b/>
          <w:bCs/>
          <w:i/>
          <w:iCs/>
          <w:color w:val="000000"/>
          <w:lang w:val="en-GB"/>
        </w:rPr>
        <w:t xml:space="preserve">Training: </w:t>
      </w:r>
    </w:p>
    <w:p w:rsidR="00523A84" w:rsidRDefault="00523A8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 xml:space="preserve">For items where </w:t>
      </w:r>
      <w:r>
        <w:rPr>
          <w:b/>
          <w:bCs/>
          <w:i/>
          <w:iCs/>
          <w:color w:val="000000"/>
        </w:rPr>
        <w:t xml:space="preserve">abroad </w:t>
      </w:r>
      <w:r>
        <w:rPr>
          <w:b/>
          <w:bCs/>
          <w:i/>
          <w:iCs/>
          <w:color w:val="000000"/>
          <w:lang w:val="en-GB"/>
        </w:rPr>
        <w:t>service training courses are required in technical specifications, offers must include a certified service training program for at least 3 working days at a reputable center abroad recognized by the manufacturer for at least one biomedical engineer or biomedical technician; all costs inclusive, air tickets, , boarding, commuting, accommodation (minimum 3 star hotel on full board basis) and any extra costs.</w:t>
      </w:r>
    </w:p>
    <w:p w:rsidR="00523A84" w:rsidRDefault="00523A84" w:rsidP="00523A84">
      <w:pPr>
        <w:spacing w:before="60" w:after="60" w:line="288" w:lineRule="auto"/>
        <w:ind w:left="-284" w:right="630"/>
        <w:jc w:val="both"/>
        <w:rPr>
          <w:b/>
          <w:bCs/>
          <w:i/>
          <w:iCs/>
          <w:color w:val="000000"/>
          <w:sz w:val="8"/>
          <w:szCs w:val="8"/>
          <w:lang w:val="en-GB"/>
        </w:rPr>
      </w:pPr>
    </w:p>
    <w:p w:rsidR="00523A84" w:rsidRDefault="00523A8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 xml:space="preserve">For items where abroad </w:t>
      </w:r>
      <w:r>
        <w:rPr>
          <w:b/>
          <w:bCs/>
          <w:i/>
          <w:iCs/>
          <w:color w:val="000000"/>
          <w:u w:val="single"/>
          <w:lang w:val="en-GB"/>
        </w:rPr>
        <w:t>user</w:t>
      </w:r>
      <w:r>
        <w:rPr>
          <w:b/>
          <w:bCs/>
          <w:i/>
          <w:iCs/>
          <w:color w:val="000000"/>
          <w:lang w:val="en-GB"/>
        </w:rPr>
        <w:t xml:space="preserve">  training courses are required in technical specifications, offers must include a certified operator training program at a reputable center abroad recognized by the manufacturer for at least one operator; all costs inclusive, air tickets, boarding, commuting, accommodation (minimum 3 star hotel on full board basis) and any extra costs.</w:t>
      </w:r>
    </w:p>
    <w:p w:rsidR="00523A84" w:rsidRDefault="00523A8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The period of the training courses must be according to the manufacturer’s program excluding traveling days and must be stated clearly in the technical offer.</w:t>
      </w:r>
    </w:p>
    <w:p w:rsidR="00523A84" w:rsidRDefault="00523A84" w:rsidP="00523A84">
      <w:pPr>
        <w:spacing w:before="60" w:after="60" w:line="288" w:lineRule="auto"/>
        <w:ind w:right="630"/>
        <w:jc w:val="both"/>
        <w:rPr>
          <w:b/>
          <w:bCs/>
          <w:i/>
          <w:iCs/>
          <w:color w:val="000000"/>
          <w:sz w:val="8"/>
          <w:szCs w:val="8"/>
          <w:lang w:val="en-GB"/>
        </w:rPr>
      </w:pPr>
    </w:p>
    <w:p w:rsidR="00523A84" w:rsidRDefault="00523A8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Training Programs must conform to the following standards:</w:t>
      </w:r>
    </w:p>
    <w:p w:rsidR="00523A84" w:rsidRDefault="00523A84" w:rsidP="00523A8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User training must comprise understanding and use of operation manual(s), correct and safe operation of the equipment, as well as user preventive maintenance and calibration.</w:t>
      </w:r>
    </w:p>
    <w:p w:rsidR="00523A84" w:rsidRDefault="00523A84" w:rsidP="00523A8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Service training must comprise: theory, understanding and use of service manual(s), calibration, preventive maintenance procedure, and practical troubleshooting and repair exercises, and must be conducted by professional instructors employed or authorized by the system manufacturer.</w:t>
      </w:r>
    </w:p>
    <w:p w:rsidR="00523A84" w:rsidRDefault="00523A84" w:rsidP="00523A8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 xml:space="preserve"> Service training must be conducted on a system of identical make, model, and configuration to that purchased by DRMS, and designated by the manufacturer or the local agent for training purposes.</w:t>
      </w:r>
    </w:p>
    <w:p w:rsidR="00523A84" w:rsidRDefault="00523A84" w:rsidP="00523A8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Certificates must be endorsed and officially sealed by the system manufacturer, legally empowering trainees to engage in user and service activities according to operation and service manual(s).</w:t>
      </w:r>
    </w:p>
    <w:p w:rsidR="00523A84" w:rsidRDefault="00523A84" w:rsidP="00523A84">
      <w:pPr>
        <w:numPr>
          <w:ilvl w:val="0"/>
          <w:numId w:val="5"/>
        </w:numPr>
        <w:tabs>
          <w:tab w:val="clear" w:pos="1080"/>
          <w:tab w:val="num" w:pos="1170"/>
        </w:tabs>
        <w:spacing w:before="60" w:after="360" w:line="288" w:lineRule="auto"/>
        <w:ind w:left="1181" w:right="634" w:hanging="274"/>
        <w:jc w:val="both"/>
        <w:rPr>
          <w:b/>
          <w:bCs/>
          <w:i/>
          <w:iCs/>
          <w:color w:val="000000"/>
          <w:lang w:val="en-GB"/>
        </w:rPr>
      </w:pPr>
      <w:r>
        <w:rPr>
          <w:b/>
          <w:bCs/>
          <w:i/>
          <w:iCs/>
          <w:color w:val="000000"/>
          <w:lang w:val="en-GB"/>
        </w:rPr>
        <w:t>Where applicable, offers must include an on-site user and service training.</w:t>
      </w:r>
    </w:p>
    <w:p w:rsidR="00523A84" w:rsidRDefault="00523A84" w:rsidP="00523A84">
      <w:pPr>
        <w:tabs>
          <w:tab w:val="num" w:pos="1170"/>
        </w:tabs>
        <w:spacing w:before="60" w:after="360" w:line="288" w:lineRule="auto"/>
        <w:ind w:right="634"/>
        <w:rPr>
          <w:b/>
          <w:bCs/>
          <w:i/>
          <w:iCs/>
          <w:color w:val="000000"/>
          <w:lang w:bidi="ar-IQ"/>
        </w:rPr>
      </w:pPr>
      <w:r>
        <w:rPr>
          <w:b/>
          <w:bCs/>
          <w:i/>
          <w:iCs/>
          <w:color w:val="000000"/>
          <w:lang w:val="en-GB"/>
        </w:rPr>
        <w:t>30. For offers submitted in Jordanian dinars, Payment will be either by wire transfer or by cheque after final acceptance of goods. Any other way of payment will be rejected.</w:t>
      </w:r>
    </w:p>
    <w:p w:rsidR="00523A84" w:rsidRDefault="00523A84" w:rsidP="00523A84">
      <w:pPr>
        <w:spacing w:line="288" w:lineRule="auto"/>
        <w:rPr>
          <w:b/>
          <w:bCs/>
          <w:i/>
          <w:iCs/>
          <w:color w:val="000000"/>
          <w:lang w:bidi="ar-IQ"/>
        </w:rPr>
        <w:sectPr w:rsidR="00523A84">
          <w:pgSz w:w="11906" w:h="16838"/>
          <w:pgMar w:top="720" w:right="746" w:bottom="720" w:left="1728" w:header="144" w:footer="288" w:gutter="0"/>
          <w:cols w:space="720"/>
          <w:bidi/>
          <w:rtlGutter/>
        </w:sectPr>
      </w:pPr>
    </w:p>
    <w:p w:rsidR="00523A84" w:rsidRDefault="00523A84" w:rsidP="00523A84">
      <w:pPr>
        <w:spacing w:before="20" w:after="60" w:line="288" w:lineRule="auto"/>
        <w:ind w:left="-990" w:right="386"/>
        <w:jc w:val="center"/>
        <w:rPr>
          <w:b/>
          <w:bCs/>
          <w:i/>
          <w:iCs/>
          <w:color w:val="000000"/>
          <w:sz w:val="36"/>
          <w:szCs w:val="36"/>
          <w:lang w:val="en-GB"/>
        </w:rPr>
      </w:pPr>
      <w:r>
        <w:rPr>
          <w:b/>
          <w:bCs/>
          <w:i/>
          <w:iCs/>
          <w:color w:val="000000"/>
          <w:sz w:val="36"/>
          <w:szCs w:val="36"/>
          <w:lang w:val="en-GB"/>
        </w:rPr>
        <w:t>Attachment 1</w:t>
      </w:r>
    </w:p>
    <w:tbl>
      <w:tblPr>
        <w:tblpPr w:leftFromText="180" w:rightFromText="180" w:vertAnchor="text" w:tblpX="-882" w:tblpY="1"/>
        <w:tblOverlap w:val="never"/>
        <w:tblW w:w="1035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080"/>
        <w:gridCol w:w="9270"/>
      </w:tblGrid>
      <w:tr w:rsidR="00523A84" w:rsidTr="00523A84">
        <w:trPr>
          <w:cantSplit/>
          <w:trHeight w:hRule="exact" w:val="389"/>
          <w:tblHeader/>
        </w:trPr>
        <w:tc>
          <w:tcPr>
            <w:tcW w:w="1080" w:type="dxa"/>
            <w:tcBorders>
              <w:top w:val="single" w:sz="12" w:space="0" w:color="auto"/>
              <w:left w:val="single" w:sz="12" w:space="0" w:color="auto"/>
              <w:bottom w:val="single" w:sz="8" w:space="0" w:color="auto"/>
              <w:right w:val="single" w:sz="8" w:space="0" w:color="auto"/>
            </w:tcBorders>
            <w:shd w:val="clear" w:color="auto" w:fill="D9D9D9"/>
            <w:vAlign w:val="center"/>
            <w:hideMark/>
          </w:tcPr>
          <w:p w:rsidR="00523A84" w:rsidRDefault="00523A84">
            <w:pPr>
              <w:widowControl w:val="0"/>
              <w:jc w:val="center"/>
              <w:rPr>
                <w:b/>
                <w:bCs/>
                <w:i/>
                <w:iCs/>
                <w:color w:val="000000"/>
                <w:sz w:val="32"/>
                <w:szCs w:val="32"/>
              </w:rPr>
            </w:pPr>
            <w:r>
              <w:rPr>
                <w:b/>
                <w:bCs/>
                <w:i/>
                <w:iCs/>
                <w:color w:val="000000"/>
                <w:sz w:val="32"/>
                <w:szCs w:val="32"/>
              </w:rPr>
              <w:t>#</w:t>
            </w:r>
          </w:p>
        </w:tc>
        <w:tc>
          <w:tcPr>
            <w:tcW w:w="9270" w:type="dxa"/>
            <w:tcBorders>
              <w:top w:val="single" w:sz="12" w:space="0" w:color="auto"/>
              <w:left w:val="single" w:sz="8" w:space="0" w:color="auto"/>
              <w:bottom w:val="single" w:sz="8" w:space="0" w:color="auto"/>
              <w:right w:val="single" w:sz="12" w:space="0" w:color="auto"/>
            </w:tcBorders>
            <w:shd w:val="clear" w:color="auto" w:fill="D9D9D9"/>
            <w:vAlign w:val="center"/>
            <w:hideMark/>
          </w:tcPr>
          <w:p w:rsidR="00523A84" w:rsidRDefault="00523A84">
            <w:pPr>
              <w:widowControl w:val="0"/>
              <w:jc w:val="center"/>
              <w:rPr>
                <w:b/>
                <w:bCs/>
                <w:i/>
                <w:iCs/>
                <w:color w:val="000000"/>
                <w:sz w:val="32"/>
                <w:szCs w:val="32"/>
              </w:rPr>
            </w:pPr>
            <w:r>
              <w:rPr>
                <w:b/>
                <w:bCs/>
                <w:i/>
                <w:iCs/>
                <w:color w:val="000000"/>
                <w:sz w:val="32"/>
                <w:szCs w:val="32"/>
              </w:rPr>
              <w:t>Equipment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Adjustable Auto Pipettes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Resuscitation Bag</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Laryngoscope Set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Oxygen Flow meter wall type/ single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Regulator Suction with canister, wall vacuum outlet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Oxygen Regulator for Oxygen Cylinders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Pulse Oximeter, Finger type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 xml:space="preserve">Oxygen Cylinder </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Doppler, portable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Diagnostic set, Portable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Direct Ophthalmoscope, Portable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Otoscope, Portable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Air Mattress System, homecare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Stethoscope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Aneroid Sphygmomanometer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Video Assisted Laryngoscope, portable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Scale, Manual</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Wood's Light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Cough Pressure, Normal Saline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Rehabilitation Walking Parallel Bars, non-powered</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Therapy Mat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Medical Ball All Size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Dumbbells Rack with complete set of dumbbells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Crutches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Shoulder wheel</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Mobile Mirror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Cuff Weights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Walker, different sizes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Patient Elbow Stick</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Rehabilitation Training Ladder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Rehabilitation Suspension Frame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Exercise Band All Size (Theraband)</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Lens trial set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Wheel Chair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Commode Chair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Bassinet (Baby Cot)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Resuscitation Cart (Crash Cart)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Medication Cart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Cart, Drawers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Examination Couch, Manual</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Gynaecology Examination Table, Manual</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Examination Table, Neonates, Manual</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Intravenous Pole, Mobile Stand</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DDA Cabinet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Stainless steel Multipurpose Trolley</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Cabinet, Instrument, Operation Theatres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Dressing Cart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Stainless steel wire shelving unit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Paper Trolley</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Stainless Steel Sink (Clean up counter)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Scopes Cabinet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Mayo Table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Table, Instrument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 xml:space="preserve">Stool, Adjustable, Doctor   </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 xml:space="preserve">Stool, Adjustable, Operation Theatres   </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Carts, linen/laundry, soiled, Double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Closed distribution trolley</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Step Ladder, Conductive, Double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Step, Surgeon, Single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Kick Bucket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Mobile Stand for Oxygen Cylinder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Stainless Steel Wire Basket, 1 STU</w:t>
            </w:r>
          </w:p>
        </w:tc>
      </w:tr>
      <w:tr w:rsidR="00523A84" w:rsidTr="00523A84">
        <w:trPr>
          <w:cantSplit/>
          <w:trHeight w:hRule="exact" w:val="389"/>
          <w:tblHeader/>
        </w:trPr>
        <w:tc>
          <w:tcPr>
            <w:tcW w:w="1080" w:type="dxa"/>
            <w:tcBorders>
              <w:top w:val="single" w:sz="8" w:space="0" w:color="auto"/>
              <w:left w:val="single" w:sz="12" w:space="0" w:color="auto"/>
              <w:bottom w:val="single" w:sz="12"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63</w:t>
            </w:r>
          </w:p>
        </w:tc>
        <w:tc>
          <w:tcPr>
            <w:tcW w:w="9270" w:type="dxa"/>
            <w:tcBorders>
              <w:top w:val="single" w:sz="8" w:space="0" w:color="auto"/>
              <w:left w:val="single" w:sz="8" w:space="0" w:color="auto"/>
              <w:bottom w:val="single" w:sz="12"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Cart, Plaster</w:t>
            </w:r>
          </w:p>
        </w:tc>
      </w:tr>
    </w:tbl>
    <w:p w:rsidR="00523A84" w:rsidRDefault="00523A84" w:rsidP="00523A84">
      <w:pPr>
        <w:keepNext/>
        <w:spacing w:before="60" w:after="60" w:line="288" w:lineRule="auto"/>
        <w:rPr>
          <w:b/>
          <w:bCs/>
          <w:i/>
          <w:iCs/>
          <w:color w:val="000000"/>
          <w:sz w:val="2"/>
          <w:szCs w:val="2"/>
          <w:u w:val="single"/>
          <w:lang w:val="en-GB"/>
        </w:rPr>
      </w:pPr>
    </w:p>
    <w:p w:rsidR="00523A84" w:rsidRDefault="00523A84" w:rsidP="00523A84">
      <w:pPr>
        <w:spacing w:before="60" w:after="360" w:line="288" w:lineRule="auto"/>
        <w:ind w:right="634"/>
        <w:rPr>
          <w:b/>
          <w:bCs/>
          <w:i/>
          <w:iCs/>
          <w:color w:val="000000"/>
          <w:lang w:val="en-GB"/>
        </w:rPr>
      </w:pPr>
    </w:p>
    <w:p w:rsidR="00523A84" w:rsidRDefault="00523A84" w:rsidP="00523A84">
      <w:pPr>
        <w:keepNext/>
        <w:spacing w:after="480" w:line="288" w:lineRule="auto"/>
        <w:ind w:left="-992" w:right="391"/>
        <w:jc w:val="center"/>
        <w:rPr>
          <w:b/>
          <w:bCs/>
          <w:i/>
          <w:iCs/>
          <w:color w:val="000000"/>
          <w:sz w:val="2"/>
          <w:szCs w:val="2"/>
          <w:u w:val="single"/>
          <w:lang w:val="en-GB"/>
        </w:rPr>
      </w:pPr>
    </w:p>
    <w:p w:rsidR="00523A84" w:rsidRDefault="00523A84" w:rsidP="00F05AE1">
      <w:pPr>
        <w:keepNext/>
        <w:spacing w:after="480" w:line="288" w:lineRule="auto"/>
        <w:ind w:left="-992" w:right="391"/>
        <w:jc w:val="center"/>
        <w:rPr>
          <w:b/>
          <w:bCs/>
          <w:i/>
          <w:iCs/>
          <w:color w:val="000000"/>
          <w:sz w:val="2"/>
          <w:szCs w:val="2"/>
          <w:u w:val="single"/>
          <w:lang w:val="en-GB"/>
        </w:rPr>
        <w:sectPr w:rsidR="00523A84" w:rsidSect="00660071">
          <w:pgSz w:w="11906" w:h="16838"/>
          <w:pgMar w:top="720" w:right="432" w:bottom="720" w:left="1728" w:header="144" w:footer="288" w:gutter="0"/>
          <w:cols w:space="708"/>
          <w:bidi/>
          <w:rtlGutter/>
          <w:docGrid w:linePitch="360"/>
        </w:sectPr>
      </w:pPr>
    </w:p>
    <w:p w:rsidR="00523A84" w:rsidRPr="00390475" w:rsidRDefault="00523A84" w:rsidP="00523A84">
      <w:pPr>
        <w:widowControl w:val="0"/>
        <w:autoSpaceDE w:val="0"/>
        <w:autoSpaceDN w:val="0"/>
        <w:adjustRightInd w:val="0"/>
        <w:jc w:val="center"/>
        <w:rPr>
          <w:b/>
          <w:bCs/>
          <w:sz w:val="32"/>
          <w:szCs w:val="32"/>
        </w:rPr>
      </w:pPr>
      <w:r w:rsidRPr="00390475">
        <w:rPr>
          <w:b/>
          <w:bCs/>
          <w:sz w:val="32"/>
          <w:szCs w:val="32"/>
        </w:rPr>
        <w:t>Annex 5: General Surgery &amp; Transplant &amp; Gynecology &amp; Pain Management</w:t>
      </w:r>
    </w:p>
    <w:p w:rsidR="00523A84" w:rsidRDefault="00523A84" w:rsidP="00523A84">
      <w:pPr>
        <w:widowControl w:val="0"/>
        <w:autoSpaceDE w:val="0"/>
        <w:autoSpaceDN w:val="0"/>
        <w:adjustRightInd w:val="0"/>
        <w:ind w:left="-990" w:right="72"/>
        <w:jc w:val="center"/>
        <w:rPr>
          <w:rFonts w:hint="cs"/>
          <w:b/>
          <w:bCs/>
          <w:i/>
          <w:iCs/>
          <w:sz w:val="32"/>
          <w:szCs w:val="32"/>
          <w:u w:val="single"/>
          <w:rtl/>
          <w:lang w:bidi="ar-JO"/>
        </w:rPr>
      </w:pPr>
    </w:p>
    <w:p w:rsidR="00523A84" w:rsidRDefault="00523A84" w:rsidP="00523A84">
      <w:pPr>
        <w:widowControl w:val="0"/>
        <w:autoSpaceDE w:val="0"/>
        <w:autoSpaceDN w:val="0"/>
        <w:adjustRightInd w:val="0"/>
        <w:ind w:left="-990" w:right="72"/>
        <w:jc w:val="center"/>
        <w:rPr>
          <w:b/>
          <w:bCs/>
          <w:i/>
          <w:iCs/>
          <w:sz w:val="32"/>
          <w:szCs w:val="32"/>
          <w:u w:val="single"/>
          <w:lang w:bidi="ar-JO"/>
        </w:rPr>
      </w:pPr>
      <w:r>
        <w:rPr>
          <w:b/>
          <w:bCs/>
          <w:i/>
          <w:iCs/>
          <w:sz w:val="32"/>
          <w:szCs w:val="32"/>
          <w:u w:val="single"/>
          <w:lang w:bidi="ar-JO"/>
        </w:rPr>
        <w:t>A: General Surgery</w:t>
      </w:r>
    </w:p>
    <w:p w:rsidR="00523A84" w:rsidRDefault="00523A84" w:rsidP="00523A84">
      <w:pPr>
        <w:widowControl w:val="0"/>
        <w:autoSpaceDE w:val="0"/>
        <w:autoSpaceDN w:val="0"/>
        <w:adjustRightInd w:val="0"/>
        <w:ind w:left="-990" w:right="72"/>
        <w:jc w:val="center"/>
        <w:rPr>
          <w:b/>
          <w:bCs/>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A-1</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val="en-GB"/>
              </w:rPr>
              <w:t>Laparoscopic Surgical Tower</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(8)</w:t>
            </w:r>
          </w:p>
        </w:tc>
      </w:tr>
    </w:tbl>
    <w:p w:rsidR="00523A84" w:rsidRDefault="00523A84" w:rsidP="00523A84">
      <w:pPr>
        <w:ind w:left="900" w:hanging="900"/>
        <w:rPr>
          <w:b/>
          <w:bCs/>
          <w:sz w:val="20"/>
          <w:szCs w:val="20"/>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948"/>
        <w:gridCol w:w="1441"/>
        <w:gridCol w:w="1240"/>
      </w:tblGrid>
      <w:tr w:rsidR="00523A84" w:rsidTr="00523A84">
        <w:trPr>
          <w:trHeight w:val="432"/>
          <w:tblHeader/>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2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A</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lang w:val="en-GB" w:bidi="ar-JO"/>
              </w:rPr>
              <w:t>Durable, heavy duty construction, reliable with superior image quality</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highlight w:val="yellow"/>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highlight w:val="yellow"/>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B</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Camera system (4k Resolution): Provides electronic shutter function, automatic brightness control and optical zoom</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Resolution (4k): a minimum of 3840*2160.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highlight w:val="yellow"/>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highlight w:val="yellow"/>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Compact, lightweight, easy to grip camera head with low heat generation</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Focal Distance with zoom lens, 16-28 mm or better</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 xml:space="preserve">Gas sterilizable, autoclavable is preferable </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Immersible in disinfections liquid.</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Universal coupling mechanism to fit all standard endoscopes.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Camera cable 3 m or more</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 xml:space="preserve">Camera controller (4k resolution) </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47"/>
              </w:numPr>
              <w:tabs>
                <w:tab w:val="left" w:pos="0"/>
              </w:tabs>
              <w:suppressAutoHyphens/>
              <w:spacing w:before="60" w:after="60" w:line="288" w:lineRule="auto"/>
              <w:jc w:val="both"/>
              <w:rPr>
                <w:lang w:val="en-GB"/>
              </w:rPr>
            </w:pPr>
            <w:r>
              <w:rPr>
                <w:lang w:val="en-GB"/>
              </w:rPr>
              <w:t>Picture in picture mode</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C</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Light Source (either standalone device or integrated on camera control unit):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3"/>
              </w:numPr>
              <w:tabs>
                <w:tab w:val="left" w:pos="0"/>
              </w:tabs>
              <w:suppressAutoHyphens/>
              <w:spacing w:before="60" w:after="60" w:line="288" w:lineRule="auto"/>
              <w:jc w:val="both"/>
              <w:rPr>
                <w:lang w:val="en-GB" w:bidi="ar-JO"/>
              </w:rPr>
            </w:pPr>
            <w:r>
              <w:rPr>
                <w:lang w:val="en-GB"/>
              </w:rPr>
              <w:t>LED Light source (light intensity should be equivalent to 300 Watt xenon lamp)</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3"/>
              </w:numPr>
              <w:tabs>
                <w:tab w:val="left" w:pos="0"/>
              </w:tabs>
              <w:suppressAutoHyphens/>
              <w:spacing w:before="60" w:after="60" w:line="288" w:lineRule="auto"/>
              <w:jc w:val="both"/>
              <w:rPr>
                <w:lang w:val="en-GB"/>
              </w:rPr>
            </w:pPr>
            <w:r>
              <w:rPr>
                <w:lang w:val="en-GB"/>
              </w:rPr>
              <w:t>Working hour ≥ 30,000 hours.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3"/>
              </w:numPr>
              <w:tabs>
                <w:tab w:val="left" w:pos="0"/>
              </w:tabs>
              <w:suppressAutoHyphens/>
              <w:spacing w:before="60" w:after="60" w:line="288" w:lineRule="auto"/>
              <w:jc w:val="both"/>
              <w:rPr>
                <w:lang w:val="en-GB"/>
              </w:rPr>
            </w:pPr>
            <w:r>
              <w:rPr>
                <w:lang w:val="en-GB"/>
              </w:rPr>
              <w:t>Automatic and manual adjustment of light intensity.</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3"/>
              </w:numPr>
              <w:tabs>
                <w:tab w:val="left" w:pos="0"/>
              </w:tabs>
              <w:suppressAutoHyphens/>
              <w:spacing w:before="60" w:after="60" w:line="288" w:lineRule="auto"/>
              <w:jc w:val="both"/>
              <w:rPr>
                <w:lang w:val="en-GB"/>
              </w:rPr>
            </w:pPr>
            <w:r>
              <w:rPr>
                <w:lang w:val="en-GB"/>
              </w:rPr>
              <w:t>Front panel hygienic with convenient indicators for ease of operation.</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3"/>
              </w:numPr>
              <w:tabs>
                <w:tab w:val="left" w:pos="0"/>
              </w:tabs>
              <w:suppressAutoHyphens/>
              <w:spacing w:before="60" w:after="60" w:line="288" w:lineRule="auto"/>
              <w:jc w:val="both"/>
              <w:rPr>
                <w:lang w:val="en-GB"/>
              </w:rPr>
            </w:pPr>
            <w:r>
              <w:rPr>
                <w:lang w:val="en-GB"/>
              </w:rPr>
              <w:t>Flexible fibre optic cable preferably autoclavable and not less than 230 mm.</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D</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CO2 Insufflator:</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4"/>
              </w:numPr>
              <w:tabs>
                <w:tab w:val="left" w:pos="0"/>
              </w:tabs>
              <w:suppressAutoHyphens/>
              <w:spacing w:before="60" w:after="60" w:line="288" w:lineRule="auto"/>
              <w:jc w:val="both"/>
              <w:rPr>
                <w:lang w:val="en-GB"/>
              </w:rPr>
            </w:pPr>
            <w:r>
              <w:rPr>
                <w:lang w:val="en-GB"/>
              </w:rPr>
              <w:t>Sealed hygienic front touch panel.</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4"/>
              </w:numPr>
              <w:tabs>
                <w:tab w:val="left" w:pos="0"/>
              </w:tabs>
              <w:suppressAutoHyphens/>
              <w:spacing w:before="60" w:after="60" w:line="288" w:lineRule="auto"/>
              <w:jc w:val="both"/>
              <w:rPr>
                <w:lang w:val="en-GB"/>
              </w:rPr>
            </w:pPr>
            <w:r>
              <w:rPr>
                <w:lang w:val="en-GB"/>
              </w:rPr>
              <w:t>Maximum flow rate  From 40- 50 L/MIN.</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4"/>
              </w:numPr>
              <w:tabs>
                <w:tab w:val="left" w:pos="0"/>
              </w:tabs>
              <w:suppressAutoHyphens/>
              <w:spacing w:before="60" w:after="60" w:line="288" w:lineRule="auto"/>
              <w:jc w:val="both"/>
              <w:rPr>
                <w:lang w:val="en-GB"/>
              </w:rPr>
            </w:pPr>
            <w:r>
              <w:rPr>
                <w:lang w:val="en-GB"/>
              </w:rPr>
              <w:t>Display of gas consumption, flow rate and intra-abdominal pressure</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4"/>
              </w:numPr>
              <w:tabs>
                <w:tab w:val="left" w:pos="0"/>
              </w:tabs>
              <w:suppressAutoHyphens/>
              <w:spacing w:before="60" w:after="60" w:line="288" w:lineRule="auto"/>
              <w:jc w:val="both"/>
              <w:rPr>
                <w:lang w:val="en-GB"/>
              </w:rPr>
            </w:pPr>
            <w:r>
              <w:rPr>
                <w:lang w:val="en-GB"/>
              </w:rPr>
              <w:t>Gas heating to body temperature (at 37 C).</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4"/>
              </w:numPr>
              <w:tabs>
                <w:tab w:val="left" w:pos="0"/>
              </w:tabs>
              <w:suppressAutoHyphens/>
              <w:spacing w:before="60" w:after="60" w:line="288" w:lineRule="auto"/>
              <w:jc w:val="both"/>
              <w:rPr>
                <w:lang w:val="en-GB"/>
              </w:rPr>
            </w:pPr>
            <w:r>
              <w:rPr>
                <w:lang w:val="en-GB"/>
              </w:rPr>
              <w:t>Audible and visual alarms.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4"/>
              </w:numPr>
              <w:tabs>
                <w:tab w:val="left" w:pos="0"/>
              </w:tabs>
              <w:suppressAutoHyphens/>
              <w:spacing w:before="60" w:after="60" w:line="288" w:lineRule="auto"/>
              <w:jc w:val="both"/>
              <w:rPr>
                <w:lang w:val="en-GB"/>
              </w:rPr>
            </w:pPr>
            <w:r>
              <w:rPr>
                <w:lang w:val="en-GB"/>
              </w:rPr>
              <w:t>Filter on the CO2 output to prevent cross-contamination.</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4"/>
              </w:numPr>
              <w:tabs>
                <w:tab w:val="left" w:pos="0"/>
              </w:tabs>
              <w:suppressAutoHyphens/>
              <w:spacing w:before="60" w:after="60" w:line="288" w:lineRule="auto"/>
              <w:jc w:val="both"/>
              <w:rPr>
                <w:lang w:val="en-GB"/>
              </w:rPr>
            </w:pPr>
            <w:r>
              <w:rPr>
                <w:lang w:val="en-GB"/>
              </w:rPr>
              <w:t>Smoke evacuator that is either integrated or quoted as a separate unit.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4"/>
              </w:numPr>
              <w:tabs>
                <w:tab w:val="left" w:pos="0"/>
              </w:tabs>
              <w:suppressAutoHyphens/>
              <w:spacing w:before="60" w:after="60" w:line="288" w:lineRule="auto"/>
              <w:jc w:val="both"/>
              <w:rPr>
                <w:lang w:val="en-GB"/>
              </w:rPr>
            </w:pPr>
            <w:r>
              <w:rPr>
                <w:lang w:val="en-GB"/>
              </w:rPr>
              <w:t>Accessories: Supplied with all necessary accessories including tubing set, CO</w:t>
            </w:r>
            <w:r>
              <w:rPr>
                <w:vertAlign w:val="subscript"/>
                <w:lang w:val="en-GB"/>
              </w:rPr>
              <w:t>2</w:t>
            </w:r>
            <w:r>
              <w:rPr>
                <w:lang w:val="en-GB"/>
              </w:rPr>
              <w:t>, hoses, connectors and filter.</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E</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Suction/ Irrigation combined unit: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5"/>
              </w:numPr>
              <w:tabs>
                <w:tab w:val="left" w:pos="0"/>
              </w:tabs>
              <w:suppressAutoHyphens/>
              <w:spacing w:before="60" w:after="60" w:line="288" w:lineRule="auto"/>
              <w:jc w:val="both"/>
              <w:rPr>
                <w:lang w:val="en-GB"/>
              </w:rPr>
            </w:pPr>
            <w:r>
              <w:rPr>
                <w:lang w:val="en-GB"/>
              </w:rPr>
              <w:t>Complete with all standard sets of tubes for the unit.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5"/>
              </w:numPr>
              <w:tabs>
                <w:tab w:val="left" w:pos="0"/>
              </w:tabs>
              <w:suppressAutoHyphens/>
              <w:spacing w:before="60" w:after="60" w:line="288" w:lineRule="auto"/>
              <w:jc w:val="both"/>
              <w:rPr>
                <w:lang w:val="en-GB"/>
              </w:rPr>
            </w:pPr>
            <w:r>
              <w:rPr>
                <w:lang w:val="en-GB"/>
              </w:rPr>
              <w:t>Roller pump for irrigation (Pressure: adjustable up to 200 mmHg or better).</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5"/>
              </w:numPr>
              <w:tabs>
                <w:tab w:val="left" w:pos="0"/>
              </w:tabs>
              <w:suppressAutoHyphens/>
              <w:spacing w:before="60" w:after="60" w:line="288" w:lineRule="auto"/>
              <w:jc w:val="both"/>
              <w:rPr>
                <w:lang w:val="en-GB"/>
              </w:rPr>
            </w:pPr>
            <w:r>
              <w:rPr>
                <w:lang w:val="en-GB"/>
              </w:rPr>
              <w:t>Flow Rate: adjustable up to 1 litre//min or better.</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5"/>
              </w:numPr>
              <w:tabs>
                <w:tab w:val="left" w:pos="0"/>
              </w:tabs>
              <w:suppressAutoHyphens/>
              <w:spacing w:before="60" w:after="60" w:line="288" w:lineRule="auto"/>
              <w:jc w:val="both"/>
              <w:rPr>
                <w:lang w:val="en-GB"/>
              </w:rPr>
            </w:pPr>
            <w:r>
              <w:rPr>
                <w:lang w:val="en-GB"/>
              </w:rPr>
              <w:t xml:space="preserve">Adjustable vacuum pressure. </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5"/>
              </w:numPr>
              <w:tabs>
                <w:tab w:val="left" w:pos="0"/>
              </w:tabs>
              <w:suppressAutoHyphens/>
              <w:spacing w:before="60" w:after="60" w:line="288" w:lineRule="auto"/>
              <w:jc w:val="both"/>
              <w:rPr>
                <w:lang w:val="en-GB"/>
              </w:rPr>
            </w:pPr>
            <w:r>
              <w:rPr>
                <w:lang w:val="en-GB"/>
              </w:rPr>
              <w:t>Complete with all standard sets of tubes for the unit.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F</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LCD / LED Colour Monitor:          Qty. (1)</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6"/>
              </w:numPr>
              <w:tabs>
                <w:tab w:val="left" w:pos="0"/>
              </w:tabs>
              <w:suppressAutoHyphens/>
              <w:spacing w:before="60" w:after="60" w:line="288" w:lineRule="auto"/>
              <w:jc w:val="both"/>
              <w:rPr>
                <w:lang w:val="en-GB"/>
              </w:rPr>
            </w:pPr>
            <w:r>
              <w:rPr>
                <w:lang w:val="en-GB"/>
              </w:rPr>
              <w:t>Medical grade type that is supplied by the same manufacturer</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6"/>
              </w:numPr>
              <w:tabs>
                <w:tab w:val="left" w:pos="0"/>
              </w:tabs>
              <w:suppressAutoHyphens/>
              <w:spacing w:before="60" w:after="60" w:line="288" w:lineRule="auto"/>
              <w:jc w:val="both"/>
              <w:rPr>
                <w:lang w:val="en-GB"/>
              </w:rPr>
            </w:pPr>
            <w:r>
              <w:rPr>
                <w:lang w:val="en-GB"/>
              </w:rPr>
              <w:t>At least of 32 inch size that is mounted on the mobile cart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6"/>
              </w:numPr>
              <w:tabs>
                <w:tab w:val="left" w:pos="0"/>
              </w:tabs>
              <w:suppressAutoHyphens/>
              <w:spacing w:before="60" w:after="60" w:line="288" w:lineRule="auto"/>
              <w:jc w:val="both"/>
              <w:rPr>
                <w:lang w:val="en-GB"/>
              </w:rPr>
            </w:pPr>
            <w:r>
              <w:rPr>
                <w:lang w:val="en-GB"/>
              </w:rPr>
              <w:t>Resolution: 4k resolution minimum of 3840*2160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6"/>
              </w:numPr>
              <w:tabs>
                <w:tab w:val="left" w:pos="0"/>
              </w:tabs>
              <w:suppressAutoHyphens/>
              <w:spacing w:before="60" w:after="60" w:line="288" w:lineRule="auto"/>
              <w:jc w:val="both"/>
              <w:rPr>
                <w:lang w:val="en-GB"/>
              </w:rPr>
            </w:pPr>
            <w:r>
              <w:rPr>
                <w:lang w:val="en-GB"/>
              </w:rPr>
              <w:t>DVI compatible.</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G</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720"/>
                <w:tab w:val="left" w:pos="-4"/>
              </w:tabs>
              <w:suppressAutoHyphens/>
              <w:spacing w:before="60" w:after="60" w:line="288" w:lineRule="auto"/>
              <w:ind w:left="-4"/>
              <w:jc w:val="both"/>
              <w:rPr>
                <w:lang w:val="en-GB"/>
              </w:rPr>
            </w:pPr>
            <w:r>
              <w:rPr>
                <w:b/>
                <w:bCs/>
                <w:lang w:val="en-GB"/>
              </w:rPr>
              <w:t>Ability to record images and videos on Medical grade DVD recorder or USB flash memory</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H</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720"/>
                <w:tab w:val="left" w:pos="-4"/>
              </w:tabs>
              <w:suppressAutoHyphens/>
              <w:spacing w:before="60" w:after="60" w:line="288" w:lineRule="auto"/>
              <w:ind w:left="-4"/>
              <w:jc w:val="both"/>
              <w:rPr>
                <w:b/>
                <w:bCs/>
                <w:lang w:val="en-GB"/>
              </w:rPr>
            </w:pPr>
            <w:r>
              <w:rPr>
                <w:b/>
                <w:bCs/>
                <w:lang w:val="en-GB"/>
              </w:rPr>
              <w:t>Telescopes, 4 K Resolution, Qty. 1 each with each tower:</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77"/>
              </w:numPr>
              <w:autoSpaceDE w:val="0"/>
              <w:autoSpaceDN w:val="0"/>
              <w:adjustRightInd w:val="0"/>
              <w:spacing w:before="60" w:after="60" w:line="288" w:lineRule="auto"/>
              <w:jc w:val="both"/>
              <w:rPr>
                <w:sz w:val="22"/>
                <w:szCs w:val="22"/>
                <w:lang w:val="en-GB"/>
              </w:rPr>
            </w:pPr>
            <w:r>
              <w:rPr>
                <w:sz w:val="22"/>
                <w:szCs w:val="22"/>
                <w:lang w:val="en-GB"/>
              </w:rPr>
              <w:t xml:space="preserve">TELESCOPE 30°  </w:t>
            </w:r>
            <w:r>
              <w:rPr>
                <w:b/>
                <w:bCs/>
                <w:sz w:val="22"/>
                <w:szCs w:val="22"/>
                <w:lang w:val="en-GB"/>
              </w:rPr>
              <w:t>(4K)</w:t>
            </w:r>
            <w:r>
              <w:rPr>
                <w:sz w:val="22"/>
                <w:szCs w:val="22"/>
                <w:lang w:val="en-GB"/>
              </w:rPr>
              <w:t xml:space="preserve"> Diameter 10 mm               </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77"/>
              </w:numPr>
              <w:autoSpaceDE w:val="0"/>
              <w:autoSpaceDN w:val="0"/>
              <w:adjustRightInd w:val="0"/>
              <w:spacing w:before="60" w:after="60" w:line="288" w:lineRule="auto"/>
              <w:jc w:val="both"/>
              <w:rPr>
                <w:sz w:val="22"/>
                <w:szCs w:val="22"/>
                <w:lang w:val="en-GB"/>
              </w:rPr>
            </w:pPr>
            <w:r>
              <w:rPr>
                <w:sz w:val="22"/>
                <w:szCs w:val="22"/>
                <w:lang w:val="en-GB"/>
              </w:rPr>
              <w:t xml:space="preserve">TELESCOPE 0° </w:t>
            </w:r>
            <w:r>
              <w:rPr>
                <w:b/>
                <w:bCs/>
                <w:sz w:val="22"/>
                <w:szCs w:val="22"/>
                <w:lang w:val="en-GB"/>
              </w:rPr>
              <w:t>(4K)</w:t>
            </w:r>
            <w:r>
              <w:rPr>
                <w:sz w:val="22"/>
                <w:szCs w:val="22"/>
                <w:lang w:val="en-GB"/>
              </w:rPr>
              <w:t xml:space="preserve"> Diameter 10 mm               </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77"/>
              </w:numPr>
              <w:autoSpaceDE w:val="0"/>
              <w:autoSpaceDN w:val="0"/>
              <w:adjustRightInd w:val="0"/>
              <w:spacing w:before="60" w:after="60" w:line="288" w:lineRule="auto"/>
              <w:jc w:val="both"/>
              <w:rPr>
                <w:sz w:val="22"/>
                <w:szCs w:val="22"/>
                <w:lang w:val="en-GB"/>
              </w:rPr>
            </w:pPr>
            <w:r>
              <w:rPr>
                <w:sz w:val="22"/>
                <w:szCs w:val="22"/>
                <w:lang w:val="en-GB"/>
              </w:rPr>
              <w:t xml:space="preserve">TELESCOPE 30° </w:t>
            </w:r>
            <w:r>
              <w:rPr>
                <w:b/>
                <w:bCs/>
                <w:sz w:val="22"/>
                <w:szCs w:val="22"/>
                <w:lang w:val="en-GB"/>
              </w:rPr>
              <w:t>(4K)</w:t>
            </w:r>
            <w:r>
              <w:rPr>
                <w:sz w:val="22"/>
                <w:szCs w:val="22"/>
                <w:lang w:val="en-GB"/>
              </w:rPr>
              <w:t xml:space="preserve">  Diameter 5 mm               </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77"/>
              </w:numPr>
              <w:autoSpaceDE w:val="0"/>
              <w:autoSpaceDN w:val="0"/>
              <w:adjustRightInd w:val="0"/>
              <w:spacing w:before="60" w:after="60" w:line="288" w:lineRule="auto"/>
              <w:jc w:val="both"/>
              <w:rPr>
                <w:sz w:val="22"/>
                <w:szCs w:val="22"/>
                <w:lang w:val="en-GB"/>
              </w:rPr>
            </w:pPr>
            <w:r>
              <w:rPr>
                <w:sz w:val="22"/>
                <w:szCs w:val="22"/>
                <w:lang w:val="en-GB"/>
              </w:rPr>
              <w:t xml:space="preserve">TELESCOPE 0°  </w:t>
            </w:r>
            <w:r>
              <w:rPr>
                <w:b/>
                <w:bCs/>
                <w:sz w:val="22"/>
                <w:szCs w:val="22"/>
                <w:lang w:val="en-GB"/>
              </w:rPr>
              <w:t>(4K)</w:t>
            </w:r>
            <w:r>
              <w:rPr>
                <w:sz w:val="22"/>
                <w:szCs w:val="22"/>
                <w:lang w:val="en-GB"/>
              </w:rPr>
              <w:t xml:space="preserve"> Diameter 5 mm               </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I</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pPr>
            <w:r>
              <w:t>ICG option should be available and quoted separately</w:t>
            </w:r>
            <w:r>
              <w:rPr>
                <w:lang w:bidi="ar-JO"/>
              </w:rPr>
              <w:t xml:space="preserve">, </w:t>
            </w:r>
            <w:r>
              <w:t>4K Camera, Camera controller, Light source &amp; telescopes should be ICG compatible</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J</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sz w:val="22"/>
                <w:szCs w:val="22"/>
                <w:lang w:val="en-GB"/>
              </w:rPr>
            </w:pPr>
            <w:r>
              <w:rPr>
                <w:lang w:val="en-GB"/>
              </w:rPr>
              <w:t>In case all offers are not compliant with special term (19) considering the spare parts; preference will be given to the offer submitting the best alternative for the term after the warranty period (i.e. fixed exchange price or fixed maintenance cost for the subcomponents for a period of at least 5 years after the warranty period with a maximum annual increase of 2% annual increase)</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K</w:t>
            </w:r>
          </w:p>
        </w:tc>
        <w:tc>
          <w:tcPr>
            <w:tcW w:w="69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spacing w:before="60" w:after="60" w:line="288" w:lineRule="auto"/>
              <w:ind w:left="34"/>
              <w:jc w:val="both"/>
              <w:rPr>
                <w:lang w:val="en-GB"/>
              </w:rPr>
            </w:pPr>
            <w:r>
              <w:rPr>
                <w:b/>
                <w:bCs/>
                <w:color w:val="000000"/>
                <w:lang w:val="en-GB"/>
              </w:rPr>
              <w:t>Abroad service training for 2 biomedical engineers/ technicians as per special terms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bl>
    <w:p w:rsidR="00523A84" w:rsidRDefault="00523A84" w:rsidP="00523A84">
      <w:pPr>
        <w:spacing w:line="288" w:lineRule="auto"/>
        <w:rPr>
          <w:b/>
          <w:bCs/>
          <w:i/>
          <w:iCs/>
          <w:color w:val="000000"/>
          <w:u w:val="single"/>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930"/>
        <w:gridCol w:w="189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A-2</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Intra-Operative Nerve Locator/Stimulator, Head &amp; Neck</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Qty. (1)</w:t>
            </w:r>
          </w:p>
        </w:tc>
      </w:tr>
    </w:tbl>
    <w:p w:rsidR="00523A84" w:rsidRDefault="00523A84" w:rsidP="00523A84">
      <w:pPr>
        <w:ind w:left="900" w:hanging="900"/>
        <w:rPr>
          <w:rFonts w:hint="cs"/>
          <w:b/>
          <w:bCs/>
          <w:sz w:val="16"/>
          <w:szCs w:val="16"/>
          <w:rtl/>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after="120" w:line="232" w:lineRule="auto"/>
        <w:ind w:left="-994" w:right="187"/>
        <w:rPr>
          <w:lang w:bidi="ar-JO"/>
        </w:rPr>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ind w:left="-990" w:right="186"/>
        <w:rPr>
          <w:rFonts w:hint="cs"/>
          <w:rtl/>
        </w:rPr>
      </w:pPr>
      <w:r>
        <w:rPr>
          <w:b/>
          <w:bCs/>
        </w:rPr>
        <w:t>TECHNICAL SPECIFICATIONS:</w:t>
      </w:r>
    </w:p>
    <w:p w:rsidR="00523A84" w:rsidRDefault="00523A84" w:rsidP="00523A84">
      <w:pPr>
        <w:widowControl w:val="0"/>
        <w:autoSpaceDE w:val="0"/>
        <w:autoSpaceDN w:val="0"/>
        <w:adjustRightInd w:val="0"/>
        <w:spacing w:after="120"/>
        <w:ind w:left="-994" w:right="187"/>
        <w:rPr>
          <w:sz w:val="20"/>
          <w:szCs w:val="20"/>
          <w:lang w:bidi="ar-JO"/>
        </w:rPr>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160"/>
          <w:szCs w:val="160"/>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6910"/>
        <w:gridCol w:w="1600"/>
        <w:gridCol w:w="1261"/>
      </w:tblGrid>
      <w:tr w:rsidR="00523A84" w:rsidTr="00523A84">
        <w:trPr>
          <w:trHeight w:val="706"/>
          <w:tblHeader/>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left="-108" w:right="-108"/>
              <w:jc w:val="center"/>
              <w:rPr>
                <w:rFonts w:cs="Arial"/>
                <w:b/>
                <w:bCs/>
                <w:color w:val="000000"/>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1</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b/>
                <w:bCs/>
                <w:lang w:val="en-GB" w:bidi="ar-JO"/>
              </w:rPr>
              <w:t xml:space="preserve">From a reputable well known manufacturer; </w:t>
            </w:r>
            <w:r>
              <w:rPr>
                <w:bCs/>
              </w:rPr>
              <w:t xml:space="preserve">The committee has the right to request for a </w:t>
            </w:r>
            <w:r>
              <w:rPr>
                <w:b/>
                <w:u w:val="single"/>
              </w:rPr>
              <w:t>sample</w:t>
            </w:r>
            <w:r>
              <w:rPr>
                <w:bCs/>
              </w:rPr>
              <w:t xml:space="preserve"> of the same offered model at any time during the purchasing process, the sample unit shall be delivered within </w:t>
            </w:r>
            <w:r>
              <w:rPr>
                <w:b/>
                <w:u w:val="single"/>
              </w:rPr>
              <w:t>three weeks</w:t>
            </w:r>
            <w:r>
              <w:rPr>
                <w:bCs/>
              </w:rPr>
              <w:t xml:space="preserve"> from the date of a written notification; any vendor </w:t>
            </w:r>
            <w:r>
              <w:rPr>
                <w:b/>
                <w:u w:val="single"/>
              </w:rPr>
              <w:t>rejects</w:t>
            </w:r>
            <w:r>
              <w:rPr>
                <w:bCs/>
              </w:rPr>
              <w:t xml:space="preserve"> to deliver a sample unit will be </w:t>
            </w:r>
            <w:r>
              <w:rPr>
                <w:b/>
                <w:u w:val="single"/>
              </w:rPr>
              <w:t>eliminated.</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2</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The system must be the latest model that is Suitable for endocrine surgeries for monitoring of Recurrent Laryngeal Nerve</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 xml:space="preserve">3 </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4- Channels EMG monitoring capability</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4</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Audible and visual real-time feedback upon nerve irritation to aid in intraoperative decision making</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5</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Large coloured touch screen</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6</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Patient Interface (wired or wireless) between electrodes and the screen</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7</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 xml:space="preserve">Stimulator Probe, monopolar </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8</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Muting detector probe to reject noise generated from electrosurgical units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9</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EMG recording capability</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10</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 xml:space="preserve">The unit should be small in size and fit easily on the surgical pendant shelf </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11</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 xml:space="preserve">Printer should be quoted separately </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12</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All consumables including (probes and sensors) should be listed and quoted separately</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13</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Options to be quoted separately</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sz w:val="28"/>
                <w:szCs w:val="28"/>
                <w:lang w:val="en-GB"/>
              </w:rPr>
            </w:pPr>
            <w:r>
              <w:rPr>
                <w:b/>
                <w:bCs/>
                <w:sz w:val="28"/>
                <w:szCs w:val="28"/>
                <w:lang w:val="en-GB"/>
              </w:rPr>
              <w:t>14</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All other accessories to be priced separately</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bl>
    <w:p w:rsidR="00523A84" w:rsidRDefault="00523A84" w:rsidP="00523A84">
      <w:pPr>
        <w:keepNext/>
        <w:ind w:left="-994" w:right="389"/>
        <w:jc w:val="center"/>
        <w:rPr>
          <w:b/>
          <w:bCs/>
          <w:i/>
          <w:iCs/>
          <w:color w:val="000000"/>
          <w:sz w:val="2"/>
          <w:szCs w:val="2"/>
          <w:u w:val="single"/>
          <w:lang w:val="en-GB"/>
        </w:rPr>
      </w:pPr>
    </w:p>
    <w:p w:rsidR="00523A84" w:rsidRDefault="00523A84" w:rsidP="00523A84">
      <w:pPr>
        <w:spacing w:line="288" w:lineRule="auto"/>
        <w:rPr>
          <w:b/>
          <w:bCs/>
          <w:i/>
          <w:iCs/>
          <w:color w:val="000000"/>
          <w:u w:val="single"/>
          <w:lang w:val="en-GB"/>
        </w:rPr>
        <w:sectPr w:rsidR="00523A84">
          <w:pgSz w:w="11906" w:h="16838"/>
          <w:pgMar w:top="720" w:right="746" w:bottom="720" w:left="1728" w:header="144" w:footer="288" w:gutter="0"/>
          <w:cols w:space="720"/>
          <w:bidi/>
          <w:rtlGutter/>
        </w:sectPr>
      </w:pPr>
    </w:p>
    <w:p w:rsidR="00523A84" w:rsidRDefault="00523A84" w:rsidP="00523A84">
      <w:pPr>
        <w:widowControl w:val="0"/>
        <w:autoSpaceDE w:val="0"/>
        <w:autoSpaceDN w:val="0"/>
        <w:adjustRightInd w:val="0"/>
        <w:ind w:left="-990" w:right="72"/>
        <w:jc w:val="center"/>
        <w:rPr>
          <w:b/>
          <w:bCs/>
          <w:i/>
          <w:iCs/>
          <w:sz w:val="32"/>
          <w:szCs w:val="32"/>
          <w:u w:val="single"/>
          <w:lang w:bidi="ar-JO"/>
        </w:rPr>
      </w:pPr>
      <w:r>
        <w:rPr>
          <w:b/>
          <w:bCs/>
          <w:i/>
          <w:iCs/>
          <w:sz w:val="32"/>
          <w:szCs w:val="32"/>
          <w:u w:val="single"/>
          <w:lang w:bidi="ar-JO"/>
        </w:rPr>
        <w:t>B: Transplant</w:t>
      </w:r>
    </w:p>
    <w:p w:rsidR="00523A84" w:rsidRDefault="00523A84" w:rsidP="00523A84">
      <w:pPr>
        <w:widowControl w:val="0"/>
        <w:autoSpaceDE w:val="0"/>
        <w:autoSpaceDN w:val="0"/>
        <w:adjustRightInd w:val="0"/>
        <w:ind w:left="-990" w:right="72"/>
        <w:jc w:val="center"/>
        <w:rPr>
          <w:b/>
          <w:bCs/>
          <w:i/>
          <w:iCs/>
          <w:sz w:val="32"/>
          <w:szCs w:val="32"/>
          <w:u w:val="single"/>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B-1</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Ultrasonic Surgical Aspirator</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(1)</w:t>
            </w:r>
          </w:p>
        </w:tc>
      </w:tr>
    </w:tbl>
    <w:p w:rsidR="00523A84" w:rsidRDefault="00523A84" w:rsidP="00523A84">
      <w:pPr>
        <w:ind w:left="900" w:hanging="900"/>
        <w:rPr>
          <w:b/>
          <w:bCs/>
          <w:sz w:val="20"/>
          <w:szCs w:val="20"/>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7000"/>
        <w:gridCol w:w="1510"/>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34"/>
              </w:tabs>
              <w:spacing w:before="60" w:after="60" w:line="288" w:lineRule="auto"/>
              <w:ind w:left="34"/>
              <w:jc w:val="both"/>
              <w:rPr>
                <w:lang w:val="en-GB"/>
              </w:rPr>
            </w:pPr>
            <w:r>
              <w:rPr>
                <w:b/>
              </w:rPr>
              <w:t>Cavity Aspiration Technology</w:t>
            </w:r>
            <w:r>
              <w:rPr>
                <w:bCs/>
              </w:rPr>
              <w:t xml:space="preserve"> for the fragmentation and removal of soft tissues, </w:t>
            </w:r>
            <w:r>
              <w:rPr>
                <w:lang w:val="en-GB"/>
              </w:rPr>
              <w:t>Bidder must submit a system (with the same offered model) to be assessed and /or evaluated by RMS when required by the purchasing committee during one month from a written notification, offers which fail the evaluation/assessment process will be excluded from the tender</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34"/>
              </w:tabs>
              <w:spacing w:before="60" w:after="60" w:line="288" w:lineRule="auto"/>
              <w:ind w:left="34"/>
              <w:jc w:val="both"/>
              <w:rPr>
                <w:b/>
              </w:rPr>
            </w:pPr>
            <w:r>
              <w:rPr>
                <w:b/>
              </w:rPr>
              <w:t>Control Unit:</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8"/>
              </w:numPr>
              <w:tabs>
                <w:tab w:val="left" w:pos="522"/>
              </w:tabs>
              <w:spacing w:before="60" w:after="60" w:line="288" w:lineRule="auto"/>
              <w:ind w:left="522"/>
              <w:jc w:val="both"/>
              <w:rPr>
                <w:bCs/>
              </w:rPr>
            </w:pPr>
            <w:r>
              <w:rPr>
                <w:bCs/>
              </w:rPr>
              <w:t>Microprocessor controlled.</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8"/>
              </w:numPr>
              <w:tabs>
                <w:tab w:val="left" w:pos="522"/>
              </w:tabs>
              <w:spacing w:before="60" w:after="60" w:line="288" w:lineRule="auto"/>
              <w:ind w:left="522"/>
              <w:jc w:val="both"/>
              <w:rPr>
                <w:bCs/>
              </w:rPr>
            </w:pPr>
            <w:r>
              <w:rPr>
                <w:bCs/>
              </w:rPr>
              <w:t>Controls for irrigation rate, vacuum limits and ultrasound power.</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8"/>
              </w:numPr>
              <w:tabs>
                <w:tab w:val="left" w:pos="522"/>
              </w:tabs>
              <w:spacing w:before="60" w:after="60" w:line="288" w:lineRule="auto"/>
              <w:ind w:left="522"/>
              <w:jc w:val="both"/>
              <w:rPr>
                <w:bCs/>
              </w:rPr>
            </w:pPr>
            <w:r>
              <w:rPr>
                <w:bCs/>
              </w:rPr>
              <w:t>Display for the status of irrigation, vacuum and ultrasound.</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8"/>
              </w:numPr>
              <w:tabs>
                <w:tab w:val="left" w:pos="522"/>
              </w:tabs>
              <w:spacing w:before="60" w:after="60" w:line="288" w:lineRule="auto"/>
              <w:ind w:left="522"/>
              <w:jc w:val="both"/>
              <w:rPr>
                <w:bCs/>
              </w:rPr>
            </w:pPr>
            <w:r>
              <w:rPr>
                <w:bCs/>
              </w:rPr>
              <w:t xml:space="preserve">Ultrasonic frequency </w:t>
            </w:r>
            <w:r>
              <w:rPr>
                <w:bCs/>
              </w:rPr>
              <w:sym w:font="Symbol" w:char="F0BB"/>
            </w:r>
            <w:r>
              <w:rPr>
                <w:bCs/>
              </w:rPr>
              <w:t xml:space="preserve">22-35 KHz </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8"/>
              </w:numPr>
              <w:tabs>
                <w:tab w:val="left" w:pos="522"/>
              </w:tabs>
              <w:spacing w:before="60" w:after="60" w:line="288" w:lineRule="auto"/>
              <w:ind w:left="522"/>
              <w:jc w:val="both"/>
              <w:rPr>
                <w:bCs/>
              </w:rPr>
            </w:pPr>
            <w:r>
              <w:rPr>
                <w:bCs/>
              </w:rPr>
              <w:t>Integrated or external aspiration</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8"/>
              </w:numPr>
              <w:tabs>
                <w:tab w:val="left" w:pos="522"/>
              </w:tabs>
              <w:spacing w:before="60" w:after="60" w:line="288" w:lineRule="auto"/>
              <w:ind w:left="522"/>
              <w:jc w:val="both"/>
              <w:rPr>
                <w:bCs/>
              </w:rPr>
            </w:pPr>
            <w:r>
              <w:rPr>
                <w:bCs/>
              </w:rPr>
              <w:t>Integrated irrigation unit.</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8"/>
              </w:numPr>
              <w:tabs>
                <w:tab w:val="left" w:pos="522"/>
              </w:tabs>
              <w:spacing w:before="60" w:after="60" w:line="288" w:lineRule="auto"/>
              <w:ind w:left="522"/>
              <w:jc w:val="both"/>
              <w:rPr>
                <w:bCs/>
              </w:rPr>
            </w:pPr>
            <w:r>
              <w:rPr>
                <w:bCs/>
              </w:rPr>
              <w:t>Digital display of settings.</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8"/>
              </w:numPr>
              <w:tabs>
                <w:tab w:val="left" w:pos="522"/>
              </w:tabs>
              <w:spacing w:before="60" w:after="60" w:line="288" w:lineRule="auto"/>
              <w:ind w:left="522"/>
              <w:jc w:val="both"/>
              <w:rPr>
                <w:bCs/>
              </w:rPr>
            </w:pPr>
            <w:r>
              <w:rPr>
                <w:bCs/>
              </w:rPr>
              <w:t>Noiseless operation.</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78"/>
              </w:numPr>
              <w:tabs>
                <w:tab w:val="left" w:pos="522"/>
              </w:tabs>
              <w:spacing w:before="60" w:after="60" w:line="288" w:lineRule="auto"/>
              <w:ind w:left="522"/>
              <w:jc w:val="both"/>
              <w:rPr>
                <w:bCs/>
              </w:rPr>
            </w:pPr>
            <w:r>
              <w:rPr>
                <w:bCs/>
              </w:rPr>
              <w:t>Display of errors messages</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34"/>
              </w:tabs>
              <w:spacing w:before="60" w:after="60" w:line="288" w:lineRule="auto"/>
              <w:ind w:left="34"/>
              <w:jc w:val="both"/>
              <w:rPr>
                <w:b/>
              </w:rPr>
            </w:pPr>
            <w:r>
              <w:rPr>
                <w:b/>
              </w:rPr>
              <w:t>Hand-pieces:</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9"/>
              </w:numPr>
              <w:tabs>
                <w:tab w:val="left" w:pos="522"/>
              </w:tabs>
              <w:spacing w:before="60" w:after="60" w:line="288" w:lineRule="auto"/>
              <w:ind w:left="612"/>
              <w:jc w:val="both"/>
              <w:rPr>
                <w:bCs/>
              </w:rPr>
            </w:pPr>
            <w:r>
              <w:rPr>
                <w:bCs/>
              </w:rPr>
              <w:t>hand-piece</w:t>
            </w:r>
            <w:r>
              <w:rPr>
                <w:bCs/>
              </w:rPr>
              <w:sym w:font="Symbol" w:char="F0BB"/>
            </w:r>
            <w:r>
              <w:rPr>
                <w:bCs/>
              </w:rPr>
              <w:t xml:space="preserve">22-35 kHz all options should be quoted separately </w:t>
            </w:r>
            <w:r>
              <w:rPr>
                <w:b/>
              </w:rPr>
              <w:t>Qty.(2)</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9"/>
              </w:numPr>
              <w:tabs>
                <w:tab w:val="left" w:pos="522"/>
              </w:tabs>
              <w:spacing w:before="60" w:after="60" w:line="288" w:lineRule="auto"/>
              <w:ind w:left="612"/>
              <w:jc w:val="both"/>
              <w:rPr>
                <w:bCs/>
              </w:rPr>
            </w:pPr>
            <w:r>
              <w:rPr>
                <w:bCs/>
              </w:rPr>
              <w:t>Light weight</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9"/>
              </w:numPr>
              <w:tabs>
                <w:tab w:val="left" w:pos="522"/>
              </w:tabs>
              <w:spacing w:before="60" w:after="60" w:line="288" w:lineRule="auto"/>
              <w:ind w:left="612"/>
              <w:jc w:val="both"/>
              <w:rPr>
                <w:bCs/>
              </w:rPr>
            </w:pPr>
            <w:r>
              <w:rPr>
                <w:bCs/>
              </w:rPr>
              <w:t>Easily connected to the  control unit</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9"/>
              </w:numPr>
              <w:tabs>
                <w:tab w:val="left" w:pos="522"/>
              </w:tabs>
              <w:spacing w:before="60" w:after="60" w:line="288" w:lineRule="auto"/>
              <w:ind w:left="612"/>
              <w:jc w:val="both"/>
              <w:rPr>
                <w:bCs/>
              </w:rPr>
            </w:pPr>
            <w:r>
              <w:rPr>
                <w:bCs/>
              </w:rPr>
              <w:t>Autoclavable</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9"/>
              </w:numPr>
              <w:tabs>
                <w:tab w:val="left" w:pos="522"/>
              </w:tabs>
              <w:spacing w:before="60" w:after="60" w:line="288" w:lineRule="auto"/>
              <w:ind w:left="612"/>
              <w:jc w:val="both"/>
              <w:rPr>
                <w:bCs/>
              </w:rPr>
            </w:pPr>
            <w:r>
              <w:rPr>
                <w:bCs/>
              </w:rPr>
              <w:t>No cooling required.</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pStyle w:val="ListParagraph"/>
              <w:numPr>
                <w:ilvl w:val="0"/>
                <w:numId w:val="179"/>
              </w:numPr>
              <w:tabs>
                <w:tab w:val="left" w:pos="522"/>
              </w:tabs>
              <w:spacing w:before="60" w:after="60" w:line="288" w:lineRule="auto"/>
              <w:ind w:left="612"/>
              <w:jc w:val="both"/>
              <w:rPr>
                <w:bCs/>
              </w:rPr>
            </w:pPr>
            <w:r>
              <w:rPr>
                <w:bCs/>
              </w:rPr>
              <w:t>All Standard accessories should be included</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4</w:t>
            </w: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34"/>
              <w:jc w:val="both"/>
              <w:rPr>
                <w:sz w:val="28"/>
                <w:szCs w:val="28"/>
                <w:lang w:val="en-GB"/>
              </w:rPr>
            </w:pPr>
            <w:r>
              <w:rPr>
                <w:b/>
              </w:rPr>
              <w:t xml:space="preserve">Footswitch                                                                                Qty. (1)  </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5</w:t>
            </w: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34"/>
              <w:jc w:val="both"/>
              <w:rPr>
                <w:b/>
              </w:rPr>
            </w:pPr>
            <w:r>
              <w:rPr>
                <w:b/>
              </w:rPr>
              <w:t xml:space="preserve">Tips (with sleeves), </w:t>
            </w:r>
            <w:r>
              <w:rPr>
                <w:bCs/>
              </w:rPr>
              <w:t xml:space="preserve">all sizes should be priced separately       </w:t>
            </w:r>
            <w:r>
              <w:rPr>
                <w:b/>
              </w:rPr>
              <w:t xml:space="preserve">Qty.(60)  </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6</w:t>
            </w: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34"/>
              <w:jc w:val="both"/>
              <w:rPr>
                <w:b/>
              </w:rPr>
            </w:pPr>
            <w:r>
              <w:rPr>
                <w:b/>
              </w:rPr>
              <w:t xml:space="preserve">Sterilization Tray                                                                    Qty. (2)  </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7</w:t>
            </w: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34"/>
              <w:jc w:val="both"/>
              <w:rPr>
                <w:b/>
              </w:rPr>
            </w:pPr>
            <w:r>
              <w:rPr>
                <w:b/>
              </w:rPr>
              <w:t xml:space="preserve">Tubing set (suction&amp; irrigation) &amp; suction filter               Qty. (30)  </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8</w:t>
            </w: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34"/>
              <w:jc w:val="both"/>
              <w:rPr>
                <w:b/>
              </w:rPr>
            </w:pPr>
            <w:r>
              <w:rPr>
                <w:b/>
              </w:rPr>
              <w:t xml:space="preserve">Reusable suction canister                                                      Qty. (1)  </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9</w:t>
            </w: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34"/>
              <w:jc w:val="both"/>
              <w:rPr>
                <w:b/>
              </w:rPr>
            </w:pPr>
            <w:r>
              <w:rPr>
                <w:b/>
              </w:rPr>
              <w:t xml:space="preserve">Original Trolley                                                                       Qty. (1)  </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rPr>
            </w:pPr>
            <w:r>
              <w:rPr>
                <w:b/>
                <w:bCs/>
                <w:lang w:val="en-GB"/>
              </w:rPr>
              <w:t>10</w:t>
            </w:r>
          </w:p>
        </w:tc>
        <w:tc>
          <w:tcPr>
            <w:tcW w:w="699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pStyle w:val="ListParagraph"/>
              <w:tabs>
                <w:tab w:val="left" w:pos="34"/>
              </w:tabs>
              <w:spacing w:before="60" w:after="60" w:line="288" w:lineRule="auto"/>
              <w:ind w:left="34"/>
              <w:jc w:val="both"/>
              <w:rPr>
                <w:b/>
              </w:rPr>
            </w:pPr>
            <w:r>
              <w:rPr>
                <w:b/>
              </w:rPr>
              <w:t xml:space="preserve">IV Pole                                                                                      Qty. (1)  </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spacing w:line="288" w:lineRule="auto"/>
        <w:rPr>
          <w:b/>
          <w:bCs/>
          <w:i/>
          <w:iCs/>
          <w:color w:val="000000"/>
          <w:sz w:val="2"/>
          <w:szCs w:val="2"/>
          <w:u w:val="single"/>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6690"/>
        <w:gridCol w:w="21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B-2</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Rapid Infusion System</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(2)</w:t>
            </w:r>
          </w:p>
        </w:tc>
      </w:tr>
    </w:tbl>
    <w:p w:rsidR="00523A84" w:rsidRDefault="00523A84" w:rsidP="00523A84">
      <w:pPr>
        <w:ind w:left="900" w:hanging="900"/>
        <w:rPr>
          <w:rFonts w:hint="cs"/>
          <w:b/>
          <w:bCs/>
          <w:sz w:val="20"/>
          <w:szCs w:val="20"/>
          <w:rtl/>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730"/>
        <w:gridCol w:w="1780"/>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both"/>
              <w:rPr>
                <w:lang w:val="en-GB"/>
              </w:rPr>
            </w:pPr>
            <w:r>
              <w:rPr>
                <w:lang w:val="en-GB"/>
              </w:rPr>
              <w:t>Microprocessor controlled with high resolution large and easy to read LCD display and hygienic flat touch control panel</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2</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both"/>
              <w:rPr>
                <w:lang w:val="en-GB"/>
              </w:rPr>
            </w:pPr>
            <w:r>
              <w:rPr>
                <w:lang w:val="en-GB"/>
              </w:rPr>
              <w:t>Shall be used for rapid warming and infusing of blood/fluid in case of trauma, emergency, sever bleeding etc.</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3</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both"/>
              <w:rPr>
                <w:lang w:val="en-GB"/>
              </w:rPr>
            </w:pPr>
            <w:r>
              <w:rPr>
                <w:lang w:val="en-GB"/>
              </w:rPr>
              <w:t>Protection against fluid spillage (IPX2 or better)</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4</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both"/>
              <w:rPr>
                <w:lang w:val="en-GB"/>
              </w:rPr>
            </w:pPr>
            <w:r>
              <w:rPr>
                <w:lang w:val="en-GB"/>
              </w:rPr>
              <w:t>With internal rechargeable battery</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5</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both"/>
              <w:rPr>
                <w:lang w:val="en-GB"/>
              </w:rPr>
            </w:pPr>
            <w:r>
              <w:rPr>
                <w:lang w:val="en-GB"/>
              </w:rPr>
              <w:t>With user selectable infusion modes</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6</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both"/>
              <w:rPr>
                <w:lang w:val="en-GB"/>
              </w:rPr>
            </w:pPr>
            <w:r>
              <w:rPr>
                <w:lang w:val="en-GB"/>
              </w:rPr>
              <w:t>Shall include mounting clamp to standard IV poles</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7</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both"/>
              <w:rPr>
                <w:b/>
                <w:bCs/>
                <w:lang w:val="en-GB"/>
              </w:rPr>
            </w:pPr>
            <w:r>
              <w:rPr>
                <w:b/>
                <w:bCs/>
                <w:lang w:val="en-GB"/>
              </w:rPr>
              <w:t>Extremely high flow rate infusion:</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0"/>
              </w:numPr>
              <w:snapToGrid w:val="0"/>
              <w:spacing w:before="60" w:after="60" w:line="288" w:lineRule="auto"/>
              <w:ind w:left="498"/>
              <w:jc w:val="both"/>
              <w:rPr>
                <w:lang w:val="en-GB"/>
              </w:rPr>
            </w:pPr>
            <w:r>
              <w:rPr>
                <w:lang w:val="en-GB"/>
              </w:rPr>
              <w:t xml:space="preserve">Adjustable </w:t>
            </w:r>
            <w:r>
              <w:rPr>
                <w:b/>
                <w:bCs/>
                <w:lang w:val="en-GB"/>
              </w:rPr>
              <w:t>≈</w:t>
            </w:r>
            <w:r>
              <w:rPr>
                <w:lang w:val="en-GB"/>
              </w:rPr>
              <w:t xml:space="preserve"> 20 - 1000 ml/minute</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0"/>
              </w:numPr>
              <w:snapToGrid w:val="0"/>
              <w:spacing w:before="60" w:after="60" w:line="288" w:lineRule="auto"/>
              <w:ind w:left="498"/>
              <w:jc w:val="both"/>
              <w:rPr>
                <w:lang w:val="en-GB"/>
              </w:rPr>
            </w:pPr>
            <w:r>
              <w:rPr>
                <w:lang w:val="en-GB"/>
              </w:rPr>
              <w:t xml:space="preserve">Tolerance </w:t>
            </w:r>
            <w:r>
              <w:rPr>
                <w:b/>
                <w:bCs/>
                <w:lang w:val="en-GB"/>
              </w:rPr>
              <w:t xml:space="preserve">≈ </w:t>
            </w:r>
            <w:r>
              <w:rPr>
                <w:lang w:val="en-GB"/>
              </w:rPr>
              <w:t>± 10% from 20 – 1000 ml/min</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0"/>
              </w:numPr>
              <w:snapToGrid w:val="0"/>
              <w:spacing w:before="60" w:after="60" w:line="288" w:lineRule="auto"/>
              <w:ind w:left="498"/>
              <w:jc w:val="both"/>
              <w:rPr>
                <w:lang w:val="en-GB"/>
              </w:rPr>
            </w:pPr>
            <w:r>
              <w:rPr>
                <w:lang w:val="en-GB"/>
              </w:rPr>
              <w:t>With integrated blood/fluid warmer (up to 40 C° approximately)</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0"/>
              </w:numPr>
              <w:snapToGrid w:val="0"/>
              <w:spacing w:before="60" w:after="60" w:line="288" w:lineRule="auto"/>
              <w:ind w:left="498"/>
              <w:jc w:val="both"/>
              <w:rPr>
                <w:lang w:val="en-GB"/>
              </w:rPr>
            </w:pPr>
            <w:r>
              <w:rPr>
                <w:lang w:val="en-GB"/>
              </w:rPr>
              <w:t>Adjustable and programmable bolus delivery</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8</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both"/>
              <w:rPr>
                <w:b/>
                <w:bCs/>
                <w:lang w:val="en-GB"/>
              </w:rPr>
            </w:pPr>
            <w:r>
              <w:rPr>
                <w:b/>
                <w:bCs/>
                <w:lang w:val="en-GB"/>
              </w:rPr>
              <w:t>Safety features:</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1"/>
              </w:numPr>
              <w:snapToGrid w:val="0"/>
              <w:spacing w:before="60" w:after="60" w:line="288" w:lineRule="auto"/>
              <w:ind w:left="498"/>
              <w:jc w:val="both"/>
              <w:rPr>
                <w:lang w:val="en-GB"/>
              </w:rPr>
            </w:pPr>
            <w:r>
              <w:rPr>
                <w:lang w:val="en-GB"/>
              </w:rPr>
              <w:t>Aluminium free fluid path</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1"/>
              </w:numPr>
              <w:snapToGrid w:val="0"/>
              <w:spacing w:before="60" w:after="60" w:line="288" w:lineRule="auto"/>
              <w:ind w:left="498"/>
              <w:jc w:val="both"/>
              <w:rPr>
                <w:lang w:val="en-GB"/>
              </w:rPr>
            </w:pPr>
            <w:r>
              <w:rPr>
                <w:lang w:val="en-GB"/>
              </w:rPr>
              <w:t>Occlusion pressure monitoring</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1"/>
              </w:numPr>
              <w:snapToGrid w:val="0"/>
              <w:spacing w:before="60" w:after="60" w:line="288" w:lineRule="auto"/>
              <w:ind w:left="498"/>
              <w:jc w:val="both"/>
              <w:rPr>
                <w:lang w:val="en-GB"/>
              </w:rPr>
            </w:pPr>
            <w:r>
              <w:rPr>
                <w:lang w:val="en-GB"/>
              </w:rPr>
              <w:t>Ultrasonic air bubble detector (with alarm and pump shutdown)</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napToGrid w:val="0"/>
              <w:spacing w:before="60" w:after="60" w:line="288" w:lineRule="auto"/>
              <w:jc w:val="center"/>
              <w:rPr>
                <w:b/>
                <w:bCs/>
                <w:lang w:val="en-GB"/>
              </w:rPr>
            </w:pP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1"/>
              </w:numPr>
              <w:snapToGrid w:val="0"/>
              <w:spacing w:before="60" w:after="60" w:line="288" w:lineRule="auto"/>
              <w:ind w:left="498"/>
              <w:jc w:val="both"/>
              <w:rPr>
                <w:lang w:val="en-GB"/>
              </w:rPr>
            </w:pPr>
            <w:r>
              <w:rPr>
                <w:lang w:val="en-GB"/>
              </w:rPr>
              <w:t>Audio/visual alarming system</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9</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both"/>
              <w:rPr>
                <w:b/>
                <w:bCs/>
                <w:lang w:val="en-GB"/>
              </w:rPr>
            </w:pPr>
            <w:r>
              <w:rPr>
                <w:b/>
                <w:bCs/>
                <w:lang w:val="en-GB"/>
              </w:rPr>
              <w:t>IV administration sets:</w:t>
            </w:r>
          </w:p>
          <w:p w:rsidR="00523A84" w:rsidRDefault="00523A84">
            <w:pPr>
              <w:snapToGrid w:val="0"/>
              <w:spacing w:before="60" w:after="60" w:line="288" w:lineRule="auto"/>
              <w:jc w:val="both"/>
              <w:rPr>
                <w:b/>
                <w:bCs/>
                <w:lang w:val="en-GB"/>
              </w:rPr>
            </w:pPr>
            <w:r>
              <w:rPr>
                <w:lang w:val="en-GB"/>
              </w:rPr>
              <w:t>Disposable latex free IV set price should be offered separately with fixed price as per special terms, the price will be part of financial evaluation of the machine</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10</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both"/>
              <w:rPr>
                <w:b/>
                <w:bCs/>
                <w:lang w:val="en-GB"/>
              </w:rPr>
            </w:pPr>
            <w:r>
              <w:rPr>
                <w:b/>
                <w:bCs/>
                <w:lang w:val="en-GB"/>
              </w:rPr>
              <w:t xml:space="preserve">Accessories: </w:t>
            </w:r>
            <w:r>
              <w:rPr>
                <w:lang w:val="en-GB"/>
              </w:rPr>
              <w:t>Complete with basic accessory and any optional accessories should be priced separately</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spacing w:line="288" w:lineRule="auto"/>
        <w:rPr>
          <w:b/>
          <w:bCs/>
          <w:i/>
          <w:iCs/>
          <w:color w:val="000000"/>
          <w:sz w:val="2"/>
          <w:szCs w:val="2"/>
          <w:u w:val="single"/>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080"/>
        <w:gridCol w:w="8190"/>
        <w:gridCol w:w="1080"/>
      </w:tblGrid>
      <w:tr w:rsidR="00523A84" w:rsidTr="00523A84">
        <w:trPr>
          <w:trHeight w:val="567"/>
        </w:trPr>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23"/>
                <w:szCs w:val="23"/>
                <w:u w:val="single"/>
              </w:rPr>
            </w:pPr>
            <w:r>
              <w:rPr>
                <w:b/>
                <w:bCs/>
                <w:sz w:val="23"/>
                <w:szCs w:val="23"/>
                <w:lang w:bidi="ar-JO"/>
              </w:rPr>
              <w:t>Item B-3</w:t>
            </w:r>
          </w:p>
        </w:tc>
        <w:tc>
          <w:tcPr>
            <w:tcW w:w="81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22"/>
                <w:szCs w:val="22"/>
                <w:lang w:bidi="ar-JO"/>
              </w:rPr>
            </w:pPr>
            <w:r>
              <w:rPr>
                <w:b/>
                <w:bCs/>
                <w:sz w:val="22"/>
                <w:szCs w:val="22"/>
                <w:lang w:bidi="ar-JO"/>
              </w:rPr>
              <w:t>High-End Ultrasound Machine Dedicated for Intraoperative and Laparoscopic Use</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(1)</w:t>
            </w:r>
          </w:p>
        </w:tc>
      </w:tr>
    </w:tbl>
    <w:p w:rsidR="00523A84" w:rsidRDefault="00523A84" w:rsidP="00523A84">
      <w:pPr>
        <w:widowControl w:val="0"/>
        <w:autoSpaceDE w:val="0"/>
        <w:autoSpaceDN w:val="0"/>
        <w:adjustRightInd w:val="0"/>
        <w:spacing w:before="120" w:after="120"/>
        <w:ind w:left="-994" w:right="187"/>
        <w:rPr>
          <w:rFonts w:hint="cs"/>
          <w:sz w:val="16"/>
          <w:szCs w:val="16"/>
          <w:rtl/>
        </w:rPr>
      </w:pPr>
      <w:r>
        <w:rPr>
          <w:b/>
          <w:bCs/>
          <w:u w:val="single"/>
        </w:rPr>
        <w:t>IMPORTANT NOTE</w:t>
      </w:r>
      <w:r>
        <w:rPr>
          <w:u w:val="single"/>
        </w:rPr>
        <w:t>:</w:t>
      </w:r>
    </w:p>
    <w:p w:rsidR="00523A84" w:rsidRDefault="00523A84" w:rsidP="00523A84">
      <w:pPr>
        <w:widowControl w:val="0"/>
        <w:overflowPunct w:val="0"/>
        <w:autoSpaceDE w:val="0"/>
        <w:autoSpaceDN w:val="0"/>
        <w:adjustRightInd w:val="0"/>
        <w:spacing w:after="120" w:line="232" w:lineRule="auto"/>
        <w:ind w:left="-994" w:right="187"/>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spacing w:after="12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919"/>
        <w:gridCol w:w="2591"/>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w:t>
            </w: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990"/>
                <w:tab w:val="left" w:pos="1530"/>
              </w:tabs>
              <w:spacing w:before="60" w:after="60" w:line="288" w:lineRule="auto"/>
              <w:ind w:left="-39"/>
              <w:jc w:val="both"/>
              <w:rPr>
                <w:bCs/>
              </w:rPr>
            </w:pPr>
            <w:r>
              <w:rPr>
                <w:lang w:bidi="ar-JO"/>
              </w:rPr>
              <w:t>High-end Ultrasound Machine dedicated for intraoperative and laparoscopic applications</w:t>
            </w:r>
            <w:r>
              <w:t>.</w:t>
            </w:r>
            <w:r>
              <w:rPr>
                <w:bCs/>
              </w:rPr>
              <w:t xml:space="preserve"> The system must meet or transcend the minimum requirements listed below.</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A</w:t>
            </w: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left="-39"/>
              <w:jc w:val="both"/>
              <w:rPr>
                <w:sz w:val="24"/>
                <w:szCs w:val="24"/>
                <w:u w:val="none"/>
                <w:lang w:val="en-US"/>
              </w:rPr>
            </w:pPr>
            <w:r>
              <w:rPr>
                <w:sz w:val="24"/>
                <w:szCs w:val="24"/>
                <w:u w:val="none"/>
              </w:rPr>
              <w:t>Application:</w:t>
            </w:r>
            <w:r>
              <w:rPr>
                <w:sz w:val="24"/>
                <w:szCs w:val="24"/>
                <w:u w:val="none"/>
                <w:lang w:val="en-US"/>
              </w:rPr>
              <w:t xml:space="preserve"> </w:t>
            </w:r>
            <w:r>
              <w:rPr>
                <w:b w:val="0"/>
                <w:bCs w:val="0"/>
                <w:sz w:val="24"/>
                <w:szCs w:val="24"/>
                <w:u w:val="none"/>
                <w:lang w:val="en-US" w:eastAsia="en-US"/>
              </w:rPr>
              <w:t>Abdominal, intraoperative, laparoscopic and hepatic surgery</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B</w:t>
            </w: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2"/>
              <w:spacing w:before="60" w:after="60" w:line="288" w:lineRule="auto"/>
              <w:ind w:left="-39"/>
              <w:jc w:val="both"/>
              <w:rPr>
                <w:sz w:val="24"/>
                <w:szCs w:val="24"/>
                <w:lang w:val="en-GB"/>
              </w:rPr>
            </w:pPr>
            <w:r>
              <w:rPr>
                <w:sz w:val="24"/>
                <w:szCs w:val="24"/>
              </w:rPr>
              <w:t>Configuration:</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2"/>
              </w:numPr>
              <w:suppressAutoHyphens/>
              <w:snapToGrid w:val="0"/>
              <w:spacing w:before="60" w:after="60" w:line="288" w:lineRule="auto"/>
              <w:jc w:val="both"/>
              <w:rPr>
                <w:bCs/>
              </w:rPr>
            </w:pPr>
            <w:r>
              <w:rPr>
                <w:bCs/>
              </w:rPr>
              <w:t>Mobile cart/built-in trolley type.</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2"/>
              </w:numPr>
              <w:suppressAutoHyphens/>
              <w:snapToGrid w:val="0"/>
              <w:spacing w:before="60" w:after="60" w:line="288" w:lineRule="auto"/>
              <w:jc w:val="both"/>
              <w:rPr>
                <w:bCs/>
              </w:rPr>
            </w:pPr>
            <w:r>
              <w:rPr>
                <w:bCs/>
              </w:rPr>
              <w:t>Four full swivel castors with brakes</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2"/>
              </w:numPr>
              <w:suppressAutoHyphens/>
              <w:snapToGrid w:val="0"/>
              <w:spacing w:before="60" w:after="60" w:line="288" w:lineRule="auto"/>
              <w:jc w:val="both"/>
              <w:rPr>
                <w:bCs/>
              </w:rPr>
            </w:pPr>
            <w:r>
              <w:rPr>
                <w:bCs/>
              </w:rPr>
              <w:t xml:space="preserve">Full control keyboard </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2"/>
              </w:numPr>
              <w:suppressAutoHyphens/>
              <w:snapToGrid w:val="0"/>
              <w:spacing w:before="60" w:after="60" w:line="288" w:lineRule="auto"/>
              <w:jc w:val="both"/>
              <w:rPr>
                <w:bCs/>
              </w:rPr>
            </w:pPr>
            <w:r>
              <w:rPr>
                <w:bCs/>
              </w:rPr>
              <w:t>High-resolution LCD</w:t>
            </w:r>
            <w:r>
              <w:rPr>
                <w:b/>
              </w:rPr>
              <w:t>: ≥ 21”</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2"/>
              </w:numPr>
              <w:suppressAutoHyphens/>
              <w:snapToGrid w:val="0"/>
              <w:spacing w:before="60" w:after="60" w:line="288" w:lineRule="auto"/>
              <w:jc w:val="both"/>
              <w:rPr>
                <w:bCs/>
              </w:rPr>
            </w:pPr>
            <w:r>
              <w:rPr>
                <w:bCs/>
              </w:rPr>
              <w:t>Storage for transducer cables</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2"/>
              </w:numPr>
              <w:suppressAutoHyphens/>
              <w:snapToGrid w:val="0"/>
              <w:spacing w:before="60" w:after="60" w:line="288" w:lineRule="auto"/>
              <w:jc w:val="both"/>
              <w:rPr>
                <w:bCs/>
              </w:rPr>
            </w:pPr>
            <w:r>
              <w:rPr>
                <w:bCs/>
              </w:rPr>
              <w:t>Auxiliary storage compartments/drawers</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2"/>
              </w:numPr>
              <w:suppressAutoHyphens/>
              <w:snapToGrid w:val="0"/>
              <w:spacing w:before="60" w:after="60" w:line="288" w:lineRule="auto"/>
              <w:jc w:val="both"/>
              <w:rPr>
                <w:bCs/>
              </w:rPr>
            </w:pPr>
            <w:r>
              <w:rPr>
                <w:bCs/>
              </w:rPr>
              <w:t>Minimum of 4 active transducer connectors</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2"/>
              </w:numPr>
              <w:suppressAutoHyphens/>
              <w:snapToGrid w:val="0"/>
              <w:spacing w:before="60" w:after="60" w:line="288" w:lineRule="auto"/>
              <w:jc w:val="both"/>
              <w:rPr>
                <w:bCs/>
              </w:rPr>
            </w:pPr>
            <w:r>
              <w:rPr>
                <w:bCs/>
              </w:rPr>
              <w:t>User-adjustable presets</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2"/>
              </w:numPr>
              <w:suppressAutoHyphens/>
              <w:snapToGrid w:val="0"/>
              <w:spacing w:before="60" w:after="60" w:line="288" w:lineRule="auto"/>
              <w:jc w:val="both"/>
              <w:rPr>
                <w:bCs/>
              </w:rPr>
            </w:pPr>
            <w:r>
              <w:rPr>
                <w:bCs/>
              </w:rPr>
              <w:t xml:space="preserve">Adjustable control panel: </w:t>
            </w:r>
            <w:r>
              <w:rPr>
                <w:b/>
              </w:rPr>
              <w:t>up/down &amp; rotate</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2"/>
              </w:numPr>
              <w:suppressAutoHyphens/>
              <w:snapToGrid w:val="0"/>
              <w:spacing w:before="60" w:after="60" w:line="288" w:lineRule="auto"/>
              <w:jc w:val="both"/>
              <w:rPr>
                <w:bCs/>
              </w:rPr>
            </w:pPr>
            <w:r>
              <w:rPr>
                <w:bCs/>
              </w:rPr>
              <w:t xml:space="preserve">Adjustable monitor position: </w:t>
            </w:r>
            <w:r>
              <w:rPr>
                <w:b/>
              </w:rPr>
              <w:t>up/down, rotate, swivel, &amp; tilt</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C</w:t>
            </w: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jc w:val="both"/>
              <w:rPr>
                <w:b/>
                <w:bCs/>
              </w:rPr>
            </w:pPr>
            <w:r>
              <w:rPr>
                <w:b/>
                <w:bCs/>
              </w:rPr>
              <w:t>General Features:</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t xml:space="preserve">Gray-scale levels: </w:t>
            </w:r>
            <w:r>
              <w:rPr>
                <w:b/>
                <w:bCs/>
              </w:rPr>
              <w:t>256</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rPr>
                <w:bCs/>
              </w:rPr>
              <w:t xml:space="preserve">Power up time: </w:t>
            </w:r>
            <w:r>
              <w:rPr>
                <w:b/>
              </w:rPr>
              <w:t>≤ 2 minutes</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t>Self</w:t>
            </w:r>
            <w:r>
              <w:rPr>
                <w:bCs/>
              </w:rPr>
              <w:t>-diagnostic routine during power up</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pPr>
            <w:r>
              <w:t>Touch screen capability</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t xml:space="preserve">Acquisition frame rate: </w:t>
            </w:r>
            <w:r>
              <w:rPr>
                <w:b/>
                <w:bCs/>
              </w:rPr>
              <w:t>≥ 1600 fps</w:t>
            </w:r>
            <w:r>
              <w:rPr>
                <w:bCs/>
              </w:rPr>
              <w:tab/>
            </w:r>
            <w:r>
              <w:rPr>
                <w:bCs/>
              </w:rPr>
              <w:tab/>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rPr>
                <w:bCs/>
              </w:rPr>
              <w:t xml:space="preserve">Simultaneous processing bandwidth capability: </w:t>
            </w:r>
            <w:r>
              <w:rPr>
                <w:b/>
              </w:rPr>
              <w:t>1-18MHz</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rPr>
                <w:bCs/>
              </w:rPr>
              <w:t xml:space="preserve">No.  of digitally processed channels: </w:t>
            </w:r>
            <w:r>
              <w:rPr>
                <w:b/>
                <w:bCs/>
              </w:rPr>
              <w:t>≥ 400000</w:t>
            </w:r>
            <w:r>
              <w:rPr>
                <w:bCs/>
              </w:rPr>
              <w:tab/>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t>Input</w:t>
            </w:r>
            <w:r>
              <w:rPr>
                <w:bCs/>
              </w:rPr>
              <w:t xml:space="preserve"> dynamic range: : </w:t>
            </w:r>
            <w:r>
              <w:rPr>
                <w:b/>
                <w:bCs/>
              </w:rPr>
              <w:t>≥ 240Db</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rPr>
                <w:bCs/>
              </w:rPr>
              <w:t xml:space="preserve">Cine loop: </w:t>
            </w:r>
            <w:r>
              <w:rPr>
                <w:b/>
              </w:rPr>
              <w:t>≥ 1000 frames</w:t>
            </w:r>
            <w:r>
              <w:rPr>
                <w:bCs/>
              </w:rPr>
              <w:tab/>
            </w:r>
            <w:r>
              <w:rPr>
                <w:bCs/>
              </w:rPr>
              <w:tab/>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rPr>
                <w:bCs/>
              </w:rPr>
              <w:t xml:space="preserve">Automatic real-time Doppler trace capability including calculation and display of user-selected measurements </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pPr>
            <w:r>
              <w:rPr>
                <w:bCs/>
              </w:rPr>
              <w:t>Real-time Pan/Zoom</w:t>
            </w:r>
            <w:r>
              <w:rPr>
                <w:bCs/>
              </w:rPr>
              <w:tab/>
            </w:r>
            <w:r>
              <w:tab/>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t>Frozen image Pan/Zoom</w:t>
            </w:r>
            <w:r>
              <w:rPr>
                <w:bCs/>
              </w:rPr>
              <w:tab/>
            </w:r>
            <w:r>
              <w:rPr>
                <w:bCs/>
              </w:rPr>
              <w:tab/>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t>Automatic optimization of base line and scale</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t>Local HDD patient search through name and/or ID</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t xml:space="preserve">Full </w:t>
            </w:r>
            <w:r>
              <w:rPr>
                <w:b/>
                <w:bCs/>
              </w:rPr>
              <w:t>DICOM 3.0, RIS, HIS, PACS Support</w:t>
            </w:r>
            <w:r>
              <w:tab/>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3"/>
              </w:numPr>
              <w:suppressAutoHyphens/>
              <w:snapToGrid w:val="0"/>
              <w:spacing w:before="60" w:after="60" w:line="288" w:lineRule="auto"/>
              <w:jc w:val="both"/>
              <w:rPr>
                <w:bCs/>
              </w:rPr>
            </w:pPr>
            <w:r>
              <w:t>Raw data processing capability Or post processing or equivalent</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D</w:t>
            </w: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jc w:val="both"/>
              <w:rPr>
                <w:b/>
                <w:bCs/>
              </w:rPr>
            </w:pPr>
            <w:r>
              <w:rPr>
                <w:b/>
                <w:bCs/>
              </w:rPr>
              <w:t>Image Storage:</w:t>
            </w:r>
            <w:r>
              <w:rPr>
                <w:b/>
                <w:bCs/>
              </w:rPr>
              <w:tab/>
            </w:r>
            <w:r>
              <w:rPr>
                <w:b/>
                <w:bCs/>
              </w:rPr>
              <w:tab/>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4"/>
              </w:numPr>
              <w:suppressAutoHyphens/>
              <w:snapToGrid w:val="0"/>
              <w:spacing w:before="60" w:after="60" w:line="288" w:lineRule="auto"/>
              <w:jc w:val="both"/>
            </w:pPr>
            <w:r>
              <w:t>Capacity of stored images HDD: ≥ at least 300 GB</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4"/>
              </w:numPr>
              <w:suppressAutoHyphens/>
              <w:snapToGrid w:val="0"/>
              <w:spacing w:before="60" w:after="60" w:line="288" w:lineRule="auto"/>
              <w:jc w:val="both"/>
            </w:pPr>
            <w:r>
              <w:t xml:space="preserve">Removable Storage: </w:t>
            </w:r>
            <w:r>
              <w:rPr>
                <w:b/>
                <w:bCs/>
              </w:rPr>
              <w:t>CD/DVD, USB</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E</w:t>
            </w: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jc w:val="both"/>
              <w:rPr>
                <w:b/>
                <w:bCs/>
              </w:rPr>
            </w:pPr>
            <w:r>
              <w:rPr>
                <w:b/>
                <w:bCs/>
              </w:rPr>
              <w:t>Multi-frequency Transducers:</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5"/>
              </w:numPr>
              <w:suppressAutoHyphens/>
              <w:snapToGrid w:val="0"/>
              <w:spacing w:before="60" w:after="60" w:line="288" w:lineRule="auto"/>
              <w:jc w:val="both"/>
              <w:rPr>
                <w:bCs/>
              </w:rPr>
            </w:pPr>
            <w:r>
              <w:rPr>
                <w:b/>
              </w:rPr>
              <w:t>Linear Array:</w:t>
            </w:r>
            <w:r>
              <w:rPr>
                <w:bCs/>
              </w:rPr>
              <w:t>6 - 18 MHz with biopsy guides</w:t>
            </w:r>
            <w:r>
              <w:rPr>
                <w:bCs/>
              </w:rPr>
              <w:tab/>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5"/>
              </w:numPr>
              <w:suppressAutoHyphens/>
              <w:snapToGrid w:val="0"/>
              <w:spacing w:before="60" w:after="60" w:line="288" w:lineRule="auto"/>
              <w:jc w:val="both"/>
            </w:pPr>
            <w:r>
              <w:rPr>
                <w:b/>
                <w:bCs/>
              </w:rPr>
              <w:t>Curved Array:</w:t>
            </w:r>
            <w:r>
              <w:t>2 -5 MHz with biopsy guides</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5"/>
              </w:numPr>
              <w:suppressAutoHyphens/>
              <w:snapToGrid w:val="0"/>
              <w:spacing w:before="60" w:after="60" w:line="288" w:lineRule="auto"/>
              <w:jc w:val="both"/>
            </w:pPr>
            <w:r>
              <w:rPr>
                <w:b/>
              </w:rPr>
              <w:t>Laparoscopic Probe:</w:t>
            </w:r>
            <w:r>
              <w:t xml:space="preserve"> 5 - 10 MHz, articulated tip</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5"/>
              </w:numPr>
              <w:suppressAutoHyphens/>
              <w:snapToGrid w:val="0"/>
              <w:spacing w:before="60" w:after="60" w:line="288" w:lineRule="auto"/>
              <w:jc w:val="both"/>
            </w:pPr>
            <w:r>
              <w:rPr>
                <w:b/>
                <w:bCs/>
              </w:rPr>
              <w:t>Linear Array:</w:t>
            </w:r>
            <w:r>
              <w:t>3 - 8 MHz for vascular application, with biopsy guides</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5"/>
              </w:numPr>
              <w:suppressAutoHyphens/>
              <w:snapToGrid w:val="0"/>
              <w:spacing w:before="60" w:after="60" w:line="288" w:lineRule="auto"/>
              <w:jc w:val="both"/>
            </w:pPr>
            <w:r>
              <w:rPr>
                <w:b/>
              </w:rPr>
              <w:t>Intraoperative Probe:</w:t>
            </w:r>
            <w:r>
              <w:t xml:space="preserve"> Wide Band, 5-14 MHz, </w:t>
            </w:r>
            <w:r>
              <w:rPr>
                <w:b/>
                <w:bCs/>
              </w:rPr>
              <w:t>to be Sterilizable</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5"/>
              </w:numPr>
              <w:suppressAutoHyphens/>
              <w:snapToGrid w:val="0"/>
              <w:spacing w:before="60" w:after="60" w:line="288" w:lineRule="auto"/>
              <w:jc w:val="both"/>
            </w:pPr>
            <w:r>
              <w:rPr>
                <w:b/>
              </w:rPr>
              <w:t>Intraoperative Robotic Probe:</w:t>
            </w:r>
            <w:r>
              <w:t xml:space="preserve"> Option to be available and priced separately </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F</w:t>
            </w: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uppressAutoHyphens/>
              <w:snapToGrid w:val="0"/>
              <w:spacing w:before="60" w:after="60" w:line="288" w:lineRule="auto"/>
              <w:ind w:left="-39"/>
              <w:jc w:val="both"/>
              <w:rPr>
                <w:b/>
                <w:bCs/>
              </w:rPr>
            </w:pPr>
            <w:r>
              <w:rPr>
                <w:b/>
                <w:bCs/>
              </w:rPr>
              <w:t>Imaging Modes:</w:t>
            </w:r>
            <w:r>
              <w:rPr>
                <w:b/>
                <w:bCs/>
              </w:rPr>
              <w:tab/>
            </w:r>
            <w:r>
              <w:rPr>
                <w:b/>
                <w:bCs/>
              </w:rPr>
              <w:tab/>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pPr>
            <w:r>
              <w:t>2D</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pPr>
            <w:r>
              <w:t>B-mode</w:t>
            </w:r>
            <w:r>
              <w:tab/>
            </w:r>
            <w:r>
              <w:tab/>
            </w:r>
            <w:r>
              <w:tab/>
            </w:r>
            <w:r>
              <w:tab/>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rPr>
                <w:bCs/>
              </w:rPr>
            </w:pPr>
            <w:r>
              <w:rPr>
                <w:bCs/>
              </w:rPr>
              <w:t>Tissue harmonic imaging</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rPr>
                <w:bCs/>
              </w:rPr>
            </w:pPr>
            <w:r>
              <w:rPr>
                <w:bCs/>
              </w:rPr>
              <w:t>M-mode and colour M-mode</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rPr>
                <w:bCs/>
              </w:rPr>
            </w:pPr>
            <w:r>
              <w:rPr>
                <w:bCs/>
              </w:rPr>
              <w:t>Dual imaging</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pPr>
            <w:r>
              <w:t>Doppler imaging</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rPr>
                <w:bCs/>
              </w:rPr>
            </w:pPr>
            <w:r>
              <w:rPr>
                <w:bCs/>
              </w:rPr>
              <w:t>Color Doppler imaging</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rPr>
                <w:bCs/>
              </w:rPr>
            </w:pPr>
            <w:r>
              <w:rPr>
                <w:bCs/>
              </w:rPr>
              <w:t>Color Power Angio Imaging</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rPr>
                <w:bCs/>
              </w:rPr>
            </w:pPr>
            <w:r>
              <w:rPr>
                <w:bCs/>
              </w:rPr>
              <w:t>Pulsed Wave (PW) Doppler</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rPr>
                <w:bCs/>
              </w:rPr>
            </w:pPr>
            <w:r>
              <w:rPr>
                <w:bCs/>
              </w:rPr>
              <w:t>Simultaneous PW Doppler and 2D (Dual Mode)</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rPr>
                <w:bCs/>
              </w:rPr>
            </w:pPr>
            <w:r>
              <w:rPr>
                <w:bCs/>
              </w:rPr>
              <w:t>Simultaneous 2D, color Doppler, and PW Doppler (Triple Mode)</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86"/>
              </w:numPr>
              <w:suppressAutoHyphens/>
              <w:snapToGrid w:val="0"/>
              <w:spacing w:before="60" w:after="60" w:line="288" w:lineRule="auto"/>
              <w:jc w:val="both"/>
            </w:pPr>
            <w:r>
              <w:t>Contrast imaging</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rPr>
                <w:bCs/>
              </w:rPr>
            </w:pPr>
            <w:r>
              <w:rPr>
                <w:bCs/>
              </w:rPr>
              <w:t>Compounding imaging</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86"/>
              </w:numPr>
              <w:suppressAutoHyphens/>
              <w:snapToGrid w:val="0"/>
              <w:spacing w:before="60" w:after="60" w:line="288" w:lineRule="auto"/>
              <w:jc w:val="both"/>
              <w:rPr>
                <w:bCs/>
              </w:rPr>
            </w:pPr>
            <w:r>
              <w:t>Speckle</w:t>
            </w:r>
            <w:r>
              <w:rPr>
                <w:bCs/>
              </w:rPr>
              <w:t xml:space="preserve"> reduction (</w:t>
            </w:r>
            <w:r>
              <w:rPr>
                <w:b/>
              </w:rPr>
              <w:t>Noise reduction imaging</w:t>
            </w:r>
            <w:r>
              <w:rPr>
                <w:bCs/>
              </w:rPr>
              <w:t>)</w:t>
            </w:r>
            <w:r>
              <w:rPr>
                <w:bCs/>
              </w:rPr>
              <w:tab/>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G</w:t>
            </w: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ind w:left="-39"/>
              <w:jc w:val="both"/>
              <w:rPr>
                <w:bCs/>
              </w:rPr>
            </w:pPr>
            <w:r>
              <w:rPr>
                <w:bCs/>
              </w:rPr>
              <w:t>All available standard &amp; optional features, packages, &amp; accessories  must be listed and priced separately</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rPr>
                <w:b/>
                <w:lang w:val="en-GB"/>
              </w:rPr>
            </w:pPr>
          </w:p>
        </w:tc>
      </w:tr>
    </w:tbl>
    <w:p w:rsidR="00523A84" w:rsidRDefault="00523A84" w:rsidP="00523A84">
      <w:pPr>
        <w:spacing w:line="288" w:lineRule="auto"/>
        <w:rPr>
          <w:b/>
          <w:bCs/>
          <w:i/>
          <w:iCs/>
          <w:color w:val="000000"/>
          <w:sz w:val="2"/>
          <w:szCs w:val="2"/>
          <w:u w:val="single"/>
          <w:lang w:val="en-GB"/>
        </w:rPr>
        <w:sectPr w:rsidR="00523A84">
          <w:pgSz w:w="11906" w:h="16838"/>
          <w:pgMar w:top="720" w:right="746" w:bottom="720" w:left="1728" w:header="144" w:footer="288" w:gutter="0"/>
          <w:cols w:space="720"/>
          <w:bidi/>
          <w:rtlGutter/>
        </w:sectPr>
      </w:pPr>
    </w:p>
    <w:p w:rsidR="00523A84" w:rsidRDefault="00523A84" w:rsidP="00523A84">
      <w:pPr>
        <w:widowControl w:val="0"/>
        <w:autoSpaceDE w:val="0"/>
        <w:autoSpaceDN w:val="0"/>
        <w:adjustRightInd w:val="0"/>
        <w:ind w:left="-990" w:right="72"/>
        <w:jc w:val="center"/>
        <w:rPr>
          <w:rFonts w:hint="cs"/>
          <w:b/>
          <w:bCs/>
          <w:i/>
          <w:iCs/>
          <w:sz w:val="32"/>
          <w:szCs w:val="32"/>
          <w:u w:val="single"/>
          <w:rtl/>
          <w:lang w:bidi="ar-JO"/>
        </w:rPr>
      </w:pPr>
      <w:r>
        <w:rPr>
          <w:b/>
          <w:bCs/>
          <w:i/>
          <w:iCs/>
          <w:sz w:val="32"/>
          <w:szCs w:val="32"/>
          <w:u w:val="single"/>
          <w:lang w:bidi="ar-JO"/>
        </w:rPr>
        <w:t>C: Gynecology</w:t>
      </w:r>
    </w:p>
    <w:p w:rsidR="00523A84" w:rsidRDefault="00523A84" w:rsidP="00523A84">
      <w:pPr>
        <w:widowControl w:val="0"/>
        <w:autoSpaceDE w:val="0"/>
        <w:autoSpaceDN w:val="0"/>
        <w:adjustRightInd w:val="0"/>
        <w:ind w:left="-990" w:right="72"/>
        <w:jc w:val="center"/>
        <w:rPr>
          <w:b/>
          <w:bCs/>
          <w:i/>
          <w:iCs/>
          <w:sz w:val="32"/>
          <w:szCs w:val="32"/>
          <w:u w:val="single"/>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290"/>
        <w:gridCol w:w="153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C-1</w:t>
            </w:r>
          </w:p>
        </w:tc>
        <w:tc>
          <w:tcPr>
            <w:tcW w:w="7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highlight w:val="yellow"/>
                <w:lang w:bidi="ar-JO"/>
              </w:rPr>
            </w:pPr>
            <w:r>
              <w:rPr>
                <w:b/>
                <w:bCs/>
                <w:lang w:val="en-GB"/>
              </w:rPr>
              <w:t>Gynaecology &amp; Hysteroscopy Surgical Laparoscopic Tower</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val="en-GB" w:bidi="ar-JO"/>
              </w:rPr>
              <w:t>Qty. (2)</w:t>
            </w:r>
          </w:p>
        </w:tc>
      </w:tr>
    </w:tbl>
    <w:p w:rsidR="00523A84" w:rsidRDefault="00523A84" w:rsidP="00523A84">
      <w:pPr>
        <w:ind w:left="900" w:hanging="900"/>
        <w:rPr>
          <w:b/>
          <w:bCs/>
          <w:sz w:val="20"/>
          <w:szCs w:val="20"/>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588"/>
        <w:gridCol w:w="1923"/>
        <w:gridCol w:w="1118"/>
      </w:tblGrid>
      <w:tr w:rsidR="00523A84" w:rsidTr="00523A84">
        <w:trPr>
          <w:trHeight w:val="432"/>
          <w:tblHeader/>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A</w:t>
            </w: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lang w:val="en-GB" w:bidi="ar-JO"/>
              </w:rPr>
              <w:t>Durable, heavy duty construction, reliable with superior image quality</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B</w:t>
            </w: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Camera system (4k Resolution) : Provides electronic shutter function, automatic brightness control and optical zoom</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7"/>
              </w:numPr>
              <w:tabs>
                <w:tab w:val="left" w:pos="0"/>
              </w:tabs>
              <w:suppressAutoHyphens/>
              <w:spacing w:before="60" w:after="60" w:line="288" w:lineRule="auto"/>
              <w:jc w:val="both"/>
              <w:rPr>
                <w:lang w:val="en-GB"/>
              </w:rPr>
            </w:pPr>
            <w:r>
              <w:rPr>
                <w:lang w:val="en-GB"/>
              </w:rPr>
              <w:t>Resolution (4k): a minimum of 3840*2160.</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7"/>
              </w:numPr>
              <w:tabs>
                <w:tab w:val="left" w:pos="0"/>
              </w:tabs>
              <w:suppressAutoHyphens/>
              <w:spacing w:before="60" w:after="60" w:line="288" w:lineRule="auto"/>
              <w:jc w:val="both"/>
              <w:rPr>
                <w:lang w:val="en-GB"/>
              </w:rPr>
            </w:pPr>
            <w:r>
              <w:rPr>
                <w:lang w:val="en-GB"/>
              </w:rPr>
              <w:t>Compact, lightweight, easy to grip with low heat generation</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7"/>
              </w:numPr>
              <w:tabs>
                <w:tab w:val="left" w:pos="0"/>
              </w:tabs>
              <w:suppressAutoHyphens/>
              <w:spacing w:before="60" w:after="60" w:line="288" w:lineRule="auto"/>
              <w:jc w:val="both"/>
              <w:rPr>
                <w:lang w:val="en-GB"/>
              </w:rPr>
            </w:pPr>
            <w:r>
              <w:rPr>
                <w:lang w:val="en-GB"/>
              </w:rPr>
              <w:t>Focal Distance with zoom lens, 16-28 mm or better</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7"/>
              </w:numPr>
              <w:tabs>
                <w:tab w:val="left" w:pos="0"/>
              </w:tabs>
              <w:suppressAutoHyphens/>
              <w:spacing w:before="60" w:after="60" w:line="288" w:lineRule="auto"/>
              <w:jc w:val="both"/>
              <w:rPr>
                <w:lang w:val="en-GB"/>
              </w:rPr>
            </w:pPr>
            <w:r>
              <w:rPr>
                <w:lang w:val="en-GB"/>
              </w:rPr>
              <w:t xml:space="preserve">Gas sterilizable, autoclavable is preferable </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7"/>
              </w:numPr>
              <w:tabs>
                <w:tab w:val="left" w:pos="0"/>
              </w:tabs>
              <w:suppressAutoHyphens/>
              <w:spacing w:before="60" w:after="60" w:line="288" w:lineRule="auto"/>
              <w:jc w:val="both"/>
              <w:rPr>
                <w:lang w:val="en-GB"/>
              </w:rPr>
            </w:pPr>
            <w:r>
              <w:rPr>
                <w:lang w:val="en-GB"/>
              </w:rPr>
              <w:t>Immersible in disinfections liquid.</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7"/>
              </w:numPr>
              <w:tabs>
                <w:tab w:val="left" w:pos="0"/>
              </w:tabs>
              <w:suppressAutoHyphens/>
              <w:spacing w:before="60" w:after="60" w:line="288" w:lineRule="auto"/>
              <w:jc w:val="both"/>
              <w:rPr>
                <w:lang w:val="en-GB"/>
              </w:rPr>
            </w:pPr>
            <w:r>
              <w:rPr>
                <w:lang w:val="en-GB"/>
              </w:rPr>
              <w:t>Universal coupling mechanism to fit all standard endoscopes.</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7"/>
              </w:numPr>
              <w:tabs>
                <w:tab w:val="left" w:pos="0"/>
              </w:tabs>
              <w:suppressAutoHyphens/>
              <w:spacing w:before="60" w:after="60" w:line="288" w:lineRule="auto"/>
              <w:jc w:val="both"/>
              <w:rPr>
                <w:lang w:val="en-GB"/>
              </w:rPr>
            </w:pPr>
            <w:r>
              <w:rPr>
                <w:lang w:val="en-GB"/>
              </w:rPr>
              <w:t>Camera cable 3 m or more</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7"/>
              </w:numPr>
              <w:tabs>
                <w:tab w:val="left" w:pos="0"/>
              </w:tabs>
              <w:suppressAutoHyphens/>
              <w:spacing w:before="60" w:after="60" w:line="288" w:lineRule="auto"/>
              <w:jc w:val="both"/>
              <w:rPr>
                <w:lang w:val="en-GB"/>
              </w:rPr>
            </w:pPr>
            <w:r>
              <w:rPr>
                <w:lang w:val="en-GB"/>
              </w:rPr>
              <w:t xml:space="preserve">Camera controller (4k resolution) </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7"/>
              </w:numPr>
              <w:tabs>
                <w:tab w:val="left" w:pos="0"/>
              </w:tabs>
              <w:suppressAutoHyphens/>
              <w:spacing w:before="60" w:after="60" w:line="288" w:lineRule="auto"/>
              <w:jc w:val="both"/>
              <w:rPr>
                <w:lang w:val="en-GB"/>
              </w:rPr>
            </w:pPr>
            <w:r>
              <w:rPr>
                <w:lang w:val="en-GB"/>
              </w:rPr>
              <w:t>Picture in picture mode</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C</w:t>
            </w: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Light Source (either standalone device or integrated on camera control unit):</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8"/>
              </w:numPr>
              <w:tabs>
                <w:tab w:val="left" w:pos="0"/>
              </w:tabs>
              <w:suppressAutoHyphens/>
              <w:spacing w:before="60" w:after="60" w:line="288" w:lineRule="auto"/>
              <w:jc w:val="both"/>
              <w:rPr>
                <w:lang w:val="en-GB" w:bidi="ar-JO"/>
              </w:rPr>
            </w:pPr>
            <w:r>
              <w:rPr>
                <w:lang w:val="en-GB"/>
              </w:rPr>
              <w:t>LED Light source (light intensity should be equivalent to 300 Watt xenon lamp)</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8"/>
              </w:numPr>
              <w:tabs>
                <w:tab w:val="left" w:pos="0"/>
              </w:tabs>
              <w:suppressAutoHyphens/>
              <w:spacing w:before="60" w:after="60" w:line="288" w:lineRule="auto"/>
              <w:jc w:val="both"/>
              <w:rPr>
                <w:lang w:val="en-GB"/>
              </w:rPr>
            </w:pPr>
            <w:r>
              <w:rPr>
                <w:lang w:val="en-GB"/>
              </w:rPr>
              <w:t>Working hour ≥ 30,000 hours.</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8"/>
              </w:numPr>
              <w:tabs>
                <w:tab w:val="left" w:pos="0"/>
              </w:tabs>
              <w:suppressAutoHyphens/>
              <w:spacing w:before="60" w:after="60" w:line="288" w:lineRule="auto"/>
              <w:jc w:val="both"/>
              <w:rPr>
                <w:lang w:val="en-GB"/>
              </w:rPr>
            </w:pPr>
            <w:r>
              <w:rPr>
                <w:lang w:val="en-GB"/>
              </w:rPr>
              <w:t>Automatic and manual adjustment of light intensity.</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8"/>
              </w:numPr>
              <w:tabs>
                <w:tab w:val="left" w:pos="0"/>
              </w:tabs>
              <w:suppressAutoHyphens/>
              <w:spacing w:before="60" w:after="60" w:line="288" w:lineRule="auto"/>
              <w:jc w:val="both"/>
              <w:rPr>
                <w:lang w:val="en-GB"/>
              </w:rPr>
            </w:pPr>
            <w:r>
              <w:rPr>
                <w:lang w:val="en-GB"/>
              </w:rPr>
              <w:t>Front panel hygienic with convenient indicators for ease of operation.</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8"/>
              </w:numPr>
              <w:tabs>
                <w:tab w:val="left" w:pos="0"/>
              </w:tabs>
              <w:suppressAutoHyphens/>
              <w:spacing w:before="60" w:after="60" w:line="288" w:lineRule="auto"/>
              <w:jc w:val="both"/>
              <w:rPr>
                <w:lang w:val="en-GB"/>
              </w:rPr>
            </w:pPr>
            <w:r>
              <w:rPr>
                <w:lang w:val="en-GB"/>
              </w:rPr>
              <w:t>Flexible fibre optic cable preferably autoclavable and not less than 230 mm.</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D</w:t>
            </w: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CO2 Insufflator:</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9"/>
              </w:numPr>
              <w:tabs>
                <w:tab w:val="left" w:pos="0"/>
              </w:tabs>
              <w:suppressAutoHyphens/>
              <w:spacing w:before="60" w:after="60" w:line="288" w:lineRule="auto"/>
              <w:jc w:val="both"/>
              <w:rPr>
                <w:lang w:val="en-GB"/>
              </w:rPr>
            </w:pPr>
            <w:r>
              <w:rPr>
                <w:lang w:val="en-GB"/>
              </w:rPr>
              <w:t>Sealed hygienic front touch panel.</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9"/>
              </w:numPr>
              <w:tabs>
                <w:tab w:val="left" w:pos="0"/>
              </w:tabs>
              <w:suppressAutoHyphens/>
              <w:spacing w:before="60" w:after="60" w:line="288" w:lineRule="auto"/>
              <w:jc w:val="both"/>
              <w:rPr>
                <w:lang w:val="en-GB"/>
              </w:rPr>
            </w:pPr>
            <w:r>
              <w:rPr>
                <w:lang w:val="en-GB"/>
              </w:rPr>
              <w:t>Display of settings.</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9"/>
              </w:numPr>
              <w:tabs>
                <w:tab w:val="left" w:pos="0"/>
              </w:tabs>
              <w:suppressAutoHyphens/>
              <w:spacing w:before="60" w:after="60" w:line="288" w:lineRule="auto"/>
              <w:jc w:val="both"/>
              <w:rPr>
                <w:lang w:val="en-GB"/>
              </w:rPr>
            </w:pPr>
            <w:r>
              <w:rPr>
                <w:lang w:val="en-GB"/>
              </w:rPr>
              <w:t>Maximum flow rate  From 40- 50 L/MIN.</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9"/>
              </w:numPr>
              <w:tabs>
                <w:tab w:val="left" w:pos="0"/>
              </w:tabs>
              <w:suppressAutoHyphens/>
              <w:spacing w:before="60" w:after="60" w:line="288" w:lineRule="auto"/>
              <w:jc w:val="both"/>
              <w:rPr>
                <w:lang w:val="en-GB"/>
              </w:rPr>
            </w:pPr>
            <w:r>
              <w:rPr>
                <w:lang w:val="en-GB"/>
              </w:rPr>
              <w:t>Display of gas consumption, flow rate and intra-abdominal pressure</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9"/>
              </w:numPr>
              <w:tabs>
                <w:tab w:val="left" w:pos="0"/>
              </w:tabs>
              <w:suppressAutoHyphens/>
              <w:spacing w:before="60" w:after="60" w:line="288" w:lineRule="auto"/>
              <w:jc w:val="both"/>
              <w:rPr>
                <w:lang w:val="en-GB"/>
              </w:rPr>
            </w:pPr>
            <w:r>
              <w:rPr>
                <w:lang w:val="en-GB"/>
              </w:rPr>
              <w:t>Gas heating to body temperature (at 37 C).</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9"/>
              </w:numPr>
              <w:tabs>
                <w:tab w:val="left" w:pos="0"/>
              </w:tabs>
              <w:suppressAutoHyphens/>
              <w:spacing w:before="60" w:after="60" w:line="288" w:lineRule="auto"/>
              <w:jc w:val="both"/>
              <w:rPr>
                <w:lang w:val="en-GB"/>
              </w:rPr>
            </w:pPr>
            <w:r>
              <w:rPr>
                <w:lang w:val="en-GB"/>
              </w:rPr>
              <w:t>Audible and visual alarms.</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9"/>
              </w:numPr>
              <w:tabs>
                <w:tab w:val="left" w:pos="0"/>
              </w:tabs>
              <w:suppressAutoHyphens/>
              <w:spacing w:before="60" w:after="60" w:line="288" w:lineRule="auto"/>
              <w:jc w:val="both"/>
              <w:rPr>
                <w:lang w:val="en-GB"/>
              </w:rPr>
            </w:pPr>
            <w:r>
              <w:rPr>
                <w:lang w:val="en-GB"/>
              </w:rPr>
              <w:t>Filter on the CO2 output to prevent cross-contamination.</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89"/>
              </w:numPr>
              <w:tabs>
                <w:tab w:val="left" w:pos="0"/>
              </w:tabs>
              <w:suppressAutoHyphens/>
              <w:spacing w:before="60" w:after="60" w:line="288" w:lineRule="auto"/>
              <w:jc w:val="both"/>
              <w:rPr>
                <w:lang w:val="en-GB"/>
              </w:rPr>
            </w:pPr>
            <w:r>
              <w:rPr>
                <w:lang w:val="en-GB"/>
              </w:rPr>
              <w:t>Smoke evacuator that is either integrated or quoted as a separate unit.</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E</w:t>
            </w: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Suction/ Irrigation combined unit:</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0"/>
              </w:numPr>
              <w:tabs>
                <w:tab w:val="left" w:pos="0"/>
              </w:tabs>
              <w:suppressAutoHyphens/>
              <w:spacing w:before="60" w:after="60" w:line="288" w:lineRule="auto"/>
              <w:jc w:val="both"/>
              <w:rPr>
                <w:lang w:val="en-GB"/>
              </w:rPr>
            </w:pPr>
            <w:r>
              <w:rPr>
                <w:lang w:val="en-GB"/>
              </w:rPr>
              <w:t>Complete with all standard sets of tubes for the unit.</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0"/>
              </w:numPr>
              <w:tabs>
                <w:tab w:val="left" w:pos="0"/>
              </w:tabs>
              <w:suppressAutoHyphens/>
              <w:spacing w:before="60" w:after="60" w:line="288" w:lineRule="auto"/>
              <w:jc w:val="both"/>
              <w:rPr>
                <w:lang w:val="en-GB"/>
              </w:rPr>
            </w:pPr>
            <w:r>
              <w:rPr>
                <w:lang w:val="en-GB"/>
              </w:rPr>
              <w:t>Roller pump for irrigation (Pressure: adjustable up to 150 mmHg or better).</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0"/>
              </w:numPr>
              <w:tabs>
                <w:tab w:val="left" w:pos="0"/>
              </w:tabs>
              <w:suppressAutoHyphens/>
              <w:spacing w:before="60" w:after="60" w:line="288" w:lineRule="auto"/>
              <w:jc w:val="both"/>
              <w:rPr>
                <w:lang w:val="en-GB"/>
              </w:rPr>
            </w:pPr>
            <w:r>
              <w:rPr>
                <w:lang w:val="en-GB"/>
              </w:rPr>
              <w:t>Flow Rate: adjustable up to 0.5 litre//min or better.</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0"/>
              </w:numPr>
              <w:tabs>
                <w:tab w:val="left" w:pos="0"/>
              </w:tabs>
              <w:suppressAutoHyphens/>
              <w:spacing w:before="60" w:after="60" w:line="288" w:lineRule="auto"/>
              <w:jc w:val="both"/>
              <w:rPr>
                <w:lang w:val="en-GB"/>
              </w:rPr>
            </w:pPr>
            <w:r>
              <w:rPr>
                <w:lang w:val="en-GB"/>
              </w:rPr>
              <w:t xml:space="preserve">Adjustable vacuum pressure. </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0"/>
              </w:numPr>
              <w:tabs>
                <w:tab w:val="left" w:pos="0"/>
              </w:tabs>
              <w:suppressAutoHyphens/>
              <w:spacing w:before="60" w:after="60" w:line="288" w:lineRule="auto"/>
              <w:jc w:val="both"/>
              <w:rPr>
                <w:lang w:val="en-GB"/>
              </w:rPr>
            </w:pPr>
            <w:r>
              <w:rPr>
                <w:lang w:val="en-GB"/>
              </w:rPr>
              <w:t>Complete hysteroscopy set for irrigation system</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F</w:t>
            </w: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LCD / LED Colour Monitor:                          Qty. (1)</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1"/>
              </w:numPr>
              <w:tabs>
                <w:tab w:val="left" w:pos="0"/>
              </w:tabs>
              <w:suppressAutoHyphens/>
              <w:spacing w:before="60" w:after="60" w:line="288" w:lineRule="auto"/>
              <w:jc w:val="both"/>
              <w:rPr>
                <w:lang w:val="en-GB"/>
              </w:rPr>
            </w:pPr>
            <w:r>
              <w:rPr>
                <w:lang w:val="en-GB"/>
              </w:rPr>
              <w:t>Medical grade type that is supplied by the same manufacturer</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1"/>
              </w:numPr>
              <w:tabs>
                <w:tab w:val="left" w:pos="0"/>
              </w:tabs>
              <w:suppressAutoHyphens/>
              <w:spacing w:before="60" w:after="60" w:line="288" w:lineRule="auto"/>
              <w:jc w:val="both"/>
              <w:rPr>
                <w:lang w:val="en-GB"/>
              </w:rPr>
            </w:pPr>
            <w:r>
              <w:rPr>
                <w:lang w:val="en-GB"/>
              </w:rPr>
              <w:t>At least of 32 inch size that is mounted on the mobile cart</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1"/>
              </w:numPr>
              <w:tabs>
                <w:tab w:val="left" w:pos="0"/>
              </w:tabs>
              <w:suppressAutoHyphens/>
              <w:spacing w:before="60" w:after="60" w:line="288" w:lineRule="auto"/>
              <w:jc w:val="both"/>
              <w:rPr>
                <w:lang w:val="en-GB"/>
              </w:rPr>
            </w:pPr>
            <w:r>
              <w:rPr>
                <w:lang w:val="en-GB"/>
              </w:rPr>
              <w:t>Resolution: 4k resolution minimum of 3840*2160</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1"/>
              </w:numPr>
              <w:tabs>
                <w:tab w:val="left" w:pos="0"/>
              </w:tabs>
              <w:suppressAutoHyphens/>
              <w:spacing w:before="60" w:after="60" w:line="288" w:lineRule="auto"/>
              <w:jc w:val="both"/>
              <w:rPr>
                <w:lang w:val="en-GB"/>
              </w:rPr>
            </w:pPr>
            <w:r>
              <w:rPr>
                <w:lang w:val="en-GB"/>
              </w:rPr>
              <w:t>DVI compatible.</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G</w:t>
            </w: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720"/>
                <w:tab w:val="left" w:pos="-4"/>
              </w:tabs>
              <w:suppressAutoHyphens/>
              <w:spacing w:before="60" w:after="60" w:line="288" w:lineRule="auto"/>
              <w:ind w:left="-4"/>
              <w:jc w:val="both"/>
              <w:rPr>
                <w:lang w:val="en-GB"/>
              </w:rPr>
            </w:pPr>
            <w:r>
              <w:rPr>
                <w:b/>
                <w:bCs/>
                <w:lang w:val="en-GB"/>
              </w:rPr>
              <w:t>Ability to record images and videos on Medical grade DVD recorder or USB flash memory</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H</w:t>
            </w: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b/>
                <w:bCs/>
                <w:lang w:val="en-GB"/>
              </w:rPr>
            </w:pPr>
            <w:r>
              <w:rPr>
                <w:b/>
                <w:bCs/>
                <w:lang w:val="en-GB"/>
              </w:rPr>
              <w:t>Telescopes, 4 K Resolution, Qty. 1 each with each tower:</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92"/>
              </w:numPr>
              <w:autoSpaceDE w:val="0"/>
              <w:autoSpaceDN w:val="0"/>
              <w:adjustRightInd w:val="0"/>
              <w:spacing w:before="60" w:after="60" w:line="288" w:lineRule="auto"/>
              <w:ind w:left="356"/>
              <w:jc w:val="both"/>
              <w:rPr>
                <w:lang w:val="en-GB"/>
              </w:rPr>
            </w:pPr>
            <w:r>
              <w:rPr>
                <w:lang w:val="en-GB"/>
              </w:rPr>
              <w:t>Straight forward telescope 0º, 4K resolution, enlarged view, diameter 10 mm, length 30-31 cm, autoclavable</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92"/>
              </w:numPr>
              <w:autoSpaceDE w:val="0"/>
              <w:autoSpaceDN w:val="0"/>
              <w:adjustRightInd w:val="0"/>
              <w:spacing w:before="60" w:after="60" w:line="288" w:lineRule="auto"/>
              <w:ind w:left="356"/>
              <w:jc w:val="both"/>
              <w:rPr>
                <w:lang w:val="en-GB"/>
              </w:rPr>
            </w:pPr>
            <w:r>
              <w:rPr>
                <w:lang w:val="en-GB"/>
              </w:rPr>
              <w:t>Forward oblique telescope 30º, 4K resolution, enlarged view, diameter 10 mm, length 30-31 cm</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92"/>
              </w:numPr>
              <w:autoSpaceDE w:val="0"/>
              <w:autoSpaceDN w:val="0"/>
              <w:adjustRightInd w:val="0"/>
              <w:spacing w:before="60" w:after="60" w:line="288" w:lineRule="auto"/>
              <w:ind w:left="356"/>
              <w:jc w:val="both"/>
              <w:rPr>
                <w:lang w:val="en-GB"/>
              </w:rPr>
            </w:pPr>
            <w:r>
              <w:rPr>
                <w:lang w:val="en-GB"/>
              </w:rPr>
              <w:t>Straight forward telescope 0º, 4K resolution, enlarged view, diameter 5 mm, length 29-30 cm, autoclavable</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192"/>
              </w:numPr>
              <w:autoSpaceDE w:val="0"/>
              <w:autoSpaceDN w:val="0"/>
              <w:adjustRightInd w:val="0"/>
              <w:spacing w:before="60" w:after="60" w:line="288" w:lineRule="auto"/>
              <w:ind w:left="356"/>
              <w:jc w:val="both"/>
              <w:rPr>
                <w:lang w:val="en-GB"/>
              </w:rPr>
            </w:pPr>
            <w:r>
              <w:rPr>
                <w:lang w:val="en-GB"/>
              </w:rPr>
              <w:t>Forward oblique telescope 30º, 4K resolution, enlarged view, diameter 5 mm, length 29-30 cm</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I</w:t>
            </w: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pPr>
            <w:r>
              <w:t>ICG option should be available and quoted separately</w:t>
            </w:r>
            <w:r>
              <w:rPr>
                <w:lang w:bidi="ar-JO"/>
              </w:rPr>
              <w:t xml:space="preserve">, </w:t>
            </w:r>
            <w:r>
              <w:t>4K Camera, Camera controller, Light source &amp; telescopes should be ICG compatible</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r w:rsidR="00523A84" w:rsidTr="00523A84">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J</w:t>
            </w:r>
          </w:p>
        </w:tc>
        <w:tc>
          <w:tcPr>
            <w:tcW w:w="6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both"/>
              <w:rPr>
                <w:lang w:val="en-GB"/>
              </w:rPr>
            </w:pPr>
            <w:r>
              <w:rPr>
                <w:lang w:val="en-GB"/>
              </w:rPr>
              <w:t>In case all offers are not compliant with special term (19) considering the spare parts; preference will be given to the offer submitting the best alternative for the term after the warranty period (i.e. fixed exchange price or fixed maintenance cost for the subcomponents for a period of at least 5 years after the warranty period with a maximum annual increase of 2% annual increase)</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rPr>
                <w:b/>
                <w:lang w:val="en-GB"/>
              </w:rPr>
            </w:pPr>
          </w:p>
        </w:tc>
      </w:tr>
    </w:tbl>
    <w:p w:rsidR="00523A84" w:rsidRDefault="00523A84" w:rsidP="00523A84">
      <w:pPr>
        <w:rPr>
          <w:rFonts w:hint="cs"/>
          <w:sz w:val="2"/>
          <w:szCs w:val="2"/>
          <w:rtl/>
          <w:lang w:val="en-GB"/>
        </w:rPr>
      </w:pPr>
    </w:p>
    <w:p w:rsidR="00523A84" w:rsidRDefault="00523A84" w:rsidP="00523A84">
      <w:pPr>
        <w:rPr>
          <w:b/>
          <w:bCs/>
          <w:i/>
          <w:iCs/>
          <w:sz w:val="32"/>
          <w:szCs w:val="32"/>
          <w:u w:val="single"/>
          <w:lang w:val="en-GB" w:bidi="ar-JO"/>
        </w:rPr>
        <w:sectPr w:rsidR="00523A84">
          <w:pgSz w:w="11906" w:h="16838"/>
          <w:pgMar w:top="720" w:right="746" w:bottom="720" w:left="1728" w:header="144" w:footer="288" w:gutter="0"/>
          <w:cols w:space="720"/>
          <w:bidi/>
          <w:rtlGutter/>
        </w:sectPr>
      </w:pPr>
    </w:p>
    <w:p w:rsidR="00523A84" w:rsidRDefault="00523A84" w:rsidP="00523A84">
      <w:pPr>
        <w:widowControl w:val="0"/>
        <w:autoSpaceDE w:val="0"/>
        <w:autoSpaceDN w:val="0"/>
        <w:adjustRightInd w:val="0"/>
        <w:ind w:left="-990" w:right="72"/>
        <w:jc w:val="center"/>
        <w:rPr>
          <w:b/>
          <w:bCs/>
          <w:i/>
          <w:iCs/>
          <w:sz w:val="32"/>
          <w:szCs w:val="32"/>
          <w:u w:val="single"/>
          <w:lang w:bidi="ar-JO"/>
        </w:rPr>
      </w:pPr>
      <w:r>
        <w:rPr>
          <w:b/>
          <w:bCs/>
          <w:i/>
          <w:iCs/>
          <w:sz w:val="32"/>
          <w:szCs w:val="32"/>
          <w:u w:val="single"/>
          <w:lang w:bidi="ar-JO"/>
        </w:rPr>
        <w:t>D: Thoracic</w:t>
      </w:r>
    </w:p>
    <w:p w:rsidR="00523A84" w:rsidRDefault="00523A84" w:rsidP="00523A84">
      <w:pPr>
        <w:widowControl w:val="0"/>
        <w:autoSpaceDE w:val="0"/>
        <w:autoSpaceDN w:val="0"/>
        <w:adjustRightInd w:val="0"/>
        <w:ind w:left="-990" w:right="72"/>
        <w:jc w:val="center"/>
        <w:rPr>
          <w:b/>
          <w:bCs/>
          <w:i/>
          <w:iCs/>
          <w:sz w:val="32"/>
          <w:szCs w:val="32"/>
          <w:u w:val="single"/>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D-1</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val="en-GB"/>
              </w:rPr>
              <w:t xml:space="preserve">Portable Video </w:t>
            </w:r>
            <w:r>
              <w:rPr>
                <w:b/>
                <w:bCs/>
              </w:rPr>
              <w:t>M</w:t>
            </w:r>
            <w:r>
              <w:rPr>
                <w:b/>
                <w:bCs/>
                <w:lang w:val="en-GB"/>
              </w:rPr>
              <w:t>ediastinoscope System</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Qty. (1)</w:t>
            </w:r>
          </w:p>
        </w:tc>
      </w:tr>
    </w:tbl>
    <w:p w:rsidR="00523A84" w:rsidRDefault="00523A84" w:rsidP="00523A84">
      <w:pPr>
        <w:widowControl w:val="0"/>
        <w:autoSpaceDE w:val="0"/>
        <w:autoSpaceDN w:val="0"/>
        <w:adjustRightInd w:val="0"/>
        <w:spacing w:before="240" w:after="120" w:line="264" w:lineRule="auto"/>
        <w:ind w:left="-994" w:right="187"/>
        <w:rPr>
          <w:sz w:val="16"/>
          <w:szCs w:val="16"/>
        </w:rPr>
      </w:pPr>
      <w:r>
        <w:rPr>
          <w:b/>
          <w:bCs/>
          <w:u w:val="single"/>
        </w:rPr>
        <w:t>IMPORTANT NOTE</w:t>
      </w:r>
      <w:r>
        <w:rPr>
          <w:u w:val="single"/>
        </w:rPr>
        <w:t>:</w:t>
      </w:r>
    </w:p>
    <w:p w:rsidR="00523A84" w:rsidRDefault="00523A84" w:rsidP="00523A84">
      <w:pPr>
        <w:widowControl w:val="0"/>
        <w:overflowPunct w:val="0"/>
        <w:autoSpaceDE w:val="0"/>
        <w:autoSpaceDN w:val="0"/>
        <w:adjustRightInd w:val="0"/>
        <w:spacing w:before="60" w:after="60" w:line="264" w:lineRule="auto"/>
        <w:ind w:left="-994" w:right="187"/>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before="60" w:line="264" w:lineRule="auto"/>
        <w:ind w:left="-994" w:right="187"/>
      </w:pPr>
      <w:r>
        <w:rPr>
          <w:b/>
          <w:bCs/>
        </w:rPr>
        <w:t>TECHNICAL SPECIFICATIONS:</w:t>
      </w:r>
    </w:p>
    <w:p w:rsidR="00523A84" w:rsidRDefault="00523A84" w:rsidP="00523A84">
      <w:pPr>
        <w:widowControl w:val="0"/>
        <w:autoSpaceDE w:val="0"/>
        <w:autoSpaceDN w:val="0"/>
        <w:adjustRightInd w:val="0"/>
        <w:spacing w:after="60" w:line="264" w:lineRule="auto"/>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7000"/>
        <w:gridCol w:w="1510"/>
        <w:gridCol w:w="1261"/>
      </w:tblGrid>
      <w:tr w:rsidR="00523A84" w:rsidTr="00523A84">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jc w:val="center"/>
              <w:rPr>
                <w:rFonts w:cs="Arial"/>
                <w:b/>
                <w:bCs/>
                <w:color w:val="000000"/>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lang w:val="en-GB" w:bidi="ar-JO"/>
              </w:rPr>
              <w:t>Durable, heavy duty construction, reliable with superior image quality</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tabs>
                <w:tab w:val="left" w:pos="-720"/>
                <w:tab w:val="left" w:pos="0"/>
                <w:tab w:val="left" w:pos="720"/>
              </w:tabs>
              <w:suppressAutoHyphens/>
              <w:spacing w:before="60" w:after="60" w:line="288" w:lineRule="auto"/>
              <w:ind w:left="0"/>
              <w:jc w:val="both"/>
              <w:rPr>
                <w:b/>
                <w:bCs/>
                <w:lang w:val="en-GB"/>
              </w:rPr>
            </w:pPr>
            <w:r>
              <w:rPr>
                <w:b/>
                <w:bCs/>
                <w:lang w:val="en-GB"/>
              </w:rPr>
              <w:t>Portable imaging system (console):</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3"/>
              </w:numPr>
              <w:tabs>
                <w:tab w:val="left" w:pos="-720"/>
                <w:tab w:val="left" w:pos="0"/>
                <w:tab w:val="left" w:pos="498"/>
              </w:tabs>
              <w:suppressAutoHyphens/>
              <w:spacing w:before="60" w:after="60" w:line="288" w:lineRule="auto"/>
              <w:ind w:left="498"/>
              <w:jc w:val="both"/>
              <w:rPr>
                <w:lang w:val="en-GB"/>
              </w:rPr>
            </w:pPr>
            <w:r>
              <w:rPr>
                <w:lang w:val="en-GB"/>
              </w:rPr>
              <w:t>Must be portable and compact (one unit)</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3"/>
              </w:numPr>
              <w:tabs>
                <w:tab w:val="left" w:pos="-720"/>
                <w:tab w:val="left" w:pos="0"/>
                <w:tab w:val="left" w:pos="498"/>
              </w:tabs>
              <w:suppressAutoHyphens/>
              <w:spacing w:before="60" w:after="60" w:line="288" w:lineRule="auto"/>
              <w:ind w:left="498"/>
              <w:jc w:val="both"/>
              <w:rPr>
                <w:lang w:val="en-GB"/>
              </w:rPr>
            </w:pPr>
            <w:r>
              <w:rPr>
                <w:lang w:val="en-GB"/>
              </w:rPr>
              <w:t>Full HD resolution touch screen monitor with size of at least 18 inch</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3"/>
              </w:numPr>
              <w:tabs>
                <w:tab w:val="left" w:pos="-720"/>
                <w:tab w:val="left" w:pos="0"/>
                <w:tab w:val="left" w:pos="498"/>
              </w:tabs>
              <w:suppressAutoHyphens/>
              <w:spacing w:before="60" w:after="60" w:line="288" w:lineRule="auto"/>
              <w:ind w:left="498"/>
              <w:jc w:val="both"/>
              <w:rPr>
                <w:lang w:val="en-GB"/>
              </w:rPr>
            </w:pPr>
            <w:r>
              <w:rPr>
                <w:lang w:val="en-GB"/>
              </w:rPr>
              <w:t xml:space="preserve">Built in LED light source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3"/>
              </w:numPr>
              <w:tabs>
                <w:tab w:val="left" w:pos="-720"/>
                <w:tab w:val="left" w:pos="0"/>
                <w:tab w:val="left" w:pos="498"/>
              </w:tabs>
              <w:suppressAutoHyphens/>
              <w:spacing w:before="60" w:after="60" w:line="288" w:lineRule="auto"/>
              <w:ind w:left="498"/>
              <w:jc w:val="both"/>
              <w:rPr>
                <w:lang w:val="en-GB"/>
              </w:rPr>
            </w:pPr>
            <w:r>
              <w:rPr>
                <w:lang w:val="en-GB"/>
              </w:rPr>
              <w:t>Automatic and manual light control</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3"/>
              </w:numPr>
              <w:tabs>
                <w:tab w:val="left" w:pos="-720"/>
                <w:tab w:val="left" w:pos="0"/>
                <w:tab w:val="left" w:pos="498"/>
              </w:tabs>
              <w:suppressAutoHyphens/>
              <w:spacing w:before="60" w:after="60" w:line="288" w:lineRule="auto"/>
              <w:ind w:left="498"/>
              <w:jc w:val="both"/>
              <w:rPr>
                <w:lang w:val="en-GB"/>
              </w:rPr>
            </w:pPr>
            <w:r>
              <w:rPr>
                <w:lang w:val="en-GB"/>
              </w:rPr>
              <w:t xml:space="preserve">Built in documentation system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3"/>
              </w:numPr>
              <w:tabs>
                <w:tab w:val="left" w:pos="-720"/>
                <w:tab w:val="left" w:pos="0"/>
                <w:tab w:val="left" w:pos="498"/>
              </w:tabs>
              <w:suppressAutoHyphens/>
              <w:spacing w:before="60" w:after="60" w:line="288" w:lineRule="auto"/>
              <w:ind w:left="498"/>
              <w:jc w:val="both"/>
              <w:rPr>
                <w:lang w:val="en-GB"/>
              </w:rPr>
            </w:pPr>
            <w:r>
              <w:rPr>
                <w:lang w:val="en-GB"/>
              </w:rPr>
              <w:t xml:space="preserve">Can be connected to another monitor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3"/>
              </w:numPr>
              <w:tabs>
                <w:tab w:val="left" w:pos="-720"/>
                <w:tab w:val="left" w:pos="0"/>
                <w:tab w:val="left" w:pos="498"/>
              </w:tabs>
              <w:suppressAutoHyphens/>
              <w:spacing w:before="60" w:after="60" w:line="288" w:lineRule="auto"/>
              <w:ind w:left="498"/>
              <w:jc w:val="both"/>
              <w:rPr>
                <w:lang w:val="en-GB"/>
              </w:rPr>
            </w:pPr>
            <w:r>
              <w:rPr>
                <w:lang w:val="en-GB"/>
              </w:rPr>
              <w:t>Picture in picture mode</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3"/>
              </w:numPr>
              <w:tabs>
                <w:tab w:val="left" w:pos="-720"/>
                <w:tab w:val="left" w:pos="0"/>
                <w:tab w:val="left" w:pos="498"/>
              </w:tabs>
              <w:suppressAutoHyphens/>
              <w:spacing w:before="60" w:after="60" w:line="288" w:lineRule="auto"/>
              <w:ind w:left="498"/>
              <w:jc w:val="both"/>
              <w:rPr>
                <w:lang w:val="en-GB"/>
              </w:rPr>
            </w:pPr>
            <w:r>
              <w:rPr>
                <w:lang w:val="en-GB"/>
              </w:rPr>
              <w:t xml:space="preserve">Hygienic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3"/>
              </w:numPr>
              <w:tabs>
                <w:tab w:val="left" w:pos="-720"/>
                <w:tab w:val="left" w:pos="0"/>
                <w:tab w:val="left" w:pos="498"/>
              </w:tabs>
              <w:suppressAutoHyphens/>
              <w:spacing w:before="60" w:after="60" w:line="288" w:lineRule="auto"/>
              <w:ind w:left="498"/>
              <w:jc w:val="both"/>
              <w:rPr>
                <w:lang w:val="en-GB"/>
              </w:rPr>
            </w:pPr>
            <w:r>
              <w:rPr>
                <w:lang w:val="en-GB"/>
              </w:rPr>
              <w:t xml:space="preserve">Internal storage 50 GB or more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3"/>
              </w:numPr>
              <w:tabs>
                <w:tab w:val="left" w:pos="-720"/>
                <w:tab w:val="left" w:pos="0"/>
                <w:tab w:val="left" w:pos="498"/>
              </w:tabs>
              <w:suppressAutoHyphens/>
              <w:spacing w:before="60" w:after="60" w:line="288" w:lineRule="auto"/>
              <w:ind w:left="498"/>
              <w:jc w:val="both"/>
              <w:rPr>
                <w:lang w:val="en-GB"/>
              </w:rPr>
            </w:pPr>
            <w:r>
              <w:rPr>
                <w:lang w:val="en-GB"/>
              </w:rPr>
              <w:t>USB storage of HD images and videos</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3"/>
              </w:numPr>
              <w:tabs>
                <w:tab w:val="left" w:pos="-720"/>
                <w:tab w:val="left" w:pos="0"/>
                <w:tab w:val="left" w:pos="498"/>
              </w:tabs>
              <w:suppressAutoHyphens/>
              <w:spacing w:before="60" w:after="60" w:line="288" w:lineRule="auto"/>
              <w:ind w:left="498"/>
              <w:jc w:val="both"/>
              <w:rPr>
                <w:lang w:val="en-GB"/>
              </w:rPr>
            </w:pPr>
            <w:r>
              <w:rPr>
                <w:lang w:val="en-GB"/>
              </w:rPr>
              <w:t xml:space="preserve">Must be Light weight 10 KG or less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 xml:space="preserve">Video mediastinoscope blade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4"/>
              </w:numPr>
              <w:tabs>
                <w:tab w:val="left" w:pos="-720"/>
                <w:tab w:val="left" w:pos="0"/>
                <w:tab w:val="left" w:pos="498"/>
              </w:tabs>
              <w:suppressAutoHyphens/>
              <w:spacing w:before="60" w:after="60" w:line="288" w:lineRule="auto"/>
              <w:ind w:left="498"/>
              <w:jc w:val="both"/>
              <w:rPr>
                <w:lang w:val="en-GB"/>
              </w:rPr>
            </w:pPr>
            <w:r>
              <w:rPr>
                <w:lang w:val="en-GB"/>
              </w:rPr>
              <w:t xml:space="preserve">Compact Video mediastinoscope for imaging system (item 1)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4"/>
              </w:numPr>
              <w:tabs>
                <w:tab w:val="left" w:pos="-720"/>
                <w:tab w:val="left" w:pos="0"/>
                <w:tab w:val="left" w:pos="498"/>
              </w:tabs>
              <w:suppressAutoHyphens/>
              <w:spacing w:before="60" w:after="60" w:line="288" w:lineRule="auto"/>
              <w:ind w:left="498"/>
              <w:jc w:val="both"/>
              <w:rPr>
                <w:lang w:val="en-GB"/>
              </w:rPr>
            </w:pPr>
            <w:r>
              <w:rPr>
                <w:lang w:val="en-GB"/>
              </w:rPr>
              <w:t>Integrated CMOS Chip on the tip FHD Camera</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4"/>
              </w:numPr>
              <w:tabs>
                <w:tab w:val="left" w:pos="-720"/>
                <w:tab w:val="left" w:pos="0"/>
                <w:tab w:val="left" w:pos="498"/>
              </w:tabs>
              <w:suppressAutoHyphens/>
              <w:spacing w:before="60" w:after="60" w:line="288" w:lineRule="auto"/>
              <w:ind w:left="498"/>
              <w:jc w:val="both"/>
              <w:rPr>
                <w:lang w:val="en-GB"/>
              </w:rPr>
            </w:pPr>
            <w:r>
              <w:rPr>
                <w:lang w:val="en-GB"/>
              </w:rPr>
              <w:t xml:space="preserve">Build in LED light source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4"/>
              </w:numPr>
              <w:tabs>
                <w:tab w:val="left" w:pos="-720"/>
                <w:tab w:val="left" w:pos="0"/>
                <w:tab w:val="left" w:pos="498"/>
              </w:tabs>
              <w:suppressAutoHyphens/>
              <w:spacing w:before="60" w:after="60" w:line="288" w:lineRule="auto"/>
              <w:ind w:left="498"/>
              <w:jc w:val="both"/>
              <w:rPr>
                <w:lang w:val="en-GB"/>
              </w:rPr>
            </w:pPr>
            <w:r>
              <w:rPr>
                <w:lang w:val="en-GB"/>
              </w:rPr>
              <w:t xml:space="preserve">Reusable and autoclavable type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4"/>
              </w:numPr>
              <w:tabs>
                <w:tab w:val="left" w:pos="-720"/>
                <w:tab w:val="left" w:pos="0"/>
                <w:tab w:val="left" w:pos="498"/>
              </w:tabs>
              <w:suppressAutoHyphens/>
              <w:spacing w:before="60" w:after="60" w:line="288" w:lineRule="auto"/>
              <w:ind w:left="498"/>
              <w:jc w:val="both"/>
              <w:rPr>
                <w:lang w:val="en-GB"/>
              </w:rPr>
            </w:pPr>
            <w:r>
              <w:rPr>
                <w:lang w:val="en-GB"/>
              </w:rPr>
              <w:t>Minimum of 3 buttons to control the system</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4"/>
              </w:numPr>
              <w:tabs>
                <w:tab w:val="left" w:pos="-720"/>
                <w:tab w:val="left" w:pos="0"/>
                <w:tab w:val="left" w:pos="498"/>
              </w:tabs>
              <w:suppressAutoHyphens/>
              <w:spacing w:before="60" w:after="60" w:line="288" w:lineRule="auto"/>
              <w:ind w:left="498"/>
              <w:jc w:val="both"/>
              <w:rPr>
                <w:lang w:val="en-GB"/>
              </w:rPr>
            </w:pPr>
            <w:r>
              <w:rPr>
                <w:lang w:val="en-GB"/>
              </w:rPr>
              <w:t>Blade with continuous lateral slit</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4"/>
              </w:numPr>
              <w:tabs>
                <w:tab w:val="left" w:pos="-720"/>
                <w:tab w:val="left" w:pos="0"/>
                <w:tab w:val="left" w:pos="498"/>
              </w:tabs>
              <w:suppressAutoHyphens/>
              <w:spacing w:before="60" w:after="60" w:line="288" w:lineRule="auto"/>
              <w:ind w:left="498"/>
              <w:jc w:val="both"/>
              <w:rPr>
                <w:lang w:val="en-GB"/>
              </w:rPr>
            </w:pPr>
            <w:r>
              <w:rPr>
                <w:lang w:val="en-GB"/>
              </w:rPr>
              <w:t>Blade Length 15 cm approximately</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4"/>
              </w:numPr>
              <w:tabs>
                <w:tab w:val="left" w:pos="-720"/>
                <w:tab w:val="left" w:pos="0"/>
                <w:tab w:val="left" w:pos="498"/>
              </w:tabs>
              <w:suppressAutoHyphens/>
              <w:spacing w:before="60" w:after="60" w:line="288" w:lineRule="auto"/>
              <w:ind w:left="498"/>
              <w:jc w:val="both"/>
              <w:rPr>
                <w:lang w:val="en-GB"/>
              </w:rPr>
            </w:pPr>
            <w:r>
              <w:rPr>
                <w:lang w:val="en-GB"/>
              </w:rPr>
              <w:t xml:space="preserve">Made from stainless-steel or titanium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4"/>
              </w:numPr>
              <w:tabs>
                <w:tab w:val="left" w:pos="-720"/>
                <w:tab w:val="left" w:pos="0"/>
                <w:tab w:val="left" w:pos="498"/>
              </w:tabs>
              <w:suppressAutoHyphens/>
              <w:spacing w:before="60" w:after="60" w:line="288" w:lineRule="auto"/>
              <w:ind w:left="498"/>
              <w:jc w:val="both"/>
              <w:rPr>
                <w:lang w:val="en-GB"/>
              </w:rPr>
            </w:pPr>
            <w:r>
              <w:rPr>
                <w:lang w:val="en-GB"/>
              </w:rPr>
              <w:t xml:space="preserve">Cable length 290 cm or more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4</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Wire Tray for cleaning and sterilization</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5</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Silicon grip insert.</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6</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 xml:space="preserve">All standard accessories should be included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autoSpaceDE w:val="0"/>
              <w:autoSpaceDN w:val="0"/>
              <w:adjustRightInd w:val="0"/>
              <w:spacing w:before="60" w:after="60" w:line="288" w:lineRule="auto"/>
              <w:jc w:val="center"/>
              <w:rPr>
                <w:b/>
                <w:bCs/>
                <w:lang w:val="en-GB"/>
              </w:rPr>
            </w:pPr>
            <w:r>
              <w:rPr>
                <w:b/>
                <w:bCs/>
                <w:lang w:val="en-GB"/>
              </w:rPr>
              <w:t>7</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jc w:val="both"/>
              <w:rPr>
                <w:b/>
                <w:bCs/>
                <w:lang w:val="en-GB"/>
              </w:rPr>
            </w:pPr>
            <w:r>
              <w:rPr>
                <w:b/>
                <w:bCs/>
                <w:lang w:val="en-GB"/>
              </w:rPr>
              <w:t xml:space="preserve">Option: mobile trolley with should be priced separately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bl>
    <w:p w:rsidR="00523A84" w:rsidRDefault="00523A84" w:rsidP="00523A84">
      <w:pPr>
        <w:spacing w:line="288" w:lineRule="auto"/>
        <w:rPr>
          <w:b/>
          <w:bCs/>
          <w:i/>
          <w:iCs/>
          <w:color w:val="000000"/>
          <w:sz w:val="40"/>
          <w:szCs w:val="40"/>
          <w:u w:val="single"/>
          <w:lang w:val="en-GB"/>
        </w:rPr>
        <w:sectPr w:rsidR="00523A84">
          <w:pgSz w:w="11906" w:h="16838"/>
          <w:pgMar w:top="720" w:right="432"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260"/>
        <w:gridCol w:w="7650"/>
        <w:gridCol w:w="1440"/>
      </w:tblGrid>
      <w:tr w:rsidR="00523A84" w:rsidTr="00523A84">
        <w:trPr>
          <w:trHeight w:val="567"/>
        </w:trPr>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D-2</w:t>
            </w:r>
          </w:p>
        </w:tc>
        <w:tc>
          <w:tcPr>
            <w:tcW w:w="76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Electrosurgical Unit &amp; Argon Plasma for Thoracic Surgery</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val="en-GB"/>
              </w:rPr>
            </w:pPr>
            <w:r>
              <w:rPr>
                <w:b/>
                <w:bCs/>
                <w:lang w:val="en-GB"/>
              </w:rPr>
              <w:t>Qty. (1)</w:t>
            </w:r>
          </w:p>
        </w:tc>
      </w:tr>
    </w:tbl>
    <w:p w:rsidR="00523A84" w:rsidRDefault="00523A84" w:rsidP="00523A84">
      <w:pPr>
        <w:ind w:left="900" w:hanging="900"/>
        <w:rPr>
          <w:rFonts w:hint="cs"/>
          <w:b/>
          <w:bCs/>
          <w:sz w:val="20"/>
          <w:szCs w:val="20"/>
          <w:rtl/>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4"/>
        <w:gridCol w:w="4476"/>
        <w:gridCol w:w="2520"/>
        <w:gridCol w:w="1652"/>
        <w:gridCol w:w="1117"/>
        <w:gridCol w:w="21"/>
      </w:tblGrid>
      <w:tr w:rsidR="00523A84" w:rsidTr="00523A84">
        <w:trPr>
          <w:trHeight w:val="340"/>
        </w:trPr>
        <w:tc>
          <w:tcPr>
            <w:tcW w:w="10350"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gridAfter w:val="1"/>
          <w:wAfter w:w="21" w:type="dxa"/>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6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64" w:lineRule="auto"/>
              <w:ind w:left="-90" w:right="-108"/>
              <w:jc w:val="center"/>
              <w:rPr>
                <w:b/>
                <w:bCs/>
                <w:lang w:val="en-GB"/>
              </w:rPr>
            </w:pPr>
            <w:r>
              <w:rPr>
                <w:b/>
                <w:bCs/>
                <w:lang w:val="en-GB"/>
              </w:rPr>
              <w:t>A</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b/>
                <w:bCs/>
                <w:lang w:val="en-GB"/>
              </w:rPr>
            </w:pPr>
            <w:r>
              <w:rPr>
                <w:b/>
                <w:bCs/>
                <w:lang w:val="en-GB"/>
              </w:rPr>
              <w:t>Electrosurgical unit:</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5"/>
              </w:numPr>
              <w:spacing w:before="60" w:after="60" w:line="288" w:lineRule="auto"/>
              <w:ind w:left="408" w:hanging="450"/>
              <w:jc w:val="both"/>
              <w:rPr>
                <w:lang w:val="en-GB"/>
              </w:rPr>
            </w:pPr>
            <w:r>
              <w:rPr>
                <w:lang w:val="en-GB"/>
              </w:rPr>
              <w:t xml:space="preserve">Monopolar cut mode with at least 200 watt power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5"/>
              </w:numPr>
              <w:spacing w:before="60" w:after="60" w:line="288" w:lineRule="auto"/>
              <w:ind w:left="408" w:hanging="450"/>
              <w:jc w:val="both"/>
              <w:rPr>
                <w:lang w:val="en-GB"/>
              </w:rPr>
            </w:pPr>
            <w:r>
              <w:rPr>
                <w:lang w:val="en-GB"/>
              </w:rPr>
              <w:t xml:space="preserve">Monopolar coagulation mode with at least 120 watt power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5"/>
              </w:numPr>
              <w:spacing w:before="60" w:after="60" w:line="288" w:lineRule="auto"/>
              <w:ind w:left="408" w:hanging="450"/>
              <w:jc w:val="both"/>
              <w:rPr>
                <w:lang w:val="en-GB"/>
              </w:rPr>
            </w:pPr>
            <w:r>
              <w:rPr>
                <w:lang w:val="en-GB"/>
              </w:rPr>
              <w:t>Bipolar coagulation with at least 90 watt power</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5"/>
              </w:numPr>
              <w:spacing w:before="60" w:after="60" w:line="288" w:lineRule="auto"/>
              <w:ind w:left="408" w:hanging="450"/>
              <w:jc w:val="both"/>
              <w:rPr>
                <w:lang w:val="en-GB"/>
              </w:rPr>
            </w:pPr>
            <w:r>
              <w:rPr>
                <w:lang w:val="en-GB"/>
              </w:rPr>
              <w:t>Automatic output dosage control</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5"/>
              </w:numPr>
              <w:spacing w:before="60" w:after="60" w:line="288" w:lineRule="auto"/>
              <w:ind w:left="408" w:hanging="450"/>
              <w:jc w:val="both"/>
              <w:rPr>
                <w:lang w:val="en-GB"/>
              </w:rPr>
            </w:pPr>
            <w:r>
              <w:rPr>
                <w:lang w:val="en-GB"/>
              </w:rPr>
              <w:t xml:space="preserve">Monopolar, bipolar , neutral electrode plugs must be compatible   with more than one cable type and manufacturer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5"/>
              </w:numPr>
              <w:spacing w:before="60" w:after="60" w:line="288" w:lineRule="auto"/>
              <w:ind w:left="408" w:hanging="450"/>
              <w:jc w:val="both"/>
              <w:rPr>
                <w:lang w:val="en-GB"/>
              </w:rPr>
            </w:pPr>
            <w:r>
              <w:rPr>
                <w:lang w:val="en-GB"/>
              </w:rPr>
              <w:t xml:space="preserve">Special cutting mode for polypectomy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5"/>
              </w:numPr>
              <w:spacing w:before="60" w:after="60" w:line="288" w:lineRule="auto"/>
              <w:ind w:left="408" w:hanging="450"/>
              <w:jc w:val="both"/>
              <w:rPr>
                <w:lang w:val="en-GB"/>
              </w:rPr>
            </w:pPr>
            <w:r>
              <w:rPr>
                <w:lang w:val="en-GB"/>
              </w:rPr>
              <w:t>Special cutting mode for needle instrument</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5"/>
              </w:numPr>
              <w:spacing w:before="60" w:after="60" w:line="288" w:lineRule="auto"/>
              <w:ind w:left="408" w:hanging="450"/>
              <w:jc w:val="both"/>
              <w:rPr>
                <w:lang w:val="en-GB"/>
              </w:rPr>
            </w:pPr>
            <w:r>
              <w:rPr>
                <w:lang w:val="en-GB"/>
              </w:rPr>
              <w:t>LCD display screen</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5"/>
              </w:numPr>
              <w:spacing w:before="60" w:after="60" w:line="288" w:lineRule="auto"/>
              <w:ind w:left="408" w:hanging="450"/>
              <w:jc w:val="both"/>
              <w:rPr>
                <w:lang w:val="en-GB"/>
              </w:rPr>
            </w:pPr>
            <w:r>
              <w:rPr>
                <w:lang w:val="en-GB"/>
              </w:rPr>
              <w:t xml:space="preserve">Selectable effects for cut and coagulation power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5"/>
              </w:numPr>
              <w:spacing w:before="60" w:after="60" w:line="288" w:lineRule="auto"/>
              <w:ind w:left="408" w:hanging="450"/>
              <w:jc w:val="both"/>
              <w:rPr>
                <w:lang w:val="en-GB"/>
              </w:rPr>
            </w:pPr>
            <w:r>
              <w:rPr>
                <w:lang w:val="en-GB"/>
              </w:rPr>
              <w:t>Output frequency  ≥ 350 KHz</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5"/>
              </w:numPr>
              <w:spacing w:before="60" w:after="60" w:line="288" w:lineRule="auto"/>
              <w:ind w:left="408" w:hanging="450"/>
              <w:jc w:val="both"/>
              <w:rPr>
                <w:lang w:val="en-GB"/>
              </w:rPr>
            </w:pPr>
            <w:r>
              <w:rPr>
                <w:lang w:val="en-GB"/>
              </w:rPr>
              <w:t>Leakage current less than 20 mA</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5"/>
              </w:numPr>
              <w:spacing w:before="60" w:after="60" w:line="288" w:lineRule="auto"/>
              <w:ind w:left="408" w:hanging="450"/>
              <w:jc w:val="both"/>
              <w:rPr>
                <w:lang w:val="en-GB"/>
              </w:rPr>
            </w:pPr>
            <w:r>
              <w:rPr>
                <w:lang w:val="en-GB"/>
              </w:rPr>
              <w:t xml:space="preserve">Accessories: Monopolar  adjustable adapter, patient plate cable, disposable patient plate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64" w:lineRule="auto"/>
              <w:ind w:left="-90" w:right="-108"/>
              <w:jc w:val="center"/>
              <w:rPr>
                <w:b/>
                <w:bCs/>
                <w:lang w:val="en-GB" w:bidi="ar-JO"/>
              </w:rPr>
            </w:pPr>
            <w:r>
              <w:rPr>
                <w:b/>
                <w:bCs/>
                <w:lang w:val="en-GB"/>
              </w:rPr>
              <w:t>B</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b/>
                <w:bCs/>
                <w:lang w:val="en-GB"/>
              </w:rPr>
            </w:pPr>
            <w:r>
              <w:rPr>
                <w:b/>
                <w:bCs/>
                <w:lang w:val="en-GB"/>
              </w:rPr>
              <w:t>Argon Plasma:</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6"/>
              </w:numPr>
              <w:spacing w:before="60" w:after="60" w:line="288" w:lineRule="auto"/>
              <w:ind w:left="408"/>
              <w:jc w:val="both"/>
              <w:rPr>
                <w:lang w:val="en-GB"/>
              </w:rPr>
            </w:pPr>
            <w:r>
              <w:rPr>
                <w:lang w:val="en-GB"/>
              </w:rPr>
              <w:t xml:space="preserve">Non–contact  procedure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6"/>
              </w:numPr>
              <w:spacing w:before="60" w:after="60" w:line="288" w:lineRule="auto"/>
              <w:ind w:left="408"/>
              <w:jc w:val="both"/>
              <w:rPr>
                <w:lang w:val="en-GB"/>
              </w:rPr>
            </w:pPr>
            <w:r>
              <w:rPr>
                <w:lang w:val="en-GB"/>
              </w:rPr>
              <w:t>Gas flow: 0.1-8 L approximately</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6"/>
              </w:numPr>
              <w:spacing w:before="60" w:after="60" w:line="288" w:lineRule="auto"/>
              <w:ind w:left="408"/>
              <w:jc w:val="both"/>
              <w:rPr>
                <w:lang w:val="en-GB"/>
              </w:rPr>
            </w:pPr>
            <w:r>
              <w:rPr>
                <w:lang w:val="en-GB"/>
              </w:rPr>
              <w:t>Flashing flow: 3 sec approximately</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6"/>
              </w:numPr>
              <w:spacing w:before="60" w:after="60" w:line="288" w:lineRule="auto"/>
              <w:ind w:left="408"/>
              <w:jc w:val="both"/>
              <w:rPr>
                <w:lang w:val="en-GB"/>
              </w:rPr>
            </w:pPr>
            <w:r>
              <w:rPr>
                <w:lang w:val="en-GB"/>
              </w:rPr>
              <w:t xml:space="preserve">Flexible Argon  Probe 1.5 mm diameter, Length 1.5 meter for                         flexible bronchoscopy with integrated filter, 10 Pcs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before="60" w:after="60" w:line="264" w:lineRule="auto"/>
              <w:ind w:left="-90" w:right="-108"/>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rsidP="00F669D9">
            <w:pPr>
              <w:numPr>
                <w:ilvl w:val="0"/>
                <w:numId w:val="196"/>
              </w:numPr>
              <w:spacing w:before="60" w:after="60" w:line="288" w:lineRule="auto"/>
              <w:ind w:left="408"/>
              <w:jc w:val="both"/>
              <w:rPr>
                <w:lang w:val="en-GB"/>
              </w:rPr>
            </w:pPr>
            <w:r>
              <w:rPr>
                <w:lang w:val="en-GB"/>
              </w:rPr>
              <w:t xml:space="preserve">APC (Argon Plasma coagulation) Rigid applicator with integrated filter, 5 Pcs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64" w:lineRule="auto"/>
              <w:ind w:left="-90" w:right="-108"/>
              <w:jc w:val="center"/>
              <w:rPr>
                <w:b/>
                <w:bCs/>
                <w:lang w:val="en-GB"/>
              </w:rPr>
            </w:pPr>
            <w:r>
              <w:rPr>
                <w:b/>
                <w:bCs/>
                <w:lang w:val="en-GB"/>
              </w:rPr>
              <w:t>C</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spacing w:before="60" w:after="60" w:line="288" w:lineRule="auto"/>
              <w:jc w:val="both"/>
              <w:rPr>
                <w:lang w:val="en-GB"/>
              </w:rPr>
            </w:pPr>
            <w:r>
              <w:rPr>
                <w:b/>
                <w:bCs/>
                <w:lang w:val="en-GB"/>
              </w:rPr>
              <w:t>Cryo-Therapy Unit</w:t>
            </w:r>
            <w:r>
              <w:rPr>
                <w:lang w:val="en-GB"/>
              </w:rPr>
              <w:t xml:space="preserve"> for pulmonary applications to be quoted separately</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64" w:lineRule="auto"/>
              <w:ind w:left="-90" w:right="-108"/>
              <w:jc w:val="center"/>
              <w:rPr>
                <w:b/>
                <w:bCs/>
                <w:lang w:val="en-GB"/>
              </w:rPr>
            </w:pPr>
            <w:r>
              <w:rPr>
                <w:b/>
                <w:bCs/>
                <w:lang w:val="en-GB"/>
              </w:rPr>
              <w:t>D</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spacing w:before="60" w:after="60" w:line="288" w:lineRule="auto"/>
              <w:jc w:val="both"/>
              <w:rPr>
                <w:lang w:val="en-GB"/>
              </w:rPr>
            </w:pPr>
            <w:r>
              <w:rPr>
                <w:lang w:val="en-GB"/>
              </w:rPr>
              <w:t>Original trolley should be quoted separately</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64" w:lineRule="auto"/>
              <w:ind w:left="-90" w:right="-108"/>
              <w:jc w:val="center"/>
              <w:rPr>
                <w:b/>
                <w:bCs/>
                <w:lang w:val="en-GB"/>
              </w:rPr>
            </w:pPr>
            <w:r>
              <w:rPr>
                <w:b/>
                <w:bCs/>
                <w:lang w:val="en-GB"/>
              </w:rPr>
              <w:t>E</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spacing w:before="60" w:after="60" w:line="288" w:lineRule="auto"/>
              <w:jc w:val="both"/>
              <w:rPr>
                <w:lang w:val="en-GB"/>
              </w:rPr>
            </w:pPr>
            <w:r>
              <w:rPr>
                <w:lang w:val="en-GB"/>
              </w:rPr>
              <w:t>Twin footswitch</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before="60" w:after="60" w:line="264" w:lineRule="auto"/>
              <w:ind w:left="-90" w:right="-108"/>
              <w:jc w:val="center"/>
              <w:rPr>
                <w:b/>
                <w:bCs/>
                <w:lang w:val="en-GB"/>
              </w:rPr>
            </w:pPr>
            <w:r>
              <w:rPr>
                <w:b/>
                <w:bCs/>
                <w:lang w:val="en-GB"/>
              </w:rPr>
              <w:t>F</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23A84" w:rsidRDefault="00523A84">
            <w:pPr>
              <w:spacing w:before="60" w:after="60" w:line="288" w:lineRule="auto"/>
              <w:jc w:val="both"/>
              <w:rPr>
                <w:lang w:val="en-GB"/>
              </w:rPr>
            </w:pPr>
            <w:r>
              <w:rPr>
                <w:lang w:val="en-GB"/>
              </w:rPr>
              <w:t>Accessories to be quoted separately</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bl>
    <w:p w:rsidR="00523A84" w:rsidRDefault="00523A84" w:rsidP="00523A84">
      <w:pPr>
        <w:keepNext/>
        <w:spacing w:before="60" w:after="60" w:line="288" w:lineRule="auto"/>
        <w:ind w:left="-990"/>
        <w:jc w:val="center"/>
        <w:rPr>
          <w:b/>
          <w:bCs/>
          <w:i/>
          <w:iCs/>
          <w:color w:val="000000"/>
          <w:sz w:val="2"/>
          <w:szCs w:val="2"/>
          <w:u w:val="single"/>
          <w:lang w:val="en-GB"/>
        </w:rPr>
      </w:pPr>
    </w:p>
    <w:p w:rsidR="00523A84" w:rsidRDefault="00523A84" w:rsidP="00523A84">
      <w:pPr>
        <w:rPr>
          <w:sz w:val="2"/>
          <w:szCs w:val="2"/>
          <w:lang w:val="en-GB"/>
        </w:rPr>
      </w:pPr>
    </w:p>
    <w:p w:rsidR="00523A84" w:rsidRDefault="00523A84" w:rsidP="00523A84">
      <w:pPr>
        <w:rPr>
          <w:sz w:val="2"/>
          <w:szCs w:val="2"/>
          <w:lang w:val="en-GB"/>
        </w:rPr>
      </w:pPr>
    </w:p>
    <w:p w:rsidR="00523A84" w:rsidRDefault="00523A84" w:rsidP="00523A84">
      <w:pPr>
        <w:rPr>
          <w:sz w:val="2"/>
          <w:szCs w:val="2"/>
          <w:lang w:val="en-GB"/>
        </w:rPr>
        <w:sectPr w:rsidR="00523A84">
          <w:pgSz w:w="11906" w:h="16838"/>
          <w:pgMar w:top="720" w:right="746" w:bottom="720" w:left="1728" w:header="144" w:footer="288" w:gutter="0"/>
          <w:cols w:space="720"/>
          <w:bidi/>
          <w:rtlGutter/>
        </w:sectPr>
      </w:pPr>
    </w:p>
    <w:p w:rsidR="00523A84" w:rsidRDefault="00523A84" w:rsidP="00523A84">
      <w:pPr>
        <w:rPr>
          <w:sz w:val="2"/>
          <w:szCs w:val="2"/>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260"/>
        <w:gridCol w:w="7650"/>
        <w:gridCol w:w="1440"/>
      </w:tblGrid>
      <w:tr w:rsidR="00523A84" w:rsidTr="00523A84">
        <w:trPr>
          <w:trHeight w:val="567"/>
        </w:trPr>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D-3</w:t>
            </w:r>
          </w:p>
        </w:tc>
        <w:tc>
          <w:tcPr>
            <w:tcW w:w="76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val="en-GB" w:bidi="ar-JO"/>
              </w:rPr>
            </w:pPr>
            <w:r>
              <w:rPr>
                <w:b/>
                <w:bCs/>
                <w:lang w:val="en-GB"/>
              </w:rPr>
              <w:t>Therapeutic Fibre-</w:t>
            </w:r>
            <w:r>
              <w:rPr>
                <w:b/>
                <w:bCs/>
              </w:rPr>
              <w:t>Optic</w:t>
            </w:r>
            <w:r>
              <w:rPr>
                <w:b/>
                <w:bCs/>
                <w:lang w:val="en-GB"/>
              </w:rPr>
              <w:t xml:space="preserve"> Bronchoscope</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val="en-GB"/>
              </w:rPr>
            </w:pPr>
            <w:r>
              <w:rPr>
                <w:b/>
                <w:bCs/>
                <w:lang w:val="en-GB"/>
              </w:rPr>
              <w:t>Qty. (1)</w:t>
            </w:r>
          </w:p>
        </w:tc>
      </w:tr>
    </w:tbl>
    <w:p w:rsidR="00523A84" w:rsidRDefault="00523A84" w:rsidP="00523A84">
      <w:pPr>
        <w:ind w:left="900" w:hanging="900"/>
        <w:rPr>
          <w:b/>
          <w:bCs/>
          <w:sz w:val="20"/>
          <w:szCs w:val="20"/>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4"/>
        <w:gridCol w:w="4476"/>
        <w:gridCol w:w="2520"/>
        <w:gridCol w:w="1652"/>
        <w:gridCol w:w="1117"/>
        <w:gridCol w:w="21"/>
      </w:tblGrid>
      <w:tr w:rsidR="00523A84" w:rsidTr="00523A84">
        <w:trPr>
          <w:trHeight w:val="340"/>
        </w:trPr>
        <w:tc>
          <w:tcPr>
            <w:tcW w:w="10350"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AD29CD">
        <w:trPr>
          <w:gridAfter w:val="1"/>
          <w:wAfter w:w="21" w:type="dxa"/>
          <w:trHeight w:val="350"/>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6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lang w:val="en-GB"/>
              </w:rPr>
            </w:pPr>
            <w:r>
              <w:rPr>
                <w:b/>
                <w:lang w:val="en-GB"/>
              </w:rPr>
              <w:t>A</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4"/>
              </w:tabs>
              <w:spacing w:before="60" w:after="60" w:line="288" w:lineRule="auto"/>
              <w:ind w:right="87"/>
              <w:jc w:val="both"/>
              <w:rPr>
                <w:b/>
                <w:bCs/>
                <w:lang w:val="en-GB"/>
              </w:rPr>
            </w:pPr>
            <w:r>
              <w:rPr>
                <w:b/>
                <w:bCs/>
                <w:lang w:val="en-GB"/>
              </w:rPr>
              <w:t xml:space="preserve">Therapeutic fiber-optic flexible bronchoscope of the following specifications: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7"/>
              </w:numPr>
              <w:tabs>
                <w:tab w:val="left" w:pos="-4"/>
              </w:tabs>
              <w:spacing w:before="60" w:after="60" w:line="288" w:lineRule="auto"/>
              <w:ind w:left="408" w:right="87"/>
              <w:jc w:val="both"/>
              <w:rPr>
                <w:b/>
                <w:bCs/>
                <w:lang w:val="en-GB"/>
              </w:rPr>
            </w:pPr>
            <w:r>
              <w:rPr>
                <w:b/>
                <w:bCs/>
                <w:lang w:val="en-GB"/>
              </w:rPr>
              <w:t>The entire bronchoscope must be submersible.</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7"/>
              </w:numPr>
              <w:tabs>
                <w:tab w:val="left" w:pos="-4"/>
              </w:tabs>
              <w:spacing w:before="60" w:after="60" w:line="288" w:lineRule="auto"/>
              <w:ind w:left="408" w:right="87"/>
              <w:jc w:val="both"/>
              <w:rPr>
                <w:b/>
                <w:bCs/>
                <w:lang w:val="en-GB"/>
              </w:rPr>
            </w:pPr>
            <w:r>
              <w:rPr>
                <w:b/>
                <w:bCs/>
                <w:lang w:val="en-GB"/>
              </w:rPr>
              <w:t>Optical system:</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8"/>
              </w:numPr>
              <w:tabs>
                <w:tab w:val="left" w:pos="-4"/>
              </w:tabs>
              <w:spacing w:before="60" w:after="60" w:line="288" w:lineRule="auto"/>
              <w:ind w:right="87"/>
              <w:jc w:val="both"/>
              <w:rPr>
                <w:b/>
                <w:bCs/>
                <w:lang w:val="en-GB"/>
              </w:rPr>
            </w:pPr>
            <w:r>
              <w:rPr>
                <w:lang w:val="en-GB"/>
              </w:rPr>
              <w:t>Viewing direction:   ( forward viewing 0 º)</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8"/>
              </w:numPr>
              <w:tabs>
                <w:tab w:val="left" w:pos="-4"/>
              </w:tabs>
              <w:spacing w:before="60" w:after="60" w:line="288" w:lineRule="auto"/>
              <w:ind w:right="87"/>
              <w:jc w:val="both"/>
              <w:rPr>
                <w:b/>
                <w:bCs/>
                <w:lang w:val="en-GB"/>
              </w:rPr>
            </w:pPr>
            <w:r>
              <w:rPr>
                <w:lang w:val="en-GB"/>
              </w:rPr>
              <w:t xml:space="preserve">Field of view ≥ 110º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8"/>
              </w:numPr>
              <w:tabs>
                <w:tab w:val="left" w:pos="-4"/>
              </w:tabs>
              <w:spacing w:before="60" w:after="60" w:line="288" w:lineRule="auto"/>
              <w:ind w:right="87"/>
              <w:jc w:val="both"/>
              <w:rPr>
                <w:b/>
                <w:bCs/>
                <w:lang w:val="en-GB"/>
              </w:rPr>
            </w:pPr>
            <w:r>
              <w:rPr>
                <w:lang w:val="en-GB"/>
              </w:rPr>
              <w:t>Observation range: (3 - 50) mm or better</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7"/>
              </w:numPr>
              <w:tabs>
                <w:tab w:val="left" w:pos="-4"/>
              </w:tabs>
              <w:spacing w:before="60" w:after="60" w:line="288" w:lineRule="auto"/>
              <w:ind w:left="408" w:right="87"/>
              <w:jc w:val="both"/>
              <w:rPr>
                <w:b/>
                <w:bCs/>
                <w:lang w:val="en-GB"/>
              </w:rPr>
            </w:pPr>
            <w:r>
              <w:rPr>
                <w:b/>
                <w:bCs/>
                <w:lang w:val="en-GB"/>
              </w:rPr>
              <w:t>Insertion tube section:</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9"/>
              </w:numPr>
              <w:tabs>
                <w:tab w:val="left" w:pos="-4"/>
              </w:tabs>
              <w:spacing w:before="60" w:after="60" w:line="288" w:lineRule="auto"/>
              <w:ind w:right="87"/>
              <w:jc w:val="both"/>
              <w:rPr>
                <w:b/>
                <w:bCs/>
                <w:lang w:val="en-GB"/>
              </w:rPr>
            </w:pPr>
            <w:r>
              <w:rPr>
                <w:lang w:val="en-GB"/>
              </w:rPr>
              <w:t>insertion tube diameter (5.7-6.6)mm</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9"/>
              </w:numPr>
              <w:tabs>
                <w:tab w:val="left" w:pos="-4"/>
              </w:tabs>
              <w:spacing w:before="60" w:after="60" w:line="288" w:lineRule="auto"/>
              <w:ind w:right="87"/>
              <w:jc w:val="both"/>
              <w:rPr>
                <w:b/>
                <w:bCs/>
                <w:lang w:val="en-GB"/>
              </w:rPr>
            </w:pPr>
            <w:r>
              <w:rPr>
                <w:lang w:val="en-GB"/>
              </w:rPr>
              <w:t>working length ≥ 540 mm</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7"/>
              </w:numPr>
              <w:tabs>
                <w:tab w:val="left" w:pos="-4"/>
              </w:tabs>
              <w:spacing w:before="60" w:after="60" w:line="288" w:lineRule="auto"/>
              <w:ind w:left="408" w:right="87"/>
              <w:jc w:val="both"/>
              <w:rPr>
                <w:b/>
                <w:bCs/>
                <w:lang w:val="en-GB"/>
              </w:rPr>
            </w:pPr>
            <w:r>
              <w:rPr>
                <w:b/>
                <w:bCs/>
                <w:lang w:val="en-GB"/>
              </w:rPr>
              <w:t>One working channel with a diameter:       (2.6-3) mm</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7"/>
              </w:numPr>
              <w:tabs>
                <w:tab w:val="left" w:pos="-4"/>
              </w:tabs>
              <w:spacing w:before="60" w:after="60" w:line="288" w:lineRule="auto"/>
              <w:ind w:left="408" w:right="87"/>
              <w:jc w:val="both"/>
              <w:rPr>
                <w:b/>
                <w:bCs/>
                <w:lang w:val="en-GB"/>
              </w:rPr>
            </w:pPr>
            <w:r>
              <w:rPr>
                <w:b/>
                <w:bCs/>
                <w:lang w:val="en-GB"/>
              </w:rPr>
              <w:t xml:space="preserve">Tip deflection: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200"/>
              </w:numPr>
              <w:tabs>
                <w:tab w:val="left" w:pos="-4"/>
              </w:tabs>
              <w:spacing w:before="60" w:after="60" w:line="288" w:lineRule="auto"/>
              <w:ind w:right="87"/>
              <w:jc w:val="both"/>
              <w:rPr>
                <w:b/>
                <w:bCs/>
                <w:lang w:val="en-GB"/>
              </w:rPr>
            </w:pPr>
            <w:r>
              <w:rPr>
                <w:lang w:val="en-GB"/>
              </w:rPr>
              <w:t>Up      :  (180 º)</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200"/>
              </w:numPr>
              <w:tabs>
                <w:tab w:val="left" w:pos="-4"/>
              </w:tabs>
              <w:spacing w:before="60" w:after="60" w:line="288" w:lineRule="auto"/>
              <w:ind w:right="87"/>
              <w:jc w:val="both"/>
              <w:rPr>
                <w:b/>
                <w:bCs/>
                <w:lang w:val="en-GB"/>
              </w:rPr>
            </w:pPr>
            <w:r>
              <w:rPr>
                <w:lang w:val="en-GB"/>
              </w:rPr>
              <w:t>Down ≥ 100 º</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7"/>
              </w:numPr>
              <w:tabs>
                <w:tab w:val="left" w:pos="-4"/>
              </w:tabs>
              <w:spacing w:before="60" w:after="60" w:line="288" w:lineRule="auto"/>
              <w:ind w:left="408" w:right="87"/>
              <w:jc w:val="both"/>
              <w:rPr>
                <w:b/>
                <w:bCs/>
                <w:lang w:val="en-GB"/>
              </w:rPr>
            </w:pPr>
            <w:r>
              <w:rPr>
                <w:b/>
                <w:bCs/>
                <w:lang w:val="en-GB"/>
              </w:rPr>
              <w:t xml:space="preserve">Supports coupling with an external light source through a fiber optic cable; </w:t>
            </w:r>
            <w:r>
              <w:rPr>
                <w:b/>
                <w:bCs/>
                <w:u w:val="single"/>
                <w:lang w:val="en-GB"/>
              </w:rPr>
              <w:t>required coupling adapters shall be provided</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7"/>
              </w:numPr>
              <w:tabs>
                <w:tab w:val="left" w:pos="-4"/>
              </w:tabs>
              <w:spacing w:before="60" w:after="60" w:line="288" w:lineRule="auto"/>
              <w:ind w:left="408" w:right="87"/>
              <w:jc w:val="both"/>
              <w:rPr>
                <w:b/>
                <w:bCs/>
                <w:lang w:val="en-GB"/>
              </w:rPr>
            </w:pPr>
            <w:r>
              <w:rPr>
                <w:b/>
                <w:bCs/>
                <w:lang w:val="en-GB"/>
              </w:rPr>
              <w:t>Equipped with a universal coupling, enabling compatibility with a wide range of external camera heads.</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7"/>
              </w:numPr>
              <w:tabs>
                <w:tab w:val="left" w:pos="-4"/>
              </w:tabs>
              <w:spacing w:before="60" w:after="60" w:line="288" w:lineRule="auto"/>
              <w:ind w:left="408" w:right="87"/>
              <w:jc w:val="both"/>
              <w:rPr>
                <w:b/>
                <w:bCs/>
                <w:lang w:val="en-GB"/>
              </w:rPr>
            </w:pPr>
            <w:r>
              <w:rPr>
                <w:b/>
                <w:bCs/>
                <w:lang w:val="en-GB"/>
              </w:rPr>
              <w:t>Compatible with ETO &amp; liquid reprocessing methods.</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pStyle w:val="ListParagraph"/>
              <w:numPr>
                <w:ilvl w:val="0"/>
                <w:numId w:val="197"/>
              </w:numPr>
              <w:tabs>
                <w:tab w:val="left" w:pos="-4"/>
              </w:tabs>
              <w:spacing w:before="60" w:after="60" w:line="288" w:lineRule="auto"/>
              <w:ind w:left="408" w:right="87"/>
              <w:jc w:val="both"/>
              <w:rPr>
                <w:b/>
                <w:bCs/>
                <w:lang w:val="en-GB"/>
              </w:rPr>
            </w:pPr>
            <w:r>
              <w:rPr>
                <w:b/>
                <w:bCs/>
                <w:lang w:val="en-GB"/>
              </w:rPr>
              <w:t xml:space="preserve">Case with complete accessories kit should be listed separately. </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lang w:val="en-GB"/>
              </w:rPr>
            </w:pPr>
            <w:r>
              <w:rPr>
                <w:b/>
                <w:lang w:val="en-GB"/>
              </w:rPr>
              <w:t>B</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right="87"/>
              <w:jc w:val="both"/>
              <w:rPr>
                <w:b/>
                <w:lang w:val="en-GB"/>
              </w:rPr>
            </w:pPr>
            <w:r>
              <w:rPr>
                <w:b/>
                <w:lang w:val="en-GB"/>
              </w:rPr>
              <w:t>Leakage tester                                     Qty. (1)</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bl>
    <w:p w:rsidR="00523A84" w:rsidRDefault="00523A84" w:rsidP="00523A84">
      <w:pPr>
        <w:rPr>
          <w:sz w:val="2"/>
          <w:szCs w:val="2"/>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260"/>
        <w:gridCol w:w="7650"/>
        <w:gridCol w:w="1440"/>
      </w:tblGrid>
      <w:tr w:rsidR="00523A84" w:rsidTr="00523A84">
        <w:trPr>
          <w:trHeight w:val="567"/>
        </w:trPr>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D-4</w:t>
            </w:r>
          </w:p>
        </w:tc>
        <w:tc>
          <w:tcPr>
            <w:tcW w:w="76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val="en-GB" w:bidi="ar-JO"/>
              </w:rPr>
            </w:pPr>
            <w:r>
              <w:rPr>
                <w:b/>
                <w:bCs/>
                <w:lang w:val="en-GB" w:bidi="ar-JO"/>
              </w:rPr>
              <w:t>Sternum Saw, Battery Type</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val="en-GB"/>
              </w:rPr>
            </w:pPr>
            <w:r>
              <w:rPr>
                <w:b/>
                <w:bCs/>
                <w:lang w:val="en-GB"/>
              </w:rPr>
              <w:t>Qty. (1)</w:t>
            </w:r>
          </w:p>
        </w:tc>
      </w:tr>
    </w:tbl>
    <w:p w:rsidR="00523A84" w:rsidRDefault="00523A84" w:rsidP="00523A84">
      <w:pPr>
        <w:ind w:left="900" w:hanging="900"/>
        <w:rPr>
          <w:b/>
          <w:bCs/>
          <w:sz w:val="20"/>
          <w:szCs w:val="20"/>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4"/>
        <w:gridCol w:w="4476"/>
        <w:gridCol w:w="2520"/>
        <w:gridCol w:w="1652"/>
        <w:gridCol w:w="1117"/>
        <w:gridCol w:w="21"/>
      </w:tblGrid>
      <w:tr w:rsidR="00523A84" w:rsidTr="00523A84">
        <w:trPr>
          <w:trHeight w:val="340"/>
        </w:trPr>
        <w:tc>
          <w:tcPr>
            <w:tcW w:w="10350"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gridAfter w:val="1"/>
          <w:wAfter w:w="21" w:type="dxa"/>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6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rPr>
                <w:lang w:val="en-GB"/>
              </w:rPr>
            </w:pPr>
            <w:r>
              <w:rPr>
                <w:lang w:val="en-GB" w:bidi="ar-JO"/>
              </w:rPr>
              <w:t>Durable, heavy duty construction, high performance &amp; reliable</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2</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rPr>
                <w:lang w:val="en-GB" w:bidi="ar-JO"/>
              </w:rPr>
            </w:pPr>
            <w:r>
              <w:rPr>
                <w:lang w:val="en-GB" w:bidi="ar-JO"/>
              </w:rPr>
              <w:t>Pistol grip hand piece bone cutter dedicated to perform median sternotomy</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3</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rPr>
                <w:lang w:val="en-GB" w:bidi="ar-JO"/>
              </w:rPr>
            </w:pPr>
            <w:r>
              <w:rPr>
                <w:lang w:val="en-GB" w:bidi="ar-JO"/>
              </w:rPr>
              <w:t>Ergonomic, light weight, small in size and easy to handle</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4</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rPr>
                <w:lang w:val="en-GB" w:bidi="ar-JO"/>
              </w:rPr>
            </w:pPr>
            <w:r>
              <w:rPr>
                <w:b/>
                <w:bCs/>
              </w:rPr>
              <w:t>Configuration:</w:t>
            </w:r>
            <w:r>
              <w:t xml:space="preserve"> battery type with complete accessories, blades, guards, battery packs &amp; battery charger</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5</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rPr>
                <w:b/>
                <w:bCs/>
              </w:rPr>
            </w:pPr>
            <w:r>
              <w:rPr>
                <w:b/>
                <w:bCs/>
                <w:lang w:val="en-GB" w:bidi="ar-JO"/>
              </w:rPr>
              <w:t>Construction:</w:t>
            </w:r>
            <w:r>
              <w:rPr>
                <w:lang w:val="en-GB" w:bidi="ar-JO"/>
              </w:rPr>
              <w:t xml:space="preserve"> stainless steel or aluminium</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6</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rPr>
                <w:lang w:val="en-GB" w:bidi="ar-JO"/>
              </w:rPr>
            </w:pPr>
            <w:r>
              <w:rPr>
                <w:lang w:val="en-GB" w:bidi="ar-JO"/>
              </w:rPr>
              <w:t>Trigger switch which controls the variable speed operation of the handpiece according to the pressure applied to the trigger switch</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7</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rPr>
                <w:lang w:val="en-GB" w:bidi="ar-JO"/>
              </w:rPr>
            </w:pPr>
            <w:r>
              <w:t>It should have reciprocating blade motion</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8</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pPr>
            <w:r>
              <w:t>It should have vibration control with no or minimal vibration</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9</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pPr>
            <w:r>
              <w:t>It should have high precision and quick cutting</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10</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pPr>
            <w:r>
              <w:t>Reliable, quick and easy replacements of blades (key or key-less chuck mounting mechanism)</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11</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pPr>
            <w:r>
              <w:t>It should have facility for intra operative replacement of battery pack</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12</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pPr>
            <w:r>
              <w:t>It should have safe mode</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13</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pPr>
            <w:r>
              <w:t>CPM ≥ 13000</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14</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ind w:left="34"/>
              <w:jc w:val="both"/>
              <w:rPr>
                <w:lang w:val="en-GB" w:bidi="ar-JO"/>
              </w:rPr>
            </w:pPr>
            <w:r>
              <w:rPr>
                <w:lang w:val="en-GB" w:bidi="ar-JO"/>
              </w:rPr>
              <w:t>Simple daily maintenance.</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15</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 xml:space="preserve">All accessories and consumables including sternum guard needed to perform </w:t>
            </w:r>
            <w:r>
              <w:rPr>
                <w:lang w:val="en-GB" w:bidi="ar-JO"/>
              </w:rPr>
              <w:t>median sternotomy</w:t>
            </w:r>
            <w:r>
              <w:rPr>
                <w:lang w:val="en-GB"/>
              </w:rPr>
              <w:t xml:space="preserve"> should be listed and priced separately</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16</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b/>
                <w:bCs/>
                <w:lang w:val="en-GB"/>
              </w:rPr>
            </w:pPr>
            <w:r>
              <w:rPr>
                <w:b/>
                <w:bCs/>
                <w:lang w:val="en-GB"/>
              </w:rPr>
              <w:t>Batteries:</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1"/>
              </w:numPr>
              <w:spacing w:before="60" w:after="60" w:line="288" w:lineRule="auto"/>
              <w:ind w:left="498"/>
              <w:jc w:val="both"/>
              <w:rPr>
                <w:lang w:val="en-GB"/>
              </w:rPr>
            </w:pPr>
            <w:r>
              <w:rPr>
                <w:lang w:val="en-GB"/>
              </w:rPr>
              <w:t>Battery continuous operation: at least 20 min</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1"/>
              </w:numPr>
              <w:spacing w:before="60" w:after="60" w:line="288" w:lineRule="auto"/>
              <w:ind w:left="498"/>
              <w:jc w:val="both"/>
              <w:rPr>
                <w:lang w:val="en-GB"/>
              </w:rPr>
            </w:pPr>
            <w:r>
              <w:rPr>
                <w:lang w:val="en-GB"/>
              </w:rPr>
              <w:t>Two batteries for each hand piece with autoclavable aseptic housing and aseptic shield, all should be priced separately, price should be fixed as per special terms</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jc w:val="center"/>
              <w:rPr>
                <w:b/>
                <w:bCs/>
                <w:lang w:val="en-GB"/>
              </w:rPr>
            </w:pP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1"/>
              </w:numPr>
              <w:spacing w:before="60" w:after="60" w:line="288" w:lineRule="auto"/>
              <w:ind w:left="498"/>
              <w:jc w:val="both"/>
              <w:rPr>
                <w:lang w:val="en-GB"/>
              </w:rPr>
            </w:pPr>
            <w:r>
              <w:rPr>
                <w:lang w:val="en-GB"/>
              </w:rPr>
              <w:t>One battery charger to be included with at least 4 battery slots with independent battery charge status display</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17</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Sterilization container for the whole system including accessories</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18</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t>Handpiece, housing, shield and sternum guard must be easily sterilizable by autoclaving (</w:t>
            </w:r>
            <w:r>
              <w:rPr>
                <w:lang w:val="en-GB"/>
              </w:rPr>
              <w:t>at standard 134</w:t>
            </w:r>
            <w:r>
              <w:rPr>
                <w:rFonts w:ascii="Calibri" w:hAnsi="Calibri" w:cs="Calibri"/>
                <w:lang w:val="en-GB"/>
              </w:rPr>
              <w:t>°</w:t>
            </w:r>
            <w:r>
              <w:rPr>
                <w:lang w:val="en-GB"/>
              </w:rPr>
              <w:t>C cycle with standard sterilization, pre-vacuum and drying periods</w:t>
            </w:r>
            <w:r>
              <w:t>) and plasma sterilization</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19</w:t>
            </w:r>
          </w:p>
        </w:tc>
        <w:tc>
          <w:tcPr>
            <w:tcW w:w="69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In case all offers are not compliant with special term (19) considering the spare parts; preference will be given to the offer submitting the best alternative for the term after the warranty period (i.e. fixed exchange price or fixed maintenance cost for a period of at least 5 years after the warranty period with a maximum annual increase of 2% annual increase)</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bl>
    <w:p w:rsidR="00523A84" w:rsidRDefault="00523A84" w:rsidP="00523A84">
      <w:pPr>
        <w:rPr>
          <w:sz w:val="2"/>
          <w:szCs w:val="2"/>
          <w:lang w:val="en-GB"/>
        </w:rPr>
        <w:sectPr w:rsidR="00523A8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6930"/>
        <w:gridCol w:w="1890"/>
      </w:tblGrid>
      <w:tr w:rsidR="00523A84" w:rsidTr="00523A8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D-5</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Surgical Laser System, ND-YAG</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Qty. (1)</w:t>
            </w:r>
          </w:p>
        </w:tc>
      </w:tr>
    </w:tbl>
    <w:p w:rsidR="00523A84" w:rsidRDefault="00523A84" w:rsidP="00523A84">
      <w:pPr>
        <w:ind w:left="900" w:hanging="900"/>
        <w:rPr>
          <w:b/>
          <w:bCs/>
          <w:sz w:val="16"/>
          <w:szCs w:val="16"/>
          <w:lang w:bidi="ar-JO"/>
        </w:rPr>
      </w:pP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after="120" w:line="232" w:lineRule="auto"/>
        <w:ind w:left="-994" w:right="187"/>
        <w:rPr>
          <w:lang w:bidi="ar-JO"/>
        </w:rPr>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ind w:left="-990" w:right="186"/>
        <w:rPr>
          <w:rFonts w:hint="cs"/>
          <w:rtl/>
        </w:rPr>
      </w:pPr>
      <w:r>
        <w:rPr>
          <w:b/>
          <w:bCs/>
        </w:rPr>
        <w:t>TECHNICAL SPECIFICATIONS:</w:t>
      </w:r>
    </w:p>
    <w:p w:rsidR="00523A84" w:rsidRDefault="00523A84" w:rsidP="00523A84">
      <w:pPr>
        <w:widowControl w:val="0"/>
        <w:autoSpaceDE w:val="0"/>
        <w:autoSpaceDN w:val="0"/>
        <w:adjustRightInd w:val="0"/>
        <w:spacing w:after="240"/>
        <w:ind w:left="-994" w:right="187"/>
        <w:rPr>
          <w:sz w:val="20"/>
          <w:szCs w:val="20"/>
          <w:lang w:bidi="ar-JO"/>
        </w:rPr>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31"/>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before="60" w:after="60" w:line="200" w:lineRule="exact"/>
        <w:rPr>
          <w:sz w:val="160"/>
          <w:szCs w:val="160"/>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6910"/>
        <w:gridCol w:w="1600"/>
        <w:gridCol w:w="1261"/>
      </w:tblGrid>
      <w:tr w:rsidR="00523A84" w:rsidTr="00523A84">
        <w:trPr>
          <w:trHeight w:val="706"/>
          <w:tblHeader/>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spacing w:before="60" w:after="60" w:line="288" w:lineRule="auto"/>
              <w:ind w:left="-108" w:right="-108"/>
              <w:jc w:val="center"/>
              <w:rPr>
                <w:rFonts w:cs="Arial"/>
                <w:b/>
                <w:bCs/>
                <w:color w:val="000000"/>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rPr>
            </w:pPr>
            <w:r>
              <w:rPr>
                <w:rFonts w:cs="Arial"/>
                <w:b/>
                <w:bCs/>
                <w:i/>
                <w:iCs/>
                <w:color w:val="000000"/>
              </w:rPr>
              <w:t>Brochure Page No.</w:t>
            </w: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 xml:space="preserve">It should be stated clearly in the original catalogue that the offered model is </w:t>
            </w:r>
            <w:r>
              <w:t xml:space="preserve">optimized for wide range of </w:t>
            </w:r>
            <w:r>
              <w:rPr>
                <w:rStyle w:val="Strong"/>
              </w:rPr>
              <w:t xml:space="preserve">thoracic surgical applications </w:t>
            </w:r>
            <w:r>
              <w:rPr>
                <w:rStyle w:val="Strong"/>
                <w:b w:val="0"/>
                <w:bCs w:val="0"/>
              </w:rPr>
              <w:t>in both open and minimally invasive surgeries</w:t>
            </w:r>
            <w:r>
              <w:rPr>
                <w:rStyle w:val="Strong"/>
              </w:rPr>
              <w:t xml:space="preserve"> </w:t>
            </w:r>
            <w:r>
              <w:rPr>
                <w:lang w:val="en-GB"/>
              </w:rPr>
              <w:t>with precise</w:t>
            </w:r>
            <w:r>
              <w:rPr>
                <w:b/>
                <w:bCs/>
                <w:lang w:val="en-GB"/>
              </w:rPr>
              <w:t xml:space="preserve"> </w:t>
            </w:r>
            <w:r>
              <w:rPr>
                <w:lang w:val="en-GB"/>
              </w:rPr>
              <w:t>resection, coagulation and tissue sealing capabilities and excellent haemostasis.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2</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sz w:val="24"/>
                <w:szCs w:val="24"/>
                <w:u w:val="none"/>
                <w:lang w:val="en-GB" w:eastAsia="en-US"/>
              </w:rPr>
              <w:t>Treatment Laser type:</w:t>
            </w:r>
            <w:r>
              <w:rPr>
                <w:b w:val="0"/>
                <w:bCs w:val="0"/>
                <w:sz w:val="24"/>
                <w:szCs w:val="24"/>
                <w:u w:val="none"/>
                <w:lang w:val="en-GB" w:eastAsia="en-US"/>
              </w:rPr>
              <w:t xml:space="preserve"> Nd:YAG (Neodymium-doped Yttrium Aluminum Garnet)</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3</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sz w:val="24"/>
                <w:szCs w:val="24"/>
                <w:u w:val="none"/>
                <w:lang w:val="en-GB" w:eastAsia="en-US"/>
              </w:rPr>
            </w:pPr>
            <w:r>
              <w:rPr>
                <w:sz w:val="24"/>
                <w:szCs w:val="24"/>
                <w:u w:val="none"/>
                <w:lang w:val="en-GB" w:eastAsia="en-US"/>
              </w:rPr>
              <w:t>Aiming Laser Type:</w:t>
            </w:r>
            <w:r>
              <w:rPr>
                <w:b w:val="0"/>
                <w:bCs w:val="0"/>
                <w:sz w:val="24"/>
                <w:szCs w:val="24"/>
                <w:u w:val="none"/>
                <w:lang w:val="en-GB" w:eastAsia="en-US"/>
              </w:rPr>
              <w:t xml:space="preserve">  Visible diode laser</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4</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US" w:eastAsia="en-US"/>
              </w:rPr>
            </w:pPr>
            <w:r>
              <w:rPr>
                <w:sz w:val="24"/>
                <w:szCs w:val="24"/>
                <w:u w:val="none"/>
                <w:lang w:val="en-GB" w:eastAsia="en-US"/>
              </w:rPr>
              <w:t>Wavelength</w:t>
            </w:r>
            <w:r>
              <w:rPr>
                <w:b w:val="0"/>
                <w:bCs w:val="0"/>
                <w:sz w:val="24"/>
                <w:szCs w:val="24"/>
                <w:u w:val="none"/>
                <w:lang w:val="en-GB" w:eastAsia="en-US"/>
              </w:rPr>
              <w:t xml:space="preserve"> ≈ 1320 nm ± 10 nm</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5</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sz w:val="24"/>
                <w:szCs w:val="24"/>
                <w:u w:val="none"/>
                <w:lang w:val="en-GB" w:eastAsia="en-US"/>
              </w:rPr>
              <w:t xml:space="preserve">Energy Output: </w:t>
            </w:r>
            <w:r>
              <w:rPr>
                <w:b w:val="0"/>
                <w:bCs w:val="0"/>
                <w:sz w:val="24"/>
                <w:szCs w:val="24"/>
                <w:u w:val="none"/>
                <w:lang w:val="en-GB" w:eastAsia="en-US"/>
              </w:rPr>
              <w:t>Adjustable from 1 to at least 100 watts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6</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sz w:val="24"/>
                <w:szCs w:val="24"/>
                <w:u w:val="none"/>
                <w:lang w:val="en-GB" w:eastAsia="en-US"/>
              </w:rPr>
            </w:pPr>
            <w:r>
              <w:rPr>
                <w:sz w:val="24"/>
                <w:szCs w:val="24"/>
                <w:u w:val="none"/>
                <w:lang w:val="en-GB" w:eastAsia="en-US"/>
              </w:rPr>
              <w:t>Treatment Modes of operation:</w:t>
            </w:r>
          </w:p>
          <w:p w:rsidR="00523A84" w:rsidRDefault="00523A84" w:rsidP="00F669D9">
            <w:pPr>
              <w:numPr>
                <w:ilvl w:val="0"/>
                <w:numId w:val="202"/>
              </w:numPr>
              <w:spacing w:before="60" w:after="60" w:line="288" w:lineRule="auto"/>
              <w:rPr>
                <w:lang w:val="en-GB" w:bidi="ar-JO"/>
              </w:rPr>
            </w:pPr>
            <w:r>
              <w:rPr>
                <w:lang w:val="en-GB" w:bidi="ar-JO"/>
              </w:rPr>
              <w:t>Continuous Wave (CW)</w:t>
            </w:r>
          </w:p>
          <w:p w:rsidR="00523A84" w:rsidRDefault="00523A84" w:rsidP="00F669D9">
            <w:pPr>
              <w:numPr>
                <w:ilvl w:val="0"/>
                <w:numId w:val="202"/>
              </w:numPr>
              <w:spacing w:before="60" w:after="60" w:line="288" w:lineRule="auto"/>
              <w:rPr>
                <w:lang w:val="en-GB" w:bidi="ar-JO"/>
              </w:rPr>
            </w:pPr>
            <w:r>
              <w:rPr>
                <w:lang w:val="en-GB" w:bidi="ar-JO"/>
              </w:rPr>
              <w:t>Pulsed Wave (PW)</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7</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sz w:val="24"/>
                <w:szCs w:val="24"/>
                <w:u w:val="none"/>
                <w:lang w:val="en-GB" w:eastAsia="en-US"/>
              </w:rPr>
            </w:pPr>
            <w:r>
              <w:rPr>
                <w:sz w:val="24"/>
                <w:szCs w:val="24"/>
                <w:u w:val="none"/>
                <w:lang w:val="en-GB" w:eastAsia="en-US"/>
              </w:rPr>
              <w:t>Fiber Optic Delivery System:</w:t>
            </w:r>
          </w:p>
          <w:p w:rsidR="00523A84" w:rsidRDefault="00523A84" w:rsidP="00F669D9">
            <w:pPr>
              <w:numPr>
                <w:ilvl w:val="0"/>
                <w:numId w:val="202"/>
              </w:numPr>
              <w:spacing w:before="60" w:after="60" w:line="288" w:lineRule="auto"/>
              <w:rPr>
                <w:lang w:val="en-GB" w:bidi="ar-JO"/>
              </w:rPr>
            </w:pPr>
            <w:r>
              <w:rPr>
                <w:lang w:val="en-GB" w:bidi="ar-JO"/>
              </w:rPr>
              <w:t>Compatible with thoracoscope and bronchoscope</w:t>
            </w:r>
          </w:p>
          <w:p w:rsidR="00523A84" w:rsidRDefault="00523A84" w:rsidP="00F669D9">
            <w:pPr>
              <w:numPr>
                <w:ilvl w:val="0"/>
                <w:numId w:val="202"/>
              </w:numPr>
              <w:spacing w:before="60" w:after="60" w:line="288" w:lineRule="auto"/>
              <w:rPr>
                <w:lang w:val="en-GB" w:bidi="ar-JO"/>
              </w:rPr>
            </w:pPr>
            <w:r>
              <w:rPr>
                <w:lang w:val="en-GB" w:bidi="ar-JO"/>
              </w:rPr>
              <w:t>Reusable and autoclavable flexible fiber, different diameters should be quoted separately</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8</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Built in smoke evacuator</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9</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Efficient built in air cooling system</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10</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Large LCD digital touch screen display ≥ 7 inch with clear indicators for laser status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11</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Noise level should not exceed 60 dB(A)</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12</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Large emergency stop to stop laser emission immediately</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13</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b w:val="0"/>
                <w:bCs w:val="0"/>
                <w:sz w:val="24"/>
                <w:szCs w:val="24"/>
                <w:u w:val="none"/>
                <w:lang w:val="en-GB" w:eastAsia="en-US"/>
              </w:rPr>
              <w:t>Mobile type on large castors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14</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b w:val="0"/>
                <w:bCs w:val="0"/>
                <w:sz w:val="24"/>
                <w:szCs w:val="24"/>
                <w:u w:val="none"/>
                <w:lang w:val="en-GB" w:eastAsia="en-US"/>
              </w:rPr>
            </w:pPr>
            <w:r>
              <w:rPr>
                <w:sz w:val="24"/>
                <w:szCs w:val="24"/>
                <w:u w:val="none"/>
                <w:lang w:val="en-GB" w:eastAsia="en-US"/>
              </w:rPr>
              <w:t>Footswitch control</w:t>
            </w:r>
            <w:r>
              <w:rPr>
                <w:b w:val="0"/>
                <w:bCs w:val="0"/>
                <w:sz w:val="24"/>
                <w:szCs w:val="24"/>
                <w:u w:val="none"/>
                <w:lang w:val="en-GB" w:eastAsia="en-US"/>
              </w:rPr>
              <w:t>: Dual pedal</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r w:rsidR="00523A84" w:rsidTr="00523A84">
        <w:trPr>
          <w:trHeight w:val="319"/>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b/>
                <w:bCs/>
                <w:lang w:val="en-GB"/>
              </w:rPr>
            </w:pPr>
            <w:r>
              <w:rPr>
                <w:b/>
                <w:bCs/>
                <w:lang w:val="en-GB"/>
              </w:rPr>
              <w:t>15</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1"/>
              <w:spacing w:before="60" w:after="60" w:line="288" w:lineRule="auto"/>
              <w:ind w:right="34"/>
              <w:jc w:val="both"/>
              <w:rPr>
                <w:lang w:val="en-GB"/>
              </w:rPr>
            </w:pPr>
            <w:r>
              <w:rPr>
                <w:b w:val="0"/>
                <w:bCs w:val="0"/>
                <w:sz w:val="24"/>
                <w:szCs w:val="24"/>
                <w:u w:val="none"/>
                <w:lang w:val="en-GB" w:eastAsia="en-US"/>
              </w:rPr>
              <w:t>All accessories and consumables (focusing hand-piece, fibers, fiber preparation set, fiber holder, tips, adapters, filters, funnels, suction tubes, air hoses, laser safety goggles and sterilization tray) and any other required accessories or consumables needed for the above treatments should be quoted separately.</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color w:val="000000"/>
              </w:rPr>
            </w:pPr>
          </w:p>
        </w:tc>
      </w:tr>
    </w:tbl>
    <w:p w:rsidR="00523A84" w:rsidRDefault="00523A84" w:rsidP="00523A84">
      <w:pPr>
        <w:rPr>
          <w:sz w:val="2"/>
          <w:szCs w:val="2"/>
          <w:rtl/>
          <w:lang w:val="en-GB" w:bidi="ar-JO"/>
        </w:rPr>
        <w:sectPr w:rsidR="00523A84">
          <w:pgSz w:w="11906" w:h="16838"/>
          <w:pgMar w:top="720" w:right="746" w:bottom="720" w:left="1728" w:header="144" w:footer="288" w:gutter="0"/>
          <w:cols w:space="720"/>
          <w:bidi/>
          <w:rtlGutter/>
        </w:sectPr>
      </w:pPr>
    </w:p>
    <w:p w:rsidR="00523A84" w:rsidRDefault="00523A84" w:rsidP="00523A84">
      <w:pPr>
        <w:widowControl w:val="0"/>
        <w:autoSpaceDE w:val="0"/>
        <w:autoSpaceDN w:val="0"/>
        <w:adjustRightInd w:val="0"/>
        <w:ind w:left="-990" w:right="72"/>
        <w:jc w:val="center"/>
        <w:rPr>
          <w:b/>
          <w:bCs/>
          <w:i/>
          <w:iCs/>
          <w:sz w:val="32"/>
          <w:szCs w:val="32"/>
          <w:u w:val="single"/>
          <w:lang w:bidi="ar-JO"/>
        </w:rPr>
      </w:pPr>
      <w:r>
        <w:rPr>
          <w:b/>
          <w:bCs/>
          <w:i/>
          <w:iCs/>
          <w:sz w:val="32"/>
          <w:szCs w:val="32"/>
          <w:u w:val="single"/>
          <w:lang w:bidi="ar-JO"/>
        </w:rPr>
        <w:t>E: Pain Management</w:t>
      </w:r>
    </w:p>
    <w:p w:rsidR="00523A84" w:rsidRDefault="00523A84" w:rsidP="00523A84">
      <w:pPr>
        <w:widowControl w:val="0"/>
        <w:autoSpaceDE w:val="0"/>
        <w:autoSpaceDN w:val="0"/>
        <w:adjustRightInd w:val="0"/>
        <w:ind w:left="-990" w:right="72"/>
        <w:jc w:val="center"/>
        <w:rPr>
          <w:b/>
          <w:bCs/>
          <w:i/>
          <w:iCs/>
          <w:sz w:val="16"/>
          <w:szCs w:val="16"/>
          <w:u w:val="single"/>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260"/>
        <w:gridCol w:w="7650"/>
        <w:gridCol w:w="1440"/>
      </w:tblGrid>
      <w:tr w:rsidR="00523A84" w:rsidTr="00523A84">
        <w:trPr>
          <w:trHeight w:val="567"/>
        </w:trPr>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E-1</w:t>
            </w:r>
          </w:p>
        </w:tc>
        <w:tc>
          <w:tcPr>
            <w:tcW w:w="76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Cryo-Analgesia System for Pain Treatment</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val="en-GB"/>
              </w:rPr>
            </w:pPr>
            <w:r>
              <w:rPr>
                <w:b/>
                <w:bCs/>
                <w:lang w:val="en-GB"/>
              </w:rPr>
              <w:t>Qty. (1)</w:t>
            </w:r>
          </w:p>
        </w:tc>
      </w:tr>
    </w:tbl>
    <w:p w:rsidR="00523A84" w:rsidRDefault="00523A84" w:rsidP="00523A84">
      <w:pPr>
        <w:widowControl w:val="0"/>
        <w:autoSpaceDE w:val="0"/>
        <w:autoSpaceDN w:val="0"/>
        <w:adjustRightInd w:val="0"/>
        <w:spacing w:before="240" w:after="120"/>
        <w:ind w:left="-994" w:right="187"/>
        <w:rPr>
          <w:sz w:val="16"/>
          <w:szCs w:val="16"/>
        </w:rPr>
      </w:pPr>
      <w:r>
        <w:rPr>
          <w:b/>
          <w:bCs/>
          <w:u w:val="single"/>
        </w:rPr>
        <w:t>IMPORTANT NOTE</w:t>
      </w:r>
      <w:r>
        <w:rPr>
          <w:u w:val="single"/>
        </w:rPr>
        <w:t>:</w:t>
      </w:r>
    </w:p>
    <w:p w:rsidR="00523A84" w:rsidRDefault="00523A84" w:rsidP="00523A84">
      <w:pPr>
        <w:widowControl w:val="0"/>
        <w:overflowPunct w:val="0"/>
        <w:autoSpaceDE w:val="0"/>
        <w:autoSpaceDN w:val="0"/>
        <w:adjustRightInd w:val="0"/>
        <w:spacing w:before="60" w:after="60" w:line="230" w:lineRule="auto"/>
        <w:ind w:left="-994" w:right="187"/>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before="60" w:after="60"/>
        <w:ind w:left="-994" w:right="187"/>
      </w:pPr>
      <w:r>
        <w:rPr>
          <w:b/>
          <w:bCs/>
        </w:rPr>
        <w:t>TECHNICAL SPECIFICATIONS:</w:t>
      </w:r>
    </w:p>
    <w:p w:rsidR="00523A84" w:rsidRDefault="00523A84" w:rsidP="00523A84">
      <w:pPr>
        <w:widowControl w:val="0"/>
        <w:autoSpaceDE w:val="0"/>
        <w:autoSpaceDN w:val="0"/>
        <w:adjustRightInd w:val="0"/>
        <w:spacing w:before="60" w:after="6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4"/>
        <w:gridCol w:w="4476"/>
        <w:gridCol w:w="1530"/>
        <w:gridCol w:w="2642"/>
        <w:gridCol w:w="1117"/>
        <w:gridCol w:w="21"/>
      </w:tblGrid>
      <w:tr w:rsidR="00523A84" w:rsidTr="00523A84">
        <w:trPr>
          <w:trHeight w:val="340"/>
        </w:trPr>
        <w:tc>
          <w:tcPr>
            <w:tcW w:w="10350"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40"/>
        </w:trPr>
        <w:tc>
          <w:tcPr>
            <w:tcW w:w="5040" w:type="dxa"/>
            <w:gridSpan w:val="2"/>
            <w:tcBorders>
              <w:top w:val="single" w:sz="4" w:space="0" w:color="auto"/>
              <w:left w:val="nil"/>
              <w:bottom w:val="single" w:sz="4" w:space="0" w:color="auto"/>
              <w:right w:val="nil"/>
            </w:tcBorders>
            <w:shd w:val="clear" w:color="auto" w:fill="FFFFFF"/>
            <w:vAlign w:val="center"/>
            <w:hideMark/>
          </w:tcPr>
          <w:p w:rsidR="00523A84" w:rsidRDefault="00523A84">
            <w:pPr>
              <w:rPr>
                <w:sz w:val="20"/>
                <w:szCs w:val="20"/>
              </w:rPr>
            </w:pPr>
          </w:p>
        </w:tc>
        <w:tc>
          <w:tcPr>
            <w:tcW w:w="5310" w:type="dxa"/>
            <w:gridSpan w:val="4"/>
            <w:tcBorders>
              <w:top w:val="single" w:sz="4" w:space="0" w:color="auto"/>
              <w:left w:val="nil"/>
              <w:bottom w:val="single" w:sz="4" w:space="0" w:color="auto"/>
              <w:right w:val="nil"/>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gridAfter w:val="1"/>
          <w:wAfter w:w="21" w:type="dxa"/>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right="-108"/>
              <w:jc w:val="center"/>
              <w:rPr>
                <w:rFonts w:cs="Arial"/>
                <w:b/>
                <w:bCs/>
                <w:color w:val="000000"/>
              </w:rPr>
            </w:pPr>
          </w:p>
        </w:tc>
        <w:tc>
          <w:tcPr>
            <w:tcW w:w="60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rPr>
            </w:pPr>
            <w:r>
              <w:rPr>
                <w:rFonts w:cs="Arial"/>
                <w:b/>
                <w:bCs/>
                <w:color w:val="000000"/>
              </w:rPr>
              <w:t>Minimum Requirements</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w:t>
            </w:r>
          </w:p>
        </w:tc>
        <w:tc>
          <w:tcPr>
            <w:tcW w:w="60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b/>
                <w:bCs/>
              </w:rPr>
              <w:t>Application:</w:t>
            </w:r>
            <w:r>
              <w:t xml:space="preserve"> </w:t>
            </w:r>
            <w:r>
              <w:rPr>
                <w:lang w:val="en-GB"/>
              </w:rPr>
              <w:t>for chronic pain relieving (</w:t>
            </w:r>
            <w:r>
              <w:t xml:space="preserve">Low back pain, upper and lower extremities, </w:t>
            </w:r>
            <w:r>
              <w:rPr>
                <w:lang w:val="en-GB"/>
              </w:rPr>
              <w:t xml:space="preserve">craniofacial, chest wall, </w:t>
            </w:r>
            <w:r>
              <w:t>abdominal and pelvic, sacroiliac joint, knee, etc…</w:t>
            </w:r>
            <w:r>
              <w:rPr>
                <w:lang w:val="en-GB"/>
              </w:rPr>
              <w:t>)</w:t>
            </w:r>
            <w:r>
              <w:t xml:space="preserve"> by inserting a small probe to freeze the target nerve to temporarily </w:t>
            </w:r>
            <w:r>
              <w:rPr>
                <w:lang w:val="en-GB"/>
              </w:rPr>
              <w:t xml:space="preserve">block </w:t>
            </w:r>
            <w:hyperlink r:id="rId35" w:tooltip="Nerve conduction" w:history="1">
              <w:r>
                <w:rPr>
                  <w:rStyle w:val="Hyperlink"/>
                  <w:lang w:val="en-GB"/>
                </w:rPr>
                <w:t>nerve conduction</w:t>
              </w:r>
            </w:hyperlink>
            <w:r>
              <w:rPr>
                <w:lang w:val="en-GB"/>
              </w:rPr>
              <w:t> and facilitating complete regeneration of the structure and function of the affected nerve.</w:t>
            </w:r>
          </w:p>
        </w:tc>
        <w:tc>
          <w:tcPr>
            <w:tcW w:w="264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2</w:t>
            </w:r>
          </w:p>
        </w:tc>
        <w:tc>
          <w:tcPr>
            <w:tcW w:w="60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To work on liquid nitrogen or carbon dioxide</w:t>
            </w:r>
          </w:p>
        </w:tc>
        <w:tc>
          <w:tcPr>
            <w:tcW w:w="264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3</w:t>
            </w:r>
          </w:p>
        </w:tc>
        <w:tc>
          <w:tcPr>
            <w:tcW w:w="60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 xml:space="preserve">Adjustable pressure and gas flow rate </w:t>
            </w:r>
          </w:p>
        </w:tc>
        <w:tc>
          <w:tcPr>
            <w:tcW w:w="264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4</w:t>
            </w:r>
          </w:p>
        </w:tc>
        <w:tc>
          <w:tcPr>
            <w:tcW w:w="60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Freezing temperature within the range 75-90 °C</w:t>
            </w:r>
          </w:p>
        </w:tc>
        <w:tc>
          <w:tcPr>
            <w:tcW w:w="264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5</w:t>
            </w:r>
          </w:p>
        </w:tc>
        <w:tc>
          <w:tcPr>
            <w:tcW w:w="60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 xml:space="preserve">Coloured touch screen of size not less than 10” with large numeric readouts of cryoprobe temperature, cylinder pressure, gas flow inside cryoprobe and procedure time </w:t>
            </w:r>
          </w:p>
        </w:tc>
        <w:tc>
          <w:tcPr>
            <w:tcW w:w="264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6</w:t>
            </w:r>
          </w:p>
        </w:tc>
        <w:tc>
          <w:tcPr>
            <w:tcW w:w="60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Foot switch</w:t>
            </w:r>
          </w:p>
        </w:tc>
        <w:tc>
          <w:tcPr>
            <w:tcW w:w="264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7</w:t>
            </w:r>
          </w:p>
        </w:tc>
        <w:tc>
          <w:tcPr>
            <w:tcW w:w="60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pPr>
            <w:r>
              <w:t>Simple, easy to use with and quick setup and user friendly interface</w:t>
            </w:r>
          </w:p>
        </w:tc>
        <w:tc>
          <w:tcPr>
            <w:tcW w:w="264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8</w:t>
            </w:r>
          </w:p>
        </w:tc>
        <w:tc>
          <w:tcPr>
            <w:tcW w:w="60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Customizable presets and settings for individual physician users and procedures</w:t>
            </w:r>
          </w:p>
        </w:tc>
        <w:tc>
          <w:tcPr>
            <w:tcW w:w="264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9</w:t>
            </w:r>
          </w:p>
        </w:tc>
        <w:tc>
          <w:tcPr>
            <w:tcW w:w="60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 xml:space="preserve">All accessories needed to run the equipment should be included </w:t>
            </w:r>
          </w:p>
        </w:tc>
        <w:tc>
          <w:tcPr>
            <w:tcW w:w="264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r w:rsidR="00523A84" w:rsidTr="00523A84">
        <w:trPr>
          <w:gridAfter w:val="1"/>
          <w:wAfter w:w="21" w:type="dxa"/>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napToGrid w:val="0"/>
              <w:spacing w:before="60" w:after="60" w:line="288" w:lineRule="auto"/>
              <w:jc w:val="center"/>
              <w:rPr>
                <w:b/>
                <w:bCs/>
                <w:lang w:val="en-GB"/>
              </w:rPr>
            </w:pPr>
            <w:r>
              <w:rPr>
                <w:b/>
                <w:bCs/>
                <w:lang w:val="en-GB"/>
              </w:rPr>
              <w:t>10</w:t>
            </w:r>
          </w:p>
        </w:tc>
        <w:tc>
          <w:tcPr>
            <w:tcW w:w="60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both"/>
              <w:rPr>
                <w:lang w:val="en-GB"/>
              </w:rPr>
            </w:pPr>
            <w:r>
              <w:rPr>
                <w:lang w:val="en-GB"/>
              </w:rPr>
              <w:t>Bidders are required to offer all available consumables including cryoprobes and any required items needed for pain management (reusable &amp; disposable), it should be listed and priced separately</w:t>
            </w:r>
          </w:p>
        </w:tc>
        <w:tc>
          <w:tcPr>
            <w:tcW w:w="2642"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widowControl w:val="0"/>
              <w:autoSpaceDE w:val="0"/>
              <w:autoSpaceDN w:val="0"/>
              <w:adjustRightInd w:val="0"/>
              <w:spacing w:before="60" w:after="60" w:line="288" w:lineRule="auto"/>
              <w:ind w:left="-90"/>
              <w:jc w:val="both"/>
              <w:rPr>
                <w:b/>
                <w:lang w:val="en-GB"/>
              </w:rPr>
            </w:pPr>
          </w:p>
        </w:tc>
      </w:tr>
    </w:tbl>
    <w:p w:rsidR="00523A84" w:rsidRDefault="00523A84" w:rsidP="00523A84">
      <w:pPr>
        <w:rPr>
          <w:sz w:val="32"/>
          <w:szCs w:val="32"/>
          <w:lang w:val="en-GB" w:bidi="ar-JO"/>
        </w:rPr>
        <w:sectPr w:rsidR="00523A84">
          <w:pgSz w:w="11906" w:h="16838"/>
          <w:pgMar w:top="720" w:right="746" w:bottom="720" w:left="1728" w:header="144" w:footer="288" w:gutter="0"/>
          <w:cols w:space="720"/>
          <w:bidi/>
          <w:rtlGutter/>
        </w:sectPr>
      </w:pPr>
    </w:p>
    <w:tbl>
      <w:tblPr>
        <w:tblW w:w="1035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523A84" w:rsidTr="00523A84">
        <w:trPr>
          <w:trHeight w:val="567"/>
        </w:trPr>
        <w:tc>
          <w:tcPr>
            <w:tcW w:w="15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Item E-2</w:t>
            </w:r>
          </w:p>
        </w:tc>
        <w:tc>
          <w:tcPr>
            <w:tcW w:w="71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lang w:bidi="ar-JO"/>
              </w:rPr>
            </w:pPr>
            <w:r>
              <w:rPr>
                <w:b/>
                <w:bCs/>
                <w:lang w:bidi="ar-JO"/>
              </w:rPr>
              <w:t>C-ARM</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jc w:val="center"/>
              <w:rPr>
                <w:b/>
                <w:bCs/>
                <w:sz w:val="32"/>
                <w:szCs w:val="32"/>
                <w:u w:val="single"/>
              </w:rPr>
            </w:pPr>
            <w:r>
              <w:rPr>
                <w:b/>
                <w:bCs/>
                <w:lang w:bidi="ar-JO"/>
              </w:rPr>
              <w:t>Qty. (2)</w:t>
            </w:r>
          </w:p>
        </w:tc>
      </w:tr>
    </w:tbl>
    <w:p w:rsidR="00523A84" w:rsidRDefault="00523A84" w:rsidP="00523A84">
      <w:pPr>
        <w:tabs>
          <w:tab w:val="left" w:pos="915"/>
        </w:tabs>
        <w:ind w:left="900" w:hanging="900"/>
        <w:rPr>
          <w:b/>
          <w:bCs/>
          <w:sz w:val="20"/>
          <w:szCs w:val="20"/>
          <w:lang w:bidi="ar-JO"/>
        </w:rPr>
      </w:pPr>
      <w:r>
        <w:rPr>
          <w:b/>
          <w:bCs/>
          <w:sz w:val="20"/>
          <w:szCs w:val="20"/>
          <w:lang w:bidi="ar-JO"/>
        </w:rPr>
        <w:tab/>
      </w:r>
    </w:p>
    <w:p w:rsidR="00523A84" w:rsidRDefault="00523A84" w:rsidP="00523A84">
      <w:pPr>
        <w:widowControl w:val="0"/>
        <w:autoSpaceDE w:val="0"/>
        <w:autoSpaceDN w:val="0"/>
        <w:adjustRightInd w:val="0"/>
        <w:ind w:left="-990" w:right="186"/>
        <w:rPr>
          <w:sz w:val="16"/>
          <w:szCs w:val="16"/>
        </w:rPr>
      </w:pPr>
      <w:r>
        <w:rPr>
          <w:b/>
          <w:bCs/>
          <w:u w:val="single"/>
        </w:rPr>
        <w:t>IMPORTANT NOTE</w:t>
      </w:r>
      <w:r>
        <w:rPr>
          <w:u w:val="single"/>
        </w:rPr>
        <w:t>:</w:t>
      </w:r>
    </w:p>
    <w:p w:rsidR="00523A84" w:rsidRDefault="00523A84" w:rsidP="00523A84">
      <w:pPr>
        <w:widowControl w:val="0"/>
        <w:autoSpaceDE w:val="0"/>
        <w:autoSpaceDN w:val="0"/>
        <w:adjustRightInd w:val="0"/>
        <w:ind w:left="-990" w:right="186"/>
        <w:rPr>
          <w:sz w:val="16"/>
          <w:szCs w:val="16"/>
        </w:rPr>
      </w:pPr>
    </w:p>
    <w:p w:rsidR="00523A84" w:rsidRDefault="00523A84" w:rsidP="00523A84">
      <w:pPr>
        <w:widowControl w:val="0"/>
        <w:overflowPunct w:val="0"/>
        <w:autoSpaceDE w:val="0"/>
        <w:autoSpaceDN w:val="0"/>
        <w:adjustRightInd w:val="0"/>
        <w:spacing w:line="228" w:lineRule="auto"/>
        <w:ind w:left="-990" w:right="186"/>
      </w:pPr>
      <w:r>
        <w:rPr>
          <w:rFonts w:ascii="Times" w:hAnsi="Times" w:cs="Times"/>
          <w:i/>
          <w:iCs/>
        </w:rPr>
        <w:t>Vendors are required to fill out the product details, compliance information, and brochure reference page number in the columns below</w:t>
      </w:r>
    </w:p>
    <w:p w:rsidR="00523A84" w:rsidRDefault="00523A84" w:rsidP="00523A84">
      <w:pPr>
        <w:widowControl w:val="0"/>
        <w:autoSpaceDE w:val="0"/>
        <w:autoSpaceDN w:val="0"/>
        <w:adjustRightInd w:val="0"/>
        <w:spacing w:line="224" w:lineRule="exact"/>
        <w:ind w:left="-990" w:right="186"/>
      </w:pPr>
    </w:p>
    <w:p w:rsidR="00523A84" w:rsidRDefault="00523A84" w:rsidP="00523A84">
      <w:pPr>
        <w:widowControl w:val="0"/>
        <w:autoSpaceDE w:val="0"/>
        <w:autoSpaceDN w:val="0"/>
        <w:adjustRightInd w:val="0"/>
        <w:ind w:left="-990" w:right="186"/>
      </w:pPr>
      <w:r>
        <w:rPr>
          <w:b/>
          <w:bCs/>
        </w:rPr>
        <w:t>TECHNICAL SPECIFICATIONS:</w:t>
      </w:r>
    </w:p>
    <w:p w:rsidR="00523A84" w:rsidRDefault="00523A84" w:rsidP="00523A84">
      <w:pPr>
        <w:widowControl w:val="0"/>
        <w:autoSpaceDE w:val="0"/>
        <w:autoSpaceDN w:val="0"/>
        <w:adjustRightInd w:val="0"/>
        <w:ind w:left="-990" w:right="186"/>
      </w:pPr>
      <w:r>
        <w:t>The unit must meet or exceed the requirements listed in the table below.</w:t>
      </w:r>
    </w:p>
    <w:p w:rsidR="00523A84" w:rsidRDefault="00523A84" w:rsidP="00523A84">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523A84" w:rsidTr="00523A8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jc w:val="center"/>
              <w:rPr>
                <w:rFonts w:cs="Arial"/>
                <w:b/>
                <w:bCs/>
              </w:rPr>
            </w:pPr>
            <w:r>
              <w:rPr>
                <w:rFonts w:cs="Arial"/>
                <w:b/>
                <w:bCs/>
              </w:rPr>
              <w:t>Product Details</w:t>
            </w: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rPr>
                <w:lang w:bidi="ar-JO"/>
              </w:rPr>
            </w:pPr>
            <w:r>
              <w:t>Name of Manufacturer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pPr>
            <w:r>
              <w:t>Model/ catalogue number</w:t>
            </w:r>
          </w:p>
          <w:p w:rsidR="00523A84" w:rsidRDefault="00523A8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r w:rsidR="00523A84" w:rsidTr="00523A8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widowControl w:val="0"/>
              <w:autoSpaceDE w:val="0"/>
              <w:autoSpaceDN w:val="0"/>
              <w:adjustRightInd w:val="0"/>
              <w:spacing w:line="200" w:lineRule="exact"/>
              <w:rPr>
                <w:lang w:bidi="ar-JO"/>
              </w:rPr>
            </w:pPr>
          </w:p>
        </w:tc>
      </w:tr>
    </w:tbl>
    <w:p w:rsidR="00523A84" w:rsidRDefault="00523A84" w:rsidP="00523A84">
      <w:pPr>
        <w:widowControl w:val="0"/>
        <w:autoSpaceDE w:val="0"/>
        <w:autoSpaceDN w:val="0"/>
        <w:adjustRightInd w:val="0"/>
        <w:spacing w:line="200" w:lineRule="exact"/>
        <w:rPr>
          <w:sz w:val="32"/>
          <w:szCs w:val="32"/>
          <w:lang w:bidi="ar-JO"/>
        </w:rPr>
      </w:pPr>
    </w:p>
    <w:p w:rsidR="00523A84" w:rsidRDefault="00523A84" w:rsidP="00523A84">
      <w:pPr>
        <w:widowControl w:val="0"/>
        <w:autoSpaceDE w:val="0"/>
        <w:autoSpaceDN w:val="0"/>
        <w:adjustRightInd w:val="0"/>
        <w:spacing w:line="200" w:lineRule="exact"/>
        <w:rPr>
          <w:sz w:val="32"/>
          <w:szCs w:val="32"/>
          <w:lang w:bidi="ar-JO"/>
        </w:rPr>
      </w:pPr>
    </w:p>
    <w:tbl>
      <w:tblPr>
        <w:tblW w:w="1035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3"/>
        <w:gridCol w:w="6817"/>
        <w:gridCol w:w="1686"/>
        <w:gridCol w:w="1284"/>
      </w:tblGrid>
      <w:tr w:rsidR="00523A84" w:rsidTr="00523A84">
        <w:trPr>
          <w:trHeight w:val="432"/>
          <w:tblHeader/>
        </w:trPr>
        <w:tc>
          <w:tcPr>
            <w:tcW w:w="563"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108" w:right="-111"/>
              <w:jc w:val="center"/>
              <w:rPr>
                <w:rFonts w:cs="Arial"/>
                <w:b/>
                <w:bCs/>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rPr>
            </w:pPr>
            <w:r>
              <w:rPr>
                <w:rFonts w:cs="Arial"/>
                <w:b/>
                <w:bCs/>
              </w:rPr>
              <w:t>Minimum Requirements</w:t>
            </w: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lang w:bidi="ar-JO"/>
              </w:rPr>
            </w:pPr>
            <w:r>
              <w:rPr>
                <w:rFonts w:cs="Arial"/>
                <w:b/>
                <w:bCs/>
              </w:rPr>
              <w:t xml:space="preserve">Compliance </w:t>
            </w:r>
            <w:r>
              <w:rPr>
                <w:rFonts w:cs="Arial"/>
                <w:b/>
                <w:bCs/>
                <w:rtl/>
                <w:lang w:bidi="ar-JO"/>
              </w:rPr>
              <w:t>)</w:t>
            </w:r>
            <w:r>
              <w:rPr>
                <w:rFonts w:cs="Arial"/>
                <w:b/>
                <w:bCs/>
                <w:lang w:bidi="ar-JO"/>
              </w:rPr>
              <w:t xml:space="preserve">Y/N), Notes </w:t>
            </w:r>
          </w:p>
        </w:tc>
        <w:tc>
          <w:tcPr>
            <w:tcW w:w="12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spacing w:before="60" w:after="60" w:line="288" w:lineRule="auto"/>
              <w:jc w:val="center"/>
              <w:rPr>
                <w:rFonts w:cs="Arial"/>
                <w:b/>
                <w:bCs/>
                <w:i/>
                <w:iCs/>
              </w:rPr>
            </w:pPr>
            <w:r>
              <w:rPr>
                <w:rFonts w:cs="Arial"/>
                <w:b/>
                <w:bCs/>
                <w:i/>
                <w:iCs/>
              </w:rPr>
              <w:t>Brochure Page No.</w:t>
            </w: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 w:val="left" w:pos="1440"/>
              </w:tabs>
              <w:suppressAutoHyphens/>
              <w:spacing w:before="60" w:after="60" w:line="288" w:lineRule="auto"/>
              <w:ind w:left="-39" w:right="4"/>
              <w:jc w:val="both"/>
              <w:rPr>
                <w:lang w:val="en-GB"/>
              </w:rPr>
            </w:pPr>
            <w:r>
              <w:rPr>
                <w:lang w:val="en-GB"/>
              </w:rPr>
              <w:t>A state of the art digital Mobile C-Arm fluoroscopy system is required to provide excellent image quality and minimal dose for a wide range of applications. The system must comprise sufficiently sophisticated hardware and software platforms to be able to host a wide range of real-time and post processing image enhancement techniques, the system must meet or transcend the following specifications:</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b/>
                <w:bCs/>
                <w:lang w:val="en-GB"/>
              </w:rPr>
              <w:t xml:space="preserve">Application: </w:t>
            </w:r>
            <w:r>
              <w:rPr>
                <w:lang w:val="en-GB"/>
              </w:rPr>
              <w:t>Orthopaedics, Trauma surgery, General surgical, Pain Management, interventional procedures, Vascular surgery; Angiography and DSA</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2</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2"/>
              <w:tabs>
                <w:tab w:val="num" w:pos="1440"/>
                <w:tab w:val="left" w:pos="5562"/>
                <w:tab w:val="left" w:pos="6372"/>
              </w:tabs>
              <w:spacing w:before="60" w:after="60" w:line="288" w:lineRule="auto"/>
              <w:ind w:left="-39" w:right="4"/>
              <w:jc w:val="both"/>
              <w:rPr>
                <w:b w:val="0"/>
                <w:bCs w:val="0"/>
                <w:sz w:val="24"/>
                <w:szCs w:val="24"/>
                <w:lang w:val="en-GB" w:eastAsia="en-US"/>
              </w:rPr>
            </w:pPr>
            <w:r>
              <w:rPr>
                <w:sz w:val="24"/>
                <w:szCs w:val="24"/>
                <w:lang w:val="en-GB" w:eastAsia="en-US"/>
              </w:rPr>
              <w:t>Physical Configuration</w:t>
            </w:r>
            <w:r>
              <w:rPr>
                <w:b w:val="0"/>
                <w:bCs w:val="0"/>
                <w:sz w:val="24"/>
                <w:szCs w:val="24"/>
                <w:lang w:val="en-GB" w:eastAsia="en-US"/>
              </w:rPr>
              <w:t>: Two wheeled units with smooth manual steering system: one supporting the C-Arm and console and the other supporting monitors, image processing, recording devices etc.</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3</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Heading2"/>
              <w:spacing w:before="60" w:after="60" w:line="288" w:lineRule="auto"/>
              <w:ind w:left="-39" w:right="4"/>
              <w:jc w:val="both"/>
              <w:rPr>
                <w:b w:val="0"/>
                <w:bCs w:val="0"/>
                <w:sz w:val="24"/>
                <w:szCs w:val="24"/>
                <w:lang w:val="en-GB" w:eastAsia="en-US"/>
              </w:rPr>
            </w:pPr>
            <w:r>
              <w:rPr>
                <w:sz w:val="24"/>
                <w:szCs w:val="24"/>
                <w:lang w:val="en-GB" w:eastAsia="en-US"/>
              </w:rPr>
              <w:t>System backbone</w:t>
            </w:r>
            <w:r>
              <w:rPr>
                <w:b w:val="0"/>
                <w:bCs w:val="0"/>
                <w:sz w:val="24"/>
                <w:szCs w:val="24"/>
                <w:lang w:val="en-GB" w:eastAsia="en-US"/>
              </w:rPr>
              <w:t>: Microprocessor control over all subsystems with an elaborate self-test and error code scheme.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4</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 xml:space="preserve">Control Console: </w:t>
            </w:r>
            <w:r>
              <w:rPr>
                <w:lang w:val="en-GB"/>
              </w:rPr>
              <w:t>hygienic touch type controls with easy to read, user friendly annotation.</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5</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b/>
                <w:bCs/>
                <w:lang w:val="en-GB"/>
              </w:rPr>
              <w:t xml:space="preserve">X-Ray Tube: </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3"/>
              </w:numPr>
              <w:tabs>
                <w:tab w:val="left" w:pos="-720"/>
                <w:tab w:val="left" w:pos="411"/>
                <w:tab w:val="left" w:pos="720"/>
              </w:tabs>
              <w:suppressAutoHyphens/>
              <w:spacing w:before="60" w:after="60" w:line="288" w:lineRule="auto"/>
              <w:ind w:right="4"/>
              <w:jc w:val="both"/>
              <w:rPr>
                <w:lang w:val="en-GB"/>
              </w:rPr>
            </w:pPr>
            <w:r>
              <w:rPr>
                <w:lang w:val="en-GB"/>
              </w:rPr>
              <w:t>Rotating anode type.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3"/>
              </w:numPr>
              <w:tabs>
                <w:tab w:val="left" w:pos="-720"/>
                <w:tab w:val="left" w:pos="411"/>
                <w:tab w:val="left" w:pos="720"/>
              </w:tabs>
              <w:suppressAutoHyphens/>
              <w:spacing w:before="60" w:after="60" w:line="288" w:lineRule="auto"/>
              <w:ind w:right="4"/>
              <w:jc w:val="both"/>
              <w:rPr>
                <w:lang w:val="en-GB"/>
              </w:rPr>
            </w:pPr>
            <w:r>
              <w:rPr>
                <w:lang w:val="en-GB"/>
              </w:rPr>
              <w:t xml:space="preserve">Anode heat Capacity, kHU ≥  300 </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3"/>
              </w:numPr>
              <w:tabs>
                <w:tab w:val="left" w:pos="-720"/>
                <w:tab w:val="left" w:pos="411"/>
                <w:tab w:val="left" w:pos="720"/>
              </w:tabs>
              <w:suppressAutoHyphens/>
              <w:spacing w:before="60" w:after="60" w:line="288" w:lineRule="auto"/>
              <w:ind w:right="4"/>
              <w:jc w:val="both"/>
              <w:rPr>
                <w:lang w:val="en-GB"/>
              </w:rPr>
            </w:pPr>
            <w:r>
              <w:rPr>
                <w:lang w:val="en-GB"/>
              </w:rPr>
              <w:t xml:space="preserve">Anode cooling, kHU/min </w:t>
            </w:r>
            <w:r>
              <w:rPr>
                <w:lang w:val="en-GB"/>
              </w:rPr>
              <w:sym w:font="Symbol" w:char="F0B3"/>
            </w:r>
            <w:r>
              <w:rPr>
                <w:lang w:val="en-GB"/>
              </w:rPr>
              <w:t>50</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3"/>
              </w:numPr>
              <w:tabs>
                <w:tab w:val="left" w:pos="-720"/>
                <w:tab w:val="left" w:pos="411"/>
                <w:tab w:val="left" w:pos="720"/>
              </w:tabs>
              <w:suppressAutoHyphens/>
              <w:spacing w:before="60" w:after="60" w:line="288" w:lineRule="auto"/>
              <w:ind w:right="4"/>
              <w:jc w:val="both"/>
              <w:rPr>
                <w:lang w:val="en-GB"/>
              </w:rPr>
            </w:pPr>
            <w:r>
              <w:rPr>
                <w:lang w:val="en-GB"/>
              </w:rPr>
              <w:t>Dual focus, size: ≤ 0.6 each</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6</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b/>
                <w:bCs/>
                <w:lang w:val="en-GB"/>
              </w:rPr>
              <w:t>X-Ray Generator: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4"/>
              </w:numPr>
              <w:tabs>
                <w:tab w:val="left" w:pos="-720"/>
                <w:tab w:val="left" w:pos="681"/>
                <w:tab w:val="left" w:pos="720"/>
              </w:tabs>
              <w:suppressAutoHyphens/>
              <w:spacing w:before="60" w:after="60" w:line="288" w:lineRule="auto"/>
              <w:ind w:left="771" w:right="4"/>
              <w:jc w:val="both"/>
              <w:rPr>
                <w:lang w:val="en-GB"/>
              </w:rPr>
            </w:pPr>
            <w:r>
              <w:rPr>
                <w:lang w:val="en-GB"/>
              </w:rPr>
              <w:t>Ripple-free high-frequency converter type.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4"/>
              </w:numPr>
              <w:tabs>
                <w:tab w:val="left" w:pos="-720"/>
                <w:tab w:val="left" w:pos="681"/>
                <w:tab w:val="left" w:pos="720"/>
              </w:tabs>
              <w:suppressAutoHyphens/>
              <w:spacing w:before="60" w:after="60" w:line="288" w:lineRule="auto"/>
              <w:ind w:left="771" w:right="4"/>
              <w:jc w:val="both"/>
              <w:rPr>
                <w:lang w:val="en-GB"/>
              </w:rPr>
            </w:pPr>
            <w:r>
              <w:rPr>
                <w:lang w:val="en-GB"/>
              </w:rPr>
              <w:t>Power rating, kW@100 kVp: ≥ 12 kW.</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1470"/>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4"/>
              </w:numPr>
              <w:tabs>
                <w:tab w:val="left" w:pos="-720"/>
                <w:tab w:val="left" w:pos="681"/>
                <w:tab w:val="left" w:pos="720"/>
              </w:tabs>
              <w:suppressAutoHyphens/>
              <w:spacing w:before="60" w:after="60" w:line="288" w:lineRule="auto"/>
              <w:ind w:left="771" w:right="4"/>
              <w:jc w:val="both"/>
              <w:rPr>
                <w:b/>
                <w:bCs/>
                <w:lang w:val="en-GB" w:bidi="ar-JO"/>
              </w:rPr>
            </w:pPr>
            <w:r>
              <w:rPr>
                <w:b/>
                <w:bCs/>
                <w:lang w:val="en-GB"/>
              </w:rPr>
              <w:t xml:space="preserve"> Radiographic Mode:</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kV range:</w:t>
            </w:r>
            <w:r>
              <w:rPr>
                <w:lang w:val="en-GB"/>
              </w:rPr>
              <w:tab/>
              <w:t>40 to 120 kV or better in steps of 1 kV.</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mAs range: up to 60 mA or better</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b/>
                <w:bCs/>
                <w:lang w:val="en-GB" w:bidi="ar-JO"/>
              </w:rPr>
            </w:pPr>
            <w:r>
              <w:rPr>
                <w:lang w:val="en-GB"/>
              </w:rPr>
              <w:t>AEC</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190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4"/>
              </w:numPr>
              <w:tabs>
                <w:tab w:val="left" w:pos="-720"/>
                <w:tab w:val="left" w:pos="681"/>
                <w:tab w:val="left" w:pos="720"/>
              </w:tabs>
              <w:suppressAutoHyphens/>
              <w:spacing w:before="60" w:after="60" w:line="288" w:lineRule="auto"/>
              <w:ind w:left="771" w:right="4"/>
              <w:jc w:val="both"/>
              <w:rPr>
                <w:b/>
                <w:bCs/>
                <w:lang w:val="en-GB"/>
              </w:rPr>
            </w:pPr>
            <w:r>
              <w:rPr>
                <w:b/>
                <w:bCs/>
                <w:lang w:val="en-GB"/>
              </w:rPr>
              <w:t>Fluoroscopic Mode:</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kV range:</w:t>
            </w:r>
            <w:r>
              <w:rPr>
                <w:lang w:val="en-GB"/>
              </w:rPr>
              <w:tab/>
              <w:t xml:space="preserve">40 to 110 kV or better </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 xml:space="preserve">mA range: </w:t>
            </w:r>
            <w:r>
              <w:rPr>
                <w:lang w:val="en-GB"/>
              </w:rPr>
              <w:tab/>
              <w:t>up to 8 mA or better</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lang w:val="en-GB"/>
              </w:rPr>
            </w:pPr>
            <w:r>
              <w:rPr>
                <w:lang w:val="en-GB"/>
              </w:rPr>
              <w:t>Pulsed fluoroscopy: ~ 1 to 25 pulses per sec.</w:t>
            </w:r>
          </w:p>
          <w:p w:rsidR="00523A84" w:rsidRDefault="00523A84" w:rsidP="00F669D9">
            <w:pPr>
              <w:numPr>
                <w:ilvl w:val="0"/>
                <w:numId w:val="120"/>
              </w:numPr>
              <w:tabs>
                <w:tab w:val="left" w:pos="-720"/>
                <w:tab w:val="left" w:pos="1041"/>
              </w:tabs>
              <w:suppressAutoHyphens/>
              <w:spacing w:before="60" w:after="60" w:line="288" w:lineRule="auto"/>
              <w:ind w:left="1041" w:right="4"/>
              <w:jc w:val="both"/>
              <w:rPr>
                <w:b/>
                <w:bCs/>
                <w:lang w:val="en-GB"/>
              </w:rPr>
            </w:pPr>
            <w:r>
              <w:rPr>
                <w:lang w:val="en-GB"/>
              </w:rPr>
              <w:t xml:space="preserve">Digital Snapshot mode </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7</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b/>
                <w:bCs/>
                <w:lang w:val="en-GB"/>
              </w:rPr>
              <w:t xml:space="preserve">Flat panel detector </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5"/>
              </w:numPr>
              <w:tabs>
                <w:tab w:val="left" w:pos="-720"/>
                <w:tab w:val="left" w:pos="0"/>
              </w:tabs>
              <w:suppressAutoHyphens/>
              <w:spacing w:before="60" w:after="60" w:line="288" w:lineRule="auto"/>
              <w:ind w:left="596" w:right="4"/>
              <w:jc w:val="both"/>
              <w:rPr>
                <w:lang w:val="en-GB"/>
              </w:rPr>
            </w:pPr>
            <w:r>
              <w:rPr>
                <w:lang w:val="en-GB"/>
              </w:rPr>
              <w:t xml:space="preserve">Size not less than </w:t>
            </w:r>
            <w:r>
              <w:rPr>
                <w:b/>
                <w:bCs/>
                <w:lang w:val="en-GB"/>
              </w:rPr>
              <w:t>(26 cm × 26 cm)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5"/>
              </w:numPr>
              <w:tabs>
                <w:tab w:val="left" w:pos="-720"/>
                <w:tab w:val="left" w:pos="0"/>
              </w:tabs>
              <w:suppressAutoHyphens/>
              <w:spacing w:before="60" w:after="60" w:line="288" w:lineRule="auto"/>
              <w:ind w:left="596" w:right="4"/>
              <w:jc w:val="both"/>
              <w:rPr>
                <w:lang w:val="en-GB"/>
              </w:rPr>
            </w:pPr>
            <w:r>
              <w:rPr>
                <w:lang w:val="en-GB"/>
              </w:rPr>
              <w:t>Pixel size ≤ 200 µm or less</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5"/>
              </w:numPr>
              <w:tabs>
                <w:tab w:val="left" w:pos="-720"/>
                <w:tab w:val="left" w:pos="0"/>
              </w:tabs>
              <w:suppressAutoHyphens/>
              <w:spacing w:before="60" w:after="60" w:line="288" w:lineRule="auto"/>
              <w:ind w:left="596" w:right="4"/>
              <w:jc w:val="both"/>
              <w:rPr>
                <w:lang w:val="en-GB"/>
              </w:rPr>
            </w:pPr>
            <w:r>
              <w:rPr>
                <w:lang w:val="en-GB"/>
              </w:rPr>
              <w:t>CMOS flat panel detector type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5"/>
              </w:numPr>
              <w:tabs>
                <w:tab w:val="left" w:pos="-720"/>
                <w:tab w:val="left" w:pos="327"/>
              </w:tabs>
              <w:suppressAutoHyphens/>
              <w:spacing w:before="60" w:after="60" w:line="288" w:lineRule="auto"/>
              <w:ind w:right="4" w:hanging="459"/>
              <w:jc w:val="both"/>
              <w:rPr>
                <w:lang w:val="en-GB"/>
              </w:rPr>
            </w:pPr>
            <w:r>
              <w:rPr>
                <w:lang w:val="en-GB"/>
              </w:rPr>
              <w:t xml:space="preserve">DQE ≥ 70% </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8</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TV Monitor: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6"/>
              </w:numPr>
              <w:tabs>
                <w:tab w:val="left" w:pos="-720"/>
                <w:tab w:val="left" w:pos="501"/>
                <w:tab w:val="left" w:pos="720"/>
              </w:tabs>
              <w:suppressAutoHyphens/>
              <w:spacing w:before="60" w:after="60" w:line="288" w:lineRule="auto"/>
              <w:ind w:left="591" w:right="4"/>
              <w:jc w:val="both"/>
              <w:rPr>
                <w:lang w:val="en-GB"/>
              </w:rPr>
            </w:pPr>
            <w:r>
              <w:rPr>
                <w:lang w:val="en-GB"/>
              </w:rPr>
              <w:t>Dual high resolution displays of at least 18 inches coloured LCD monitors, or one 32 inches coloured LCD monitor</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6"/>
              </w:numPr>
              <w:tabs>
                <w:tab w:val="left" w:pos="-720"/>
                <w:tab w:val="left" w:pos="501"/>
                <w:tab w:val="left" w:pos="720"/>
              </w:tabs>
              <w:suppressAutoHyphens/>
              <w:spacing w:before="60" w:after="60" w:line="288" w:lineRule="auto"/>
              <w:ind w:left="591" w:right="4"/>
              <w:jc w:val="both"/>
              <w:rPr>
                <w:lang w:val="en-GB"/>
              </w:rPr>
            </w:pPr>
            <w:r>
              <w:t>Mounted on an articulating arm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9</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Image Acquisition:</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7"/>
              </w:numPr>
              <w:tabs>
                <w:tab w:val="left" w:pos="-720"/>
                <w:tab w:val="left" w:pos="501"/>
              </w:tabs>
              <w:suppressAutoHyphens/>
              <w:spacing w:before="60" w:after="60" w:line="288" w:lineRule="auto"/>
              <w:ind w:left="501" w:right="4"/>
              <w:jc w:val="both"/>
              <w:rPr>
                <w:lang w:val="en-GB"/>
              </w:rPr>
            </w:pPr>
            <w:r>
              <w:rPr>
                <w:lang w:val="en-GB"/>
              </w:rPr>
              <w:t>Image matrix: ~ 1024x1024.</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7"/>
              </w:numPr>
              <w:tabs>
                <w:tab w:val="left" w:pos="-720"/>
                <w:tab w:val="left" w:pos="501"/>
              </w:tabs>
              <w:suppressAutoHyphens/>
              <w:spacing w:before="60" w:after="60" w:line="288" w:lineRule="auto"/>
              <w:ind w:left="501" w:right="4"/>
              <w:jc w:val="both"/>
              <w:rPr>
                <w:lang w:val="en-GB"/>
              </w:rPr>
            </w:pPr>
            <w:r>
              <w:rPr>
                <w:lang w:val="en-GB"/>
              </w:rPr>
              <w:t>Collimation: Dual Leaf and Iris type.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7"/>
              </w:numPr>
              <w:tabs>
                <w:tab w:val="left" w:pos="-720"/>
                <w:tab w:val="left" w:pos="501"/>
              </w:tabs>
              <w:suppressAutoHyphens/>
              <w:spacing w:before="60" w:after="60" w:line="288" w:lineRule="auto"/>
              <w:ind w:left="501" w:right="4"/>
              <w:jc w:val="both"/>
              <w:rPr>
                <w:lang w:val="en-GB"/>
              </w:rPr>
            </w:pPr>
            <w:r>
              <w:rPr>
                <w:lang w:val="en-GB"/>
              </w:rPr>
              <w:t xml:space="preserve"> Image reversal and rotation capability.</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7"/>
              </w:numPr>
              <w:tabs>
                <w:tab w:val="left" w:pos="-720"/>
                <w:tab w:val="left" w:pos="501"/>
              </w:tabs>
              <w:suppressAutoHyphens/>
              <w:spacing w:before="60" w:after="60" w:line="288" w:lineRule="auto"/>
              <w:ind w:left="501" w:right="4"/>
              <w:jc w:val="both"/>
              <w:rPr>
                <w:lang w:val="en-GB"/>
              </w:rPr>
            </w:pPr>
            <w:r>
              <w:rPr>
                <w:lang w:val="en-GB"/>
              </w:rPr>
              <w:t>Magnification (detector zoom)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10</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Image Processing and Storage:</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8"/>
              </w:numPr>
              <w:tabs>
                <w:tab w:val="left" w:pos="-720"/>
                <w:tab w:val="left" w:pos="501"/>
              </w:tabs>
              <w:suppressAutoHyphens/>
              <w:spacing w:before="60" w:after="60" w:line="288" w:lineRule="auto"/>
              <w:ind w:left="501" w:right="4"/>
              <w:jc w:val="both"/>
              <w:rPr>
                <w:lang w:val="en-GB"/>
              </w:rPr>
            </w:pPr>
            <w:r>
              <w:rPr>
                <w:lang w:val="en-GB"/>
              </w:rPr>
              <w:t>Image storage matrix: ~ 1024x1024.</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8"/>
              </w:numPr>
              <w:tabs>
                <w:tab w:val="left" w:pos="-720"/>
                <w:tab w:val="left" w:pos="501"/>
              </w:tabs>
              <w:suppressAutoHyphens/>
              <w:spacing w:before="60" w:after="60" w:line="288" w:lineRule="auto"/>
              <w:ind w:left="501" w:right="4"/>
              <w:jc w:val="both"/>
              <w:rPr>
                <w:lang w:val="en-GB"/>
              </w:rPr>
            </w:pPr>
            <w:r>
              <w:rPr>
                <w:lang w:val="en-GB"/>
              </w:rPr>
              <w:t xml:space="preserve"> Patient data registration system.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8"/>
              </w:numPr>
              <w:tabs>
                <w:tab w:val="left" w:pos="-720"/>
                <w:tab w:val="left" w:pos="501"/>
              </w:tabs>
              <w:suppressAutoHyphens/>
              <w:spacing w:before="60" w:after="60" w:line="288" w:lineRule="auto"/>
              <w:ind w:left="501" w:right="4"/>
              <w:jc w:val="both"/>
              <w:rPr>
                <w:lang w:val="en-GB"/>
              </w:rPr>
            </w:pPr>
            <w:r>
              <w:rPr>
                <w:lang w:val="en-GB"/>
              </w:rPr>
              <w:t xml:space="preserve"> Last image hold.</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8"/>
              </w:numPr>
              <w:tabs>
                <w:tab w:val="left" w:pos="-720"/>
                <w:tab w:val="left" w:pos="501"/>
              </w:tabs>
              <w:suppressAutoHyphens/>
              <w:spacing w:before="60" w:after="60" w:line="288" w:lineRule="auto"/>
              <w:ind w:left="501" w:right="4"/>
              <w:jc w:val="both"/>
              <w:rPr>
                <w:lang w:val="en-GB"/>
              </w:rPr>
            </w:pPr>
            <w:r>
              <w:rPr>
                <w:lang w:val="en-GB"/>
              </w:rPr>
              <w:t xml:space="preserve"> Cine replay.</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8"/>
              </w:numPr>
              <w:tabs>
                <w:tab w:val="left" w:pos="-720"/>
                <w:tab w:val="left" w:pos="501"/>
              </w:tabs>
              <w:suppressAutoHyphens/>
              <w:spacing w:before="60" w:after="60" w:line="288" w:lineRule="auto"/>
              <w:ind w:left="501" w:right="4"/>
              <w:jc w:val="both"/>
              <w:rPr>
                <w:lang w:val="en-GB"/>
              </w:rPr>
            </w:pPr>
            <w:r>
              <w:rPr>
                <w:lang w:val="en-GB"/>
              </w:rPr>
              <w:t>Digital subtraction.</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8"/>
              </w:numPr>
              <w:tabs>
                <w:tab w:val="left" w:pos="-720"/>
                <w:tab w:val="left" w:pos="501"/>
              </w:tabs>
              <w:suppressAutoHyphens/>
              <w:spacing w:before="60" w:after="60" w:line="288" w:lineRule="auto"/>
              <w:ind w:left="501" w:right="4"/>
              <w:jc w:val="both"/>
              <w:rPr>
                <w:lang w:val="en-GB"/>
              </w:rPr>
            </w:pPr>
            <w:r>
              <w:rPr>
                <w:lang w:val="en-GB"/>
              </w:rPr>
              <w:t>CD/DVD R archiving.</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8"/>
              </w:numPr>
              <w:tabs>
                <w:tab w:val="left" w:pos="-720"/>
                <w:tab w:val="left" w:pos="501"/>
              </w:tabs>
              <w:suppressAutoHyphens/>
              <w:spacing w:before="60" w:after="60" w:line="288" w:lineRule="auto"/>
              <w:ind w:left="501" w:right="4"/>
              <w:jc w:val="both"/>
              <w:rPr>
                <w:lang w:val="en-GB"/>
              </w:rPr>
            </w:pPr>
            <w:r>
              <w:rPr>
                <w:lang w:val="en-GB"/>
              </w:rPr>
              <w:t>Full DICOM 3.0 connectivity.</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8"/>
              </w:numPr>
              <w:tabs>
                <w:tab w:val="left" w:pos="-720"/>
                <w:tab w:val="left" w:pos="501"/>
              </w:tabs>
              <w:suppressAutoHyphens/>
              <w:spacing w:before="60" w:after="60" w:line="288" w:lineRule="auto"/>
              <w:ind w:left="501" w:right="4"/>
              <w:jc w:val="both"/>
              <w:rPr>
                <w:lang w:val="en-GB"/>
              </w:rPr>
            </w:pPr>
            <w:r>
              <w:rPr>
                <w:lang w:val="en-GB"/>
              </w:rPr>
              <w:t>Kindly quote for all available software packages (e.g. DSA, Roadmap, Zoom, Image enhancement, dedicated vascular package, dedicated Ortho Package …. etc</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11</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
                <w:bCs/>
                <w:lang w:val="en-GB"/>
              </w:rPr>
            </w:pPr>
            <w:r>
              <w:rPr>
                <w:b/>
                <w:bCs/>
                <w:lang w:val="en-GB"/>
              </w:rPr>
              <w:t>C-Arm: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9"/>
              </w:numPr>
              <w:tabs>
                <w:tab w:val="left" w:pos="-720"/>
                <w:tab w:val="left" w:pos="501"/>
              </w:tabs>
              <w:suppressAutoHyphens/>
              <w:spacing w:before="60" w:after="60" w:line="288" w:lineRule="auto"/>
              <w:ind w:left="501" w:right="4"/>
              <w:jc w:val="both"/>
              <w:rPr>
                <w:lang w:val="en-GB"/>
              </w:rPr>
            </w:pPr>
            <w:r>
              <w:rPr>
                <w:lang w:val="en-GB"/>
              </w:rPr>
              <w:t xml:space="preserve">Free Space: </w:t>
            </w:r>
            <w:r>
              <w:rPr>
                <w:lang w:val="en-GB"/>
              </w:rPr>
              <w:sym w:font="Symbol" w:char="F0B3"/>
            </w:r>
            <w:r>
              <w:rPr>
                <w:lang w:val="en-GB"/>
              </w:rPr>
              <w:t xml:space="preserve"> ≈ 70cm.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9"/>
              </w:numPr>
              <w:tabs>
                <w:tab w:val="left" w:pos="-720"/>
                <w:tab w:val="left" w:pos="501"/>
              </w:tabs>
              <w:suppressAutoHyphens/>
              <w:spacing w:before="60" w:after="60" w:line="288" w:lineRule="auto"/>
              <w:ind w:left="501" w:right="4"/>
              <w:jc w:val="both"/>
              <w:rPr>
                <w:lang w:val="en-GB"/>
              </w:rPr>
            </w:pPr>
            <w:r>
              <w:rPr>
                <w:lang w:val="en-GB"/>
              </w:rPr>
              <w:t xml:space="preserve">Depth: </w:t>
            </w:r>
            <w:r>
              <w:rPr>
                <w:lang w:val="en-GB"/>
              </w:rPr>
              <w:sym w:font="Symbol" w:char="F0B3"/>
            </w:r>
            <w:r>
              <w:rPr>
                <w:lang w:val="en-GB"/>
              </w:rPr>
              <w:t xml:space="preserve"> ≈ 60cm.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9"/>
              </w:numPr>
              <w:tabs>
                <w:tab w:val="left" w:pos="-720"/>
                <w:tab w:val="left" w:pos="501"/>
              </w:tabs>
              <w:suppressAutoHyphens/>
              <w:spacing w:before="60" w:after="60" w:line="288" w:lineRule="auto"/>
              <w:ind w:left="501" w:right="4"/>
              <w:jc w:val="both"/>
              <w:rPr>
                <w:lang w:val="en-GB"/>
              </w:rPr>
            </w:pPr>
            <w:r>
              <w:rPr>
                <w:lang w:val="en-GB"/>
              </w:rPr>
              <w:t xml:space="preserve">Vertical Travel: </w:t>
            </w:r>
            <w:r>
              <w:rPr>
                <w:lang w:val="en-GB"/>
              </w:rPr>
              <w:sym w:font="Symbol" w:char="F0B3"/>
            </w:r>
            <w:r>
              <w:rPr>
                <w:lang w:val="en-GB"/>
              </w:rPr>
              <w:t xml:space="preserve"> ≈ 40cm.</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23A84" w:rsidRDefault="00523A84">
            <w:pPr>
              <w:tabs>
                <w:tab w:val="left" w:pos="0"/>
                <w:tab w:val="left" w:pos="1352"/>
              </w:tabs>
              <w:autoSpaceDE w:val="0"/>
              <w:autoSpaceDN w:val="0"/>
              <w:adjustRightInd w:val="0"/>
              <w:spacing w:before="60" w:after="60" w:line="288" w:lineRule="auto"/>
              <w:ind w:left="20"/>
              <w:jc w:val="center"/>
              <w:rPr>
                <w:lang w:val="en-GB"/>
              </w:rPr>
            </w:pP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rsidP="00F669D9">
            <w:pPr>
              <w:numPr>
                <w:ilvl w:val="0"/>
                <w:numId w:val="209"/>
              </w:numPr>
              <w:tabs>
                <w:tab w:val="left" w:pos="-720"/>
                <w:tab w:val="left" w:pos="501"/>
              </w:tabs>
              <w:suppressAutoHyphens/>
              <w:spacing w:before="60" w:after="60" w:line="288" w:lineRule="auto"/>
              <w:ind w:left="501" w:right="4"/>
              <w:jc w:val="both"/>
              <w:rPr>
                <w:lang w:val="en-GB"/>
              </w:rPr>
            </w:pPr>
            <w:r>
              <w:rPr>
                <w:lang w:val="en-GB"/>
              </w:rPr>
              <w:t>Orbital and pivot Rotation, Horizontal and panning motion, and reverse position.</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12</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lang w:val="en-GB"/>
              </w:rPr>
            </w:pPr>
            <w:r>
              <w:rPr>
                <w:lang w:val="en-GB"/>
              </w:rPr>
              <w:t>A list of standard accessories for the offered model (optional).</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13</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720"/>
                <w:tab w:val="left" w:pos="0"/>
                <w:tab w:val="left" w:pos="720"/>
              </w:tabs>
              <w:suppressAutoHyphens/>
              <w:spacing w:before="60" w:after="60" w:line="288" w:lineRule="auto"/>
              <w:ind w:left="-39" w:right="4"/>
              <w:jc w:val="both"/>
              <w:rPr>
                <w:bCs/>
              </w:rPr>
            </w:pPr>
            <w:r>
              <w:rPr>
                <w:b/>
                <w:bCs/>
              </w:rPr>
              <w:t>Offer must include the price for a comprehensive service contract (including all replacement parts and x-ray tubes) valid for a period of (8) years starting at the end of the 24 month warranty period</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r w:rsidR="00523A84" w:rsidTr="00523A84">
        <w:trPr>
          <w:trHeight w:val="432"/>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tabs>
                <w:tab w:val="left" w:pos="0"/>
                <w:tab w:val="left" w:pos="1352"/>
              </w:tabs>
              <w:autoSpaceDE w:val="0"/>
              <w:autoSpaceDN w:val="0"/>
              <w:adjustRightInd w:val="0"/>
              <w:spacing w:before="60" w:after="60" w:line="288" w:lineRule="auto"/>
              <w:ind w:left="20"/>
              <w:jc w:val="center"/>
              <w:rPr>
                <w:b/>
                <w:bCs/>
                <w:lang w:val="en-GB"/>
              </w:rPr>
            </w:pPr>
            <w:r>
              <w:rPr>
                <w:b/>
                <w:bCs/>
                <w:lang w:val="en-GB"/>
              </w:rPr>
              <w:t>14</w:t>
            </w:r>
          </w:p>
        </w:tc>
        <w:tc>
          <w:tcPr>
            <w:tcW w:w="6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A84" w:rsidRDefault="00523A84">
            <w:pPr>
              <w:pStyle w:val="ListParagraph"/>
              <w:spacing w:before="60" w:after="60" w:line="288" w:lineRule="auto"/>
              <w:ind w:left="34"/>
              <w:jc w:val="both"/>
              <w:rPr>
                <w:b/>
                <w:bCs/>
                <w:lang w:val="en-GB"/>
              </w:rPr>
            </w:pPr>
            <w:r>
              <w:rPr>
                <w:b/>
                <w:bCs/>
                <w:color w:val="000000"/>
                <w:lang w:val="en-GB"/>
              </w:rPr>
              <w:t>Abroad service training for 1 biomedical engineer/ technician as per special terms</w:t>
            </w:r>
          </w:p>
        </w:tc>
        <w:tc>
          <w:tcPr>
            <w:tcW w:w="1686"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lang w:bidi="ar-JO"/>
              </w:rPr>
            </w:pP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523A84" w:rsidRDefault="00523A84">
            <w:pPr>
              <w:spacing w:before="60" w:after="60" w:line="288" w:lineRule="auto"/>
              <w:ind w:left="360"/>
              <w:rPr>
                <w:rFonts w:cs="Arial"/>
                <w:b/>
              </w:rPr>
            </w:pPr>
          </w:p>
        </w:tc>
      </w:tr>
    </w:tbl>
    <w:p w:rsidR="00523A84" w:rsidRDefault="00523A84" w:rsidP="00523A84">
      <w:pPr>
        <w:widowControl w:val="0"/>
        <w:autoSpaceDE w:val="0"/>
        <w:autoSpaceDN w:val="0"/>
        <w:adjustRightInd w:val="0"/>
        <w:ind w:left="-990" w:right="72"/>
        <w:jc w:val="center"/>
        <w:rPr>
          <w:b/>
          <w:bCs/>
          <w:i/>
          <w:iCs/>
          <w:sz w:val="32"/>
          <w:szCs w:val="32"/>
          <w:u w:val="single"/>
          <w:lang w:bidi="ar-JO"/>
        </w:rPr>
      </w:pPr>
    </w:p>
    <w:p w:rsidR="00523A84" w:rsidRDefault="00523A84" w:rsidP="00523A84">
      <w:pPr>
        <w:widowControl w:val="0"/>
        <w:autoSpaceDE w:val="0"/>
        <w:autoSpaceDN w:val="0"/>
        <w:adjustRightInd w:val="0"/>
        <w:ind w:left="-990" w:right="72"/>
        <w:jc w:val="center"/>
        <w:rPr>
          <w:b/>
          <w:bCs/>
          <w:i/>
          <w:iCs/>
          <w:sz w:val="32"/>
          <w:szCs w:val="32"/>
          <w:u w:val="single"/>
          <w:lang w:val="en-GB" w:bidi="ar-JO"/>
        </w:rPr>
      </w:pPr>
    </w:p>
    <w:p w:rsidR="00523A84" w:rsidRDefault="00523A84" w:rsidP="00523A84">
      <w:pPr>
        <w:widowControl w:val="0"/>
        <w:autoSpaceDE w:val="0"/>
        <w:autoSpaceDN w:val="0"/>
        <w:adjustRightInd w:val="0"/>
        <w:ind w:left="-990" w:right="72"/>
        <w:jc w:val="center"/>
        <w:rPr>
          <w:b/>
          <w:bCs/>
          <w:i/>
          <w:iCs/>
          <w:sz w:val="32"/>
          <w:szCs w:val="32"/>
          <w:u w:val="single"/>
          <w:lang w:val="en-GB" w:bidi="ar-JO"/>
        </w:rPr>
      </w:pPr>
    </w:p>
    <w:p w:rsidR="00523A84" w:rsidRDefault="00523A84" w:rsidP="00523A84">
      <w:pPr>
        <w:spacing w:line="288" w:lineRule="auto"/>
        <w:rPr>
          <w:b/>
          <w:bCs/>
          <w:i/>
          <w:iCs/>
          <w:color w:val="000000"/>
          <w:sz w:val="2"/>
          <w:szCs w:val="2"/>
          <w:u w:val="single"/>
        </w:rPr>
        <w:sectPr w:rsidR="00523A84">
          <w:pgSz w:w="11906" w:h="16838"/>
          <w:pgMar w:top="720" w:right="746" w:bottom="720" w:left="1728" w:header="144" w:footer="288" w:gutter="0"/>
          <w:cols w:space="720"/>
          <w:bidi/>
          <w:rtlGutter/>
        </w:sectPr>
      </w:pPr>
    </w:p>
    <w:p w:rsidR="00523A84" w:rsidRDefault="00523A84" w:rsidP="00523A84">
      <w:pPr>
        <w:keepNext/>
        <w:spacing w:before="60" w:after="60" w:line="288" w:lineRule="auto"/>
        <w:ind w:left="-990"/>
        <w:jc w:val="center"/>
        <w:rPr>
          <w:b/>
          <w:bCs/>
          <w:i/>
          <w:iCs/>
          <w:u w:val="single"/>
          <w:lang w:val="en-GB"/>
        </w:rPr>
      </w:pPr>
      <w:r>
        <w:rPr>
          <w:b/>
          <w:bCs/>
          <w:i/>
          <w:iCs/>
          <w:u w:val="single"/>
          <w:lang w:val="en-GB"/>
        </w:rPr>
        <w:t>SPECIAL TERMS</w:t>
      </w:r>
    </w:p>
    <w:p w:rsidR="00523A84" w:rsidRDefault="00523A84" w:rsidP="00523A84">
      <w:pPr>
        <w:keepNext/>
        <w:numPr>
          <w:ilvl w:val="0"/>
          <w:numId w:val="3"/>
        </w:numPr>
        <w:spacing w:before="120" w:after="120" w:line="312" w:lineRule="auto"/>
        <w:ind w:left="-720" w:right="389" w:hanging="274"/>
        <w:jc w:val="both"/>
        <w:rPr>
          <w:b/>
          <w:bCs/>
          <w:i/>
          <w:iCs/>
          <w:u w:val="single"/>
          <w:lang w:val="en-GB"/>
        </w:rPr>
      </w:pPr>
      <w:r>
        <w:rPr>
          <w:b/>
          <w:bCs/>
          <w:i/>
          <w:iCs/>
          <w:lang w:val="en-GB"/>
        </w:rPr>
        <w:t xml:space="preserve">Offers not complying with any of the </w:t>
      </w:r>
      <w:r>
        <w:rPr>
          <w:b/>
          <w:bCs/>
          <w:i/>
          <w:iCs/>
          <w:u w:val="single"/>
          <w:lang w:val="en-GB"/>
        </w:rPr>
        <w:t xml:space="preserve">special terms or the technical specifications </w:t>
      </w:r>
      <w:r>
        <w:rPr>
          <w:b/>
          <w:bCs/>
          <w:i/>
          <w:iCs/>
          <w:lang w:val="en-GB"/>
        </w:rPr>
        <w:t>shall be considered non-conforming with tender requirements.</w:t>
      </w:r>
    </w:p>
    <w:p w:rsidR="00523A84" w:rsidRDefault="00523A84" w:rsidP="00523A84">
      <w:pPr>
        <w:keepNext/>
        <w:numPr>
          <w:ilvl w:val="0"/>
          <w:numId w:val="3"/>
        </w:numPr>
        <w:spacing w:before="120" w:after="240" w:line="312" w:lineRule="auto"/>
        <w:ind w:left="-720" w:right="389" w:hanging="274"/>
        <w:jc w:val="both"/>
        <w:rPr>
          <w:b/>
          <w:bCs/>
          <w:i/>
          <w:iCs/>
          <w:lang w:val="en-GB"/>
        </w:rPr>
      </w:pPr>
      <w:r>
        <w:rPr>
          <w:b/>
          <w:bCs/>
          <w:i/>
          <w:iCs/>
          <w:lang w:val="en-GB"/>
        </w:rPr>
        <w:t xml:space="preserve">Any vendor providing </w:t>
      </w:r>
      <w:r>
        <w:rPr>
          <w:b/>
          <w:bCs/>
          <w:i/>
          <w:iCs/>
          <w:lang w:val="en-GB" w:bidi="ar-JO"/>
        </w:rPr>
        <w:t>FORGED</w:t>
      </w:r>
      <w:r>
        <w:rPr>
          <w:b/>
          <w:bCs/>
          <w:i/>
          <w:iCs/>
          <w:lang w:val="en-GB"/>
        </w:rPr>
        <w:t xml:space="preserve"> documents shall be disqualified from the current tender and banned from participating in any future RMS tenders.</w:t>
      </w:r>
    </w:p>
    <w:p w:rsidR="00523A84" w:rsidRDefault="00523A84" w:rsidP="00523A84">
      <w:pPr>
        <w:keepNext/>
        <w:numPr>
          <w:ilvl w:val="0"/>
          <w:numId w:val="3"/>
        </w:numPr>
        <w:spacing w:before="120" w:after="240" w:line="312" w:lineRule="auto"/>
        <w:ind w:left="-720" w:right="389" w:hanging="274"/>
        <w:jc w:val="both"/>
        <w:rPr>
          <w:b/>
          <w:bCs/>
          <w:i/>
          <w:iCs/>
          <w:lang w:val="en-GB"/>
        </w:rPr>
      </w:pPr>
      <w:r>
        <w:rPr>
          <w:b/>
          <w:bCs/>
          <w:i/>
          <w:iCs/>
          <w:lang w:val="en-GB"/>
        </w:rPr>
        <w:t>Wherever term “based” is mentioned it refers to the country where the manufacturing company is founded &amp; established.</w:t>
      </w:r>
    </w:p>
    <w:p w:rsidR="00523A84" w:rsidRDefault="00523A84" w:rsidP="00523A84">
      <w:pPr>
        <w:keepNext/>
        <w:numPr>
          <w:ilvl w:val="0"/>
          <w:numId w:val="4"/>
        </w:numPr>
        <w:tabs>
          <w:tab w:val="num" w:pos="-360"/>
        </w:tabs>
        <w:spacing w:before="120" w:after="240" w:line="312" w:lineRule="auto"/>
        <w:ind w:left="-360" w:right="389" w:hanging="360"/>
        <w:jc w:val="both"/>
        <w:rPr>
          <w:b/>
          <w:bCs/>
          <w:i/>
          <w:iCs/>
          <w:lang w:val="en-GB"/>
        </w:rPr>
      </w:pPr>
      <w:r>
        <w:rPr>
          <w:b/>
          <w:bCs/>
          <w:i/>
          <w:iCs/>
          <w:lang w:val="en-GB"/>
        </w:rPr>
        <w:t xml:space="preserve">All equipment must be the most recently released model/version which is </w:t>
      </w:r>
      <w:r>
        <w:rPr>
          <w:b/>
          <w:bCs/>
          <w:i/>
          <w:iCs/>
          <w:u w:val="single"/>
          <w:lang w:val="en-GB"/>
        </w:rPr>
        <w:t>equal to or higher than</w:t>
      </w:r>
      <w:r>
        <w:rPr>
          <w:b/>
          <w:bCs/>
          <w:i/>
          <w:iCs/>
          <w:lang w:val="en-GB"/>
        </w:rPr>
        <w:t xml:space="preserve"> the range of the specifications of the required system (low, mid or high) and </w:t>
      </w:r>
      <w:r>
        <w:rPr>
          <w:b/>
          <w:bCs/>
          <w:i/>
          <w:iCs/>
          <w:u w:val="single"/>
          <w:lang w:val="en-GB"/>
        </w:rPr>
        <w:t>equal to or higher than</w:t>
      </w:r>
      <w:r>
        <w:rPr>
          <w:b/>
          <w:bCs/>
          <w:i/>
          <w:iCs/>
          <w:lang w:val="en-GB"/>
        </w:rPr>
        <w:t xml:space="preserve"> the level of technology and required options mentioned in  the technical specifications.</w:t>
      </w:r>
    </w:p>
    <w:p w:rsidR="00523A84" w:rsidRDefault="00523A84" w:rsidP="00F669D9">
      <w:pPr>
        <w:keepNext/>
        <w:numPr>
          <w:ilvl w:val="0"/>
          <w:numId w:val="133"/>
        </w:numPr>
        <w:spacing w:before="120" w:after="60" w:line="312" w:lineRule="auto"/>
        <w:ind w:left="-360" w:right="389"/>
        <w:jc w:val="both"/>
        <w:rPr>
          <w:b/>
          <w:bCs/>
          <w:i/>
          <w:iCs/>
          <w:lang w:val="en-GB"/>
        </w:rPr>
      </w:pPr>
      <w:r>
        <w:rPr>
          <w:b/>
          <w:bCs/>
          <w:i/>
          <w:iCs/>
          <w:lang w:val="en-GB"/>
        </w:rPr>
        <w:t>Required certificates (must be submitted with the technical offer):</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FDA clearance (510K) for equipment of USA based companies.</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MDR (EU) 2017/745 certificate for equipment of EU (European Union) based companies. </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UKCA certificate For Equipment of Great Britain based companies (England, Scotland, Northern Ireland, and Wales).</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ARTG (Australian Register of Therapeutic Goods) certification or approval for Australian and New Zealand based companies.</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Establishment License with the relevant Device License issued by the Therapeutic Products Directorate for Equipment of Canadian based companies. </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PMDA (Pharmaceuticals and Medical Devices Agency) certification or approval for equipment of Japanese based companies. </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Swissmedic (Swiss agency for therapeutic products) certification or approval for equipment of Swiss based companies.</w:t>
      </w:r>
    </w:p>
    <w:p w:rsidR="00523A84" w:rsidRDefault="00523A8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Norwegian Medicines Agency certification or approval for equipment of Norwegian based companies.</w:t>
      </w:r>
    </w:p>
    <w:p w:rsidR="00523A84" w:rsidRDefault="00523A84" w:rsidP="00F669D9">
      <w:pPr>
        <w:keepNext/>
        <w:numPr>
          <w:ilvl w:val="0"/>
          <w:numId w:val="134"/>
        </w:numPr>
        <w:tabs>
          <w:tab w:val="left" w:pos="270"/>
        </w:tabs>
        <w:spacing w:before="60" w:after="360" w:line="312" w:lineRule="auto"/>
        <w:ind w:left="273" w:right="389" w:hanging="547"/>
        <w:jc w:val="both"/>
        <w:rPr>
          <w:b/>
          <w:bCs/>
          <w:i/>
          <w:iCs/>
          <w:lang w:val="en-GB"/>
        </w:rPr>
      </w:pPr>
      <w:r>
        <w:rPr>
          <w:b/>
          <w:bCs/>
          <w:i/>
          <w:iCs/>
          <w:lang w:val="en-GB"/>
        </w:rPr>
        <w:t>Only for class Ι medical equipment manufactured by companies based in one of the countries mentioned above, submission of either one of the certificates mentioned above or a free sale certificate in any of these countries shall be accepted.</w:t>
      </w:r>
    </w:p>
    <w:p w:rsidR="00523A84" w:rsidRDefault="00523A84" w:rsidP="00F669D9">
      <w:pPr>
        <w:keepNext/>
        <w:numPr>
          <w:ilvl w:val="0"/>
          <w:numId w:val="134"/>
        </w:numPr>
        <w:tabs>
          <w:tab w:val="left" w:pos="270"/>
        </w:tabs>
        <w:spacing w:before="120" w:after="60" w:line="312" w:lineRule="auto"/>
        <w:ind w:left="273" w:right="389" w:hanging="547"/>
        <w:jc w:val="both"/>
        <w:rPr>
          <w:b/>
          <w:bCs/>
          <w:i/>
          <w:iCs/>
          <w:lang w:val="en-GB"/>
        </w:rPr>
      </w:pPr>
      <w:r>
        <w:rPr>
          <w:b/>
          <w:bCs/>
          <w:i/>
          <w:iCs/>
          <w:lang w:val="en-GB"/>
        </w:rPr>
        <w:t>For the following equipment:</w:t>
      </w:r>
    </w:p>
    <w:p w:rsidR="00523A84" w:rsidRDefault="00523A84" w:rsidP="00F669D9">
      <w:pPr>
        <w:keepNext/>
        <w:numPr>
          <w:ilvl w:val="0"/>
          <w:numId w:val="135"/>
        </w:numPr>
        <w:tabs>
          <w:tab w:val="left" w:pos="450"/>
        </w:tabs>
        <w:spacing w:before="120" w:after="60" w:line="312" w:lineRule="auto"/>
        <w:ind w:left="450" w:right="389" w:hanging="270"/>
        <w:jc w:val="both"/>
        <w:rPr>
          <w:b/>
          <w:bCs/>
          <w:i/>
          <w:iCs/>
          <w:lang w:val="en-GB"/>
        </w:rPr>
      </w:pPr>
      <w:r>
        <w:rPr>
          <w:b/>
          <w:bCs/>
          <w:i/>
          <w:iCs/>
          <w:lang w:val="en-GB"/>
        </w:rPr>
        <w:t>All X-ray equipment</w:t>
      </w:r>
      <w:r>
        <w:rPr>
          <w:b/>
          <w:bCs/>
          <w:i/>
          <w:iCs/>
          <w:lang w:val="en-GB" w:bidi="ar-JO"/>
        </w:rPr>
        <w:t>, MRI, ultrasound, and nuclear medicine systems</w:t>
      </w:r>
      <w:r>
        <w:rPr>
          <w:b/>
          <w:bCs/>
          <w:i/>
          <w:iCs/>
          <w:lang w:val="en-GB"/>
        </w:rPr>
        <w:t xml:space="preserve"> (regardless where the manufacturing companies are based).</w:t>
      </w:r>
    </w:p>
    <w:p w:rsidR="00523A84" w:rsidRDefault="00523A84" w:rsidP="00F669D9">
      <w:pPr>
        <w:keepNext/>
        <w:numPr>
          <w:ilvl w:val="0"/>
          <w:numId w:val="135"/>
        </w:numPr>
        <w:tabs>
          <w:tab w:val="left" w:pos="450"/>
        </w:tabs>
        <w:spacing w:before="120" w:after="60" w:line="312" w:lineRule="auto"/>
        <w:ind w:left="450" w:right="389" w:hanging="270"/>
        <w:jc w:val="both"/>
        <w:rPr>
          <w:b/>
          <w:bCs/>
          <w:i/>
          <w:iCs/>
          <w:lang w:val="en-GB"/>
        </w:rPr>
      </w:pPr>
      <w:r>
        <w:rPr>
          <w:b/>
          <w:bCs/>
          <w:i/>
          <w:iCs/>
          <w:lang w:val="en-GB"/>
        </w:rPr>
        <w:t xml:space="preserve">Where the manufacturing companies are based in other origins than the mentioned in terms </w:t>
      </w:r>
      <w:r>
        <w:rPr>
          <w:b/>
          <w:bCs/>
          <w:i/>
          <w:iCs/>
        </w:rPr>
        <w:t>2.1 - 2.8</w:t>
      </w:r>
      <w:r>
        <w:rPr>
          <w:b/>
          <w:bCs/>
          <w:i/>
          <w:iCs/>
          <w:lang w:val="en-GB"/>
        </w:rPr>
        <w:t>.</w:t>
      </w:r>
    </w:p>
    <w:p w:rsidR="00523A84" w:rsidRDefault="00523A84" w:rsidP="00523A84">
      <w:pPr>
        <w:keepNext/>
        <w:tabs>
          <w:tab w:val="left" w:pos="450"/>
        </w:tabs>
        <w:spacing w:before="120" w:after="60" w:line="312" w:lineRule="auto"/>
        <w:ind w:left="270" w:right="389"/>
        <w:jc w:val="both"/>
        <w:rPr>
          <w:b/>
          <w:bCs/>
          <w:i/>
          <w:iCs/>
          <w:lang w:val="en-GB"/>
        </w:rPr>
      </w:pPr>
      <w:r>
        <w:rPr>
          <w:b/>
          <w:bCs/>
          <w:i/>
          <w:iCs/>
          <w:lang w:val="en-GB"/>
        </w:rPr>
        <w:t>The following are required:</w:t>
      </w:r>
    </w:p>
    <w:p w:rsidR="00523A84" w:rsidRDefault="00523A84" w:rsidP="00F669D9">
      <w:pPr>
        <w:keepNext/>
        <w:numPr>
          <w:ilvl w:val="0"/>
          <w:numId w:val="136"/>
        </w:numPr>
        <w:spacing w:before="60" w:after="40" w:line="312" w:lineRule="auto"/>
        <w:ind w:left="1080" w:right="389"/>
        <w:jc w:val="both"/>
        <w:rPr>
          <w:b/>
          <w:bCs/>
          <w:i/>
          <w:iCs/>
          <w:lang w:val="en-GB"/>
        </w:rPr>
      </w:pPr>
      <w:r>
        <w:rPr>
          <w:b/>
          <w:bCs/>
          <w:i/>
          <w:iCs/>
          <w:lang w:val="en-GB"/>
        </w:rPr>
        <w:t>At least two of the certificates mentioned above, one of which has to be FDA clearance (510K) (Only for class Ι medical equipment submission of certificates mentioned in 2.9 shall be accepted).</w:t>
      </w:r>
    </w:p>
    <w:p w:rsidR="00523A84" w:rsidRDefault="00523A84" w:rsidP="00F669D9">
      <w:pPr>
        <w:keepNext/>
        <w:numPr>
          <w:ilvl w:val="0"/>
          <w:numId w:val="136"/>
        </w:numPr>
        <w:spacing w:before="40" w:after="40" w:line="312" w:lineRule="auto"/>
        <w:ind w:left="1080" w:right="389"/>
        <w:jc w:val="both"/>
        <w:rPr>
          <w:b/>
          <w:bCs/>
          <w:i/>
          <w:iCs/>
          <w:lang w:val="en-GB"/>
        </w:rPr>
      </w:pPr>
      <w:r>
        <w:rPr>
          <w:b/>
          <w:bCs/>
          <w:i/>
          <w:iCs/>
          <w:lang w:val="en-GB"/>
        </w:rPr>
        <w:t xml:space="preserve">Evaluation certificate </w:t>
      </w:r>
      <w:r>
        <w:rPr>
          <w:b/>
          <w:bCs/>
          <w:i/>
          <w:iCs/>
          <w:lang w:bidi="ar-JO"/>
        </w:rPr>
        <w:t>from the Royal Medical Services for the same offered model with at least 80% passing grade.</w:t>
      </w:r>
    </w:p>
    <w:p w:rsidR="00523A84" w:rsidRDefault="00523A84" w:rsidP="00523A84">
      <w:pPr>
        <w:keepNext/>
        <w:spacing w:before="40" w:after="40" w:line="312" w:lineRule="auto"/>
        <w:ind w:left="1080" w:right="389"/>
        <w:jc w:val="both"/>
        <w:rPr>
          <w:b/>
          <w:bCs/>
          <w:i/>
          <w:iCs/>
        </w:rPr>
      </w:pPr>
      <w:r>
        <w:rPr>
          <w:b/>
          <w:bCs/>
          <w:i/>
          <w:iCs/>
          <w:lang w:val="en-GB"/>
        </w:rPr>
        <w:t>If the evaluation is not applicable (</w:t>
      </w:r>
      <w:r>
        <w:rPr>
          <w:b/>
          <w:bCs/>
          <w:i/>
          <w:iCs/>
          <w:lang w:bidi="ar-JO"/>
        </w:rPr>
        <w:t>based on purchasing committee perspective</w:t>
      </w:r>
      <w:r>
        <w:rPr>
          <w:b/>
          <w:bCs/>
          <w:i/>
          <w:iCs/>
          <w:lang w:val="en-GB"/>
        </w:rPr>
        <w:t xml:space="preserve">) bidder should submit a list of installation </w:t>
      </w:r>
      <w:r>
        <w:rPr>
          <w:b/>
          <w:bCs/>
          <w:i/>
          <w:iCs/>
        </w:rPr>
        <w:t xml:space="preserve">basis </w:t>
      </w:r>
      <w:r>
        <w:rPr>
          <w:b/>
          <w:bCs/>
          <w:i/>
          <w:iCs/>
          <w:lang w:val="en-GB" w:bidi="ar-JO"/>
        </w:rPr>
        <w:t xml:space="preserve">of the same offered model and/ or previous models </w:t>
      </w:r>
      <w:r>
        <w:rPr>
          <w:b/>
          <w:bCs/>
          <w:i/>
          <w:iCs/>
        </w:rPr>
        <w:t>in at least two of the following hospitals (</w:t>
      </w:r>
      <w:r>
        <w:rPr>
          <w:rFonts w:cs="Calibri"/>
          <w:b/>
          <w:bCs/>
          <w:i/>
          <w:iCs/>
          <w:lang w:val="en-GB" w:bidi="ar-JO"/>
        </w:rPr>
        <w:t>King Hussein Cancer Center, National Center for Diabetes Endocrinology and Genetic Diseases, Jordan University Hospital or King Abdullah University Hospital</w:t>
      </w:r>
      <w:r>
        <w:rPr>
          <w:b/>
          <w:bCs/>
          <w:i/>
          <w:iCs/>
        </w:rPr>
        <w:t xml:space="preserve">) </w:t>
      </w:r>
      <w:r>
        <w:rPr>
          <w:b/>
          <w:bCs/>
          <w:i/>
          <w:iCs/>
          <w:lang w:val="en-GB"/>
        </w:rPr>
        <w:t>with at least three years of operation</w:t>
      </w:r>
      <w:r>
        <w:rPr>
          <w:b/>
          <w:bCs/>
          <w:i/>
          <w:iCs/>
        </w:rPr>
        <w:t>, list should include: Name of hospital, Model installed, Quantity, and date of installation.</w:t>
      </w:r>
    </w:p>
    <w:p w:rsidR="00523A84" w:rsidRDefault="00523A84" w:rsidP="00523A84">
      <w:pPr>
        <w:keepNext/>
        <w:spacing w:before="40" w:after="40" w:line="312" w:lineRule="auto"/>
        <w:ind w:left="1080" w:right="389"/>
        <w:jc w:val="both"/>
        <w:rPr>
          <w:rFonts w:cs="Calibri"/>
          <w:b/>
          <w:bCs/>
          <w:i/>
          <w:iCs/>
          <w:lang w:val="en-GB" w:bidi="ar-JO"/>
        </w:rPr>
      </w:pPr>
      <w:r>
        <w:rPr>
          <w:b/>
          <w:bCs/>
          <w:i/>
          <w:iCs/>
        </w:rPr>
        <w:t xml:space="preserve">The </w:t>
      </w:r>
      <w:r>
        <w:rPr>
          <w:b/>
          <w:bCs/>
          <w:i/>
          <w:iCs/>
          <w:lang w:val="en-GB" w:bidi="ar-JO"/>
        </w:rPr>
        <w:t xml:space="preserve">purchasing committee has the right to officially contact any of these hospitals and disqualify any offer where the feedback is negative </w:t>
      </w:r>
      <w:r>
        <w:rPr>
          <w:rFonts w:cs="Calibri"/>
          <w:b/>
          <w:bCs/>
          <w:i/>
          <w:iCs/>
          <w:lang w:val="en-GB" w:bidi="ar-JO"/>
        </w:rPr>
        <w:t>in operation, after sales service or local agent performance.</w:t>
      </w:r>
    </w:p>
    <w:p w:rsidR="00523A84" w:rsidRDefault="00523A84" w:rsidP="00F669D9">
      <w:pPr>
        <w:keepNext/>
        <w:numPr>
          <w:ilvl w:val="0"/>
          <w:numId w:val="134"/>
        </w:numPr>
        <w:tabs>
          <w:tab w:val="left" w:pos="270"/>
        </w:tabs>
        <w:spacing w:before="120" w:after="60" w:line="312" w:lineRule="auto"/>
        <w:ind w:left="270" w:right="389" w:hanging="547"/>
        <w:jc w:val="both"/>
        <w:rPr>
          <w:b/>
          <w:bCs/>
          <w:i/>
          <w:iCs/>
          <w:lang w:val="en-GB"/>
        </w:rPr>
      </w:pPr>
      <w:r>
        <w:rPr>
          <w:b/>
          <w:bCs/>
          <w:i/>
          <w:iCs/>
          <w:lang w:val="en-GB"/>
        </w:rPr>
        <w:t>The vendor is responsible to ensure through official  documents that classified medical devices are manufactured in conformity with applicable quality system standards (ISO, IEC); (the international quality systems standard for medical device manufacturing ISO 13485) or ISO9001.</w:t>
      </w:r>
    </w:p>
    <w:p w:rsidR="00523A84" w:rsidRDefault="00523A84" w:rsidP="00F669D9">
      <w:pPr>
        <w:keepNext/>
        <w:numPr>
          <w:ilvl w:val="0"/>
          <w:numId w:val="134"/>
        </w:numPr>
        <w:tabs>
          <w:tab w:val="left" w:pos="270"/>
        </w:tabs>
        <w:spacing w:before="60" w:after="60" w:line="312" w:lineRule="auto"/>
        <w:ind w:left="270" w:right="389" w:hanging="547"/>
        <w:jc w:val="both"/>
        <w:rPr>
          <w:b/>
          <w:bCs/>
          <w:i/>
          <w:iCs/>
          <w:lang w:val="en-GB"/>
        </w:rPr>
      </w:pPr>
      <w:r>
        <w:rPr>
          <w:b/>
          <w:bCs/>
          <w:i/>
          <w:iCs/>
          <w:lang w:val="en-GB"/>
        </w:rPr>
        <w:t>With each offer, bidders must provide a formally endorsed document issued by the manufacturer stating that the bidder is the sole certified agent for the offered item.</w:t>
      </w:r>
    </w:p>
    <w:p w:rsidR="00523A84" w:rsidRDefault="00523A84" w:rsidP="00F669D9">
      <w:pPr>
        <w:keepNext/>
        <w:numPr>
          <w:ilvl w:val="0"/>
          <w:numId w:val="134"/>
        </w:numPr>
        <w:tabs>
          <w:tab w:val="left" w:pos="270"/>
        </w:tabs>
        <w:spacing w:before="60" w:after="60" w:line="312" w:lineRule="auto"/>
        <w:ind w:left="270" w:right="389" w:hanging="547"/>
        <w:jc w:val="both"/>
        <w:rPr>
          <w:b/>
          <w:bCs/>
          <w:i/>
          <w:iCs/>
          <w:lang w:val="en-GB"/>
        </w:rPr>
      </w:pPr>
      <w:r>
        <w:rPr>
          <w:b/>
          <w:bCs/>
          <w:i/>
          <w:iCs/>
          <w:lang w:val="en-GB"/>
        </w:rPr>
        <w:t>In all of the above cases (except 2.12) certificates must be formally endorsed by JFDA.</w:t>
      </w:r>
    </w:p>
    <w:p w:rsidR="00523A84" w:rsidRDefault="00523A84" w:rsidP="00F669D9">
      <w:pPr>
        <w:keepNext/>
        <w:numPr>
          <w:ilvl w:val="0"/>
          <w:numId w:val="134"/>
        </w:numPr>
        <w:tabs>
          <w:tab w:val="left" w:pos="270"/>
        </w:tabs>
        <w:spacing w:before="60" w:after="120" w:line="312" w:lineRule="auto"/>
        <w:ind w:left="270" w:right="389" w:hanging="547"/>
        <w:jc w:val="both"/>
        <w:rPr>
          <w:b/>
          <w:bCs/>
          <w:i/>
          <w:iCs/>
          <w:lang w:val="en-GB"/>
        </w:rPr>
      </w:pPr>
      <w:r>
        <w:rPr>
          <w:b/>
          <w:bCs/>
          <w:i/>
          <w:iCs/>
          <w:lang w:val="en-GB"/>
        </w:rPr>
        <w:t>Any vendor not submitting all required certificates will be eliminated.</w:t>
      </w:r>
    </w:p>
    <w:p w:rsidR="00523A84" w:rsidRDefault="00523A84" w:rsidP="00F669D9">
      <w:pPr>
        <w:keepNext/>
        <w:numPr>
          <w:ilvl w:val="0"/>
          <w:numId w:val="133"/>
        </w:numPr>
        <w:tabs>
          <w:tab w:val="num" w:pos="-360"/>
        </w:tabs>
        <w:spacing w:before="120" w:after="120" w:line="312" w:lineRule="auto"/>
        <w:ind w:left="-360" w:right="389"/>
        <w:jc w:val="both"/>
        <w:rPr>
          <w:b/>
          <w:bCs/>
          <w:i/>
          <w:iCs/>
        </w:rPr>
      </w:pPr>
      <w:r>
        <w:rPr>
          <w:b/>
          <w:bCs/>
          <w:i/>
          <w:iCs/>
        </w:rPr>
        <w:t>Official website of the manufacturer must be provided. The website must clearly demonstrate the history profile and manufacturing features of the company including the same offered model and its brochure.</w:t>
      </w:r>
    </w:p>
    <w:p w:rsidR="00523A84" w:rsidRDefault="00523A84" w:rsidP="00523A84">
      <w:pPr>
        <w:keepNext/>
        <w:spacing w:before="40" w:after="480" w:line="312" w:lineRule="auto"/>
        <w:ind w:left="-360" w:right="389"/>
        <w:jc w:val="both"/>
        <w:rPr>
          <w:b/>
          <w:bCs/>
          <w:i/>
          <w:iCs/>
          <w:lang w:val="en-GB"/>
        </w:rPr>
      </w:pPr>
      <w:r>
        <w:rPr>
          <w:b/>
          <w:bCs/>
          <w:i/>
          <w:iCs/>
        </w:rPr>
        <w:t>In case of inconsistency between the information on the website with the provided information of the local agent regarding any offered product, the committee has the right to eliminate that product from the awarding process.</w:t>
      </w:r>
    </w:p>
    <w:p w:rsidR="00523A84" w:rsidRDefault="00523A84" w:rsidP="00F669D9">
      <w:pPr>
        <w:keepNext/>
        <w:numPr>
          <w:ilvl w:val="0"/>
          <w:numId w:val="133"/>
        </w:numPr>
        <w:tabs>
          <w:tab w:val="num" w:pos="-360"/>
        </w:tabs>
        <w:spacing w:before="120" w:after="60" w:line="312" w:lineRule="auto"/>
        <w:ind w:left="-360" w:right="389"/>
        <w:jc w:val="both"/>
        <w:rPr>
          <w:rFonts w:cs="Calibri"/>
          <w:b/>
          <w:bCs/>
          <w:i/>
          <w:iCs/>
          <w:lang w:val="en-GB" w:bidi="ar-JO"/>
        </w:rPr>
      </w:pPr>
      <w:r>
        <w:rPr>
          <w:b/>
          <w:bCs/>
          <w:i/>
          <w:iCs/>
          <w:lang w:val="en-GB"/>
        </w:rPr>
        <w:t>Offered</w:t>
      </w:r>
      <w:r>
        <w:rPr>
          <w:rFonts w:cs="Calibri"/>
          <w:b/>
          <w:bCs/>
          <w:i/>
          <w:iCs/>
          <w:lang w:val="en-GB" w:bidi="ar-JO"/>
        </w:rPr>
        <w:t xml:space="preserve"> items should be from reputable well known manufacturers and excellent experience in the field and shall have multiple installations of the same offered model and/ or previous models in RMS main hospitals</w:t>
      </w:r>
      <w:r>
        <w:rPr>
          <w:b/>
          <w:bCs/>
          <w:i/>
          <w:iCs/>
          <w:lang w:val="en-GB"/>
        </w:rPr>
        <w:t xml:space="preserve"> with at least two years of operation</w:t>
      </w:r>
      <w:r>
        <w:rPr>
          <w:rFonts w:cs="Calibri"/>
          <w:b/>
          <w:bCs/>
          <w:i/>
          <w:iCs/>
          <w:lang w:val="en-GB" w:bidi="ar-JO"/>
        </w:rPr>
        <w:t xml:space="preserve"> and excellent experience in operation, after sales service &amp; local agent performance; otherwise </w:t>
      </w:r>
      <w:r>
        <w:rPr>
          <w:rFonts w:cs="Calibri"/>
          <w:b/>
          <w:bCs/>
          <w:i/>
          <w:iCs/>
        </w:rPr>
        <w:t xml:space="preserve">the purchasing committee has the right to request </w:t>
      </w:r>
      <w:r>
        <w:rPr>
          <w:rFonts w:cs="Calibri"/>
          <w:b/>
          <w:bCs/>
          <w:i/>
          <w:iCs/>
          <w:u w:val="single"/>
        </w:rPr>
        <w:t>any</w:t>
      </w:r>
      <w:r>
        <w:rPr>
          <w:rFonts w:cs="Calibri"/>
          <w:b/>
          <w:bCs/>
          <w:i/>
          <w:iCs/>
        </w:rPr>
        <w:t xml:space="preserve"> of the following:</w:t>
      </w:r>
    </w:p>
    <w:p w:rsidR="00523A84" w:rsidRDefault="00523A84" w:rsidP="00F669D9">
      <w:pPr>
        <w:keepNext/>
        <w:numPr>
          <w:ilvl w:val="0"/>
          <w:numId w:val="137"/>
        </w:numPr>
        <w:spacing w:before="120" w:after="60" w:line="312" w:lineRule="auto"/>
        <w:ind w:left="450" w:right="389"/>
        <w:jc w:val="both"/>
        <w:rPr>
          <w:rFonts w:cs="Calibri"/>
          <w:b/>
          <w:bCs/>
          <w:i/>
          <w:iCs/>
          <w:lang w:val="en-GB" w:bidi="ar-JO"/>
        </w:rPr>
      </w:pPr>
      <w:r>
        <w:rPr>
          <w:rFonts w:cs="Calibri"/>
          <w:b/>
          <w:bCs/>
          <w:i/>
          <w:iCs/>
        </w:rPr>
        <w:t>An evaluation certificate as mentioned in term 2.10.b.</w:t>
      </w:r>
    </w:p>
    <w:p w:rsidR="00523A84" w:rsidRDefault="00523A84" w:rsidP="00F669D9">
      <w:pPr>
        <w:pStyle w:val="ListParagraph"/>
        <w:numPr>
          <w:ilvl w:val="0"/>
          <w:numId w:val="137"/>
        </w:numPr>
        <w:spacing w:after="60" w:line="312" w:lineRule="auto"/>
        <w:ind w:left="450" w:right="389"/>
        <w:jc w:val="both"/>
        <w:rPr>
          <w:b/>
          <w:bCs/>
          <w:i/>
          <w:iCs/>
        </w:rPr>
      </w:pPr>
      <w:r>
        <w:rPr>
          <w:b/>
          <w:bCs/>
          <w:i/>
          <w:iCs/>
        </w:rPr>
        <w:t>A sample of the same offered model at any time during the purchasing process, the sample unit shall be delivered within three weeks from the date of a written notification; any vendor rejects to deliver a sample unit will be eliminated. Evaluation duration will be determined by the purchasing committee.</w:t>
      </w:r>
    </w:p>
    <w:p w:rsidR="00523A84" w:rsidRDefault="00523A84" w:rsidP="00523A84">
      <w:pPr>
        <w:pStyle w:val="ListParagraph"/>
        <w:spacing w:after="240" w:line="312" w:lineRule="auto"/>
        <w:ind w:left="450" w:right="389"/>
        <w:jc w:val="both"/>
        <w:rPr>
          <w:b/>
          <w:bCs/>
          <w:i/>
          <w:iCs/>
          <w:u w:val="single"/>
        </w:rPr>
      </w:pPr>
      <w:r>
        <w:rPr>
          <w:b/>
          <w:bCs/>
          <w:i/>
          <w:iCs/>
          <w:u w:val="single"/>
          <w:lang w:val="en-GB" w:bidi="ar-JO"/>
        </w:rPr>
        <w:t>Any offered item</w:t>
      </w:r>
      <w:r>
        <w:rPr>
          <w:b/>
          <w:bCs/>
          <w:i/>
          <w:iCs/>
          <w:u w:val="single"/>
          <w:lang w:val="en-GB"/>
        </w:rPr>
        <w:t xml:space="preserve"> fail in the evaluation/assessment process </w:t>
      </w:r>
      <w:r>
        <w:rPr>
          <w:b/>
          <w:bCs/>
          <w:i/>
          <w:iCs/>
          <w:u w:val="single"/>
          <w:lang w:val="en-GB" w:bidi="ar-JO"/>
        </w:rPr>
        <w:t>will be rejected</w:t>
      </w:r>
    </w:p>
    <w:p w:rsidR="00523A84" w:rsidRDefault="00523A84" w:rsidP="00F669D9">
      <w:pPr>
        <w:keepNext/>
        <w:numPr>
          <w:ilvl w:val="0"/>
          <w:numId w:val="133"/>
        </w:numPr>
        <w:spacing w:before="120" w:after="240" w:line="312" w:lineRule="auto"/>
        <w:ind w:left="-360" w:right="389"/>
        <w:jc w:val="both"/>
        <w:rPr>
          <w:b/>
          <w:bCs/>
          <w:i/>
          <w:iCs/>
        </w:rPr>
      </w:pPr>
      <w:r>
        <w:rPr>
          <w:b/>
          <w:bCs/>
          <w:i/>
          <w:iCs/>
        </w:rPr>
        <w:t>Vendors must specify the origin of the offered items and accessories in the technical offer.</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Bidders must submit their reservations/queries regarding tender specifications and/or special terms within the first half of the tender closing period starting from the tender announcement date. Reservations/queries submitted after the end of this period shall be rejected.</w:t>
      </w:r>
    </w:p>
    <w:p w:rsidR="00523A84" w:rsidRDefault="00523A84" w:rsidP="00F669D9">
      <w:pPr>
        <w:keepNext/>
        <w:numPr>
          <w:ilvl w:val="0"/>
          <w:numId w:val="133"/>
        </w:numPr>
        <w:spacing w:before="120" w:after="240" w:line="312" w:lineRule="auto"/>
        <w:ind w:left="-360" w:right="389"/>
        <w:jc w:val="both"/>
        <w:rPr>
          <w:b/>
          <w:bCs/>
          <w:i/>
          <w:iCs/>
        </w:rPr>
      </w:pPr>
      <w:r>
        <w:rPr>
          <w:b/>
          <w:bCs/>
          <w:i/>
          <w:iCs/>
        </w:rPr>
        <w:t>Goods are to be brand new; manufacturing date of the delivered products should not exceed 18 months from the date of the final award.</w:t>
      </w:r>
    </w:p>
    <w:p w:rsidR="00523A84" w:rsidRDefault="00523A84" w:rsidP="00F669D9">
      <w:pPr>
        <w:keepNext/>
        <w:numPr>
          <w:ilvl w:val="0"/>
          <w:numId w:val="133"/>
        </w:numPr>
        <w:spacing w:before="120" w:after="240" w:line="312" w:lineRule="auto"/>
        <w:ind w:left="-360" w:right="389"/>
        <w:jc w:val="both"/>
        <w:rPr>
          <w:b/>
          <w:bCs/>
          <w:i/>
          <w:iCs/>
        </w:rPr>
      </w:pPr>
      <w:r>
        <w:rPr>
          <w:b/>
          <w:bCs/>
          <w:i/>
          <w:iCs/>
          <w:color w:val="000000"/>
          <w:lang w:val="en-GB"/>
        </w:rPr>
        <w:t xml:space="preserve">Delivery period should be mentioned clearly; </w:t>
      </w:r>
      <w:r>
        <w:rPr>
          <w:b/>
          <w:bCs/>
          <w:i/>
          <w:iCs/>
        </w:rPr>
        <w:t>the purchasing committee has the right to reject any offer with delivery time exceeding 4 months.</w:t>
      </w:r>
    </w:p>
    <w:p w:rsidR="00523A84" w:rsidRDefault="00523A84" w:rsidP="00F669D9">
      <w:pPr>
        <w:keepNext/>
        <w:numPr>
          <w:ilvl w:val="0"/>
          <w:numId w:val="133"/>
        </w:numPr>
        <w:spacing w:before="120" w:after="60" w:line="312" w:lineRule="auto"/>
        <w:ind w:left="-360" w:right="389"/>
        <w:jc w:val="both"/>
        <w:rPr>
          <w:b/>
          <w:bCs/>
          <w:i/>
          <w:iCs/>
          <w:lang w:val="en-GB"/>
        </w:rPr>
      </w:pPr>
      <w:r>
        <w:rPr>
          <w:b/>
          <w:bCs/>
          <w:i/>
          <w:iCs/>
          <w:lang w:val="en-GB"/>
        </w:rPr>
        <w:t xml:space="preserve">Warranty: </w:t>
      </w:r>
    </w:p>
    <w:p w:rsidR="00523A84" w:rsidRDefault="00523A84" w:rsidP="00F669D9">
      <w:pPr>
        <w:numPr>
          <w:ilvl w:val="0"/>
          <w:numId w:val="138"/>
        </w:numPr>
        <w:spacing w:before="60" w:after="60" w:line="312" w:lineRule="auto"/>
        <w:ind w:left="450" w:right="389"/>
        <w:jc w:val="both"/>
        <w:rPr>
          <w:b/>
          <w:bCs/>
          <w:i/>
          <w:iCs/>
          <w:lang w:val="en-GB" w:bidi="ar-JO"/>
        </w:rPr>
      </w:pPr>
      <w:r>
        <w:rPr>
          <w:b/>
          <w:bCs/>
          <w:i/>
          <w:iCs/>
          <w:lang w:val="en-GB"/>
        </w:rPr>
        <w:t>Offers must include a full warranty for a period of a minimum of 24 months from the date of installation or 30 months from the date of receiving the items at the agreed location mentioned in the final order (whichever comes first).</w:t>
      </w:r>
    </w:p>
    <w:p w:rsidR="00523A84" w:rsidRDefault="00523A84" w:rsidP="00523A84">
      <w:pPr>
        <w:tabs>
          <w:tab w:val="num" w:pos="540"/>
        </w:tabs>
        <w:spacing w:before="60" w:after="60" w:line="312" w:lineRule="auto"/>
        <w:ind w:left="450" w:right="389"/>
        <w:jc w:val="both"/>
        <w:rPr>
          <w:rFonts w:cs="Calibri"/>
          <w:b/>
          <w:bCs/>
          <w:i/>
          <w:iCs/>
          <w:lang w:val="en-GB"/>
        </w:rPr>
      </w:pPr>
      <w:r>
        <w:rPr>
          <w:rFonts w:cs="Calibri"/>
          <w:b/>
          <w:bCs/>
          <w:i/>
          <w:iCs/>
          <w:lang w:val="en-GB"/>
        </w:rPr>
        <w:t>Warranty must include corrective &amp; preventive maintenance activities as per manufacturer recommendations including:</w:t>
      </w:r>
    </w:p>
    <w:p w:rsidR="00523A84" w:rsidRDefault="00523A84" w:rsidP="00F669D9">
      <w:pPr>
        <w:pStyle w:val="ListParagraph"/>
        <w:numPr>
          <w:ilvl w:val="0"/>
          <w:numId w:val="139"/>
        </w:numPr>
        <w:tabs>
          <w:tab w:val="num" w:pos="1080"/>
        </w:tabs>
        <w:spacing w:before="120" w:after="60" w:line="264" w:lineRule="auto"/>
        <w:ind w:left="1080" w:right="389"/>
        <w:jc w:val="both"/>
        <w:rPr>
          <w:b/>
          <w:bCs/>
          <w:i/>
          <w:iCs/>
          <w:lang w:val="en-GB"/>
        </w:rPr>
      </w:pPr>
      <w:r>
        <w:rPr>
          <w:rFonts w:ascii="Calibri" w:hAnsi="Calibri" w:cs="Calibri"/>
          <w:b/>
          <w:bCs/>
          <w:i/>
          <w:iCs/>
          <w:lang w:val="en-GB"/>
        </w:rPr>
        <w:t xml:space="preserve"> </w:t>
      </w:r>
      <w:r>
        <w:rPr>
          <w:b/>
          <w:bCs/>
          <w:i/>
          <w:iCs/>
          <w:lang w:val="en-GB"/>
        </w:rPr>
        <w:t xml:space="preserve">Required spare parts (free of charge) </w:t>
      </w:r>
    </w:p>
    <w:p w:rsidR="00523A84" w:rsidRDefault="00523A8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 xml:space="preserve">Labour </w:t>
      </w:r>
    </w:p>
    <w:p w:rsidR="00523A84" w:rsidRDefault="00523A8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Hardware</w:t>
      </w:r>
    </w:p>
    <w:p w:rsidR="00523A84" w:rsidRDefault="00523A8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 xml:space="preserve"> Software</w:t>
      </w:r>
    </w:p>
    <w:p w:rsidR="00523A84" w:rsidRDefault="00523A8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Rechargeable batteries</w:t>
      </w:r>
    </w:p>
    <w:p w:rsidR="00523A84" w:rsidRDefault="00523A84" w:rsidP="00523A84">
      <w:pPr>
        <w:tabs>
          <w:tab w:val="num" w:pos="90"/>
          <w:tab w:val="num" w:pos="720"/>
        </w:tabs>
        <w:spacing w:before="60" w:after="40" w:line="312" w:lineRule="auto"/>
        <w:ind w:left="446" w:right="389"/>
        <w:jc w:val="both"/>
        <w:rPr>
          <w:rFonts w:cs="Calibri"/>
          <w:b/>
          <w:bCs/>
          <w:i/>
          <w:iCs/>
          <w:lang w:val="en-GB"/>
        </w:rPr>
      </w:pPr>
      <w:r>
        <w:rPr>
          <w:rFonts w:cs="Calibri"/>
          <w:b/>
          <w:bCs/>
          <w:i/>
          <w:iCs/>
          <w:lang w:val="en-GB"/>
        </w:rPr>
        <w:t>At the end of the warranty period, The supplier commits to implement final inspection of the submitted goods and submit the reports signed by the site chief engineer stating that the equipment are working properly as well as all preventive maintenance reports during the warranty period.</w:t>
      </w:r>
    </w:p>
    <w:p w:rsidR="00523A84" w:rsidRDefault="00523A84" w:rsidP="00523A84">
      <w:pPr>
        <w:tabs>
          <w:tab w:val="num" w:pos="90"/>
          <w:tab w:val="num" w:pos="720"/>
        </w:tabs>
        <w:spacing w:before="60" w:after="240" w:line="264" w:lineRule="auto"/>
        <w:ind w:left="446" w:right="389"/>
        <w:jc w:val="both"/>
        <w:rPr>
          <w:rFonts w:cs="Calibri"/>
          <w:b/>
          <w:bCs/>
          <w:i/>
          <w:iCs/>
          <w:u w:val="single"/>
          <w:lang w:val="en-GB"/>
        </w:rPr>
      </w:pPr>
      <w:r>
        <w:rPr>
          <w:rFonts w:cs="Calibri"/>
          <w:b/>
          <w:bCs/>
          <w:i/>
          <w:iCs/>
          <w:u w:val="single"/>
          <w:lang w:val="en-GB"/>
        </w:rPr>
        <w:t>Warranty &amp; installation are excluded for items mentioned in Attachment no.1 the purchasing committee has the right to exclude any other item not listed in the attachment and does not required installation and warranty.</w:t>
      </w:r>
    </w:p>
    <w:p w:rsidR="00523A84" w:rsidRDefault="00523A84" w:rsidP="00F669D9">
      <w:pPr>
        <w:numPr>
          <w:ilvl w:val="0"/>
          <w:numId w:val="138"/>
        </w:numPr>
        <w:spacing w:before="120" w:after="240" w:line="312" w:lineRule="auto"/>
        <w:ind w:left="547" w:right="389"/>
        <w:jc w:val="both"/>
        <w:rPr>
          <w:b/>
          <w:bCs/>
          <w:i/>
          <w:iCs/>
          <w:lang w:val="en-GB"/>
        </w:rPr>
      </w:pPr>
      <w:r>
        <w:rPr>
          <w:b/>
          <w:bCs/>
          <w:i/>
          <w:iCs/>
          <w:lang w:val="en-GB"/>
        </w:rPr>
        <w:t>In the case where a delay in installation has occurred as a result of the supplier's dereliction and has exceeded a period of one month from the date of receiving the items, the approved warranty period will automatically be considered as 24 months from the date of installation.</w:t>
      </w:r>
    </w:p>
    <w:p w:rsidR="00523A84" w:rsidRDefault="00523A84" w:rsidP="00F669D9">
      <w:pPr>
        <w:numPr>
          <w:ilvl w:val="0"/>
          <w:numId w:val="138"/>
        </w:numPr>
        <w:spacing w:before="120" w:after="240" w:line="312" w:lineRule="auto"/>
        <w:ind w:left="547" w:right="389"/>
        <w:jc w:val="both"/>
        <w:rPr>
          <w:b/>
          <w:bCs/>
          <w:i/>
          <w:iCs/>
          <w:lang w:val="en-GB"/>
        </w:rPr>
      </w:pPr>
      <w:r>
        <w:rPr>
          <w:b/>
          <w:bCs/>
          <w:i/>
          <w:iCs/>
          <w:lang w:val="en-GB"/>
        </w:rPr>
        <w:t>If at any time during the warranty period the item becomes inoperative due to a technical fault the item must then be repaired by the supplier /local agent within a period of 5 working days from written notification, warranty will be extended according to downtime period.</w:t>
      </w:r>
    </w:p>
    <w:p w:rsidR="00523A84" w:rsidRDefault="00523A84" w:rsidP="00F669D9">
      <w:pPr>
        <w:numPr>
          <w:ilvl w:val="0"/>
          <w:numId w:val="138"/>
        </w:numPr>
        <w:spacing w:before="120" w:after="240" w:line="312" w:lineRule="auto"/>
        <w:ind w:right="389"/>
        <w:jc w:val="both"/>
        <w:rPr>
          <w:b/>
          <w:bCs/>
          <w:i/>
          <w:iCs/>
          <w:lang w:val="en-GB"/>
        </w:rPr>
      </w:pPr>
      <w:r>
        <w:rPr>
          <w:b/>
          <w:bCs/>
          <w:i/>
          <w:iCs/>
          <w:lang w:val="en-GB"/>
        </w:rPr>
        <w:t>If the delay exceeds 30 days the supplier must replace the item with a new identical functioning one (within the same delivery period mentioned in the final offer). In case the item was replaced by a new one, the warranty period mentioned in 9.a) above will start from the installation and commissioning date of the new item.</w:t>
      </w:r>
    </w:p>
    <w:p w:rsidR="00523A84" w:rsidRDefault="00523A84" w:rsidP="00F669D9">
      <w:pPr>
        <w:numPr>
          <w:ilvl w:val="0"/>
          <w:numId w:val="138"/>
        </w:numPr>
        <w:spacing w:before="120" w:after="240" w:line="312" w:lineRule="auto"/>
        <w:ind w:right="389"/>
        <w:jc w:val="both"/>
        <w:rPr>
          <w:b/>
          <w:bCs/>
          <w:i/>
          <w:iCs/>
          <w:lang w:val="en-GB"/>
        </w:rPr>
      </w:pPr>
      <w:r>
        <w:rPr>
          <w:b/>
          <w:bCs/>
          <w:i/>
          <w:iCs/>
          <w:lang w:val="en-GB"/>
        </w:rPr>
        <w:t>Local agent/ supplier is committed to transport and install any awarded item during the warranty period on free of charge basis to any location inside the country whenever required by Royal Medical Services, this should not include pre-installation requirements in the new site.</w:t>
      </w:r>
    </w:p>
    <w:p w:rsidR="00523A84" w:rsidRDefault="00523A84" w:rsidP="00F669D9">
      <w:pPr>
        <w:numPr>
          <w:ilvl w:val="0"/>
          <w:numId w:val="133"/>
        </w:numPr>
        <w:spacing w:before="120" w:after="60" w:line="312" w:lineRule="auto"/>
        <w:ind w:left="-363" w:right="391" w:hanging="357"/>
        <w:jc w:val="both"/>
        <w:rPr>
          <w:b/>
          <w:bCs/>
          <w:i/>
          <w:iCs/>
          <w:lang w:val="en-GB"/>
        </w:rPr>
      </w:pPr>
      <w:r>
        <w:rPr>
          <w:b/>
          <w:bCs/>
          <w:i/>
          <w:iCs/>
          <w:lang w:val="en-GB"/>
        </w:rPr>
        <w:t>All offered items (main unit) should be fully designed, manufactured, and labelled by their real original manufacturer in which all related testing, research, development and approvals went through.</w:t>
      </w:r>
    </w:p>
    <w:p w:rsidR="00523A84" w:rsidRDefault="00523A84" w:rsidP="00523A84">
      <w:pPr>
        <w:spacing w:before="60" w:after="240" w:line="312" w:lineRule="auto"/>
        <w:ind w:left="-357" w:right="391"/>
        <w:jc w:val="both"/>
        <w:rPr>
          <w:b/>
          <w:bCs/>
          <w:i/>
          <w:iCs/>
          <w:lang w:val="en-GB"/>
        </w:rPr>
      </w:pPr>
      <w:r>
        <w:rPr>
          <w:b/>
          <w:bCs/>
          <w:i/>
          <w:iCs/>
          <w:lang w:val="en-GB"/>
        </w:rPr>
        <w:t>Any relabelled products for the main unit (white-label manufacturing, OEM, or repackaging) are rejected.</w:t>
      </w:r>
    </w:p>
    <w:p w:rsidR="00523A84" w:rsidRDefault="00523A84" w:rsidP="00F669D9">
      <w:pPr>
        <w:numPr>
          <w:ilvl w:val="0"/>
          <w:numId w:val="133"/>
        </w:numPr>
        <w:spacing w:before="120" w:after="240" w:line="312" w:lineRule="auto"/>
        <w:ind w:left="-360" w:right="389"/>
        <w:jc w:val="both"/>
        <w:rPr>
          <w:b/>
          <w:bCs/>
          <w:i/>
          <w:iCs/>
          <w:lang w:val="en-GB"/>
        </w:rPr>
      </w:pPr>
      <w:r>
        <w:rPr>
          <w:b/>
          <w:bCs/>
          <w:i/>
          <w:iCs/>
          <w:lang w:val="en-GB"/>
        </w:rPr>
        <w:t>One set of operation manual(s) and one set of service manual(s) including schematics and a spare-part list must be delivered with each unit, CD/DVD is acceptable. For large tenders, a certain agreed percentage of manuals per item may be agreed upon.</w:t>
      </w:r>
    </w:p>
    <w:p w:rsidR="00523A84" w:rsidRDefault="00523A84" w:rsidP="00F669D9">
      <w:pPr>
        <w:numPr>
          <w:ilvl w:val="0"/>
          <w:numId w:val="133"/>
        </w:numPr>
        <w:spacing w:before="120" w:after="240" w:line="312" w:lineRule="auto"/>
        <w:ind w:left="-360" w:right="389"/>
        <w:jc w:val="both"/>
        <w:rPr>
          <w:b/>
          <w:bCs/>
          <w:i/>
          <w:iCs/>
          <w:lang w:val="en-GB"/>
        </w:rPr>
      </w:pPr>
      <w:r>
        <w:rPr>
          <w:b/>
          <w:bCs/>
          <w:i/>
          <w:iCs/>
          <w:lang w:val="en-GB"/>
        </w:rPr>
        <w:t>Where applicable, pre-installation shall be the sole responsibility of the supplier. Pre-installation shall include removal of old system(s), any civil work, electrical work or site modification(s) necessary to accommodate the new system(s) according to manufacturers’ specifications and safety standards in addition to the work required for bringing back the site to the same working conditions as before installing the new system(s).</w:t>
      </w:r>
    </w:p>
    <w:p w:rsidR="00523A84" w:rsidRDefault="00523A84" w:rsidP="00F669D9">
      <w:pPr>
        <w:keepNext/>
        <w:numPr>
          <w:ilvl w:val="0"/>
          <w:numId w:val="133"/>
        </w:numPr>
        <w:spacing w:before="120" w:after="120" w:line="312" w:lineRule="auto"/>
        <w:ind w:left="-363" w:right="391" w:hanging="357"/>
        <w:jc w:val="both"/>
        <w:rPr>
          <w:b/>
          <w:bCs/>
          <w:i/>
          <w:iCs/>
          <w:lang w:val="en-GB"/>
        </w:rPr>
      </w:pPr>
      <w:r>
        <w:rPr>
          <w:b/>
          <w:bCs/>
          <w:i/>
          <w:iCs/>
          <w:lang w:val="en-GB"/>
        </w:rPr>
        <w:t>Power requirements: where applicable either single phase 220V, 50Hz or 3-phase 380V. Systems with external transformers are considered conforming only if clearly stated in the technical specifications.</w:t>
      </w:r>
    </w:p>
    <w:p w:rsidR="00523A84" w:rsidRDefault="00523A84" w:rsidP="00F669D9">
      <w:pPr>
        <w:keepNext/>
        <w:numPr>
          <w:ilvl w:val="0"/>
          <w:numId w:val="133"/>
        </w:numPr>
        <w:spacing w:before="120" w:after="120" w:line="312" w:lineRule="auto"/>
        <w:ind w:left="-363" w:right="391" w:hanging="357"/>
        <w:jc w:val="both"/>
        <w:rPr>
          <w:b/>
          <w:bCs/>
          <w:i/>
          <w:iCs/>
          <w:lang w:val="en-GB"/>
        </w:rPr>
      </w:pPr>
      <w:r>
        <w:rPr>
          <w:b/>
          <w:bCs/>
          <w:i/>
          <w:iCs/>
          <w:lang w:val="en-GB"/>
        </w:rPr>
        <w:t xml:space="preserve">Technical offers must include clear original technical brochures/catalogues for all offered items. </w:t>
      </w:r>
    </w:p>
    <w:p w:rsidR="00523A84" w:rsidRDefault="00523A84" w:rsidP="00F669D9">
      <w:pPr>
        <w:keepNext/>
        <w:numPr>
          <w:ilvl w:val="0"/>
          <w:numId w:val="133"/>
        </w:numPr>
        <w:spacing w:before="120" w:after="60" w:line="312" w:lineRule="auto"/>
        <w:ind w:left="-360" w:right="391"/>
        <w:jc w:val="both"/>
        <w:rPr>
          <w:b/>
          <w:bCs/>
          <w:i/>
          <w:iCs/>
          <w:lang w:val="en-GB"/>
        </w:rPr>
      </w:pPr>
      <w:r>
        <w:rPr>
          <w:b/>
          <w:bCs/>
          <w:i/>
          <w:iCs/>
          <w:lang w:val="en-GB"/>
        </w:rPr>
        <w:t xml:space="preserve">Offers must include fully detailed technical offers and compliance sheets as a soft copy ( either Microsoft office or Microsoft excel format) in addition to a hard copy, mentioning the exact model/catalogue number and country of origin of the offered item(s), full technical description/specifications and any accessories or options included in the offer. </w:t>
      </w:r>
    </w:p>
    <w:p w:rsidR="00523A84" w:rsidRDefault="00523A84" w:rsidP="00523A84">
      <w:pPr>
        <w:keepNext/>
        <w:spacing w:before="60" w:after="120" w:line="312" w:lineRule="auto"/>
        <w:ind w:left="-272" w:right="391"/>
        <w:jc w:val="both"/>
        <w:rPr>
          <w:b/>
          <w:bCs/>
          <w:i/>
          <w:iCs/>
          <w:lang w:val="en-GB"/>
        </w:rPr>
      </w:pPr>
      <w:r>
        <w:rPr>
          <w:b/>
          <w:bCs/>
          <w:i/>
          <w:iCs/>
          <w:lang w:val="en-GB"/>
        </w:rPr>
        <w:t xml:space="preserve">Offer must clearly indicate the origin of the offered item and the country where the manufacturer of the offered items is based.                                            </w:t>
      </w:r>
    </w:p>
    <w:p w:rsidR="00523A84" w:rsidRDefault="00523A84" w:rsidP="00F669D9">
      <w:pPr>
        <w:keepNext/>
        <w:numPr>
          <w:ilvl w:val="0"/>
          <w:numId w:val="133"/>
        </w:numPr>
        <w:spacing w:before="120" w:after="120" w:line="312" w:lineRule="auto"/>
        <w:ind w:left="-363" w:right="391" w:hanging="357"/>
        <w:jc w:val="both"/>
        <w:rPr>
          <w:b/>
          <w:bCs/>
          <w:i/>
          <w:iCs/>
          <w:lang w:val="en-GB"/>
        </w:rPr>
      </w:pPr>
      <w:r>
        <w:rPr>
          <w:b/>
          <w:bCs/>
          <w:i/>
          <w:iCs/>
          <w:lang w:val="en-GB"/>
        </w:rPr>
        <w:t xml:space="preserve">Compliance sheets must be as per the tabular format of the technical specifications in the tender documents, listing the required specifications on one column and a  </w:t>
      </w:r>
      <w:r>
        <w:rPr>
          <w:b/>
          <w:bCs/>
          <w:i/>
          <w:iCs/>
          <w:u w:val="single"/>
          <w:lang w:val="en-GB"/>
        </w:rPr>
        <w:t>Yes  or NO</w:t>
      </w:r>
      <w:r>
        <w:rPr>
          <w:b/>
          <w:bCs/>
          <w:i/>
          <w:iCs/>
          <w:lang w:val="en-GB"/>
        </w:rPr>
        <w:t xml:space="preserve">  response to each point in the adjacent column, with reference to page and line numbers in the relevant technical brochure. Offers not complying with this term shall be rejected. </w:t>
      </w:r>
    </w:p>
    <w:p w:rsidR="00523A84" w:rsidRDefault="00523A84" w:rsidP="00F669D9">
      <w:pPr>
        <w:keepNext/>
        <w:numPr>
          <w:ilvl w:val="0"/>
          <w:numId w:val="133"/>
        </w:numPr>
        <w:spacing w:before="120" w:after="120" w:line="312" w:lineRule="auto"/>
        <w:ind w:left="-363" w:right="391" w:hanging="357"/>
        <w:jc w:val="both"/>
        <w:rPr>
          <w:b/>
          <w:bCs/>
          <w:i/>
          <w:iCs/>
        </w:rPr>
      </w:pPr>
      <w:r>
        <w:rPr>
          <w:b/>
          <w:bCs/>
          <w:i/>
          <w:iCs/>
        </w:rPr>
        <w:t>Qualifications and after sales service: The technical bid should contain all the necessary documents (training certificates) to prove the capability of the bidders for supplying and installing a trouble free equipment meeting the quality standards and technical specifications of the manufacturer and the ability of the bidders for providing efficient after sales service conducted by authorized certified biomedical service engineers with minimum 2 years experience in the same field.</w:t>
      </w:r>
    </w:p>
    <w:p w:rsidR="00523A84" w:rsidRDefault="00523A84" w:rsidP="00F669D9">
      <w:pPr>
        <w:keepNext/>
        <w:numPr>
          <w:ilvl w:val="0"/>
          <w:numId w:val="133"/>
        </w:numPr>
        <w:spacing w:before="120" w:after="60" w:line="312" w:lineRule="auto"/>
        <w:ind w:left="-360" w:right="389"/>
        <w:jc w:val="both"/>
        <w:rPr>
          <w:b/>
          <w:bCs/>
          <w:i/>
          <w:iCs/>
          <w:lang w:val="en-GB"/>
        </w:rPr>
      </w:pPr>
      <w:r>
        <w:rPr>
          <w:b/>
          <w:bCs/>
          <w:i/>
          <w:iCs/>
          <w:lang w:val="en-GB"/>
        </w:rPr>
        <w:t>Accessories and consumables:</w:t>
      </w:r>
    </w:p>
    <w:p w:rsidR="00523A84" w:rsidRDefault="00523A84" w:rsidP="00F669D9">
      <w:pPr>
        <w:keepNext/>
        <w:numPr>
          <w:ilvl w:val="1"/>
          <w:numId w:val="140"/>
        </w:numPr>
        <w:spacing w:before="120" w:after="60" w:line="312" w:lineRule="auto"/>
        <w:ind w:left="426" w:right="389" w:hanging="710"/>
        <w:jc w:val="both"/>
        <w:rPr>
          <w:b/>
          <w:bCs/>
          <w:i/>
          <w:iCs/>
          <w:lang w:val="en-GB"/>
        </w:rPr>
      </w:pPr>
      <w:r>
        <w:rPr>
          <w:b/>
          <w:bCs/>
          <w:i/>
          <w:iCs/>
          <w:lang w:val="en-GB"/>
        </w:rPr>
        <w:t>Any accessories and consumable items necessary to operate the offered system must be clearly identified and priced separately.</w:t>
      </w:r>
    </w:p>
    <w:p w:rsidR="00523A84" w:rsidRDefault="00523A84" w:rsidP="00523A84">
      <w:pPr>
        <w:pStyle w:val="ListParagraph"/>
        <w:keepNext/>
        <w:spacing w:after="240"/>
        <w:ind w:left="475"/>
        <w:jc w:val="both"/>
        <w:rPr>
          <w:b/>
          <w:bCs/>
          <w:i/>
          <w:iCs/>
          <w:sz w:val="22"/>
          <w:szCs w:val="22"/>
          <w:u w:val="single"/>
        </w:rPr>
      </w:pPr>
      <w:r>
        <w:rPr>
          <w:b/>
          <w:bCs/>
          <w:i/>
          <w:iCs/>
          <w:sz w:val="22"/>
          <w:szCs w:val="22"/>
          <w:u w:val="single"/>
        </w:rPr>
        <w:t>All offered accessories and consumables must be approved by the manufacturer.</w:t>
      </w:r>
    </w:p>
    <w:p w:rsidR="00523A84" w:rsidRDefault="00523A84" w:rsidP="00F669D9">
      <w:pPr>
        <w:keepNext/>
        <w:numPr>
          <w:ilvl w:val="1"/>
          <w:numId w:val="140"/>
        </w:numPr>
        <w:spacing w:before="120" w:after="60" w:line="312" w:lineRule="auto"/>
        <w:ind w:left="426" w:right="389" w:hanging="710"/>
        <w:jc w:val="both"/>
        <w:rPr>
          <w:b/>
          <w:bCs/>
          <w:i/>
          <w:iCs/>
          <w:u w:val="single"/>
          <w:lang w:val="en-GB"/>
        </w:rPr>
      </w:pPr>
      <w:r>
        <w:rPr>
          <w:b/>
          <w:bCs/>
          <w:i/>
          <w:iCs/>
          <w:lang w:val="en-GB"/>
        </w:rPr>
        <w:t xml:space="preserve">Technical offers must include a priced list for all accessories and consumables related to the required equipment as a hard copy in addition to a soft copy (either Microsoft office or Microsoft excel format) with prices fixed for a period of five years from the date of installation and commissioning with a maximum annual increase of 2%, </w:t>
      </w:r>
      <w:r>
        <w:rPr>
          <w:b/>
          <w:bCs/>
          <w:i/>
          <w:iCs/>
          <w:u w:val="single"/>
          <w:lang w:val="en-GB"/>
        </w:rPr>
        <w:t>any essential item not listed will be considered free of charge.</w:t>
      </w:r>
    </w:p>
    <w:p w:rsidR="00523A84" w:rsidRDefault="00523A84" w:rsidP="00F669D9">
      <w:pPr>
        <w:keepNext/>
        <w:numPr>
          <w:ilvl w:val="1"/>
          <w:numId w:val="140"/>
        </w:numPr>
        <w:spacing w:before="120" w:after="60" w:line="312" w:lineRule="auto"/>
        <w:ind w:left="426" w:right="389" w:hanging="710"/>
        <w:jc w:val="both"/>
        <w:rPr>
          <w:b/>
          <w:bCs/>
          <w:i/>
          <w:iCs/>
          <w:lang w:val="en-GB"/>
        </w:rPr>
      </w:pPr>
      <w:r>
        <w:rPr>
          <w:b/>
          <w:bCs/>
          <w:i/>
          <w:iCs/>
          <w:lang w:val="en-GB"/>
        </w:rPr>
        <w:t>Accessories and consumables must be priced according to their delivery destination either to Queen Alia International Airport or to RMS Main Medical Stores.</w:t>
      </w:r>
    </w:p>
    <w:p w:rsidR="00523A84" w:rsidRDefault="00523A84" w:rsidP="00F669D9">
      <w:pPr>
        <w:keepNext/>
        <w:numPr>
          <w:ilvl w:val="1"/>
          <w:numId w:val="140"/>
        </w:numPr>
        <w:spacing w:before="120" w:after="240" w:line="312" w:lineRule="auto"/>
        <w:ind w:left="418" w:right="389" w:hanging="706"/>
        <w:jc w:val="both"/>
        <w:rPr>
          <w:b/>
          <w:bCs/>
          <w:i/>
          <w:iCs/>
          <w:lang w:val="en-GB"/>
        </w:rPr>
      </w:pPr>
      <w:r>
        <w:rPr>
          <w:b/>
          <w:bCs/>
          <w:i/>
          <w:iCs/>
          <w:lang w:val="en-GB"/>
        </w:rPr>
        <w:t>Where applicable, a start-up kit of accessories and consumable items must be provided with each system on a free-of-charge basis.</w:t>
      </w:r>
    </w:p>
    <w:p w:rsidR="00523A84" w:rsidRDefault="00523A84" w:rsidP="00F669D9">
      <w:pPr>
        <w:keepNext/>
        <w:numPr>
          <w:ilvl w:val="0"/>
          <w:numId w:val="133"/>
        </w:numPr>
        <w:spacing w:before="120" w:after="120" w:line="312" w:lineRule="auto"/>
        <w:ind w:left="-360" w:right="389"/>
        <w:jc w:val="both"/>
        <w:rPr>
          <w:b/>
          <w:bCs/>
          <w:i/>
          <w:iCs/>
          <w:lang w:val="en-GB"/>
        </w:rPr>
      </w:pPr>
      <w:r>
        <w:rPr>
          <w:b/>
          <w:bCs/>
          <w:i/>
          <w:iCs/>
          <w:lang w:val="en-GB"/>
        </w:rPr>
        <w:t>Spare Parts:</w:t>
      </w:r>
    </w:p>
    <w:p w:rsidR="00523A84" w:rsidRDefault="00523A84" w:rsidP="00F669D9">
      <w:pPr>
        <w:keepNext/>
        <w:numPr>
          <w:ilvl w:val="1"/>
          <w:numId w:val="141"/>
        </w:numPr>
        <w:spacing w:before="120" w:after="120" w:line="312" w:lineRule="auto"/>
        <w:ind w:left="426" w:right="389" w:hanging="710"/>
        <w:jc w:val="both"/>
        <w:rPr>
          <w:b/>
          <w:bCs/>
          <w:i/>
          <w:iCs/>
          <w:lang w:val="en-GB"/>
        </w:rPr>
      </w:pPr>
      <w:r>
        <w:rPr>
          <w:b/>
          <w:bCs/>
          <w:i/>
          <w:iCs/>
          <w:lang w:val="en-GB"/>
        </w:rPr>
        <w:t xml:space="preserve">Technical offers must include a comprehensive and priced list of </w:t>
      </w:r>
      <w:r>
        <w:rPr>
          <w:b/>
          <w:bCs/>
          <w:i/>
          <w:iCs/>
          <w:u w:val="single"/>
          <w:lang w:val="en-GB"/>
        </w:rPr>
        <w:t>all spare parts related to the awarded equipment (including rechargeable batteries)</w:t>
      </w:r>
      <w:r>
        <w:rPr>
          <w:b/>
          <w:bCs/>
          <w:i/>
          <w:iCs/>
          <w:lang w:val="en-GB"/>
        </w:rPr>
        <w:t xml:space="preserve"> as a hard copy in addition to a soft copy (either Microsoft office or Microsoft excel format) valid for a minimum period of five years with a maximum annual increase of 2%, commencing at the end date of the warranty period</w:t>
      </w:r>
      <w:r>
        <w:rPr>
          <w:b/>
          <w:bCs/>
          <w:i/>
          <w:iCs/>
          <w:u w:val="single"/>
          <w:lang w:val="en-GB"/>
        </w:rPr>
        <w:t>, any essential item not listed will be considered free of charge.</w:t>
      </w:r>
      <w:r>
        <w:rPr>
          <w:b/>
          <w:bCs/>
          <w:i/>
          <w:iCs/>
          <w:lang w:val="en-GB"/>
        </w:rPr>
        <w:t xml:space="preserve"> </w:t>
      </w:r>
    </w:p>
    <w:p w:rsidR="00523A84" w:rsidRDefault="00523A84" w:rsidP="00F669D9">
      <w:pPr>
        <w:keepNext/>
        <w:numPr>
          <w:ilvl w:val="1"/>
          <w:numId w:val="141"/>
        </w:numPr>
        <w:spacing w:before="120" w:after="120" w:line="312" w:lineRule="auto"/>
        <w:ind w:left="426" w:right="389" w:hanging="710"/>
        <w:jc w:val="both"/>
        <w:rPr>
          <w:b/>
          <w:bCs/>
          <w:i/>
          <w:iCs/>
          <w:lang w:val="en-GB"/>
        </w:rPr>
      </w:pPr>
      <w:r>
        <w:rPr>
          <w:b/>
          <w:bCs/>
          <w:i/>
          <w:iCs/>
          <w:lang w:val="en-GB"/>
        </w:rPr>
        <w:t xml:space="preserve">Spare parts must be priced </w:t>
      </w:r>
      <w:r>
        <w:rPr>
          <w:b/>
          <w:bCs/>
          <w:i/>
          <w:iCs/>
          <w:u w:val="single"/>
          <w:lang w:val="en-GB"/>
        </w:rPr>
        <w:t>according to their delivery destination either to Queen Alia International Airport or to RMS Main Medical Stores</w:t>
      </w:r>
      <w:r>
        <w:rPr>
          <w:b/>
          <w:bCs/>
          <w:i/>
          <w:iCs/>
          <w:lang w:val="en-GB"/>
        </w:rPr>
        <w:t>.</w:t>
      </w:r>
    </w:p>
    <w:p w:rsidR="00523A84" w:rsidRDefault="00523A84" w:rsidP="00F669D9">
      <w:pPr>
        <w:keepNext/>
        <w:numPr>
          <w:ilvl w:val="1"/>
          <w:numId w:val="141"/>
        </w:numPr>
        <w:spacing w:before="120" w:after="120" w:line="312" w:lineRule="auto"/>
        <w:ind w:left="426" w:right="389" w:hanging="710"/>
        <w:jc w:val="both"/>
        <w:rPr>
          <w:b/>
          <w:bCs/>
          <w:i/>
          <w:iCs/>
          <w:lang w:val="en-GB"/>
        </w:rPr>
      </w:pPr>
      <w:r>
        <w:rPr>
          <w:b/>
          <w:bCs/>
          <w:i/>
          <w:iCs/>
          <w:lang w:val="en-GB"/>
        </w:rPr>
        <w:t>Prices of spare parts should be reasonable and will be taken into consideration during the purchasing process; the purchasing committee has the right to eliminate any offered item with unreasonable high prices of spare parts.</w:t>
      </w:r>
    </w:p>
    <w:p w:rsidR="00523A84" w:rsidRDefault="00523A84" w:rsidP="00F669D9">
      <w:pPr>
        <w:keepNext/>
        <w:numPr>
          <w:ilvl w:val="1"/>
          <w:numId w:val="141"/>
        </w:numPr>
        <w:spacing w:before="120" w:after="120" w:line="312" w:lineRule="auto"/>
        <w:ind w:left="426" w:right="389" w:hanging="710"/>
        <w:jc w:val="both"/>
        <w:rPr>
          <w:b/>
          <w:bCs/>
          <w:i/>
          <w:iCs/>
          <w:lang w:val="en-GB"/>
        </w:rPr>
      </w:pPr>
      <w:r>
        <w:rPr>
          <w:b/>
          <w:bCs/>
          <w:i/>
          <w:iCs/>
          <w:lang w:val="en-GB"/>
        </w:rPr>
        <w:t>Delivery period of required spare parts should not exceed 2 months from the date of the final order.</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Spare parts, consumables and accessories availability must be guaranteed for a minimum period of ten years starting from the date of installation and commissioning.</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 xml:space="preserve">Local agent is committed to sign a service contract with Royal Medical Services to perform all relevant maintenance for the awarded equipment (whenever required by DRMS within a period that does not exceed one year from the end date of the warranty period and if mentioned clearly in the specifications) without exceeding the original mentioned cost and as per mentioned terms within minimum required period. </w:t>
      </w:r>
    </w:p>
    <w:p w:rsidR="00523A84" w:rsidRDefault="00523A84" w:rsidP="00F669D9">
      <w:pPr>
        <w:keepNext/>
        <w:numPr>
          <w:ilvl w:val="0"/>
          <w:numId w:val="133"/>
        </w:numPr>
        <w:spacing w:before="120" w:after="120" w:line="312" w:lineRule="auto"/>
        <w:ind w:left="-360" w:right="389"/>
        <w:jc w:val="both"/>
        <w:rPr>
          <w:b/>
          <w:bCs/>
          <w:i/>
          <w:iCs/>
          <w:lang w:val="en-GB"/>
        </w:rPr>
      </w:pPr>
      <w:r>
        <w:rPr>
          <w:b/>
          <w:bCs/>
          <w:i/>
          <w:iCs/>
          <w:lang w:val="en-GB"/>
        </w:rPr>
        <w:t>Tender Awards:</w:t>
      </w:r>
    </w:p>
    <w:p w:rsidR="00523A84" w:rsidRDefault="00523A84" w:rsidP="00F669D9">
      <w:pPr>
        <w:numPr>
          <w:ilvl w:val="1"/>
          <w:numId w:val="142"/>
        </w:numPr>
        <w:spacing w:before="120" w:after="120" w:line="312" w:lineRule="auto"/>
        <w:ind w:right="389" w:hanging="704"/>
        <w:jc w:val="both"/>
        <w:rPr>
          <w:b/>
          <w:bCs/>
          <w:i/>
          <w:iCs/>
          <w:lang w:val="en-GB"/>
        </w:rPr>
      </w:pPr>
      <w:r>
        <w:rPr>
          <w:b/>
          <w:bCs/>
          <w:i/>
          <w:iCs/>
          <w:lang w:val="en-GB"/>
        </w:rPr>
        <w:t>For the final list of offers having a chance of winning the award, the awarding process shall be based on the accumulative value of both the offered item and its’ running cost (</w:t>
      </w:r>
      <w:r>
        <w:rPr>
          <w:b/>
          <w:bCs/>
          <w:i/>
          <w:iCs/>
          <w:u w:val="single"/>
          <w:lang w:val="en-GB"/>
        </w:rPr>
        <w:t>Total Cost of Ownership</w:t>
      </w:r>
      <w:r>
        <w:rPr>
          <w:b/>
          <w:bCs/>
          <w:i/>
          <w:iCs/>
          <w:lang w:val="en-GB"/>
        </w:rPr>
        <w:t xml:space="preserve">) over a period of seven years from the date of installation and commissioning. Only offers with the lowest total cost of ownership over a period of seven years from the date of installation and commissioning shall qualify for the award. </w:t>
      </w:r>
    </w:p>
    <w:p w:rsidR="00523A84" w:rsidRDefault="00523A84" w:rsidP="00F669D9">
      <w:pPr>
        <w:numPr>
          <w:ilvl w:val="1"/>
          <w:numId w:val="142"/>
        </w:numPr>
        <w:spacing w:before="120" w:after="120" w:line="312" w:lineRule="auto"/>
        <w:ind w:right="389" w:hanging="704"/>
        <w:jc w:val="both"/>
        <w:rPr>
          <w:b/>
          <w:bCs/>
          <w:i/>
          <w:iCs/>
          <w:lang w:val="en-GB"/>
        </w:rPr>
      </w:pPr>
      <w:r>
        <w:rPr>
          <w:b/>
          <w:bCs/>
          <w:i/>
          <w:iCs/>
          <w:lang w:val="en-GB"/>
        </w:rPr>
        <w:t xml:space="preserve"> Running cost includes the value of consumables, accessories needed to operate the system over the same period as well as the cost of any service contract (where applicable). </w:t>
      </w:r>
    </w:p>
    <w:p w:rsidR="00523A84" w:rsidRDefault="00523A84" w:rsidP="00F669D9">
      <w:pPr>
        <w:keepNext/>
        <w:numPr>
          <w:ilvl w:val="0"/>
          <w:numId w:val="133"/>
        </w:numPr>
        <w:spacing w:before="120" w:after="120" w:line="312" w:lineRule="auto"/>
        <w:ind w:left="-360" w:right="389"/>
        <w:jc w:val="both"/>
        <w:rPr>
          <w:b/>
          <w:bCs/>
          <w:i/>
          <w:iCs/>
          <w:lang w:val="en-GB"/>
        </w:rPr>
      </w:pPr>
      <w:r>
        <w:rPr>
          <w:b/>
          <w:bCs/>
          <w:i/>
          <w:iCs/>
          <w:lang w:val="en-GB"/>
        </w:rPr>
        <w:t>For PC/Laptop based systems:</w:t>
      </w:r>
    </w:p>
    <w:p w:rsidR="00523A84" w:rsidRDefault="00523A84" w:rsidP="00F669D9">
      <w:pPr>
        <w:keepNext/>
        <w:numPr>
          <w:ilvl w:val="1"/>
          <w:numId w:val="143"/>
        </w:numPr>
        <w:spacing w:before="120" w:after="120" w:line="312" w:lineRule="auto"/>
        <w:ind w:right="389" w:hanging="704"/>
        <w:jc w:val="both"/>
        <w:rPr>
          <w:b/>
          <w:bCs/>
          <w:i/>
          <w:iCs/>
          <w:lang w:val="en-GB"/>
        </w:rPr>
      </w:pPr>
      <w:r>
        <w:rPr>
          <w:b/>
          <w:bCs/>
          <w:i/>
          <w:iCs/>
          <w:lang w:val="en-GB"/>
        </w:rPr>
        <w:t>Complete restoration medium (CD/DVD/etc.) of the operating system and the application software must be supplied.</w:t>
      </w:r>
    </w:p>
    <w:p w:rsidR="00523A84" w:rsidRDefault="00523A84" w:rsidP="00F669D9">
      <w:pPr>
        <w:keepNext/>
        <w:numPr>
          <w:ilvl w:val="1"/>
          <w:numId w:val="143"/>
        </w:numPr>
        <w:spacing w:before="120" w:after="120" w:line="312" w:lineRule="auto"/>
        <w:ind w:right="389" w:hanging="704"/>
        <w:jc w:val="both"/>
        <w:rPr>
          <w:b/>
          <w:bCs/>
          <w:i/>
          <w:iCs/>
          <w:u w:val="single"/>
          <w:lang w:val="en-GB"/>
        </w:rPr>
      </w:pPr>
      <w:r>
        <w:rPr>
          <w:b/>
          <w:bCs/>
          <w:i/>
          <w:iCs/>
          <w:lang w:val="en-GB"/>
        </w:rPr>
        <w:t>Purchased licenses, software keys &amp; dongles must be provided at any time during and after the warranty period on free of charge basis whenever required by DRMS for a minimum period of ten years starting from the date of installation and commissioning.</w:t>
      </w:r>
    </w:p>
    <w:p w:rsidR="00523A84" w:rsidRDefault="00523A84" w:rsidP="00F669D9">
      <w:pPr>
        <w:keepNext/>
        <w:numPr>
          <w:ilvl w:val="1"/>
          <w:numId w:val="143"/>
        </w:numPr>
        <w:spacing w:before="120" w:after="120" w:line="312" w:lineRule="auto"/>
        <w:ind w:right="389" w:hanging="704"/>
        <w:jc w:val="both"/>
        <w:rPr>
          <w:b/>
          <w:bCs/>
          <w:i/>
          <w:iCs/>
          <w:u w:val="single"/>
          <w:lang w:val="en-GB"/>
        </w:rPr>
      </w:pPr>
      <w:r>
        <w:rPr>
          <w:b/>
          <w:bCs/>
          <w:i/>
          <w:iCs/>
          <w:lang w:val="en-GB"/>
        </w:rPr>
        <w:t>Where locally supplied computers, laptops &amp; printers are offered, the offered model should be from well known manufacturer.</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Pricing must include services of sale, shipment, transportation, delivery from port to site or to Main Medical Stores, installation, pre-installation (if needed), training, commissioning, warranty and bringing the equipment into service.</w:t>
      </w:r>
    </w:p>
    <w:p w:rsidR="00523A84" w:rsidRDefault="00523A84" w:rsidP="00F669D9">
      <w:pPr>
        <w:keepNext/>
        <w:numPr>
          <w:ilvl w:val="0"/>
          <w:numId w:val="133"/>
        </w:numPr>
        <w:spacing w:before="120" w:after="240" w:line="312" w:lineRule="auto"/>
        <w:ind w:left="-360" w:right="389"/>
        <w:jc w:val="both"/>
        <w:rPr>
          <w:b/>
          <w:bCs/>
          <w:i/>
          <w:iCs/>
          <w:lang w:val="en-GB"/>
        </w:rPr>
      </w:pPr>
      <w:r>
        <w:rPr>
          <w:b/>
          <w:bCs/>
          <w:i/>
          <w:iCs/>
          <w:lang w:val="en-GB"/>
        </w:rPr>
        <w:t>Custom clearance of goods shall be the responsibility of the Jordanian Armed Forces (JAF), however, suppliers shall bear all costs incurred by handling charges and any demurrage charges or extra expenses incurred by the port’s corporation (including expenses caused by delay in presenting the necessary shipment documents for either clearing or transporting the goods to the required location mentioned in the final order, delivery note issuing charges, unloading charges, local shipping charges etc.). The supplier is also responsible for providing of all relevant shipping documents, together with the delivery order(s).</w:t>
      </w:r>
    </w:p>
    <w:p w:rsidR="00523A84" w:rsidRDefault="00523A84" w:rsidP="00F669D9">
      <w:pPr>
        <w:keepNext/>
        <w:numPr>
          <w:ilvl w:val="0"/>
          <w:numId w:val="133"/>
        </w:numPr>
        <w:spacing w:before="120" w:after="120" w:line="312" w:lineRule="auto"/>
        <w:ind w:right="389" w:hanging="1080"/>
        <w:jc w:val="both"/>
        <w:rPr>
          <w:b/>
          <w:bCs/>
          <w:i/>
          <w:iCs/>
          <w:lang w:val="en-GB"/>
        </w:rPr>
      </w:pPr>
      <w:r>
        <w:rPr>
          <w:b/>
          <w:bCs/>
          <w:i/>
          <w:iCs/>
          <w:lang w:val="en-GB"/>
        </w:rPr>
        <w:t>a. DRMS has the right to increase the awarded quantities by a percentage not exceeding 35% after the final order notification with the same prices, terms and conditions of the original contract upon DRMS request and approval of the awarded party.</w:t>
      </w:r>
    </w:p>
    <w:p w:rsidR="00523A84" w:rsidRDefault="00523A84" w:rsidP="00523A84">
      <w:pPr>
        <w:keepNext/>
        <w:keepLines/>
        <w:spacing w:before="120" w:after="240" w:line="312" w:lineRule="auto"/>
        <w:ind w:left="270" w:right="389" w:hanging="270"/>
        <w:jc w:val="both"/>
        <w:rPr>
          <w:b/>
          <w:bCs/>
          <w:i/>
          <w:iCs/>
          <w:lang w:val="en-GB"/>
        </w:rPr>
      </w:pPr>
      <w:r>
        <w:rPr>
          <w:b/>
          <w:bCs/>
          <w:i/>
          <w:iCs/>
          <w:lang w:val="en-GB"/>
        </w:rPr>
        <w:t>b. DRMS has the right to decrease the awarded quantities by a percentage not exceeding 50% after the final order notification with the same prices, terms and conditions of the original contract upon DRMS request and approval of the awarded party.</w:t>
      </w:r>
    </w:p>
    <w:p w:rsidR="00523A84" w:rsidRDefault="00523A84" w:rsidP="00F669D9">
      <w:pPr>
        <w:keepNext/>
        <w:keepLines/>
        <w:numPr>
          <w:ilvl w:val="0"/>
          <w:numId w:val="133"/>
        </w:numPr>
        <w:spacing w:before="120" w:after="120" w:line="312" w:lineRule="auto"/>
        <w:ind w:right="389" w:hanging="1080"/>
        <w:jc w:val="both"/>
        <w:rPr>
          <w:b/>
          <w:bCs/>
          <w:i/>
          <w:iCs/>
          <w:lang w:val="en-GB"/>
        </w:rPr>
      </w:pPr>
      <w:r>
        <w:rPr>
          <w:b/>
          <w:bCs/>
          <w:i/>
          <w:iCs/>
          <w:lang w:val="en-GB"/>
        </w:rPr>
        <w:t>a. Bidder is not allowed to submit more than one offer for the same item whether that’s solely or in coalition or partnership with other bidders.</w:t>
      </w:r>
    </w:p>
    <w:p w:rsidR="00523A84" w:rsidRDefault="00523A84" w:rsidP="00523A84">
      <w:pPr>
        <w:keepNext/>
        <w:keepLines/>
        <w:spacing w:before="120" w:after="240" w:line="312" w:lineRule="auto"/>
        <w:ind w:left="274" w:right="389" w:hanging="274"/>
        <w:jc w:val="both"/>
        <w:rPr>
          <w:b/>
          <w:bCs/>
          <w:i/>
          <w:iCs/>
          <w:lang w:val="en-GB"/>
        </w:rPr>
      </w:pPr>
      <w:r>
        <w:rPr>
          <w:b/>
          <w:bCs/>
          <w:i/>
          <w:iCs/>
          <w:lang w:val="en-GB"/>
        </w:rPr>
        <w:t>b. Bidder is allowed to include within their offer optional alternatives for the same offered item from the same manufacturer.</w:t>
      </w:r>
    </w:p>
    <w:p w:rsidR="00523A84" w:rsidRDefault="00523A84" w:rsidP="00F669D9">
      <w:pPr>
        <w:keepNext/>
        <w:numPr>
          <w:ilvl w:val="0"/>
          <w:numId w:val="133"/>
        </w:numPr>
        <w:spacing w:before="120" w:after="840" w:line="312" w:lineRule="auto"/>
        <w:ind w:left="-85" w:right="391" w:hanging="635"/>
        <w:jc w:val="both"/>
        <w:rPr>
          <w:b/>
          <w:bCs/>
          <w:i/>
          <w:iCs/>
          <w:lang w:val="en-GB"/>
        </w:rPr>
      </w:pPr>
      <w:r>
        <w:rPr>
          <w:b/>
          <w:bCs/>
          <w:i/>
          <w:iCs/>
          <w:lang w:val="en-GB"/>
        </w:rPr>
        <w:t xml:space="preserve"> The supplier must furnish DRMS with a guarantee stamped and legalized by the Notary Public equals to (115%) of the total value of the awarded equipment valid for twelve months from the date of final acceptance of the equipment by DRMS.</w:t>
      </w:r>
    </w:p>
    <w:p w:rsidR="00523A84" w:rsidRDefault="00523A84" w:rsidP="00F669D9">
      <w:pPr>
        <w:keepNext/>
        <w:numPr>
          <w:ilvl w:val="0"/>
          <w:numId w:val="133"/>
        </w:numPr>
        <w:spacing w:before="120" w:after="120" w:line="312" w:lineRule="auto"/>
        <w:ind w:left="-90" w:right="389" w:hanging="630"/>
        <w:jc w:val="both"/>
        <w:rPr>
          <w:b/>
          <w:bCs/>
          <w:i/>
          <w:iCs/>
          <w:color w:val="000000"/>
          <w:lang w:val="en-GB"/>
        </w:rPr>
      </w:pPr>
      <w:r>
        <w:rPr>
          <w:b/>
          <w:bCs/>
          <w:i/>
          <w:iCs/>
          <w:color w:val="000000"/>
          <w:lang w:val="en-GB"/>
        </w:rPr>
        <w:t xml:space="preserve">Training: </w:t>
      </w:r>
    </w:p>
    <w:p w:rsidR="00523A84" w:rsidRDefault="00523A8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 xml:space="preserve">For items where </w:t>
      </w:r>
      <w:r>
        <w:rPr>
          <w:b/>
          <w:bCs/>
          <w:i/>
          <w:iCs/>
          <w:color w:val="000000"/>
        </w:rPr>
        <w:t xml:space="preserve">abroad </w:t>
      </w:r>
      <w:r>
        <w:rPr>
          <w:b/>
          <w:bCs/>
          <w:i/>
          <w:iCs/>
          <w:color w:val="000000"/>
          <w:lang w:val="en-GB"/>
        </w:rPr>
        <w:t>service training courses are required in technical specifications, offers must include a certified service training program for at least 3 working days at a reputable center abroad recognized by the manufacturer for at least one biomedical engineer or biomedical technician; all costs inclusive, air tickets, , boarding, commuting, accommodation (minimum 3 star hotel on full board basis) and any extra costs.</w:t>
      </w:r>
    </w:p>
    <w:p w:rsidR="00523A84" w:rsidRDefault="00523A84" w:rsidP="00523A84">
      <w:pPr>
        <w:spacing w:before="60" w:after="60" w:line="288" w:lineRule="auto"/>
        <w:ind w:left="-284" w:right="630"/>
        <w:jc w:val="both"/>
        <w:rPr>
          <w:b/>
          <w:bCs/>
          <w:i/>
          <w:iCs/>
          <w:color w:val="000000"/>
          <w:sz w:val="8"/>
          <w:szCs w:val="8"/>
          <w:lang w:val="en-GB"/>
        </w:rPr>
      </w:pPr>
    </w:p>
    <w:p w:rsidR="00523A84" w:rsidRDefault="00523A8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 xml:space="preserve">For items where abroad </w:t>
      </w:r>
      <w:r>
        <w:rPr>
          <w:b/>
          <w:bCs/>
          <w:i/>
          <w:iCs/>
          <w:color w:val="000000"/>
          <w:u w:val="single"/>
          <w:lang w:val="en-GB"/>
        </w:rPr>
        <w:t>user</w:t>
      </w:r>
      <w:r>
        <w:rPr>
          <w:b/>
          <w:bCs/>
          <w:i/>
          <w:iCs/>
          <w:color w:val="000000"/>
          <w:lang w:val="en-GB"/>
        </w:rPr>
        <w:t xml:space="preserve">  training courses are required in technical specifications, offers must include a certified operator training program at a reputable center abroad recognized by the manufacturer for at least one operator; all costs inclusive, air tickets, boarding, commuting, accommodation (minimum 3 star hotel on full board basis) and any extra costs.</w:t>
      </w:r>
    </w:p>
    <w:p w:rsidR="00523A84" w:rsidRDefault="00523A8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The period of the training courses must be according to the manufacturer’s program excluding traveling days and must be stated clearly in the technical offer.</w:t>
      </w:r>
    </w:p>
    <w:p w:rsidR="00523A84" w:rsidRDefault="00523A84" w:rsidP="00523A84">
      <w:pPr>
        <w:spacing w:before="60" w:after="60" w:line="288" w:lineRule="auto"/>
        <w:ind w:right="630"/>
        <w:jc w:val="both"/>
        <w:rPr>
          <w:b/>
          <w:bCs/>
          <w:i/>
          <w:iCs/>
          <w:color w:val="000000"/>
          <w:sz w:val="8"/>
          <w:szCs w:val="8"/>
          <w:lang w:val="en-GB"/>
        </w:rPr>
      </w:pPr>
    </w:p>
    <w:p w:rsidR="00523A84" w:rsidRDefault="00523A8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Training Programs must conform to the following standards:</w:t>
      </w:r>
    </w:p>
    <w:p w:rsidR="00523A84" w:rsidRDefault="00523A84" w:rsidP="00523A8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User training must comprise understanding and use of operation manual(s), correct and safe operation of the equipment, as well as user preventive maintenance and calibration.</w:t>
      </w:r>
    </w:p>
    <w:p w:rsidR="00523A84" w:rsidRDefault="00523A84" w:rsidP="00523A8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Service training must comprise: theory, understanding and use of service manual(s), calibration, preventive maintenance procedure, and practical troubleshooting and repair exercises, and must be conducted by professional instructors employed or authorized by the system manufacturer.</w:t>
      </w:r>
    </w:p>
    <w:p w:rsidR="00523A84" w:rsidRDefault="00523A84" w:rsidP="00523A8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 xml:space="preserve"> Service training must be conducted on a system of identical make, model, and configuration to that purchased by DRMS, and designated by the manufacturer or the local agent for training purposes.</w:t>
      </w:r>
    </w:p>
    <w:p w:rsidR="00523A84" w:rsidRDefault="00523A84" w:rsidP="00523A8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Certificates must be endorsed and officially sealed by the system manufacturer, legally empowering trainees to engage in user and service activities according to operation and service manual(s).</w:t>
      </w:r>
    </w:p>
    <w:p w:rsidR="00523A84" w:rsidRDefault="00523A84" w:rsidP="00523A84">
      <w:pPr>
        <w:numPr>
          <w:ilvl w:val="0"/>
          <w:numId w:val="5"/>
        </w:numPr>
        <w:tabs>
          <w:tab w:val="clear" w:pos="1080"/>
          <w:tab w:val="num" w:pos="1170"/>
        </w:tabs>
        <w:spacing w:before="60" w:after="360" w:line="288" w:lineRule="auto"/>
        <w:ind w:left="1181" w:right="634" w:hanging="274"/>
        <w:jc w:val="both"/>
        <w:rPr>
          <w:b/>
          <w:bCs/>
          <w:i/>
          <w:iCs/>
          <w:color w:val="000000"/>
          <w:lang w:val="en-GB"/>
        </w:rPr>
      </w:pPr>
      <w:r>
        <w:rPr>
          <w:b/>
          <w:bCs/>
          <w:i/>
          <w:iCs/>
          <w:color w:val="000000"/>
          <w:lang w:val="en-GB"/>
        </w:rPr>
        <w:t>Where applicable, offers must include an on-site user and service training.</w:t>
      </w:r>
    </w:p>
    <w:p w:rsidR="00523A84" w:rsidRDefault="00523A84" w:rsidP="00523A84">
      <w:pPr>
        <w:tabs>
          <w:tab w:val="num" w:pos="1170"/>
        </w:tabs>
        <w:spacing w:before="60" w:after="360" w:line="288" w:lineRule="auto"/>
        <w:ind w:right="634"/>
        <w:rPr>
          <w:b/>
          <w:bCs/>
          <w:i/>
          <w:iCs/>
          <w:color w:val="000000"/>
          <w:lang w:bidi="ar-IQ"/>
        </w:rPr>
      </w:pPr>
      <w:r>
        <w:rPr>
          <w:b/>
          <w:bCs/>
          <w:i/>
          <w:iCs/>
          <w:color w:val="000000"/>
          <w:lang w:val="en-GB"/>
        </w:rPr>
        <w:t>30. For offers submitted in Jordanian dinars, Payment will be either by wire transfer or by cheque after final acceptance of goods. Any other way of payment will be rejected.</w:t>
      </w:r>
    </w:p>
    <w:p w:rsidR="00523A84" w:rsidRDefault="00523A84" w:rsidP="00523A84">
      <w:pPr>
        <w:spacing w:line="288" w:lineRule="auto"/>
        <w:rPr>
          <w:b/>
          <w:bCs/>
          <w:i/>
          <w:iCs/>
          <w:color w:val="000000"/>
          <w:lang w:bidi="ar-IQ"/>
        </w:rPr>
        <w:sectPr w:rsidR="00523A84">
          <w:pgSz w:w="11906" w:h="16838"/>
          <w:pgMar w:top="720" w:right="746" w:bottom="720" w:left="1728" w:header="144" w:footer="288" w:gutter="0"/>
          <w:cols w:space="720"/>
          <w:bidi/>
          <w:rtlGutter/>
        </w:sectPr>
      </w:pPr>
    </w:p>
    <w:p w:rsidR="00523A84" w:rsidRDefault="00523A84" w:rsidP="00523A84">
      <w:pPr>
        <w:spacing w:before="20" w:after="60" w:line="288" w:lineRule="auto"/>
        <w:ind w:left="-990" w:right="386"/>
        <w:jc w:val="center"/>
        <w:rPr>
          <w:b/>
          <w:bCs/>
          <w:i/>
          <w:iCs/>
          <w:color w:val="000000"/>
          <w:sz w:val="36"/>
          <w:szCs w:val="36"/>
          <w:lang w:val="en-GB"/>
        </w:rPr>
      </w:pPr>
      <w:r>
        <w:rPr>
          <w:b/>
          <w:bCs/>
          <w:i/>
          <w:iCs/>
          <w:color w:val="000000"/>
          <w:sz w:val="36"/>
          <w:szCs w:val="36"/>
          <w:lang w:val="en-GB"/>
        </w:rPr>
        <w:t>Attachment 1</w:t>
      </w:r>
    </w:p>
    <w:tbl>
      <w:tblPr>
        <w:tblpPr w:leftFromText="180" w:rightFromText="180" w:vertAnchor="text" w:tblpX="-882" w:tblpY="1"/>
        <w:tblOverlap w:val="never"/>
        <w:tblW w:w="1035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080"/>
        <w:gridCol w:w="9270"/>
      </w:tblGrid>
      <w:tr w:rsidR="00523A84" w:rsidTr="00523A84">
        <w:trPr>
          <w:cantSplit/>
          <w:trHeight w:hRule="exact" w:val="389"/>
          <w:tblHeader/>
        </w:trPr>
        <w:tc>
          <w:tcPr>
            <w:tcW w:w="1080" w:type="dxa"/>
            <w:tcBorders>
              <w:top w:val="single" w:sz="12" w:space="0" w:color="auto"/>
              <w:left w:val="single" w:sz="12" w:space="0" w:color="auto"/>
              <w:bottom w:val="single" w:sz="8" w:space="0" w:color="auto"/>
              <w:right w:val="single" w:sz="8" w:space="0" w:color="auto"/>
            </w:tcBorders>
            <w:shd w:val="clear" w:color="auto" w:fill="D9D9D9"/>
            <w:vAlign w:val="center"/>
            <w:hideMark/>
          </w:tcPr>
          <w:p w:rsidR="00523A84" w:rsidRDefault="00523A84">
            <w:pPr>
              <w:widowControl w:val="0"/>
              <w:jc w:val="center"/>
              <w:rPr>
                <w:b/>
                <w:bCs/>
                <w:i/>
                <w:iCs/>
                <w:color w:val="000000"/>
                <w:sz w:val="32"/>
                <w:szCs w:val="32"/>
              </w:rPr>
            </w:pPr>
            <w:r>
              <w:rPr>
                <w:b/>
                <w:bCs/>
                <w:i/>
                <w:iCs/>
                <w:color w:val="000000"/>
                <w:sz w:val="32"/>
                <w:szCs w:val="32"/>
              </w:rPr>
              <w:t>#</w:t>
            </w:r>
          </w:p>
        </w:tc>
        <w:tc>
          <w:tcPr>
            <w:tcW w:w="9270" w:type="dxa"/>
            <w:tcBorders>
              <w:top w:val="single" w:sz="12" w:space="0" w:color="auto"/>
              <w:left w:val="single" w:sz="8" w:space="0" w:color="auto"/>
              <w:bottom w:val="single" w:sz="8" w:space="0" w:color="auto"/>
              <w:right w:val="single" w:sz="12" w:space="0" w:color="auto"/>
            </w:tcBorders>
            <w:shd w:val="clear" w:color="auto" w:fill="D9D9D9"/>
            <w:vAlign w:val="center"/>
            <w:hideMark/>
          </w:tcPr>
          <w:p w:rsidR="00523A84" w:rsidRDefault="00523A84">
            <w:pPr>
              <w:widowControl w:val="0"/>
              <w:jc w:val="center"/>
              <w:rPr>
                <w:b/>
                <w:bCs/>
                <w:i/>
                <w:iCs/>
                <w:color w:val="000000"/>
                <w:sz w:val="32"/>
                <w:szCs w:val="32"/>
              </w:rPr>
            </w:pPr>
            <w:r>
              <w:rPr>
                <w:b/>
                <w:bCs/>
                <w:i/>
                <w:iCs/>
                <w:color w:val="000000"/>
                <w:sz w:val="32"/>
                <w:szCs w:val="32"/>
              </w:rPr>
              <w:t>Equipment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Adjustable Auto Pipettes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Resuscitation Bag</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Laryngoscope Set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Oxygen Flow meter wall type/ single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Regulator Suction with canister, wall vacuum outlet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Oxygen Regulator for Oxygen Cylinders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Pulse Oximeter, Finger type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 xml:space="preserve">Oxygen Cylinder </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Doppler, portable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Diagnostic set, Portable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Direct Ophthalmoscope, Portable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Otoscope, Portable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Air Mattress System, homecare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Stethoscope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Aneroid Sphygmomanometer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Video Assisted Laryngoscope, portable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Scale, Manual</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Wood's Light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19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Cough Pressure, Normal Saline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Rehabilitation Walking Parallel Bars, non-powered</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Therapy Mat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Medical Ball All Size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Dumbbells Rack with complete set of dumbbells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Crutches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Shoulder wheel</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Mobile Mirror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Cuff Weights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Walker, different sizes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29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Patient Elbow Stick</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Rehabilitation Training Ladder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Rehabilitation Suspension Frame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Exercise Band All Size (Theraband)</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Lens trial set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Wheel Chair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Commode Chair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Bassinet (Baby Cot)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Resuscitation Cart (Crash Cart)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Medication Cart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39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Cart, Drawers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Examination Couch, Manual</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Gynaecology Examination Table, Manual</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Examination Table, Neonates, Manual</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Intravenous Pole, Mobile Stand</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DDA Cabinet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Stainless steel Multipurpose Trolley</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Cabinet, Instrument, Operation Theatres</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Dressing Cart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Stainless steel wire shelving unit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49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Paper Trolley</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Stainless Steel Sink (Clean up counter)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Scopes Cabinet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Mayo Table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Table, Instrument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 xml:space="preserve">Stool, Adjustable, Doctor   </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 xml:space="preserve">Stool, Adjustable, Operation Theatres   </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Carts, linen/laundry, soiled, Double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Closed distribution trolley</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Step Ladder, Conductive, Double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59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Step, Surgeon, Single</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Kick Bucket</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Mobile Stand for Oxygen Cylinder</w:t>
            </w:r>
          </w:p>
        </w:tc>
      </w:tr>
      <w:tr w:rsidR="00523A84" w:rsidTr="00523A8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Stainless Steel Wire Basket, 1 STU</w:t>
            </w:r>
          </w:p>
        </w:tc>
      </w:tr>
      <w:tr w:rsidR="00523A84" w:rsidTr="00523A84">
        <w:trPr>
          <w:cantSplit/>
          <w:trHeight w:hRule="exact" w:val="389"/>
          <w:tblHeader/>
        </w:trPr>
        <w:tc>
          <w:tcPr>
            <w:tcW w:w="1080" w:type="dxa"/>
            <w:tcBorders>
              <w:top w:val="single" w:sz="8" w:space="0" w:color="auto"/>
              <w:left w:val="single" w:sz="12" w:space="0" w:color="auto"/>
              <w:bottom w:val="single" w:sz="12" w:space="0" w:color="auto"/>
              <w:right w:val="single" w:sz="8" w:space="0" w:color="auto"/>
            </w:tcBorders>
            <w:shd w:val="clear" w:color="auto" w:fill="FFFFFF"/>
            <w:vAlign w:val="center"/>
            <w:hideMark/>
          </w:tcPr>
          <w:p w:rsidR="00523A84" w:rsidRDefault="00523A84">
            <w:pPr>
              <w:widowControl w:val="0"/>
              <w:jc w:val="center"/>
              <w:rPr>
                <w:b/>
                <w:bCs/>
                <w:i/>
                <w:iCs/>
                <w:color w:val="000000"/>
              </w:rPr>
            </w:pPr>
            <w:r>
              <w:rPr>
                <w:b/>
                <w:bCs/>
                <w:i/>
                <w:iCs/>
                <w:color w:val="000000"/>
              </w:rPr>
              <w:t>63</w:t>
            </w:r>
          </w:p>
        </w:tc>
        <w:tc>
          <w:tcPr>
            <w:tcW w:w="9270" w:type="dxa"/>
            <w:tcBorders>
              <w:top w:val="single" w:sz="8" w:space="0" w:color="auto"/>
              <w:left w:val="single" w:sz="8" w:space="0" w:color="auto"/>
              <w:bottom w:val="single" w:sz="12" w:space="0" w:color="auto"/>
              <w:right w:val="single" w:sz="12" w:space="0" w:color="auto"/>
            </w:tcBorders>
            <w:shd w:val="clear" w:color="auto" w:fill="FFFFFF"/>
            <w:vAlign w:val="center"/>
            <w:hideMark/>
          </w:tcPr>
          <w:p w:rsidR="00523A84" w:rsidRDefault="00523A84">
            <w:pPr>
              <w:widowControl w:val="0"/>
              <w:rPr>
                <w:b/>
                <w:bCs/>
                <w:i/>
                <w:iCs/>
                <w:color w:val="000000"/>
              </w:rPr>
            </w:pPr>
            <w:r>
              <w:rPr>
                <w:b/>
                <w:bCs/>
                <w:i/>
                <w:iCs/>
                <w:color w:val="000000"/>
              </w:rPr>
              <w:t>Cart, Plaster</w:t>
            </w:r>
          </w:p>
        </w:tc>
      </w:tr>
    </w:tbl>
    <w:p w:rsidR="00523A84" w:rsidRDefault="00523A84" w:rsidP="00523A84">
      <w:pPr>
        <w:keepNext/>
        <w:spacing w:before="60" w:after="60" w:line="288" w:lineRule="auto"/>
        <w:rPr>
          <w:b/>
          <w:bCs/>
          <w:i/>
          <w:iCs/>
          <w:color w:val="000000"/>
          <w:sz w:val="2"/>
          <w:szCs w:val="2"/>
          <w:u w:val="single"/>
          <w:lang w:val="en-GB"/>
        </w:rPr>
      </w:pPr>
    </w:p>
    <w:p w:rsidR="00523A84" w:rsidRDefault="00523A84" w:rsidP="00523A84">
      <w:pPr>
        <w:tabs>
          <w:tab w:val="left" w:pos="2905"/>
        </w:tabs>
        <w:spacing w:before="60" w:after="360" w:line="288" w:lineRule="auto"/>
        <w:ind w:right="634"/>
        <w:rPr>
          <w:b/>
          <w:bCs/>
          <w:i/>
          <w:iCs/>
          <w:color w:val="000000"/>
          <w:lang w:val="en-GB"/>
        </w:rPr>
      </w:pPr>
    </w:p>
    <w:p w:rsidR="00523A84" w:rsidRDefault="00523A84" w:rsidP="00523A84">
      <w:pPr>
        <w:keepNext/>
        <w:spacing w:after="480" w:line="288" w:lineRule="auto"/>
        <w:ind w:left="-992" w:right="391"/>
        <w:jc w:val="center"/>
        <w:rPr>
          <w:b/>
          <w:bCs/>
          <w:i/>
          <w:iCs/>
          <w:color w:val="000000"/>
          <w:sz w:val="2"/>
          <w:szCs w:val="2"/>
          <w:u w:val="single"/>
          <w:lang w:val="en-GB"/>
        </w:rPr>
      </w:pPr>
    </w:p>
    <w:p w:rsidR="00737CA5" w:rsidRDefault="00737CA5" w:rsidP="00F05AE1">
      <w:pPr>
        <w:keepNext/>
        <w:spacing w:after="480" w:line="288" w:lineRule="auto"/>
        <w:ind w:left="-992" w:right="391"/>
        <w:jc w:val="center"/>
        <w:rPr>
          <w:b/>
          <w:bCs/>
          <w:i/>
          <w:iCs/>
          <w:color w:val="000000"/>
          <w:sz w:val="2"/>
          <w:szCs w:val="2"/>
          <w:u w:val="single"/>
          <w:lang w:val="en-GB"/>
        </w:rPr>
      </w:pPr>
      <w:r>
        <w:rPr>
          <w:b/>
          <w:bCs/>
          <w:i/>
          <w:iCs/>
          <w:color w:val="000000"/>
          <w:sz w:val="2"/>
          <w:szCs w:val="2"/>
          <w:u w:val="single"/>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737CA5" w:rsidTr="00737CA5">
        <w:trPr>
          <w:trHeight w:val="567"/>
        </w:trPr>
        <w:tc>
          <w:tcPr>
            <w:tcW w:w="1035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jc w:val="center"/>
              <w:rPr>
                <w:b/>
                <w:bCs/>
                <w:lang w:bidi="ar-JO"/>
              </w:rPr>
            </w:pPr>
            <w:r>
              <w:rPr>
                <w:rFonts w:ascii="Andalus" w:hAnsi="Andalus" w:cs="Andalus"/>
                <w:b/>
                <w:bCs/>
                <w:sz w:val="28"/>
                <w:szCs w:val="28"/>
              </w:rPr>
              <w:t>Annex 6: Medical Furniture Equipment</w:t>
            </w:r>
          </w:p>
        </w:tc>
      </w:tr>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1</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Mayo Instrument Table</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(34)</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288"/>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ind w:right="-18"/>
              <w:jc w:val="both"/>
              <w:rPr>
                <w:lang w:val="en-GB"/>
              </w:rPr>
            </w:pPr>
            <w:r>
              <w:rPr>
                <w:lang w:val="en-GB"/>
              </w:rPr>
              <w:t>Heavy duty design; should be well constructed to withstand typical abuse and cleaning</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ind w:right="-18"/>
              <w:jc w:val="both"/>
              <w:rPr>
                <w:lang w:val="en-GB"/>
              </w:rPr>
            </w:pPr>
            <w:r>
              <w:rPr>
                <w:lang w:val="en-GB"/>
              </w:rPr>
              <w:t xml:space="preserve">Table top, support column and foot pedal should be constructed from heavy-duty stainless steel </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ind w:right="-18"/>
              <w:jc w:val="both"/>
              <w:rPr>
                <w:lang w:val="en-GB"/>
              </w:rPr>
            </w:pPr>
            <w:r>
              <w:rPr>
                <w:lang w:val="en-GB"/>
              </w:rPr>
              <w:t>T-shape base that is constructed from heavy duty, shock resistant  material that is easy to clean</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ind w:right="-18"/>
              <w:jc w:val="both"/>
              <w:rPr>
                <w:lang w:val="en-GB"/>
              </w:rPr>
            </w:pPr>
            <w:r>
              <w:rPr>
                <w:lang w:val="en-GB"/>
              </w:rPr>
              <w:t>Height adjustable by of foot operated hydraulic pump from 950 up to 1200 mm or more with damping mechanism when lowering the table</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ind w:right="-18"/>
              <w:jc w:val="both"/>
              <w:rPr>
                <w:lang w:val="en-GB"/>
              </w:rPr>
            </w:pPr>
            <w:r>
              <w:rPr>
                <w:lang w:val="en-GB"/>
              </w:rPr>
              <w:t>Removable stainless steel tray with raised edges approx. 700 x 450 mm.</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6</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ind w:right="-18"/>
              <w:jc w:val="both"/>
              <w:rPr>
                <w:lang w:val="en-GB"/>
              </w:rPr>
            </w:pPr>
            <w:r>
              <w:rPr>
                <w:lang w:val="en-GB"/>
              </w:rPr>
              <w:t>Height and swivel blocking system</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7</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ind w:right="-18"/>
              <w:jc w:val="both"/>
              <w:rPr>
                <w:lang w:val="en-GB"/>
              </w:rPr>
            </w:pPr>
            <w:r>
              <w:rPr>
                <w:lang w:val="en-GB"/>
              </w:rPr>
              <w:t>Rounded corners and edges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8</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tabs>
                <w:tab w:val="left" w:pos="5443"/>
              </w:tabs>
              <w:spacing w:before="60" w:after="60" w:line="288" w:lineRule="auto"/>
              <w:ind w:right="-18"/>
              <w:jc w:val="both"/>
              <w:rPr>
                <w:lang w:val="en-GB"/>
              </w:rPr>
            </w:pPr>
            <w:r>
              <w:rPr>
                <w:lang w:val="en-GB"/>
              </w:rPr>
              <w:t>Double antistatic medical grade swivel castors with diameter of 75 mm or more</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9</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tabs>
                <w:tab w:val="left" w:pos="5443"/>
              </w:tabs>
              <w:spacing w:before="60" w:after="60" w:line="288" w:lineRule="auto"/>
              <w:ind w:right="-18"/>
              <w:jc w:val="both"/>
              <w:rPr>
                <w:lang w:val="en-GB"/>
              </w:rPr>
            </w:pPr>
            <w:r>
              <w:rPr>
                <w:lang w:val="en-GB"/>
              </w:rPr>
              <w:t>Safe working load: 25 kg or more</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keepNext/>
        <w:spacing w:before="60" w:after="60" w:line="288" w:lineRule="auto"/>
        <w:ind w:left="-990"/>
        <w:jc w:val="center"/>
        <w:rPr>
          <w:rFonts w:hint="cs"/>
          <w:b/>
          <w:bCs/>
          <w:i/>
          <w:iCs/>
          <w:color w:val="000000"/>
          <w:sz w:val="2"/>
          <w:szCs w:val="2"/>
          <w:u w:val="single"/>
          <w:rtl/>
          <w:lang w:val="en-GB"/>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i/>
                <w:iCs/>
                <w:color w:val="000000"/>
                <w:sz w:val="2"/>
                <w:szCs w:val="2"/>
                <w:u w:val="single"/>
                <w:lang w:val="en-GB"/>
              </w:rPr>
              <w:br w:type="page"/>
            </w:r>
            <w:r>
              <w:rPr>
                <w:b/>
                <w:bCs/>
                <w:lang w:bidi="ar-JO"/>
              </w:rPr>
              <w:t>Item 2</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Table, Instrument</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(20)</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Design: As per figure</w:t>
            </w:r>
          </w:p>
          <w:p w:rsidR="00737CA5" w:rsidRDefault="008C7664">
            <w:pPr>
              <w:spacing w:before="60" w:after="60" w:line="288" w:lineRule="auto"/>
              <w:jc w:val="center"/>
              <w:rPr>
                <w:sz w:val="22"/>
                <w:szCs w:val="22"/>
                <w:lang w:val="en-GB"/>
              </w:rPr>
            </w:pPr>
            <w:r>
              <w:rPr>
                <w:noProof/>
              </w:rPr>
              <w:drawing>
                <wp:inline distT="0" distB="0" distL="0" distR="0">
                  <wp:extent cx="2343150" cy="2095500"/>
                  <wp:effectExtent l="0" t="0" r="0" b="0"/>
                  <wp:docPr id="14" name="Picture 14" descr="نتيجة بحث الصور عن ‪UMF instrumen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نتيجة بحث الصور عن ‪UMF instrument table‬‏"/>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343150" cy="2095500"/>
                          </a:xfrm>
                          <a:prstGeom prst="rect">
                            <a:avLst/>
                          </a:prstGeom>
                          <a:noFill/>
                          <a:ln>
                            <a:noFill/>
                          </a:ln>
                        </pic:spPr>
                      </pic:pic>
                    </a:graphicData>
                  </a:graphic>
                </wp:inline>
              </w:drawing>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Ergonomic heavy duty design that is suitable to transport heavy surgical instruments (up to 150 kg) inside the OR department</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lang w:val="en-GB"/>
              </w:rPr>
              <w:t xml:space="preserve">It should be constructed from </w:t>
            </w:r>
            <w:r>
              <w:t>heavy duty medical grade stainless steel type 304 or better</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It should include two stainless steel solid shelves, solid and completely open without raised edges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Without push handles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6</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All-round bumper or 4 corner bumpers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7</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It should be easy to clean and disinfect</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8</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lang w:val="en-GB"/>
              </w:rPr>
              <w:t>Antistatic castors with diameter of around 7.5 cm (2 with brakes)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9</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Approximate dimensions (L*W*H): 90*50*100 cm</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keepNext/>
        <w:spacing w:before="60" w:after="60" w:line="288" w:lineRule="auto"/>
        <w:ind w:left="-990"/>
        <w:jc w:val="center"/>
        <w:rPr>
          <w:rFonts w:hint="cs"/>
          <w:b/>
          <w:bCs/>
          <w:i/>
          <w:iCs/>
          <w:color w:val="000000"/>
          <w:sz w:val="2"/>
          <w:szCs w:val="2"/>
          <w:u w:val="single"/>
          <w:rtl/>
          <w:lang w:val="en-GB"/>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3</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Stainless steel Multipurpose Trolley, 100 x 60 cm</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(32)</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737CA5" w:rsidRDefault="00737CA5">
            <w:pPr>
              <w:spacing w:before="60" w:after="60" w:line="288" w:lineRule="auto"/>
              <w:jc w:val="both"/>
              <w:rPr>
                <w:lang w:val="en-GB"/>
              </w:rPr>
            </w:pPr>
            <w:r>
              <w:rPr>
                <w:lang w:val="en-GB"/>
              </w:rPr>
              <w:t>Heavy duty design</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737CA5" w:rsidRDefault="00737CA5">
            <w:pPr>
              <w:spacing w:before="60" w:after="60" w:line="288" w:lineRule="auto"/>
              <w:jc w:val="both"/>
              <w:rPr>
                <w:lang w:val="en-GB"/>
              </w:rPr>
            </w:pPr>
            <w:r>
              <w:rPr>
                <w:lang w:val="en-GB"/>
              </w:rPr>
              <w:t>Entirely made from high quality stainless steel (304 or better)</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737CA5" w:rsidRDefault="00737CA5">
            <w:pPr>
              <w:spacing w:before="60" w:after="60" w:line="288" w:lineRule="auto"/>
              <w:jc w:val="both"/>
              <w:rPr>
                <w:lang w:val="en-GB"/>
              </w:rPr>
            </w:pPr>
            <w:r>
              <w:rPr>
                <w:lang w:val="en-GB"/>
              </w:rPr>
              <w:t>Four strong legs with heavy duty swivel castors.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737CA5" w:rsidRDefault="00737CA5">
            <w:pPr>
              <w:spacing w:before="60" w:after="60" w:line="288" w:lineRule="auto"/>
              <w:jc w:val="both"/>
              <w:rPr>
                <w:lang w:val="en-GB"/>
              </w:rPr>
            </w:pPr>
            <w:r>
              <w:rPr>
                <w:lang w:val="en-GB"/>
              </w:rPr>
              <w:t>Two shelves with upper edges.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737CA5" w:rsidRDefault="00737CA5">
            <w:pPr>
              <w:spacing w:before="60" w:after="60" w:line="288" w:lineRule="auto"/>
              <w:jc w:val="both"/>
              <w:rPr>
                <w:lang w:val="en-GB"/>
              </w:rPr>
            </w:pPr>
            <w:r>
              <w:rPr>
                <w:lang w:val="en-GB"/>
              </w:rPr>
              <w:t>No sharp edges allowed.</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6</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737CA5" w:rsidRDefault="00737CA5">
            <w:pPr>
              <w:spacing w:before="60" w:after="60" w:line="288" w:lineRule="auto"/>
              <w:jc w:val="both"/>
              <w:rPr>
                <w:lang w:val="en-GB"/>
              </w:rPr>
            </w:pPr>
            <w:r>
              <w:rPr>
                <w:lang w:val="en-GB"/>
              </w:rPr>
              <w:t>Push handle.</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7</w:t>
            </w:r>
          </w:p>
        </w:tc>
        <w:tc>
          <w:tcPr>
            <w:tcW w:w="5671" w:type="dxa"/>
            <w:tcBorders>
              <w:top w:val="single" w:sz="4" w:space="0" w:color="auto"/>
              <w:left w:val="single" w:sz="4" w:space="0" w:color="auto"/>
              <w:bottom w:val="single" w:sz="4" w:space="0" w:color="auto"/>
              <w:right w:val="single" w:sz="4" w:space="0" w:color="auto"/>
            </w:tcBorders>
            <w:shd w:val="clear" w:color="auto" w:fill="FFFFFF"/>
            <w:hideMark/>
          </w:tcPr>
          <w:p w:rsidR="00737CA5" w:rsidRDefault="00737CA5">
            <w:pPr>
              <w:spacing w:before="60" w:after="60" w:line="288" w:lineRule="auto"/>
              <w:jc w:val="both"/>
              <w:rPr>
                <w:lang w:val="en-GB"/>
              </w:rPr>
            </w:pPr>
            <w:r>
              <w:rPr>
                <w:lang w:val="en-GB"/>
              </w:rPr>
              <w:t>Dimensions for each shelf ≈ 100 x 60 cm (L*W).</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spacing w:line="288" w:lineRule="auto"/>
        <w:rPr>
          <w:b/>
          <w:bCs/>
          <w:i/>
          <w:iCs/>
          <w:color w:val="000000"/>
          <w:sz w:val="2"/>
          <w:szCs w:val="2"/>
          <w:u w:val="single"/>
          <w:lang w:val="en-GB"/>
        </w:rPr>
        <w:sectPr w:rsidR="00737CA5">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4</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 xml:space="preserve">Stool, Adjustable, Operation Theatres   </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(64)</w:t>
            </w:r>
          </w:p>
        </w:tc>
      </w:tr>
    </w:tbl>
    <w:p w:rsidR="00737CA5" w:rsidRDefault="00737CA5" w:rsidP="00737CA5">
      <w:pPr>
        <w:ind w:left="900" w:hanging="900"/>
        <w:rPr>
          <w:rFonts w:hint="cs"/>
          <w:b/>
          <w:bCs/>
          <w:sz w:val="20"/>
          <w:szCs w:val="20"/>
          <w:rtl/>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288"/>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739"/>
        <w:gridCol w:w="2771"/>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27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tabs>
                <w:tab w:val="left" w:pos="33"/>
              </w:tabs>
              <w:spacing w:before="60" w:after="60" w:line="288" w:lineRule="auto"/>
              <w:ind w:left="33" w:right="-18"/>
              <w:jc w:val="both"/>
              <w:rPr>
                <w:b/>
                <w:bCs/>
                <w:lang w:val="en-GB"/>
              </w:rPr>
            </w:pPr>
            <w:r>
              <w:rPr>
                <w:lang w:val="en-GB"/>
              </w:rPr>
              <w:t>Rolling swivel stool with round seat and backrest,</w:t>
            </w:r>
            <w:r>
              <w:rPr>
                <w:b/>
                <w:bCs/>
                <w:lang w:val="en-GB"/>
              </w:rPr>
              <w:t xml:space="preserve"> </w:t>
            </w:r>
            <w:r>
              <w:rPr>
                <w:lang w:val="en-GB"/>
              </w:rPr>
              <w:t>heavy duty design</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before="60" w:after="60" w:line="288" w:lineRule="auto"/>
              <w:ind w:left="-90" w:right="-108"/>
              <w:jc w:val="center"/>
              <w:rPr>
                <w:b/>
                <w:bCs/>
                <w:lang w:val="en-GB"/>
              </w:rPr>
            </w:pPr>
            <w:r>
              <w:rPr>
                <w:b/>
                <w:bCs/>
                <w:lang w:val="en-GB"/>
              </w:rPr>
              <w:t>2</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1"/>
              <w:spacing w:before="60" w:after="60" w:line="288" w:lineRule="auto"/>
              <w:ind w:right="-18"/>
              <w:jc w:val="both"/>
              <w:rPr>
                <w:b w:val="0"/>
                <w:bCs w:val="0"/>
                <w:sz w:val="24"/>
                <w:szCs w:val="24"/>
                <w:u w:val="none"/>
                <w:lang w:val="en-GB" w:eastAsia="en-US"/>
              </w:rPr>
            </w:pPr>
            <w:r>
              <w:rPr>
                <w:b w:val="0"/>
                <w:bCs w:val="0"/>
                <w:sz w:val="24"/>
                <w:szCs w:val="24"/>
                <w:u w:val="none"/>
                <w:lang w:val="en-GB" w:eastAsia="en-US"/>
              </w:rPr>
              <w:t>The stool main frame should be constructed from stainless steel material with base and castors from an equivalent durable material</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before="60" w:after="60" w:line="288" w:lineRule="auto"/>
              <w:ind w:left="-90" w:right="-108"/>
              <w:jc w:val="center"/>
              <w:rPr>
                <w:b/>
                <w:bCs/>
                <w:lang w:val="en-GB"/>
              </w:rPr>
            </w:pPr>
            <w:r>
              <w:rPr>
                <w:b/>
                <w:bCs/>
                <w:lang w:val="en-GB"/>
              </w:rPr>
              <w:t>3</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The stool seat should be circular with 360 degree swivel and of minimum 15” diameter and made from high density foam with manually adjustable backrest.</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before="60" w:after="60" w:line="288" w:lineRule="auto"/>
              <w:ind w:left="-90" w:right="-108"/>
              <w:jc w:val="center"/>
              <w:rPr>
                <w:b/>
                <w:bCs/>
                <w:lang w:val="en-GB"/>
              </w:rPr>
            </w:pPr>
            <w:r>
              <w:rPr>
                <w:b/>
                <w:bCs/>
                <w:lang w:val="en-GB"/>
              </w:rPr>
              <w:t>4</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1"/>
              <w:spacing w:before="60" w:after="60" w:line="288" w:lineRule="auto"/>
              <w:ind w:right="-18"/>
              <w:jc w:val="both"/>
              <w:rPr>
                <w:b w:val="0"/>
                <w:bCs w:val="0"/>
                <w:sz w:val="24"/>
                <w:szCs w:val="24"/>
                <w:u w:val="none"/>
                <w:lang w:val="en-US" w:eastAsia="en-US"/>
              </w:rPr>
            </w:pPr>
            <w:r>
              <w:rPr>
                <w:b w:val="0"/>
                <w:bCs w:val="0"/>
                <w:sz w:val="24"/>
                <w:szCs w:val="24"/>
                <w:u w:val="none"/>
                <w:lang w:val="en-GB" w:eastAsia="en-US"/>
              </w:rPr>
              <w:t>The seating should be hygienic and easy to clean</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before="60" w:after="60" w:line="288" w:lineRule="auto"/>
              <w:ind w:left="-90" w:right="-108"/>
              <w:jc w:val="center"/>
              <w:rPr>
                <w:b/>
                <w:bCs/>
                <w:lang w:val="en-GB"/>
              </w:rPr>
            </w:pPr>
            <w:r>
              <w:rPr>
                <w:b/>
                <w:bCs/>
                <w:lang w:val="en-GB"/>
              </w:rPr>
              <w:t>5</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1"/>
              <w:spacing w:before="60" w:after="60" w:line="288" w:lineRule="auto"/>
              <w:ind w:right="-18"/>
              <w:jc w:val="both"/>
              <w:rPr>
                <w:b w:val="0"/>
                <w:bCs w:val="0"/>
                <w:sz w:val="24"/>
                <w:szCs w:val="24"/>
                <w:u w:val="none"/>
                <w:lang w:val="en-GB" w:eastAsia="en-US"/>
              </w:rPr>
            </w:pPr>
            <w:r>
              <w:rPr>
                <w:b w:val="0"/>
                <w:bCs w:val="0"/>
                <w:sz w:val="24"/>
                <w:szCs w:val="24"/>
                <w:u w:val="none"/>
                <w:lang w:val="en-GB" w:eastAsia="en-US"/>
              </w:rPr>
              <w:t xml:space="preserve">Height adjustment from 500–700 mm approximately, </w:t>
            </w:r>
            <w:r>
              <w:rPr>
                <w:sz w:val="24"/>
                <w:szCs w:val="24"/>
                <w:u w:val="none"/>
                <w:lang w:val="en-GB" w:eastAsia="en-US"/>
              </w:rPr>
              <w:t>foot operated</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before="60" w:after="60" w:line="288" w:lineRule="auto"/>
              <w:ind w:left="-90" w:right="-108"/>
              <w:jc w:val="center"/>
              <w:rPr>
                <w:b/>
                <w:bCs/>
                <w:lang w:val="en-GB"/>
              </w:rPr>
            </w:pPr>
            <w:r>
              <w:rPr>
                <w:b/>
                <w:bCs/>
                <w:lang w:val="en-GB"/>
              </w:rPr>
              <w:t>6</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1"/>
              <w:spacing w:before="60" w:after="60" w:line="288" w:lineRule="auto"/>
              <w:ind w:right="-18"/>
              <w:jc w:val="both"/>
              <w:rPr>
                <w:b w:val="0"/>
                <w:bCs w:val="0"/>
                <w:sz w:val="24"/>
                <w:szCs w:val="24"/>
                <w:u w:val="none"/>
                <w:lang w:val="en-GB" w:eastAsia="en-US"/>
              </w:rPr>
            </w:pPr>
            <w:r>
              <w:rPr>
                <w:b w:val="0"/>
                <w:bCs w:val="0"/>
                <w:sz w:val="24"/>
                <w:szCs w:val="24"/>
                <w:u w:val="none"/>
                <w:lang w:val="en-GB" w:eastAsia="en-US"/>
              </w:rPr>
              <w:t>It shall be mounted on five double swivel castors of 50 mm approximate diameter, at least two of them should be electrically conductive</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before="60" w:after="60" w:line="288" w:lineRule="auto"/>
              <w:ind w:left="-90" w:right="-108"/>
              <w:jc w:val="center"/>
              <w:rPr>
                <w:b/>
                <w:bCs/>
                <w:lang w:val="en-GB"/>
              </w:rPr>
            </w:pPr>
            <w:r>
              <w:rPr>
                <w:b/>
                <w:bCs/>
                <w:lang w:val="en-GB"/>
              </w:rPr>
              <w:t>7</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1"/>
              <w:spacing w:before="60" w:after="60" w:line="288" w:lineRule="auto"/>
              <w:ind w:right="-18"/>
              <w:jc w:val="both"/>
              <w:rPr>
                <w:b w:val="0"/>
                <w:bCs w:val="0"/>
                <w:sz w:val="24"/>
                <w:szCs w:val="24"/>
                <w:u w:val="none"/>
                <w:lang w:val="en-GB" w:eastAsia="en-US"/>
              </w:rPr>
            </w:pPr>
            <w:r>
              <w:rPr>
                <w:b w:val="0"/>
                <w:bCs w:val="0"/>
                <w:sz w:val="24"/>
                <w:szCs w:val="24"/>
                <w:u w:val="none"/>
                <w:lang w:val="en-GB" w:eastAsia="en-US"/>
              </w:rPr>
              <w:t>The stool should be without hand rests</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before="60" w:after="60" w:line="288" w:lineRule="auto"/>
              <w:ind w:left="-90" w:right="-108"/>
              <w:jc w:val="center"/>
              <w:rPr>
                <w:b/>
                <w:bCs/>
                <w:lang w:val="en-GB"/>
              </w:rPr>
            </w:pPr>
            <w:r>
              <w:rPr>
                <w:b/>
                <w:bCs/>
                <w:lang w:val="en-GB"/>
              </w:rPr>
              <w:t>8</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1"/>
              <w:spacing w:before="60" w:after="60" w:line="288" w:lineRule="auto"/>
              <w:ind w:right="-18"/>
              <w:jc w:val="both"/>
              <w:rPr>
                <w:b w:val="0"/>
                <w:bCs w:val="0"/>
                <w:sz w:val="24"/>
                <w:szCs w:val="24"/>
                <w:u w:val="none"/>
                <w:lang w:val="en-GB" w:eastAsia="en-US"/>
              </w:rPr>
            </w:pPr>
            <w:r>
              <w:rPr>
                <w:b w:val="0"/>
                <w:bCs w:val="0"/>
                <w:sz w:val="24"/>
                <w:szCs w:val="24"/>
                <w:u w:val="none"/>
                <w:lang w:val="en-GB" w:eastAsia="en-US"/>
              </w:rPr>
              <w:t>Loading capacity at least 120 kg</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before="60" w:after="60" w:line="288" w:lineRule="auto"/>
              <w:ind w:left="-90" w:right="-108"/>
              <w:jc w:val="center"/>
              <w:rPr>
                <w:b/>
                <w:bCs/>
                <w:lang w:val="en-GB"/>
              </w:rPr>
            </w:pPr>
            <w:r>
              <w:rPr>
                <w:b/>
                <w:bCs/>
                <w:lang w:val="en-GB"/>
              </w:rPr>
              <w:t>9</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The stool should have full circle heel rest.</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sectPr w:rsidR="00737CA5">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5</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bidi="ar-JO"/>
              </w:rPr>
              <w:t>Closed Distribution Trolley</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(8)</w:t>
            </w:r>
          </w:p>
        </w:tc>
      </w:tr>
    </w:tbl>
    <w:p w:rsidR="00737CA5" w:rsidRDefault="00737CA5" w:rsidP="00737CA5">
      <w:pPr>
        <w:ind w:left="900" w:hanging="900"/>
        <w:rPr>
          <w:rFonts w:hint="cs"/>
          <w:b/>
          <w:bCs/>
          <w:sz w:val="20"/>
          <w:szCs w:val="20"/>
          <w:rtl/>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730"/>
        <w:gridCol w:w="1780"/>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17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Heavy duty design</w:t>
            </w:r>
          </w:p>
        </w:tc>
        <w:tc>
          <w:tcPr>
            <w:tcW w:w="177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Entirely made from heavy duty stainless steel.</w:t>
            </w:r>
          </w:p>
        </w:tc>
        <w:tc>
          <w:tcPr>
            <w:tcW w:w="177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Four heavy duty swivel castors.</w:t>
            </w:r>
          </w:p>
        </w:tc>
        <w:tc>
          <w:tcPr>
            <w:tcW w:w="177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Protective pumpers.</w:t>
            </w:r>
          </w:p>
        </w:tc>
        <w:tc>
          <w:tcPr>
            <w:tcW w:w="177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Two inner shelves.</w:t>
            </w:r>
          </w:p>
        </w:tc>
        <w:tc>
          <w:tcPr>
            <w:tcW w:w="177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6</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Two hinged doors with heavy duty securing locking handle.</w:t>
            </w:r>
          </w:p>
        </w:tc>
        <w:tc>
          <w:tcPr>
            <w:tcW w:w="177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7</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No sharp edges allowed.</w:t>
            </w:r>
          </w:p>
        </w:tc>
        <w:tc>
          <w:tcPr>
            <w:tcW w:w="177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8</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Push handle.</w:t>
            </w:r>
          </w:p>
        </w:tc>
        <w:tc>
          <w:tcPr>
            <w:tcW w:w="177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9</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Dimensions for each shelf ≈ 60 x 90 cm.</w:t>
            </w:r>
          </w:p>
        </w:tc>
        <w:tc>
          <w:tcPr>
            <w:tcW w:w="177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10</w:t>
            </w:r>
          </w:p>
        </w:tc>
        <w:tc>
          <w:tcPr>
            <w:tcW w:w="67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Height ≈ 100 cm</w:t>
            </w:r>
          </w:p>
        </w:tc>
        <w:tc>
          <w:tcPr>
            <w:tcW w:w="177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keepNext/>
        <w:spacing w:before="60" w:after="60" w:line="288" w:lineRule="auto"/>
        <w:ind w:left="-990"/>
        <w:jc w:val="center"/>
        <w:rPr>
          <w:rFonts w:hint="cs"/>
          <w:b/>
          <w:bCs/>
          <w:i/>
          <w:iCs/>
          <w:color w:val="000000"/>
          <w:u w:val="single"/>
          <w:rtl/>
          <w:lang w:val="en-GB"/>
        </w:rPr>
      </w:pPr>
    </w:p>
    <w:p w:rsidR="00737CA5" w:rsidRDefault="00737CA5" w:rsidP="00737CA5">
      <w:pPr>
        <w:keepNext/>
        <w:spacing w:before="60" w:after="60" w:line="288" w:lineRule="auto"/>
        <w:ind w:left="-990"/>
        <w:jc w:val="center"/>
        <w:rPr>
          <w:b/>
          <w:bCs/>
          <w:i/>
          <w:iCs/>
          <w:color w:val="000000"/>
          <w:sz w:val="2"/>
          <w:szCs w:val="2"/>
          <w:u w:val="single"/>
        </w:rPr>
      </w:pPr>
      <w:r>
        <w:rPr>
          <w:b/>
          <w:bCs/>
          <w:i/>
          <w:iCs/>
          <w:color w:val="000000"/>
          <w:u w:val="single"/>
          <w:rtl/>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6</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Stainless Steel Wire Shelving Unit</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bidi="ar-JO"/>
              </w:rPr>
              <w:t>Qty. (92)</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sz w:val="24"/>
                <w:szCs w:val="24"/>
                <w:lang w:val="en-GB" w:eastAsia="en-US"/>
              </w:rPr>
            </w:pPr>
            <w:r>
              <w:rPr>
                <w:b w:val="0"/>
                <w:sz w:val="24"/>
                <w:szCs w:val="24"/>
                <w:lang w:val="en-GB" w:eastAsia="en-US"/>
              </w:rPr>
              <w:t>Made entirely in stainless steel</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sz w:val="24"/>
                <w:szCs w:val="24"/>
                <w:lang w:val="en-GB" w:eastAsia="en-US"/>
              </w:rPr>
            </w:pPr>
            <w:r>
              <w:rPr>
                <w:b w:val="0"/>
                <w:sz w:val="24"/>
                <w:szCs w:val="24"/>
                <w:lang w:val="en-GB" w:eastAsia="en-US"/>
              </w:rPr>
              <w:t>5 wire shelves.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sz w:val="24"/>
                <w:szCs w:val="24"/>
                <w:lang w:val="en-GB" w:eastAsia="en-US"/>
              </w:rPr>
            </w:pPr>
            <w:r>
              <w:rPr>
                <w:b w:val="0"/>
                <w:sz w:val="24"/>
                <w:szCs w:val="24"/>
                <w:lang w:val="en-GB" w:eastAsia="en-US"/>
              </w:rPr>
              <w:t>Heavy duty construction</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sz w:val="24"/>
                <w:szCs w:val="24"/>
                <w:lang w:val="en-GB" w:eastAsia="en-US"/>
              </w:rPr>
            </w:pPr>
            <w:r>
              <w:rPr>
                <w:b w:val="0"/>
                <w:sz w:val="24"/>
                <w:szCs w:val="24"/>
                <w:lang w:val="en-GB" w:eastAsia="en-US"/>
              </w:rPr>
              <w:t>Approx. dimensions: 100*60*200 cm (L*D*H) each shelf should fit at least 3 standard baskets (30*30*60 cm).</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sz w:val="24"/>
                <w:szCs w:val="24"/>
                <w:lang w:val="en-GB" w:eastAsia="en-US"/>
              </w:rPr>
            </w:pPr>
            <w:r>
              <w:rPr>
                <w:b w:val="0"/>
                <w:sz w:val="24"/>
                <w:szCs w:val="24"/>
                <w:lang w:val="en-GB" w:eastAsia="en-US"/>
              </w:rPr>
              <w:t>Both models should be quoted separately; mobile and fixed</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spacing w:line="288" w:lineRule="auto"/>
        <w:rPr>
          <w:b/>
          <w:bCs/>
          <w:i/>
          <w:iCs/>
          <w:color w:val="000000"/>
          <w:sz w:val="2"/>
          <w:szCs w:val="2"/>
          <w:u w:val="single"/>
          <w:lang w:val="en-GB"/>
        </w:rPr>
        <w:sectPr w:rsidR="00737CA5">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7</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Intravenous Pole, Mobile stand</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(61)</w:t>
            </w:r>
          </w:p>
        </w:tc>
      </w:tr>
    </w:tbl>
    <w:p w:rsidR="00737CA5" w:rsidRDefault="00737CA5" w:rsidP="00737CA5">
      <w:pPr>
        <w:ind w:left="900" w:hanging="900"/>
        <w:rPr>
          <w:rFonts w:hint="cs"/>
          <w:b/>
          <w:bCs/>
          <w:sz w:val="20"/>
          <w:szCs w:val="20"/>
          <w:rtl/>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left="-108" w:right="-65"/>
              <w:jc w:val="center"/>
              <w:rPr>
                <w:b/>
                <w:bCs/>
                <w:lang w:val="en-GB"/>
              </w:rPr>
            </w:pPr>
            <w:r>
              <w:rPr>
                <w:b/>
                <w:bCs/>
                <w:lang w:val="en-GB"/>
              </w:rPr>
              <w:t>1</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tabs>
                <w:tab w:val="left" w:pos="33"/>
              </w:tabs>
              <w:spacing w:before="60" w:after="60" w:line="288" w:lineRule="auto"/>
              <w:ind w:left="33"/>
              <w:jc w:val="both"/>
              <w:rPr>
                <w:lang w:val="en-GB" w:bidi="ar-JO"/>
              </w:rPr>
            </w:pPr>
            <w:r>
              <w:rPr>
                <w:lang w:val="en-GB"/>
              </w:rPr>
              <w:t>Heavy duty design</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left="-108" w:right="-65"/>
              <w:jc w:val="center"/>
              <w:rPr>
                <w:b/>
                <w:bCs/>
                <w:lang w:val="en-GB"/>
              </w:rPr>
            </w:pPr>
            <w:r>
              <w:rPr>
                <w:b/>
                <w:bCs/>
                <w:lang w:val="en-GB"/>
              </w:rPr>
              <w:t>2</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Constructed entirely from high-quality stainless steel.</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left="-108" w:right="-65"/>
              <w:jc w:val="center"/>
              <w:rPr>
                <w:b/>
                <w:bCs/>
                <w:lang w:val="en-GB"/>
              </w:rPr>
            </w:pPr>
            <w:r>
              <w:rPr>
                <w:b/>
                <w:bCs/>
                <w:lang w:val="en-GB"/>
              </w:rPr>
              <w:t>3</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Equipped with at least four Ram’s Horn style hooks.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left="-108" w:right="-65"/>
              <w:jc w:val="center"/>
              <w:rPr>
                <w:b/>
                <w:bCs/>
                <w:lang w:val="en-GB"/>
              </w:rPr>
            </w:pPr>
            <w:r>
              <w:rPr>
                <w:b/>
                <w:bCs/>
                <w:lang w:val="en-GB"/>
              </w:rPr>
              <w:t>4</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Height adjustable by means of a telescoping upright rod.</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left="-108" w:right="-65"/>
              <w:jc w:val="center"/>
              <w:rPr>
                <w:b/>
                <w:bCs/>
                <w:lang w:val="en-GB"/>
              </w:rPr>
            </w:pPr>
            <w:r>
              <w:rPr>
                <w:b/>
                <w:bCs/>
                <w:lang w:val="en-GB"/>
              </w:rPr>
              <w:t>5</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 xml:space="preserve"> The selected height to be securely fixed via a twist lock, knob handle</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left="-108" w:right="-65"/>
              <w:jc w:val="center"/>
              <w:rPr>
                <w:b/>
                <w:bCs/>
                <w:lang w:val="en-GB"/>
              </w:rPr>
            </w:pPr>
            <w:r>
              <w:rPr>
                <w:b/>
                <w:bCs/>
                <w:lang w:val="en-GB"/>
              </w:rPr>
              <w:t>6</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Mounted 5 antistatic anti-scratch swivel-type castors.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keepNext/>
        <w:spacing w:before="60" w:after="60" w:line="288" w:lineRule="auto"/>
        <w:ind w:left="-990"/>
        <w:jc w:val="center"/>
        <w:rPr>
          <w:rFonts w:hint="cs"/>
          <w:b/>
          <w:bCs/>
          <w:i/>
          <w:iCs/>
          <w:color w:val="000000"/>
          <w:sz w:val="2"/>
          <w:szCs w:val="2"/>
          <w:u w:val="single"/>
          <w:rtl/>
          <w:lang w:val="en-GB"/>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8</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Kick Bucket</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(64)</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Constructed entirely from high quality stainless steel.</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Mounted on at least 4 castors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Single bucket.</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Minimum capacity 10 litres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rPr>
          <w:lang w:val="en-GB"/>
        </w:rPr>
        <w:sectPr w:rsidR="00737CA5">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9</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hyperlink r:id="rId38" w:history="1">
              <w:r>
                <w:rPr>
                  <w:rStyle w:val="Hyperlink"/>
                  <w:b/>
                  <w:bCs/>
                  <w:lang w:bidi="ar-JO"/>
                </w:rPr>
                <w:t>Resuscitation</w:t>
              </w:r>
            </w:hyperlink>
            <w:r>
              <w:rPr>
                <w:b/>
                <w:bCs/>
                <w:lang w:bidi="ar-JO"/>
              </w:rPr>
              <w:t xml:space="preserve"> Cart (Crash Cart)</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(16)</w:t>
            </w:r>
          </w:p>
        </w:tc>
      </w:tr>
    </w:tbl>
    <w:p w:rsidR="00737CA5" w:rsidRDefault="00737CA5" w:rsidP="00737CA5">
      <w:pPr>
        <w:ind w:left="900" w:hanging="900"/>
        <w:rPr>
          <w:rFonts w:hint="cs"/>
          <w:b/>
          <w:bCs/>
          <w:sz w:val="20"/>
          <w:szCs w:val="20"/>
          <w:rtl/>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Heavy duty design</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This cart should be an advanced design that manoeuvrable, tightly organized with easy access to all of its parts.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 xml:space="preserve">Heavy duty design </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bidi="ar-JO"/>
              </w:rPr>
            </w:pPr>
            <w:r>
              <w:rPr>
                <w:lang w:val="en-GB"/>
              </w:rPr>
              <w:t xml:space="preserve">It should be constructed from </w:t>
            </w:r>
            <w:r>
              <w:t>polymer material</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It should be mounted on full-swivel casters with brakes with at least 10 cm diameter</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6</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Ergonomic handle</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7</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 xml:space="preserve">It should have a quick release </w:t>
            </w:r>
            <w:r>
              <w:rPr>
                <w:b/>
                <w:bCs/>
                <w:u w:val="single"/>
              </w:rPr>
              <w:t>master</w:t>
            </w:r>
            <w:r>
              <w:rPr>
                <w:lang w:val="en-GB"/>
              </w:rPr>
              <w:t xml:space="preserve"> security</w:t>
            </w:r>
            <w:r>
              <w:rPr>
                <w:rtl/>
                <w:lang w:val="en-GB"/>
              </w:rPr>
              <w:t xml:space="preserve"> </w:t>
            </w:r>
            <w:r>
              <w:rPr>
                <w:lang w:val="en-GB"/>
              </w:rPr>
              <w:t xml:space="preserve">latch/lock mechanism with </w:t>
            </w:r>
            <w:r>
              <w:rPr>
                <w:b/>
                <w:bCs/>
                <w:u w:val="single"/>
                <w:lang w:val="en-GB"/>
              </w:rPr>
              <w:t xml:space="preserve">plastic seals </w:t>
            </w:r>
            <w:r>
              <w:rPr>
                <w:lang w:val="en-GB"/>
              </w:rPr>
              <w:t>that secures the entire cart</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8</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sz w:val="22"/>
                <w:szCs w:val="22"/>
                <w:lang w:val="en-GB"/>
              </w:rPr>
              <w:t>All-round or corner bumpers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9</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It should include at least 5 drawers as following:</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0"/>
              </w:numPr>
              <w:autoSpaceDE w:val="0"/>
              <w:autoSpaceDN w:val="0"/>
              <w:adjustRightInd w:val="0"/>
              <w:spacing w:before="60" w:after="60" w:line="288" w:lineRule="auto"/>
              <w:jc w:val="both"/>
              <w:rPr>
                <w:lang w:val="en-GB"/>
              </w:rPr>
            </w:pPr>
            <w:r>
              <w:rPr>
                <w:lang w:val="en-GB"/>
              </w:rPr>
              <w:t xml:space="preserve">One small </w:t>
            </w:r>
            <w:r>
              <w:rPr>
                <w:lang w:bidi="ar-JO"/>
              </w:rPr>
              <w:t xml:space="preserve">size </w:t>
            </w:r>
            <w:r>
              <w:rPr>
                <w:lang w:val="en-GB"/>
              </w:rPr>
              <w:t>medication drawer (3” height) with dividers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0"/>
              </w:numPr>
              <w:autoSpaceDE w:val="0"/>
              <w:autoSpaceDN w:val="0"/>
              <w:adjustRightInd w:val="0"/>
              <w:spacing w:before="60" w:after="60" w:line="288" w:lineRule="auto"/>
              <w:jc w:val="both"/>
              <w:rPr>
                <w:lang w:val="en-GB"/>
              </w:rPr>
            </w:pPr>
            <w:r>
              <w:rPr>
                <w:lang w:val="en-GB"/>
              </w:rPr>
              <w:t>Three (or more) multipurpose medium size drawers            (6” height) with dividers.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0"/>
              </w:numPr>
              <w:autoSpaceDE w:val="0"/>
              <w:autoSpaceDN w:val="0"/>
              <w:adjustRightInd w:val="0"/>
              <w:spacing w:before="60" w:after="60" w:line="288" w:lineRule="auto"/>
              <w:jc w:val="both"/>
              <w:rPr>
                <w:lang w:val="en-GB"/>
              </w:rPr>
            </w:pPr>
            <w:r>
              <w:rPr>
                <w:lang w:val="en-GB"/>
              </w:rPr>
              <w:t>One (or more) large drawer (9” height) with dividers.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10</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It should have the following features and accessories as a minimum:</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1"/>
              </w:numPr>
              <w:autoSpaceDE w:val="0"/>
              <w:autoSpaceDN w:val="0"/>
              <w:adjustRightInd w:val="0"/>
              <w:spacing w:before="60" w:after="60" w:line="288" w:lineRule="auto"/>
              <w:jc w:val="both"/>
              <w:rPr>
                <w:lang w:val="en-GB"/>
              </w:rPr>
            </w:pPr>
            <w:r>
              <w:rPr>
                <w:lang w:val="en-GB"/>
              </w:rPr>
              <w:t xml:space="preserve">Defibrillator shelf for mounting Defibrillator/Monitor </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1"/>
              </w:numPr>
              <w:autoSpaceDE w:val="0"/>
              <w:autoSpaceDN w:val="0"/>
              <w:adjustRightInd w:val="0"/>
              <w:spacing w:before="60" w:after="60" w:line="288" w:lineRule="auto"/>
              <w:jc w:val="both"/>
              <w:rPr>
                <w:lang w:val="en-GB"/>
              </w:rPr>
            </w:pPr>
            <w:r>
              <w:rPr>
                <w:lang w:val="en-GB"/>
              </w:rPr>
              <w:t>Oxygen tank holder with oxygen cylinder with regulator</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1"/>
              </w:numPr>
              <w:autoSpaceDE w:val="0"/>
              <w:autoSpaceDN w:val="0"/>
              <w:adjustRightInd w:val="0"/>
              <w:spacing w:before="60" w:after="60" w:line="288" w:lineRule="auto"/>
              <w:jc w:val="both"/>
              <w:rPr>
                <w:lang w:val="en-GB"/>
              </w:rPr>
            </w:pPr>
            <w:r>
              <w:rPr>
                <w:lang w:bidi="ar-JO"/>
              </w:rPr>
              <w:t>Sharps container with holder</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1"/>
              </w:numPr>
              <w:autoSpaceDE w:val="0"/>
              <w:autoSpaceDN w:val="0"/>
              <w:adjustRightInd w:val="0"/>
              <w:spacing w:before="60" w:after="60" w:line="288" w:lineRule="auto"/>
              <w:jc w:val="both"/>
              <w:rPr>
                <w:lang w:val="en-GB"/>
              </w:rPr>
            </w:pPr>
            <w:r>
              <w:rPr>
                <w:lang w:val="en-GB"/>
              </w:rPr>
              <w:t>Waste bin with holder</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1"/>
              </w:numPr>
              <w:autoSpaceDE w:val="0"/>
              <w:autoSpaceDN w:val="0"/>
              <w:adjustRightInd w:val="0"/>
              <w:spacing w:before="60" w:after="60" w:line="288" w:lineRule="auto"/>
              <w:jc w:val="both"/>
              <w:rPr>
                <w:lang w:val="en-GB"/>
              </w:rPr>
            </w:pPr>
            <w:r>
              <w:rPr>
                <w:lang w:val="en-GB"/>
              </w:rPr>
              <w:t>Back board  mounted to the front or back of cart</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1"/>
              </w:numPr>
              <w:autoSpaceDE w:val="0"/>
              <w:autoSpaceDN w:val="0"/>
              <w:adjustRightInd w:val="0"/>
              <w:spacing w:before="60" w:after="60" w:line="288" w:lineRule="auto"/>
              <w:jc w:val="both"/>
              <w:rPr>
                <w:lang w:val="en-GB"/>
              </w:rPr>
            </w:pPr>
            <w:r>
              <w:rPr>
                <w:lang w:val="en-GB"/>
              </w:rPr>
              <w:t>One IV pole</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sectPr w:rsidR="00737CA5">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sz w:val="20"/>
                <w:szCs w:val="20"/>
              </w:rPr>
              <w:br w:type="page"/>
            </w:r>
            <w:r>
              <w:rPr>
                <w:b/>
                <w:bCs/>
                <w:lang w:bidi="ar-JO"/>
              </w:rPr>
              <w:t>Item 10</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Cart, Anaesthesia</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(16)</w:t>
            </w:r>
          </w:p>
        </w:tc>
      </w:tr>
    </w:tbl>
    <w:p w:rsidR="00737CA5" w:rsidRDefault="00737CA5" w:rsidP="00737CA5">
      <w:pPr>
        <w:widowControl w:val="0"/>
        <w:autoSpaceDE w:val="0"/>
        <w:autoSpaceDN w:val="0"/>
        <w:adjustRightInd w:val="0"/>
        <w:spacing w:before="60" w:after="60"/>
        <w:ind w:left="-994" w:right="187"/>
        <w:rPr>
          <w:sz w:val="16"/>
          <w:szCs w:val="16"/>
        </w:rPr>
      </w:pPr>
      <w:r>
        <w:rPr>
          <w:b/>
          <w:bCs/>
          <w:u w:val="single"/>
        </w:rPr>
        <w:t>IMPORTANT NOTE</w:t>
      </w:r>
      <w:r>
        <w:rPr>
          <w:u w:val="single"/>
        </w:rPr>
        <w:t>:</w:t>
      </w:r>
    </w:p>
    <w:p w:rsidR="00737CA5" w:rsidRDefault="00737CA5" w:rsidP="00737CA5">
      <w:pPr>
        <w:widowControl w:val="0"/>
        <w:overflowPunct w:val="0"/>
        <w:autoSpaceDE w:val="0"/>
        <w:autoSpaceDN w:val="0"/>
        <w:adjustRightInd w:val="0"/>
        <w:spacing w:before="60" w:after="60" w:line="228" w:lineRule="auto"/>
        <w:ind w:left="-994" w:right="187"/>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before="60" w:after="60"/>
        <w:ind w:left="-994" w:right="187"/>
      </w:pPr>
      <w:r>
        <w:rPr>
          <w:b/>
          <w:bCs/>
        </w:rPr>
        <w:t>TECHNICAL SPECIFICATIONS:</w:t>
      </w:r>
    </w:p>
    <w:p w:rsidR="00737CA5" w:rsidRDefault="00737CA5" w:rsidP="00737CA5">
      <w:pPr>
        <w:widowControl w:val="0"/>
        <w:autoSpaceDE w:val="0"/>
        <w:autoSpaceDN w:val="0"/>
        <w:adjustRightInd w:val="0"/>
        <w:spacing w:before="60" w:after="6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6906"/>
        <w:gridCol w:w="1604"/>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before="60" w:after="60" w:line="288" w:lineRule="auto"/>
              <w:ind w:left="-90" w:right="-108"/>
              <w:jc w:val="center"/>
              <w:rPr>
                <w:b/>
                <w:bCs/>
                <w:lang w:val="en-GB"/>
              </w:rPr>
            </w:pPr>
            <w:r>
              <w:rPr>
                <w:b/>
                <w:bCs/>
                <w:lang w:val="en-GB"/>
              </w:rPr>
              <w:t>1</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b/>
                <w:u w:val="single"/>
              </w:rPr>
            </w:pPr>
            <w:r>
              <w:rPr>
                <w:lang w:val="en-GB"/>
              </w:rPr>
              <w:t>Heavy duty design</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lang w:val="en-GB"/>
              </w:rPr>
              <w:t xml:space="preserve">It should be constructed from </w:t>
            </w:r>
            <w:r>
              <w:t xml:space="preserve">corrosion proof, heavy duty, lightweight polymer material </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It shall be disinfectant proof and easy to clean</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b/>
                <w:bCs/>
                <w:lang w:val="en-GB"/>
              </w:rPr>
            </w:pPr>
            <w:r>
              <w:rPr>
                <w:lang w:val="en-GB"/>
              </w:rPr>
              <w:t>The cart shall be mobile on large swivel casters of at least 10 cm height with locks</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bCs w:val="0"/>
                <w:sz w:val="24"/>
                <w:szCs w:val="24"/>
                <w:lang w:val="en-GB" w:eastAsia="en-US"/>
              </w:rPr>
            </w:pPr>
            <w:r>
              <w:rPr>
                <w:b w:val="0"/>
                <w:bCs w:val="0"/>
                <w:sz w:val="24"/>
                <w:szCs w:val="24"/>
                <w:lang w:val="en-GB" w:eastAsia="en-US"/>
              </w:rPr>
              <w:t>Wrap around or corner bumpers</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6</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At least 18 large storage space bins with label holder, dimensions of drawers should be clearly indicated</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7</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sz w:val="24"/>
                <w:szCs w:val="24"/>
                <w:lang w:val="en-GB" w:eastAsia="en-US"/>
              </w:rPr>
            </w:pPr>
            <w:r>
              <w:rPr>
                <w:b w:val="0"/>
                <w:sz w:val="24"/>
                <w:szCs w:val="24"/>
                <w:lang w:val="en-GB" w:eastAsia="en-US"/>
              </w:rPr>
              <w:t>Two lower drawers, 6 inches height</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8</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sz w:val="24"/>
                <w:szCs w:val="24"/>
                <w:lang w:val="en-GB" w:eastAsia="en-US"/>
              </w:rPr>
            </w:pPr>
            <w:r>
              <w:rPr>
                <w:b w:val="0"/>
                <w:sz w:val="24"/>
                <w:szCs w:val="24"/>
                <w:lang w:val="en-GB" w:eastAsia="en-US"/>
              </w:rPr>
              <w:t>Master lock or locking mechanism that secures the entire cart</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9</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sz w:val="24"/>
                <w:szCs w:val="24"/>
                <w:lang w:val="en-GB" w:eastAsia="en-US"/>
              </w:rPr>
            </w:pPr>
            <w:r>
              <w:rPr>
                <w:b w:val="0"/>
                <w:sz w:val="24"/>
                <w:szCs w:val="24"/>
                <w:lang w:val="en-GB" w:eastAsia="en-US"/>
              </w:rPr>
              <w:t>Retractable side shelf</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10</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sz w:val="24"/>
                <w:szCs w:val="24"/>
                <w:lang w:val="en-GB" w:eastAsia="en-US"/>
              </w:rPr>
            </w:pPr>
            <w:r>
              <w:rPr>
                <w:b w:val="0"/>
                <w:sz w:val="24"/>
                <w:szCs w:val="24"/>
                <w:lang w:val="en-GB" w:eastAsia="en-US"/>
              </w:rPr>
              <w:t>Upper accessory rail (overbridge) with at least (</w:t>
            </w:r>
            <w:r>
              <w:rPr>
                <w:b w:val="0"/>
                <w:sz w:val="24"/>
                <w:szCs w:val="24"/>
                <w:lang w:val="en-US" w:eastAsia="en-US"/>
              </w:rPr>
              <w:t>8)</w:t>
            </w:r>
            <w:r>
              <w:rPr>
                <w:b w:val="0"/>
                <w:sz w:val="24"/>
                <w:szCs w:val="24"/>
                <w:lang w:val="en-GB" w:eastAsia="en-US"/>
              </w:rPr>
              <w:t xml:space="preserve"> tilt bins</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11</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sz w:val="24"/>
                <w:szCs w:val="24"/>
                <w:lang w:val="en-GB" w:eastAsia="en-US"/>
              </w:rPr>
            </w:pPr>
            <w:r>
              <w:rPr>
                <w:b w:val="0"/>
                <w:sz w:val="24"/>
                <w:szCs w:val="24"/>
                <w:lang w:val="en-GB" w:eastAsia="en-US"/>
              </w:rPr>
              <w:t>It should include a work upper surface with raised edges</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12</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sz w:val="24"/>
                <w:szCs w:val="24"/>
                <w:lang w:val="en-GB" w:eastAsia="en-US"/>
              </w:rPr>
            </w:pPr>
            <w:r>
              <w:rPr>
                <w:b w:val="0"/>
                <w:sz w:val="24"/>
                <w:szCs w:val="24"/>
                <w:lang w:val="en-GB" w:eastAsia="en-US"/>
              </w:rPr>
              <w:t>Push handle</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cantSplit/>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13</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right" w:pos="5412"/>
              </w:tabs>
              <w:spacing w:before="60" w:after="60" w:line="288" w:lineRule="auto"/>
              <w:ind w:right="34"/>
              <w:jc w:val="both"/>
              <w:rPr>
                <w:b w:val="0"/>
                <w:sz w:val="24"/>
                <w:szCs w:val="24"/>
                <w:lang w:val="en-GB" w:eastAsia="en-US"/>
              </w:rPr>
            </w:pPr>
            <w:r>
              <w:rPr>
                <w:b w:val="0"/>
                <w:sz w:val="24"/>
                <w:szCs w:val="24"/>
                <w:lang w:val="en-GB" w:eastAsia="en-US"/>
              </w:rPr>
              <w:t>IV pole holder with IV pole having double hooks</w:t>
            </w:r>
          </w:p>
        </w:tc>
        <w:tc>
          <w:tcPr>
            <w:tcW w:w="1604" w:type="dxa"/>
            <w:tcBorders>
              <w:top w:val="single" w:sz="4" w:space="0" w:color="auto"/>
              <w:left w:val="single" w:sz="4" w:space="0" w:color="auto"/>
              <w:bottom w:val="single" w:sz="4" w:space="0" w:color="auto"/>
              <w:right w:val="single" w:sz="4" w:space="0" w:color="auto"/>
            </w:tcBorders>
          </w:tcPr>
          <w:p w:rsidR="00737CA5" w:rsidRDefault="00737CA5">
            <w:pPr>
              <w:spacing w:before="60" w:after="60" w:line="288" w:lineRule="auto"/>
              <w:ind w:left="360"/>
              <w:rPr>
                <w:rFonts w:cs="Arial"/>
                <w:b/>
                <w:color w:val="000000"/>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spacing w:line="288" w:lineRule="auto"/>
        <w:rPr>
          <w:b/>
          <w:bCs/>
          <w:i/>
          <w:iCs/>
          <w:color w:val="000000"/>
          <w:sz w:val="2"/>
          <w:szCs w:val="2"/>
          <w:u w:val="single"/>
        </w:rPr>
        <w:sectPr w:rsidR="00737CA5">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11</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Medical/ Surgical Ward Bed, Electrical</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(18)</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820"/>
        <w:gridCol w:w="1690"/>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b/>
                <w:bCs/>
                <w:color w:val="000000"/>
                <w:lang w:val="en-GB"/>
              </w:rPr>
            </w:pPr>
            <w:r>
              <w:rPr>
                <w:b/>
                <w:bCs/>
                <w:color w:val="000000"/>
                <w:lang w:val="en-GB"/>
              </w:rPr>
              <w:t>Durable &amp; heavy duty bed from a reputable well known manufacturer</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A</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b/>
                <w:bCs/>
                <w:color w:val="000000"/>
                <w:lang w:val="en-GB"/>
              </w:rPr>
            </w:pPr>
            <w:r>
              <w:rPr>
                <w:b/>
                <w:bCs/>
                <w:color w:val="000000"/>
                <w:lang w:val="en-GB"/>
              </w:rPr>
              <w:t xml:space="preserve">Patient bed </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spacing w:before="60" w:after="60" w:line="288" w:lineRule="auto"/>
              <w:ind w:left="318" w:hanging="284"/>
              <w:jc w:val="both"/>
              <w:rPr>
                <w:color w:val="000000"/>
                <w:lang w:val="en-GB"/>
              </w:rPr>
            </w:pPr>
            <w:r>
              <w:rPr>
                <w:color w:val="000000"/>
                <w:lang w:val="en-GB"/>
              </w:rPr>
              <w:t>Heavy-duty construction suitable for rugged use</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spacing w:before="60" w:after="60" w:line="288" w:lineRule="auto"/>
              <w:ind w:left="318" w:hanging="284"/>
              <w:jc w:val="both"/>
              <w:rPr>
                <w:color w:val="000000"/>
                <w:lang w:val="en-GB"/>
              </w:rPr>
            </w:pPr>
            <w:r>
              <w:rPr>
                <w:color w:val="000000"/>
                <w:lang w:val="en-GB"/>
              </w:rPr>
              <w:t>Safe working load of the bed to be at least 220 Kg.</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spacing w:before="60" w:after="60" w:line="288" w:lineRule="auto"/>
              <w:ind w:left="318" w:hanging="284"/>
              <w:jc w:val="both"/>
              <w:rPr>
                <w:color w:val="000000"/>
                <w:lang w:val="en-GB"/>
              </w:rPr>
            </w:pPr>
            <w:r>
              <w:rPr>
                <w:color w:val="000000"/>
                <w:lang w:val="en-GB"/>
              </w:rPr>
              <w:t>The dimensions of the sleeping surface platform to be minimum of (87*200) cm.</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spacing w:before="60" w:after="60" w:line="288" w:lineRule="auto"/>
              <w:ind w:left="318" w:hanging="284"/>
              <w:jc w:val="both"/>
              <w:rPr>
                <w:color w:val="000000"/>
                <w:lang w:val="en-GB"/>
              </w:rPr>
            </w:pPr>
            <w:r>
              <w:rPr>
                <w:color w:val="000000"/>
                <w:lang w:val="en-GB"/>
              </w:rPr>
              <w:t>Bed extension</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spacing w:before="60" w:after="60" w:line="288" w:lineRule="auto"/>
              <w:ind w:left="318" w:hanging="284"/>
              <w:jc w:val="both"/>
              <w:rPr>
                <w:color w:val="000000"/>
                <w:lang w:val="en-GB"/>
              </w:rPr>
            </w:pPr>
            <w:r>
              <w:rPr>
                <w:color w:val="000000"/>
                <w:lang w:val="en-GB"/>
              </w:rPr>
              <w:t xml:space="preserve">Mattress for bed extension to be prices separately </w:t>
            </w:r>
            <w:r>
              <w:rPr>
                <w:b/>
                <w:bCs/>
                <w:color w:val="000000"/>
                <w:lang w:val="en-GB"/>
              </w:rPr>
              <w:t>(for 20 beds only)</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spacing w:before="60" w:after="60" w:line="288" w:lineRule="auto"/>
              <w:ind w:left="318" w:hanging="284"/>
              <w:jc w:val="both"/>
              <w:rPr>
                <w:color w:val="000000"/>
                <w:lang w:val="en-GB"/>
              </w:rPr>
            </w:pPr>
            <w:r>
              <w:rPr>
                <w:color w:val="000000"/>
                <w:lang w:val="en-GB"/>
              </w:rPr>
              <w:t>Flat sleep surface made from heavy duty material, at least head section should be radiolucent</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spacing w:before="60" w:after="60" w:line="288" w:lineRule="auto"/>
              <w:ind w:left="318" w:hanging="284"/>
              <w:jc w:val="both"/>
              <w:rPr>
                <w:color w:val="000000"/>
                <w:lang w:val="en-GB"/>
              </w:rPr>
            </w:pPr>
            <w:r>
              <w:rPr>
                <w:color w:val="000000"/>
                <w:lang w:val="en-GB"/>
              </w:rPr>
              <w:t>The bed must comply with the international standard IEC/ EN 60601-2-52</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spacing w:before="60" w:after="60" w:line="288" w:lineRule="auto"/>
              <w:ind w:left="318" w:hanging="284"/>
              <w:jc w:val="both"/>
              <w:rPr>
                <w:b/>
                <w:bCs/>
                <w:lang w:val="en-GB"/>
              </w:rPr>
            </w:pPr>
            <w:r>
              <w:rPr>
                <w:b/>
                <w:bCs/>
                <w:lang w:val="en-GB"/>
              </w:rPr>
              <w:t>Configuration:</w:t>
            </w:r>
            <w:r>
              <w:rPr>
                <w:lang w:val="en-GB"/>
              </w:rPr>
              <w:t xml:space="preserve"> </w:t>
            </w:r>
            <w:r>
              <w:rPr>
                <w:b/>
                <w:bCs/>
                <w:lang w:val="en-GB"/>
              </w:rPr>
              <w:t>Four sections platform:</w:t>
            </w:r>
          </w:p>
          <w:p w:rsidR="00737CA5" w:rsidRDefault="00737CA5" w:rsidP="00F669D9">
            <w:pPr>
              <w:numPr>
                <w:ilvl w:val="1"/>
                <w:numId w:val="213"/>
              </w:numPr>
              <w:tabs>
                <w:tab w:val="num" w:pos="842"/>
              </w:tabs>
              <w:spacing w:before="60" w:after="60" w:line="288" w:lineRule="auto"/>
              <w:ind w:left="842" w:right="459" w:hanging="283"/>
              <w:rPr>
                <w:lang w:val="en-GB"/>
              </w:rPr>
            </w:pPr>
            <w:r>
              <w:rPr>
                <w:lang w:val="en-GB"/>
              </w:rPr>
              <w:t>Backrest (head of bed) section</w:t>
            </w:r>
          </w:p>
          <w:p w:rsidR="00737CA5" w:rsidRDefault="00737CA5" w:rsidP="00F669D9">
            <w:pPr>
              <w:numPr>
                <w:ilvl w:val="1"/>
                <w:numId w:val="213"/>
              </w:numPr>
              <w:tabs>
                <w:tab w:val="num" w:pos="842"/>
              </w:tabs>
              <w:spacing w:before="60" w:after="60" w:line="288" w:lineRule="auto"/>
              <w:ind w:left="842" w:right="459" w:hanging="283"/>
              <w:rPr>
                <w:lang w:val="en-GB"/>
              </w:rPr>
            </w:pPr>
            <w:r>
              <w:rPr>
                <w:lang w:val="en-GB"/>
              </w:rPr>
              <w:t xml:space="preserve">Seat section </w:t>
            </w:r>
          </w:p>
          <w:p w:rsidR="00737CA5" w:rsidRDefault="00737CA5" w:rsidP="00F669D9">
            <w:pPr>
              <w:numPr>
                <w:ilvl w:val="1"/>
                <w:numId w:val="213"/>
              </w:numPr>
              <w:tabs>
                <w:tab w:val="num" w:pos="842"/>
              </w:tabs>
              <w:spacing w:before="60" w:after="60" w:line="288" w:lineRule="auto"/>
              <w:ind w:left="842" w:right="459" w:hanging="283"/>
              <w:rPr>
                <w:lang w:val="en-GB"/>
              </w:rPr>
            </w:pPr>
            <w:r>
              <w:rPr>
                <w:lang w:val="en-GB"/>
              </w:rPr>
              <w:t>Thigh section</w:t>
            </w:r>
          </w:p>
          <w:p w:rsidR="00737CA5" w:rsidRDefault="00737CA5" w:rsidP="00F669D9">
            <w:pPr>
              <w:numPr>
                <w:ilvl w:val="1"/>
                <w:numId w:val="213"/>
              </w:numPr>
              <w:tabs>
                <w:tab w:val="num" w:pos="842"/>
              </w:tabs>
              <w:spacing w:before="60" w:after="60" w:line="288" w:lineRule="auto"/>
              <w:ind w:left="842" w:right="459" w:hanging="283"/>
              <w:rPr>
                <w:lang w:val="en-GB"/>
              </w:rPr>
            </w:pPr>
            <w:r>
              <w:rPr>
                <w:lang w:val="en-GB"/>
              </w:rPr>
              <w:t>Foot (calf section)</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spacing w:before="60" w:after="60" w:line="288" w:lineRule="auto"/>
              <w:ind w:left="318" w:hanging="284"/>
              <w:jc w:val="both"/>
              <w:rPr>
                <w:lang w:val="en-GB"/>
              </w:rPr>
            </w:pPr>
            <w:r>
              <w:rPr>
                <w:color w:val="000000"/>
                <w:lang w:val="en-GB"/>
              </w:rPr>
              <w:t>The</w:t>
            </w:r>
            <w:r>
              <w:rPr>
                <w:lang w:val="en-GB"/>
              </w:rPr>
              <w:t xml:space="preserve"> bed should be fully electrically operated; the following manoeuvres must be included: </w:t>
            </w:r>
          </w:p>
          <w:p w:rsidR="00737CA5" w:rsidRDefault="00737CA5" w:rsidP="00F669D9">
            <w:pPr>
              <w:numPr>
                <w:ilvl w:val="3"/>
                <w:numId w:val="213"/>
              </w:numPr>
              <w:spacing w:before="60" w:after="60" w:line="288" w:lineRule="auto"/>
              <w:ind w:left="602" w:hanging="283"/>
              <w:jc w:val="both"/>
              <w:rPr>
                <w:lang w:val="en-GB"/>
              </w:rPr>
            </w:pPr>
            <w:r>
              <w:rPr>
                <w:lang w:val="en-GB"/>
              </w:rPr>
              <w:t>Height adjustment of the bed: ≤ 40 cm to ≥ 75 cm. (measured without mattress from floor to the top of the platform)</w:t>
            </w:r>
          </w:p>
          <w:p w:rsidR="00737CA5" w:rsidRDefault="00737CA5" w:rsidP="00F669D9">
            <w:pPr>
              <w:numPr>
                <w:ilvl w:val="3"/>
                <w:numId w:val="213"/>
              </w:numPr>
              <w:spacing w:before="60" w:after="60" w:line="288" w:lineRule="auto"/>
              <w:ind w:left="602" w:hanging="283"/>
              <w:jc w:val="both"/>
              <w:rPr>
                <w:lang w:val="en-GB"/>
              </w:rPr>
            </w:pPr>
            <w:r>
              <w:rPr>
                <w:lang w:val="en-GB"/>
              </w:rPr>
              <w:t xml:space="preserve">Backrest adjustable: 0° to ≥60°  </w:t>
            </w:r>
          </w:p>
          <w:p w:rsidR="00737CA5" w:rsidRDefault="00737CA5" w:rsidP="00F669D9">
            <w:pPr>
              <w:numPr>
                <w:ilvl w:val="3"/>
                <w:numId w:val="213"/>
              </w:numPr>
              <w:spacing w:before="60" w:after="60" w:line="288" w:lineRule="auto"/>
              <w:ind w:left="602" w:hanging="283"/>
              <w:jc w:val="both"/>
              <w:rPr>
                <w:lang w:val="en-GB"/>
              </w:rPr>
            </w:pPr>
            <w:r>
              <w:rPr>
                <w:lang w:val="en-GB"/>
              </w:rPr>
              <w:t>Trendelenburg/ Reverse trendelenburg: +12°/-12° or more</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spacing w:before="60" w:after="60" w:line="288" w:lineRule="auto"/>
              <w:ind w:left="318" w:hanging="284"/>
              <w:jc w:val="both"/>
              <w:rPr>
                <w:color w:val="000000"/>
                <w:lang w:val="en-GB"/>
              </w:rPr>
            </w:pPr>
            <w:r>
              <w:rPr>
                <w:color w:val="000000"/>
                <w:lang w:bidi="ar-JO"/>
              </w:rPr>
              <w:t xml:space="preserve">Height adjustment technique: Scissors type </w:t>
            </w:r>
            <w:r>
              <w:rPr>
                <w:color w:val="000000"/>
                <w:lang w:val="en-GB"/>
              </w:rPr>
              <w:t xml:space="preserve"> </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spacing w:before="60" w:after="60" w:line="288" w:lineRule="auto"/>
              <w:ind w:left="318" w:hanging="284"/>
              <w:jc w:val="both"/>
              <w:rPr>
                <w:color w:val="000000"/>
                <w:lang w:val="en-GB"/>
              </w:rPr>
            </w:pPr>
            <w:r>
              <w:rPr>
                <w:color w:val="000000"/>
                <w:lang w:val="en-GB"/>
              </w:rPr>
              <w:t>Clearance between dropped-down side rails and the floor on bed's lowest position (under-bed clearance) should be at least 10 cm</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tabs>
                <w:tab w:val="left" w:pos="460"/>
              </w:tabs>
              <w:spacing w:before="60" w:after="60" w:line="288" w:lineRule="auto"/>
              <w:ind w:left="460" w:hanging="426"/>
              <w:jc w:val="both"/>
              <w:rPr>
                <w:color w:val="000000"/>
                <w:lang w:val="en-GB"/>
              </w:rPr>
            </w:pPr>
            <w:r>
              <w:rPr>
                <w:color w:val="000000"/>
                <w:lang w:val="en-GB"/>
              </w:rPr>
              <w:t>Easy released manual CPR, it should be fully accessible even when side rails are in lowest position.</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tabs>
                <w:tab w:val="left" w:pos="460"/>
              </w:tabs>
              <w:spacing w:before="60" w:after="60" w:line="288" w:lineRule="auto"/>
              <w:ind w:left="460" w:hanging="426"/>
              <w:jc w:val="both"/>
              <w:rPr>
                <w:color w:val="000000"/>
                <w:lang w:val="en-GB"/>
              </w:rPr>
            </w:pPr>
            <w:r>
              <w:rPr>
                <w:color w:val="000000"/>
                <w:lang w:val="en-GB"/>
              </w:rPr>
              <w:t>Backrest (head of bead) angle display</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tabs>
                <w:tab w:val="left" w:pos="460"/>
              </w:tabs>
              <w:spacing w:before="60" w:after="60" w:line="288" w:lineRule="auto"/>
              <w:ind w:left="460" w:hanging="426"/>
              <w:jc w:val="both"/>
              <w:rPr>
                <w:lang w:val="en-GB"/>
              </w:rPr>
            </w:pPr>
            <w:r>
              <w:rPr>
                <w:lang w:val="en-GB"/>
              </w:rPr>
              <w:t>Left and right side rails:</w:t>
            </w:r>
          </w:p>
          <w:p w:rsidR="00737CA5" w:rsidRDefault="00737CA5" w:rsidP="00F669D9">
            <w:pPr>
              <w:numPr>
                <w:ilvl w:val="1"/>
                <w:numId w:val="214"/>
              </w:numPr>
              <w:tabs>
                <w:tab w:val="num" w:pos="744"/>
              </w:tabs>
              <w:spacing w:before="60" w:after="60" w:line="288" w:lineRule="auto"/>
              <w:ind w:left="744"/>
              <w:jc w:val="both"/>
              <w:rPr>
                <w:lang w:val="en-GB"/>
              </w:rPr>
            </w:pPr>
            <w:r>
              <w:rPr>
                <w:lang w:val="en-GB"/>
              </w:rPr>
              <w:t>Split and heavy duty model</w:t>
            </w:r>
          </w:p>
          <w:p w:rsidR="00737CA5" w:rsidRDefault="00737CA5" w:rsidP="00F669D9">
            <w:pPr>
              <w:numPr>
                <w:ilvl w:val="1"/>
                <w:numId w:val="214"/>
              </w:numPr>
              <w:tabs>
                <w:tab w:val="num" w:pos="744"/>
              </w:tabs>
              <w:spacing w:before="60" w:after="60" w:line="288" w:lineRule="auto"/>
              <w:ind w:left="744"/>
              <w:jc w:val="both"/>
              <w:rPr>
                <w:lang w:val="en-GB"/>
              </w:rPr>
            </w:pPr>
            <w:r>
              <w:rPr>
                <w:lang w:val="en-GB"/>
              </w:rPr>
              <w:t>With embedded integrated caregiver control panels on both sides of the bed (upper left and upper right) on the outer sides of the rails.</w:t>
            </w:r>
          </w:p>
          <w:p w:rsidR="00737CA5" w:rsidRDefault="00737CA5" w:rsidP="00F669D9">
            <w:pPr>
              <w:numPr>
                <w:ilvl w:val="1"/>
                <w:numId w:val="214"/>
              </w:numPr>
              <w:tabs>
                <w:tab w:val="num" w:pos="744"/>
              </w:tabs>
              <w:spacing w:before="60" w:after="60" w:line="288" w:lineRule="auto"/>
              <w:ind w:left="744"/>
              <w:jc w:val="both"/>
              <w:rPr>
                <w:lang w:val="en-GB"/>
              </w:rPr>
            </w:pPr>
            <w:r>
              <w:rPr>
                <w:lang w:val="en-GB"/>
              </w:rPr>
              <w:t xml:space="preserve">At least one embedded patient control panel at the inner side of the side rail. </w:t>
            </w:r>
          </w:p>
          <w:p w:rsidR="00737CA5" w:rsidRDefault="00737CA5" w:rsidP="00F669D9">
            <w:pPr>
              <w:numPr>
                <w:ilvl w:val="1"/>
                <w:numId w:val="214"/>
              </w:numPr>
              <w:tabs>
                <w:tab w:val="num" w:pos="744"/>
              </w:tabs>
              <w:spacing w:before="60" w:after="60" w:line="288" w:lineRule="auto"/>
              <w:ind w:left="744"/>
              <w:jc w:val="both"/>
              <w:rPr>
                <w:lang w:val="en-GB"/>
              </w:rPr>
            </w:pPr>
            <w:r>
              <w:rPr>
                <w:lang w:val="en-GB"/>
              </w:rPr>
              <w:t>The side rails can be manually raised up and dropped down with damping and top locking mechanism.</w:t>
            </w:r>
          </w:p>
          <w:p w:rsidR="00737CA5" w:rsidRDefault="00737CA5" w:rsidP="00F669D9">
            <w:pPr>
              <w:numPr>
                <w:ilvl w:val="1"/>
                <w:numId w:val="214"/>
              </w:numPr>
              <w:tabs>
                <w:tab w:val="num" w:pos="744"/>
              </w:tabs>
              <w:spacing w:before="60" w:after="60" w:line="288" w:lineRule="auto"/>
              <w:ind w:left="744"/>
              <w:jc w:val="both"/>
              <w:rPr>
                <w:lang w:val="en-GB"/>
              </w:rPr>
            </w:pPr>
            <w:r>
              <w:rPr>
                <w:lang w:val="en-GB"/>
              </w:rPr>
              <w:t>With safe gap concept that prevents patient head or limbs entrapment (free of hazardous gaps).</w:t>
            </w:r>
          </w:p>
          <w:p w:rsidR="00737CA5" w:rsidRDefault="00737CA5" w:rsidP="00F669D9">
            <w:pPr>
              <w:numPr>
                <w:ilvl w:val="1"/>
                <w:numId w:val="214"/>
              </w:numPr>
              <w:tabs>
                <w:tab w:val="num" w:pos="744"/>
              </w:tabs>
              <w:spacing w:before="60" w:after="60" w:line="288" w:lineRule="auto"/>
              <w:ind w:left="744"/>
              <w:jc w:val="both"/>
              <w:rPr>
                <w:lang w:val="en-GB"/>
              </w:rPr>
            </w:pPr>
            <w:r>
              <w:rPr>
                <w:lang w:val="en-GB"/>
              </w:rPr>
              <w:t xml:space="preserve">Side rails must cover at least </w:t>
            </w:r>
            <w:r>
              <w:rPr>
                <w:b/>
                <w:bCs/>
                <w:sz w:val="32"/>
                <w:szCs w:val="32"/>
                <w:lang w:val="en-GB"/>
              </w:rPr>
              <w:t>⅔</w:t>
            </w:r>
            <w:r>
              <w:rPr>
                <w:lang w:val="en-GB"/>
              </w:rPr>
              <w:t xml:space="preserve"> of the sleeping platform</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tabs>
                <w:tab w:val="left" w:pos="460"/>
              </w:tabs>
              <w:spacing w:before="60" w:after="60" w:line="288" w:lineRule="auto"/>
              <w:ind w:left="460" w:hanging="426"/>
              <w:jc w:val="both"/>
              <w:rPr>
                <w:lang w:val="en-GB"/>
              </w:rPr>
            </w:pPr>
            <w:r>
              <w:rPr>
                <w:lang w:val="en-GB"/>
              </w:rPr>
              <w:t>Heavy duty non-metallic Headboard and Footboard, at least headboard should be removable.</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tabs>
                <w:tab w:val="left" w:pos="460"/>
              </w:tabs>
              <w:spacing w:before="60" w:after="60" w:line="288" w:lineRule="auto"/>
              <w:ind w:left="460" w:hanging="426"/>
              <w:jc w:val="both"/>
              <w:rPr>
                <w:lang w:val="en-GB"/>
              </w:rPr>
            </w:pPr>
            <w:r>
              <w:rPr>
                <w:lang w:val="en-GB"/>
              </w:rPr>
              <w:t>Four heavy-duty medical grade electro-conductive, non-marking castors of not less than 15 cm diameter.</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tabs>
                <w:tab w:val="left" w:pos="460"/>
              </w:tabs>
              <w:spacing w:before="60" w:after="60" w:line="288" w:lineRule="auto"/>
              <w:ind w:left="460" w:hanging="426"/>
              <w:jc w:val="both"/>
              <w:rPr>
                <w:lang w:val="en-GB"/>
              </w:rPr>
            </w:pPr>
            <w:r>
              <w:rPr>
                <w:lang w:val="en-GB"/>
              </w:rPr>
              <w:t>Central brake system with steering function</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tabs>
                <w:tab w:val="left" w:pos="460"/>
              </w:tabs>
              <w:spacing w:before="60" w:after="60" w:line="288" w:lineRule="auto"/>
              <w:ind w:left="460" w:hanging="426"/>
              <w:jc w:val="both"/>
              <w:rPr>
                <w:lang w:val="en-GB"/>
              </w:rPr>
            </w:pPr>
            <w:r>
              <w:rPr>
                <w:lang w:val="en-GB"/>
              </w:rPr>
              <w:t xml:space="preserve">Four original protective revolving rubber bumpers: Two of which should be located at the corners of the bed end, the other two should be located at the head of the bed. </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tabs>
                <w:tab w:val="left" w:pos="460"/>
              </w:tabs>
              <w:spacing w:before="60" w:after="60" w:line="288" w:lineRule="auto"/>
              <w:ind w:left="460" w:hanging="426"/>
              <w:jc w:val="both"/>
              <w:rPr>
                <w:lang w:val="en-GB"/>
              </w:rPr>
            </w:pPr>
            <w:r>
              <w:rPr>
                <w:lang w:val="en-GB"/>
              </w:rPr>
              <w:t>At least two IV-pole sockets</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tabs>
                <w:tab w:val="left" w:pos="460"/>
              </w:tabs>
              <w:spacing w:before="60" w:after="60" w:line="288" w:lineRule="auto"/>
              <w:ind w:left="460" w:hanging="426"/>
              <w:jc w:val="both"/>
              <w:rPr>
                <w:lang w:val="en-GB"/>
              </w:rPr>
            </w:pPr>
            <w:r>
              <w:rPr>
                <w:lang w:val="en-GB"/>
              </w:rPr>
              <w:t>One compatible IV pole with double hooks</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tabs>
                <w:tab w:val="left" w:pos="460"/>
              </w:tabs>
              <w:spacing w:before="60" w:after="60" w:line="288" w:lineRule="auto"/>
              <w:ind w:left="460" w:hanging="426"/>
              <w:jc w:val="both"/>
              <w:rPr>
                <w:lang w:val="en-GB"/>
              </w:rPr>
            </w:pPr>
            <w:r>
              <w:rPr>
                <w:lang w:val="en-GB"/>
              </w:rPr>
              <w:t>Drainage bag hook located at each side of the bed</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spacing w:before="60" w:after="60" w:line="288" w:lineRule="auto"/>
              <w:ind w:left="460" w:hanging="426"/>
              <w:jc w:val="both"/>
              <w:rPr>
                <w:b/>
                <w:bCs/>
                <w:color w:val="000000"/>
                <w:lang w:val="en-GB"/>
              </w:rPr>
            </w:pPr>
            <w:r>
              <w:rPr>
                <w:b/>
                <w:bCs/>
                <w:color w:val="000000"/>
                <w:lang w:val="en-GB"/>
              </w:rPr>
              <w:t>Sleeping surfaces:</w:t>
            </w:r>
          </w:p>
          <w:p w:rsidR="00737CA5" w:rsidRDefault="00737CA5" w:rsidP="00F669D9">
            <w:pPr>
              <w:numPr>
                <w:ilvl w:val="4"/>
                <w:numId w:val="214"/>
              </w:numPr>
              <w:spacing w:before="60" w:after="60" w:line="288" w:lineRule="auto"/>
              <w:ind w:left="885" w:hanging="477"/>
              <w:jc w:val="both"/>
              <w:rPr>
                <w:b/>
                <w:bCs/>
                <w:color w:val="000000"/>
                <w:lang w:val="en-GB"/>
              </w:rPr>
            </w:pPr>
            <w:r>
              <w:rPr>
                <w:color w:val="000000"/>
              </w:rPr>
              <w:t>Must cover the whole sleeping surface platform</w:t>
            </w:r>
          </w:p>
          <w:p w:rsidR="00737CA5" w:rsidRDefault="00737CA5" w:rsidP="00F669D9">
            <w:pPr>
              <w:numPr>
                <w:ilvl w:val="4"/>
                <w:numId w:val="214"/>
              </w:numPr>
              <w:spacing w:before="60" w:after="60" w:line="288" w:lineRule="auto"/>
              <w:ind w:left="885" w:hanging="477"/>
              <w:jc w:val="both"/>
              <w:rPr>
                <w:b/>
                <w:bCs/>
                <w:color w:val="000000"/>
                <w:lang w:val="en-GB"/>
              </w:rPr>
            </w:pPr>
            <w:r>
              <w:rPr>
                <w:color w:val="000000"/>
                <w:lang w:val="en-GB"/>
              </w:rPr>
              <w:t>Pressure ulcer preventive</w:t>
            </w:r>
          </w:p>
          <w:p w:rsidR="00737CA5" w:rsidRDefault="00737CA5" w:rsidP="00F669D9">
            <w:pPr>
              <w:numPr>
                <w:ilvl w:val="4"/>
                <w:numId w:val="214"/>
              </w:numPr>
              <w:spacing w:before="60" w:after="60" w:line="288" w:lineRule="auto"/>
              <w:ind w:left="885" w:hanging="477"/>
              <w:jc w:val="both"/>
              <w:rPr>
                <w:color w:val="000000"/>
              </w:rPr>
            </w:pPr>
            <w:r>
              <w:rPr>
                <w:color w:val="000000"/>
              </w:rPr>
              <w:t>Foam core</w:t>
            </w:r>
          </w:p>
          <w:p w:rsidR="00737CA5" w:rsidRDefault="00737CA5" w:rsidP="00F669D9">
            <w:pPr>
              <w:numPr>
                <w:ilvl w:val="4"/>
                <w:numId w:val="214"/>
              </w:numPr>
              <w:spacing w:before="60" w:after="60" w:line="288" w:lineRule="auto"/>
              <w:ind w:left="885" w:hanging="477"/>
              <w:jc w:val="both"/>
              <w:rPr>
                <w:color w:val="000000"/>
              </w:rPr>
            </w:pPr>
            <w:r>
              <w:rPr>
                <w:color w:val="000000"/>
              </w:rPr>
              <w:t>At least 14 cm thickness</w:t>
            </w:r>
          </w:p>
          <w:p w:rsidR="00737CA5" w:rsidRDefault="00737CA5" w:rsidP="00F669D9">
            <w:pPr>
              <w:numPr>
                <w:ilvl w:val="4"/>
                <w:numId w:val="214"/>
              </w:numPr>
              <w:spacing w:before="60" w:after="60" w:line="288" w:lineRule="auto"/>
              <w:ind w:left="885" w:hanging="477"/>
              <w:jc w:val="both"/>
              <w:rPr>
                <w:color w:val="000000"/>
              </w:rPr>
            </w:pPr>
            <w:r>
              <w:rPr>
                <w:color w:val="000000"/>
              </w:rPr>
              <w:t>Maximum patient weight limit  ≥ 150 kg</w:t>
            </w:r>
          </w:p>
          <w:p w:rsidR="00737CA5" w:rsidRDefault="00737CA5" w:rsidP="00F669D9">
            <w:pPr>
              <w:numPr>
                <w:ilvl w:val="4"/>
                <w:numId w:val="214"/>
              </w:numPr>
              <w:spacing w:before="60" w:after="60" w:line="288" w:lineRule="auto"/>
              <w:ind w:left="885" w:hanging="477"/>
              <w:jc w:val="both"/>
              <w:rPr>
                <w:color w:val="000000"/>
              </w:rPr>
            </w:pPr>
            <w:r>
              <w:rPr>
                <w:color w:val="000000"/>
              </w:rPr>
              <w:t>Fire retardant, anti-microbial and anti-fungus</w:t>
            </w:r>
          </w:p>
          <w:p w:rsidR="00737CA5" w:rsidRDefault="00737CA5" w:rsidP="00F669D9">
            <w:pPr>
              <w:numPr>
                <w:ilvl w:val="4"/>
                <w:numId w:val="214"/>
              </w:numPr>
              <w:spacing w:before="60" w:after="60" w:line="288" w:lineRule="auto"/>
              <w:ind w:left="768"/>
              <w:jc w:val="both"/>
              <w:rPr>
                <w:b/>
                <w:bCs/>
                <w:color w:val="000000"/>
                <w:lang w:val="en-GB"/>
              </w:rPr>
            </w:pPr>
            <w:r>
              <w:rPr>
                <w:color w:val="000000"/>
              </w:rPr>
              <w:t>Complete with non-latex, fluid resistant and washable cover, welded or with concealed zip</w:t>
            </w:r>
            <w:r>
              <w:rPr>
                <w:b/>
                <w:bCs/>
                <w:color w:val="000000"/>
                <w:lang w:val="en-GB"/>
              </w:rPr>
              <w:t xml:space="preserve">                           </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tabs>
                <w:tab w:val="left" w:pos="460"/>
              </w:tabs>
              <w:spacing w:before="60" w:after="60" w:line="288" w:lineRule="auto"/>
              <w:ind w:left="460" w:hanging="426"/>
              <w:jc w:val="both"/>
              <w:rPr>
                <w:lang w:val="en-GB"/>
              </w:rPr>
            </w:pPr>
            <w:r>
              <w:rPr>
                <w:lang w:val="en-GB"/>
              </w:rPr>
              <w:t>All available options and accessories must be offered and priced separately.</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2"/>
              </w:numPr>
              <w:tabs>
                <w:tab w:val="left" w:pos="460"/>
              </w:tabs>
              <w:spacing w:before="60" w:after="60" w:line="288" w:lineRule="auto"/>
              <w:ind w:left="460" w:hanging="426"/>
              <w:jc w:val="both"/>
              <w:rPr>
                <w:lang w:val="en-GB"/>
              </w:rPr>
            </w:pPr>
            <w:r>
              <w:rPr>
                <w:lang w:val="en-GB"/>
              </w:rPr>
              <w:t>A list of standard accessories for the offered model</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B</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spacing w:before="60" w:after="60" w:line="288" w:lineRule="auto"/>
              <w:ind w:right="1080"/>
              <w:jc w:val="both"/>
              <w:rPr>
                <w:b w:val="0"/>
                <w:bCs w:val="0"/>
                <w:sz w:val="24"/>
                <w:szCs w:val="24"/>
                <w:lang w:val="en-GB" w:eastAsia="en-US"/>
              </w:rPr>
            </w:pPr>
            <w:r>
              <w:rPr>
                <w:color w:val="000000"/>
                <w:sz w:val="24"/>
                <w:szCs w:val="24"/>
                <w:lang w:val="en-GB" w:eastAsia="en-US"/>
              </w:rPr>
              <w:t>Bedside Cabinet</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5"/>
              </w:numPr>
              <w:spacing w:before="60" w:after="60" w:line="288" w:lineRule="auto"/>
              <w:ind w:left="460"/>
              <w:jc w:val="both"/>
              <w:rPr>
                <w:color w:val="000000"/>
                <w:lang w:val="en-GB" w:bidi="ar-JO"/>
              </w:rPr>
            </w:pPr>
            <w:r>
              <w:rPr>
                <w:color w:val="000000"/>
                <w:lang w:val="en-GB" w:bidi="ar-JO"/>
              </w:rPr>
              <w:t>Standalone.</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5"/>
              </w:numPr>
              <w:spacing w:before="60" w:after="60" w:line="288" w:lineRule="auto"/>
              <w:ind w:left="460"/>
              <w:jc w:val="both"/>
              <w:rPr>
                <w:color w:val="000000"/>
                <w:lang w:val="en-GB" w:bidi="ar-JO"/>
              </w:rPr>
            </w:pPr>
            <w:r>
              <w:rPr>
                <w:color w:val="000000"/>
                <w:lang w:val="en-GB" w:bidi="ar-JO"/>
              </w:rPr>
              <w:t>Heavy-duty and robust.</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5"/>
              </w:numPr>
              <w:spacing w:before="60" w:after="60" w:line="288" w:lineRule="auto"/>
              <w:ind w:left="460"/>
              <w:jc w:val="both"/>
              <w:rPr>
                <w:color w:val="000000"/>
                <w:lang w:val="en-GB" w:bidi="ar-JO"/>
              </w:rPr>
            </w:pPr>
            <w:r>
              <w:rPr>
                <w:color w:val="000000"/>
                <w:lang w:val="en-GB" w:bidi="ar-JO"/>
              </w:rPr>
              <w:t xml:space="preserve">Complete with a minimum of one drawer. </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5"/>
              </w:numPr>
              <w:spacing w:before="60" w:after="60" w:line="288" w:lineRule="auto"/>
              <w:ind w:left="460"/>
              <w:jc w:val="both"/>
              <w:rPr>
                <w:color w:val="000000"/>
                <w:lang w:val="en-GB" w:bidi="ar-JO"/>
              </w:rPr>
            </w:pPr>
            <w:r>
              <w:rPr>
                <w:color w:val="000000"/>
                <w:lang w:val="en-GB" w:bidi="ar-JO"/>
              </w:rPr>
              <w:t xml:space="preserve">Lower cabinet. </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5"/>
              </w:numPr>
              <w:spacing w:before="60" w:after="60" w:line="288" w:lineRule="auto"/>
              <w:ind w:left="460"/>
              <w:jc w:val="both"/>
              <w:rPr>
                <w:color w:val="000000"/>
                <w:lang w:val="en-GB" w:bidi="ar-JO"/>
              </w:rPr>
            </w:pPr>
            <w:r>
              <w:rPr>
                <w:color w:val="000000"/>
                <w:lang w:val="en-GB" w:bidi="ar-JO"/>
              </w:rPr>
              <w:t>Mounted on four heavy-duty castors.</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5"/>
              </w:numPr>
              <w:spacing w:before="60" w:after="60" w:line="288" w:lineRule="auto"/>
              <w:ind w:left="460"/>
              <w:jc w:val="both"/>
              <w:rPr>
                <w:color w:val="000000"/>
                <w:lang w:val="en-GB" w:bidi="ar-JO"/>
              </w:rPr>
            </w:pPr>
            <w:r>
              <w:rPr>
                <w:color w:val="000000"/>
                <w:lang w:val="en-GB" w:bidi="ar-JO"/>
              </w:rPr>
              <w:t>Material, colour and design must be compatible with the beds and all available colours to be submitted with the offered.</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C</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spacing w:before="60" w:after="60" w:line="288" w:lineRule="auto"/>
              <w:ind w:right="1080"/>
              <w:jc w:val="both"/>
              <w:rPr>
                <w:b w:val="0"/>
                <w:bCs w:val="0"/>
                <w:sz w:val="24"/>
                <w:szCs w:val="24"/>
                <w:lang w:val="en-GB" w:eastAsia="en-US"/>
              </w:rPr>
            </w:pPr>
            <w:r>
              <w:rPr>
                <w:color w:val="000000"/>
                <w:sz w:val="24"/>
                <w:szCs w:val="24"/>
                <w:lang w:val="en-GB" w:eastAsia="en-US"/>
              </w:rPr>
              <w:t>Over-bed table.</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6"/>
              </w:numPr>
              <w:spacing w:before="60" w:after="60" w:line="288" w:lineRule="auto"/>
              <w:ind w:left="460"/>
              <w:jc w:val="both"/>
              <w:rPr>
                <w:color w:val="000000"/>
                <w:lang w:val="en-GB" w:bidi="ar-JO"/>
              </w:rPr>
            </w:pPr>
            <w:r>
              <w:rPr>
                <w:color w:val="000000"/>
                <w:lang w:val="en-GB" w:bidi="ar-JO"/>
              </w:rPr>
              <w:t>Standalone</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6"/>
              </w:numPr>
              <w:spacing w:before="60" w:after="60" w:line="288" w:lineRule="auto"/>
              <w:ind w:left="460"/>
              <w:jc w:val="both"/>
              <w:rPr>
                <w:color w:val="000000"/>
                <w:lang w:val="en-GB" w:bidi="ar-JO"/>
              </w:rPr>
            </w:pPr>
            <w:r>
              <w:rPr>
                <w:color w:val="000000"/>
                <w:lang w:val="en-GB" w:bidi="ar-JO"/>
              </w:rPr>
              <w:t>Heavy-duty and robust.</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6"/>
              </w:numPr>
              <w:spacing w:before="60" w:after="60" w:line="288" w:lineRule="auto"/>
              <w:ind w:left="460"/>
              <w:jc w:val="both"/>
              <w:rPr>
                <w:color w:val="000000"/>
                <w:lang w:val="en-GB" w:bidi="ar-JO"/>
              </w:rPr>
            </w:pPr>
            <w:r>
              <w:rPr>
                <w:color w:val="000000"/>
                <w:lang w:val="en-GB" w:bidi="ar-JO"/>
              </w:rPr>
              <w:t>Mounted on four heavy-duty castors.</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6"/>
              </w:numPr>
              <w:spacing w:before="60" w:after="60" w:line="288" w:lineRule="auto"/>
              <w:ind w:left="460"/>
              <w:jc w:val="both"/>
              <w:rPr>
                <w:color w:val="000000"/>
                <w:lang w:val="en-GB" w:bidi="ar-JO"/>
              </w:rPr>
            </w:pPr>
            <w:r>
              <w:rPr>
                <w:color w:val="000000"/>
                <w:lang w:val="en-GB" w:bidi="ar-JO"/>
              </w:rPr>
              <w:t>Material, colour and design must be compatible with the beds and all available colours to be submitted with the offered.</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D</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color w:val="000000"/>
                <w:lang w:val="en-GB" w:bidi="ar-JO"/>
              </w:rPr>
            </w:pPr>
            <w:r>
              <w:rPr>
                <w:color w:val="000000"/>
                <w:lang w:val="en-GB"/>
              </w:rPr>
              <w:t>All three components (patient bed, bed side cabinet and over bed table should be from the same manufacturer.</w:t>
            </w:r>
          </w:p>
        </w:tc>
        <w:tc>
          <w:tcPr>
            <w:tcW w:w="168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keepNext/>
        <w:spacing w:before="60" w:after="60" w:line="288" w:lineRule="auto"/>
        <w:ind w:left="-990"/>
        <w:jc w:val="center"/>
        <w:rPr>
          <w:rFonts w:hint="cs"/>
          <w:b/>
          <w:bCs/>
          <w:i/>
          <w:iCs/>
          <w:color w:val="000000"/>
          <w:sz w:val="2"/>
          <w:szCs w:val="2"/>
          <w:u w:val="single"/>
          <w:rtl/>
          <w:lang w:val="en-GB"/>
        </w:rPr>
      </w:pPr>
    </w:p>
    <w:p w:rsidR="00737CA5" w:rsidRDefault="00737CA5" w:rsidP="00737CA5">
      <w:pPr>
        <w:spacing w:line="288" w:lineRule="auto"/>
        <w:rPr>
          <w:b/>
          <w:bCs/>
          <w:i/>
          <w:iCs/>
          <w:color w:val="000000"/>
          <w:sz w:val="2"/>
          <w:szCs w:val="2"/>
          <w:u w:val="single"/>
          <w:lang w:val="en-GB"/>
        </w:rPr>
        <w:sectPr w:rsidR="00737CA5">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12</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Transport Stretcher, Mobile, Hospital</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(46)</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7000"/>
        <w:gridCol w:w="1510"/>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b/>
                <w:bCs/>
                <w:lang w:val="en-GB"/>
              </w:rPr>
            </w:pPr>
            <w:r>
              <w:rPr>
                <w:b/>
                <w:bCs/>
                <w:lang w:val="en-GB"/>
              </w:rPr>
              <w:t xml:space="preserve">The stretcher shall be used as a Transport Stretcher to transfer patients between different hospital departments. It shall provide a high level of comfort and safety for the patient while providing the caregiver with an advanced patient transport system having advanced mobility features.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From a well-known manufacturer, heavy duty design; the stretcher should be well constructed to withstand typical abuse and cleaning</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Dual column design</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Height adjustable via a foot operated hydraulic pump at each side of the trolley</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Backrest and trendelenburg adjustable via pneumatic cylinders.</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6</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 xml:space="preserve">Overall length: </w:t>
            </w:r>
            <w:r>
              <w:rPr>
                <w:lang w:val="en-GB"/>
              </w:rPr>
              <w:sym w:font="Symbol" w:char="F0BB"/>
            </w:r>
            <w:r>
              <w:rPr>
                <w:lang w:val="en-GB"/>
              </w:rPr>
              <w:t xml:space="preserve"> 210 cm</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7</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 xml:space="preserve">Overall width: min </w:t>
            </w:r>
            <w:r>
              <w:rPr>
                <w:lang w:val="en-GB"/>
              </w:rPr>
              <w:sym w:font="Symbol" w:char="F0BB"/>
            </w:r>
            <w:r>
              <w:rPr>
                <w:lang w:val="en-GB"/>
              </w:rPr>
              <w:t>75 cm. (side rails down)</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8</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Patient surface should be at least: 65 * 190 cm</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9</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Safe working load: ≥ 300 Kg.</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10</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It shall have controls for the following:</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7"/>
              </w:numPr>
              <w:autoSpaceDE w:val="0"/>
              <w:autoSpaceDN w:val="0"/>
              <w:adjustRightInd w:val="0"/>
              <w:spacing w:before="60" w:after="60" w:line="288" w:lineRule="auto"/>
              <w:jc w:val="both"/>
              <w:rPr>
                <w:lang w:val="en-GB"/>
              </w:rPr>
            </w:pPr>
            <w:r>
              <w:rPr>
                <w:lang w:val="en-GB"/>
              </w:rPr>
              <w:t xml:space="preserve">Height range adjustment (foot operated): </w:t>
            </w:r>
          </w:p>
          <w:p w:rsidR="00737CA5" w:rsidRDefault="00737CA5">
            <w:pPr>
              <w:autoSpaceDE w:val="0"/>
              <w:autoSpaceDN w:val="0"/>
              <w:adjustRightInd w:val="0"/>
              <w:spacing w:before="60" w:after="60" w:line="288" w:lineRule="auto"/>
              <w:ind w:left="720"/>
              <w:jc w:val="both"/>
              <w:rPr>
                <w:lang w:val="en-GB"/>
              </w:rPr>
            </w:pPr>
            <w:r>
              <w:rPr>
                <w:lang w:val="en-GB"/>
              </w:rPr>
              <w:t>Low ≤ 60 cm</w:t>
            </w:r>
          </w:p>
          <w:p w:rsidR="00737CA5" w:rsidRDefault="00737CA5">
            <w:pPr>
              <w:autoSpaceDE w:val="0"/>
              <w:autoSpaceDN w:val="0"/>
              <w:adjustRightInd w:val="0"/>
              <w:spacing w:before="60" w:after="60" w:line="288" w:lineRule="auto"/>
              <w:jc w:val="both"/>
              <w:rPr>
                <w:lang w:val="en-GB"/>
              </w:rPr>
            </w:pPr>
            <w:r>
              <w:rPr>
                <w:lang w:val="en-GB"/>
              </w:rPr>
              <w:t xml:space="preserve">            High ≥ 85 cm.</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7"/>
              </w:numPr>
              <w:autoSpaceDE w:val="0"/>
              <w:autoSpaceDN w:val="0"/>
              <w:adjustRightInd w:val="0"/>
              <w:spacing w:before="60" w:after="60" w:line="288" w:lineRule="auto"/>
              <w:jc w:val="both"/>
              <w:rPr>
                <w:lang w:val="en-GB"/>
              </w:rPr>
            </w:pPr>
            <w:r>
              <w:rPr>
                <w:lang w:val="en-GB"/>
              </w:rPr>
              <w:t>Backrest:  0° to 90°.</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7"/>
              </w:numPr>
              <w:autoSpaceDE w:val="0"/>
              <w:autoSpaceDN w:val="0"/>
              <w:adjustRightInd w:val="0"/>
              <w:spacing w:before="60" w:after="60" w:line="288" w:lineRule="auto"/>
              <w:jc w:val="both"/>
              <w:rPr>
                <w:lang w:val="en-GB"/>
              </w:rPr>
            </w:pPr>
            <w:r>
              <w:rPr>
                <w:lang w:val="en-GB"/>
              </w:rPr>
              <w:t>Trendelenburg and reverse Trendelenburg (hands-free control): ≥ ±15°.</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11</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It shall include an 8 cm thick patient mattress that is conductive and flame resistant.</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12</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Push handles.</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13</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Foldable side rails.</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14</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Rubber bumpers</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15</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Four integrated IV receptacles.</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16</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One IV pole with dual IV hooks.</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17</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spacing w:before="60" w:after="60" w:line="288" w:lineRule="auto"/>
              <w:ind w:right="1080"/>
              <w:jc w:val="both"/>
              <w:rPr>
                <w:b w:val="0"/>
                <w:bCs w:val="0"/>
                <w:sz w:val="24"/>
                <w:szCs w:val="24"/>
                <w:lang w:val="en-GB" w:eastAsia="en-US"/>
              </w:rPr>
            </w:pPr>
            <w:r>
              <w:rPr>
                <w:b w:val="0"/>
                <w:bCs w:val="0"/>
                <w:sz w:val="24"/>
                <w:szCs w:val="24"/>
                <w:lang w:val="en-GB" w:eastAsia="en-US"/>
              </w:rPr>
              <w:t>Integrated oxygen bottle holder</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18</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 xml:space="preserve">Large (min </w:t>
            </w:r>
            <w:r>
              <w:rPr>
                <w:lang w:val="en-GB"/>
              </w:rPr>
              <w:sym w:font="Symbol" w:char="F0BB"/>
            </w:r>
            <w:r>
              <w:rPr>
                <w:lang w:val="en-GB"/>
              </w:rPr>
              <w:t xml:space="preserve"> 20 cm diameter) swivel/steerable medical grade antistatic castors with brakes.</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19</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Central brake system</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20</w:t>
            </w:r>
          </w:p>
        </w:tc>
        <w:tc>
          <w:tcPr>
            <w:tcW w:w="6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djustRightInd w:val="0"/>
              <w:spacing w:before="60" w:after="60" w:line="288" w:lineRule="auto"/>
              <w:jc w:val="both"/>
              <w:textAlignment w:val="baseline"/>
              <w:rPr>
                <w:color w:val="000000"/>
                <w:lang w:val="en-GB"/>
              </w:rPr>
            </w:pPr>
            <w:r>
              <w:rPr>
                <w:color w:val="000000"/>
                <w:lang w:val="en-GB"/>
              </w:rPr>
              <w:t xml:space="preserve">A list of standard accessories for the offered model </w:t>
            </w:r>
          </w:p>
        </w:tc>
        <w:tc>
          <w:tcPr>
            <w:tcW w:w="150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rPr>
          <w:rFonts w:hint="cs"/>
          <w:sz w:val="2"/>
          <w:szCs w:val="2"/>
          <w:rtl/>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13</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Wheel Chair, Adult</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(8)</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910"/>
        <w:gridCol w:w="1600"/>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Heavy duty design</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A</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1"/>
              <w:spacing w:before="60" w:after="60" w:line="288" w:lineRule="auto"/>
              <w:ind w:right="162"/>
              <w:jc w:val="both"/>
              <w:rPr>
                <w:b w:val="0"/>
                <w:bCs w:val="0"/>
                <w:sz w:val="24"/>
                <w:szCs w:val="24"/>
                <w:u w:val="none"/>
                <w:lang w:val="en-GB" w:eastAsia="en-US"/>
              </w:rPr>
            </w:pPr>
            <w:r>
              <w:rPr>
                <w:sz w:val="24"/>
                <w:szCs w:val="24"/>
                <w:u w:val="none"/>
                <w:lang w:val="en-GB" w:eastAsia="en-US"/>
              </w:rPr>
              <w:t>Wheels: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2"/>
                <w:numId w:val="218"/>
              </w:numPr>
              <w:autoSpaceDE w:val="0"/>
              <w:autoSpaceDN w:val="0"/>
              <w:adjustRightInd w:val="0"/>
              <w:spacing w:before="60" w:after="60" w:line="288" w:lineRule="auto"/>
              <w:ind w:left="460"/>
              <w:jc w:val="both"/>
              <w:rPr>
                <w:lang w:val="en-GB"/>
              </w:rPr>
            </w:pPr>
            <w:r>
              <w:rPr>
                <w:lang w:val="en-GB"/>
              </w:rPr>
              <w:t>The user propelled wheels should be 24 inches in diameter mounted into the rear of both side frames and should have a push rim attached with toggle or lever wheel locks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2"/>
                <w:numId w:val="218"/>
              </w:numPr>
              <w:autoSpaceDE w:val="0"/>
              <w:autoSpaceDN w:val="0"/>
              <w:adjustRightInd w:val="0"/>
              <w:spacing w:before="60" w:after="60" w:line="288" w:lineRule="auto"/>
              <w:ind w:left="460"/>
              <w:jc w:val="both"/>
              <w:rPr>
                <w:lang w:val="en-GB"/>
              </w:rPr>
            </w:pPr>
            <w:r>
              <w:rPr>
                <w:lang w:val="en-GB"/>
              </w:rPr>
              <w:t xml:space="preserve"> Swivel casters (five to eight inches in diameter) should be mounted to the front of both side frames.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2"/>
                <w:numId w:val="218"/>
              </w:numPr>
              <w:autoSpaceDE w:val="0"/>
              <w:autoSpaceDN w:val="0"/>
              <w:adjustRightInd w:val="0"/>
              <w:spacing w:before="60" w:after="60" w:line="288" w:lineRule="auto"/>
              <w:ind w:left="460"/>
              <w:jc w:val="both"/>
              <w:rPr>
                <w:lang w:val="en-GB"/>
              </w:rPr>
            </w:pPr>
            <w:r>
              <w:rPr>
                <w:lang w:val="en-GB"/>
              </w:rPr>
              <w:t>Wheels shall be tubeless or air free.</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B</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b/>
                <w:bCs/>
                <w:lang w:val="en-GB"/>
              </w:rPr>
            </w:pPr>
            <w:r>
              <w:rPr>
                <w:b/>
                <w:bCs/>
                <w:lang w:val="en-GB"/>
              </w:rPr>
              <w:t xml:space="preserve"> Seat and Backrest:</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9"/>
              </w:numPr>
              <w:autoSpaceDE w:val="0"/>
              <w:autoSpaceDN w:val="0"/>
              <w:adjustRightInd w:val="0"/>
              <w:spacing w:before="60" w:after="60" w:line="288" w:lineRule="auto"/>
              <w:ind w:left="460"/>
              <w:jc w:val="both"/>
              <w:rPr>
                <w:lang w:val="en-GB"/>
              </w:rPr>
            </w:pPr>
            <w:r>
              <w:rPr>
                <w:lang w:val="en-GB"/>
              </w:rPr>
              <w:t>The wheelchair should have collapsible seat and backrest.</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9"/>
              </w:numPr>
              <w:autoSpaceDE w:val="0"/>
              <w:autoSpaceDN w:val="0"/>
              <w:adjustRightInd w:val="0"/>
              <w:spacing w:before="60" w:after="60" w:line="288" w:lineRule="auto"/>
              <w:ind w:left="460"/>
              <w:jc w:val="both"/>
              <w:rPr>
                <w:lang w:val="en-GB"/>
              </w:rPr>
            </w:pPr>
            <w:r>
              <w:rPr>
                <w:lang w:val="en-GB"/>
              </w:rPr>
              <w:t xml:space="preserve"> The wheelchair should have some type of armrest, and these armrests shall be adjustable in height and pivoting or removable for ease of transfers.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9"/>
              </w:numPr>
              <w:autoSpaceDE w:val="0"/>
              <w:autoSpaceDN w:val="0"/>
              <w:adjustRightInd w:val="0"/>
              <w:spacing w:before="60" w:after="60" w:line="288" w:lineRule="auto"/>
              <w:ind w:left="460"/>
              <w:jc w:val="both"/>
              <w:rPr>
                <w:lang w:val="en-GB"/>
              </w:rPr>
            </w:pPr>
            <w:r>
              <w:rPr>
                <w:lang w:val="en-GB"/>
              </w:rPr>
              <w:t>The wheelchair should have leg rests or footrests, and they shall have adjustable lengths and either detachable or swing-away features for ease of transfer. Footrests should either flip-up or fold and should have impact guards.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9"/>
              </w:numPr>
              <w:autoSpaceDE w:val="0"/>
              <w:autoSpaceDN w:val="0"/>
              <w:adjustRightInd w:val="0"/>
              <w:spacing w:before="60" w:after="60" w:line="288" w:lineRule="auto"/>
              <w:ind w:left="460"/>
              <w:jc w:val="both"/>
              <w:rPr>
                <w:lang w:val="en-GB"/>
              </w:rPr>
            </w:pPr>
            <w:r>
              <w:rPr>
                <w:lang w:val="en-GB"/>
              </w:rPr>
              <w:t xml:space="preserve"> The wheelchair should have anti-tip devices and should not tip on inclines with slopes of up to 15°.</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9"/>
              </w:numPr>
              <w:autoSpaceDE w:val="0"/>
              <w:autoSpaceDN w:val="0"/>
              <w:adjustRightInd w:val="0"/>
              <w:spacing w:before="60" w:after="60" w:line="288" w:lineRule="auto"/>
              <w:ind w:left="460"/>
              <w:jc w:val="both"/>
              <w:rPr>
                <w:lang w:val="en-GB"/>
              </w:rPr>
            </w:pPr>
            <w:r>
              <w:rPr>
                <w:lang w:val="en-GB"/>
              </w:rPr>
              <w:t>The wheelchair upholstery should pass applicable standards for flame resistance.</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19"/>
              </w:numPr>
              <w:autoSpaceDE w:val="0"/>
              <w:autoSpaceDN w:val="0"/>
              <w:adjustRightInd w:val="0"/>
              <w:spacing w:before="60" w:after="60" w:line="288" w:lineRule="auto"/>
              <w:ind w:left="460"/>
              <w:jc w:val="both"/>
              <w:rPr>
                <w:lang w:val="en-GB"/>
              </w:rPr>
            </w:pPr>
            <w:r>
              <w:rPr>
                <w:lang w:val="en-GB"/>
              </w:rPr>
              <w:t xml:space="preserve"> Approximate overall dimensions (w x L x h): 65 x 95 x 80 cm.</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keepNext/>
        <w:spacing w:before="60" w:after="60" w:line="288" w:lineRule="auto"/>
        <w:ind w:left="-990"/>
        <w:jc w:val="center"/>
        <w:rPr>
          <w:b/>
          <w:bCs/>
          <w:i/>
          <w:iCs/>
          <w:color w:val="000000"/>
          <w:sz w:val="2"/>
          <w:szCs w:val="2"/>
          <w:u w:val="single"/>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14</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Wheel Chair, Paediatric</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(6)</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910"/>
        <w:gridCol w:w="1600"/>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Heavy duty design</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A</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1"/>
              <w:spacing w:before="60" w:after="60" w:line="288" w:lineRule="auto"/>
              <w:ind w:right="162"/>
              <w:jc w:val="both"/>
              <w:rPr>
                <w:b w:val="0"/>
                <w:bCs w:val="0"/>
                <w:sz w:val="24"/>
                <w:szCs w:val="24"/>
                <w:u w:val="none"/>
                <w:lang w:val="en-GB" w:eastAsia="en-US"/>
              </w:rPr>
            </w:pPr>
            <w:r>
              <w:rPr>
                <w:sz w:val="24"/>
                <w:szCs w:val="24"/>
                <w:u w:val="none"/>
                <w:lang w:val="en-GB" w:eastAsia="en-US"/>
              </w:rPr>
              <w:t>Wheels: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20"/>
              </w:numPr>
              <w:autoSpaceDE w:val="0"/>
              <w:autoSpaceDN w:val="0"/>
              <w:adjustRightInd w:val="0"/>
              <w:spacing w:before="60" w:after="60" w:line="288" w:lineRule="auto"/>
              <w:ind w:left="498"/>
              <w:jc w:val="both"/>
              <w:rPr>
                <w:lang w:val="en-GB"/>
              </w:rPr>
            </w:pPr>
            <w:r>
              <w:rPr>
                <w:lang w:val="en-GB"/>
              </w:rPr>
              <w:t>The user propelled wheels should be 24 inches in diameter mounted into the rear of both side frames and should have a push rim attached with toggle or lever wheel locks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20"/>
              </w:numPr>
              <w:autoSpaceDE w:val="0"/>
              <w:autoSpaceDN w:val="0"/>
              <w:adjustRightInd w:val="0"/>
              <w:spacing w:before="60" w:after="60" w:line="288" w:lineRule="auto"/>
              <w:ind w:left="498"/>
              <w:jc w:val="both"/>
              <w:rPr>
                <w:lang w:val="en-GB"/>
              </w:rPr>
            </w:pPr>
            <w:r>
              <w:rPr>
                <w:lang w:val="en-GB"/>
              </w:rPr>
              <w:t xml:space="preserve"> Swivel casters (five to eight inches in diameter) should be mounted to the front of both side frames.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20"/>
              </w:numPr>
              <w:autoSpaceDE w:val="0"/>
              <w:autoSpaceDN w:val="0"/>
              <w:adjustRightInd w:val="0"/>
              <w:spacing w:before="60" w:after="60" w:line="288" w:lineRule="auto"/>
              <w:ind w:left="498"/>
              <w:jc w:val="both"/>
              <w:rPr>
                <w:lang w:val="en-GB"/>
              </w:rPr>
            </w:pPr>
            <w:r>
              <w:rPr>
                <w:lang w:val="en-GB"/>
              </w:rPr>
              <w:t>Wheels shall be tubeless or air free.</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B</w:t>
            </w: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b/>
                <w:bCs/>
                <w:lang w:val="en-GB"/>
              </w:rPr>
            </w:pPr>
            <w:r>
              <w:rPr>
                <w:b/>
                <w:bCs/>
                <w:lang w:val="en-GB"/>
              </w:rPr>
              <w:t xml:space="preserve"> Seat and Backrest:</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0"/>
                <w:numId w:val="221"/>
              </w:numPr>
              <w:autoSpaceDE w:val="0"/>
              <w:autoSpaceDN w:val="0"/>
              <w:adjustRightInd w:val="0"/>
              <w:spacing w:before="60" w:after="60" w:line="288" w:lineRule="auto"/>
              <w:jc w:val="both"/>
              <w:rPr>
                <w:lang w:val="en-GB"/>
              </w:rPr>
            </w:pPr>
            <w:r>
              <w:rPr>
                <w:lang w:val="en-GB"/>
              </w:rPr>
              <w:t>The wheelchair should have collapsible seat and backrest.</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2"/>
                <w:numId w:val="222"/>
              </w:numPr>
              <w:autoSpaceDE w:val="0"/>
              <w:autoSpaceDN w:val="0"/>
              <w:adjustRightInd w:val="0"/>
              <w:spacing w:before="60" w:after="60" w:line="288" w:lineRule="auto"/>
              <w:ind w:left="498"/>
              <w:jc w:val="both"/>
              <w:rPr>
                <w:lang w:val="en-GB"/>
              </w:rPr>
            </w:pPr>
            <w:r>
              <w:rPr>
                <w:lang w:val="en-GB"/>
              </w:rPr>
              <w:t xml:space="preserve"> The wheelchair should have some type of armrest, and these armrests shall be adjustable in height and pivoting or removable for ease of transfers.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2"/>
                <w:numId w:val="222"/>
              </w:numPr>
              <w:autoSpaceDE w:val="0"/>
              <w:autoSpaceDN w:val="0"/>
              <w:adjustRightInd w:val="0"/>
              <w:spacing w:before="60" w:after="60" w:line="288" w:lineRule="auto"/>
              <w:ind w:left="498"/>
              <w:jc w:val="both"/>
              <w:rPr>
                <w:lang w:val="en-GB"/>
              </w:rPr>
            </w:pPr>
            <w:r>
              <w:rPr>
                <w:lang w:val="en-GB"/>
              </w:rPr>
              <w:t>The wheelchair should have leg rests or footrests, and they shall have adjustable lengths and either detachable or swing-away features for ease of transfer. Footrests should either flip-up or fold and should have impact guards.</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2"/>
                <w:numId w:val="222"/>
              </w:numPr>
              <w:autoSpaceDE w:val="0"/>
              <w:autoSpaceDN w:val="0"/>
              <w:adjustRightInd w:val="0"/>
              <w:spacing w:before="60" w:after="60" w:line="288" w:lineRule="auto"/>
              <w:ind w:left="498"/>
              <w:jc w:val="both"/>
              <w:rPr>
                <w:lang w:val="en-GB"/>
              </w:rPr>
            </w:pPr>
            <w:r>
              <w:rPr>
                <w:lang w:val="en-GB"/>
              </w:rPr>
              <w:t xml:space="preserve"> The wheelchair should have anti-tip devices and should not tip on inclines with slopes of up to 15°.</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2"/>
                <w:numId w:val="222"/>
              </w:numPr>
              <w:autoSpaceDE w:val="0"/>
              <w:autoSpaceDN w:val="0"/>
              <w:adjustRightInd w:val="0"/>
              <w:spacing w:before="60" w:after="60" w:line="288" w:lineRule="auto"/>
              <w:ind w:left="498"/>
              <w:jc w:val="both"/>
              <w:rPr>
                <w:lang w:val="en-GB"/>
              </w:rPr>
            </w:pPr>
            <w:r>
              <w:rPr>
                <w:lang w:val="en-GB"/>
              </w:rPr>
              <w:t>The wheelchair upholstery should pass applicable standards for flame resistance.</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autoSpaceDE w:val="0"/>
              <w:autoSpaceDN w:val="0"/>
              <w:adjustRightInd w:val="0"/>
              <w:spacing w:before="60" w:after="60" w:line="288" w:lineRule="auto"/>
              <w:jc w:val="center"/>
              <w:rPr>
                <w:b/>
                <w:bCs/>
                <w:lang w:val="en-GB"/>
              </w:rPr>
            </w:pPr>
          </w:p>
        </w:tc>
        <w:tc>
          <w:tcPr>
            <w:tcW w:w="69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rsidP="00F669D9">
            <w:pPr>
              <w:numPr>
                <w:ilvl w:val="2"/>
                <w:numId w:val="222"/>
              </w:numPr>
              <w:autoSpaceDE w:val="0"/>
              <w:autoSpaceDN w:val="0"/>
              <w:adjustRightInd w:val="0"/>
              <w:spacing w:before="60" w:after="60" w:line="288" w:lineRule="auto"/>
              <w:ind w:left="498"/>
              <w:jc w:val="both"/>
              <w:rPr>
                <w:lang w:val="en-GB"/>
              </w:rPr>
            </w:pPr>
            <w:r>
              <w:rPr>
                <w:lang w:val="en-GB"/>
              </w:rPr>
              <w:t xml:space="preserve"> Approximate overall dimensions (w x L x h): 50 x 75 x 80 cm.</w:t>
            </w:r>
          </w:p>
        </w:tc>
        <w:tc>
          <w:tcPr>
            <w:tcW w:w="159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keepNext/>
        <w:spacing w:before="60" w:after="60" w:line="288" w:lineRule="auto"/>
        <w:ind w:left="-990"/>
        <w:jc w:val="center"/>
        <w:rPr>
          <w:rFonts w:hint="cs"/>
          <w:b/>
          <w:bCs/>
          <w:i/>
          <w:iCs/>
          <w:color w:val="000000"/>
          <w:sz w:val="2"/>
          <w:szCs w:val="2"/>
          <w:u w:val="single"/>
          <w:rtl/>
          <w:lang w:val="en-GB"/>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15</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Medication Cart</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(6)</w:t>
            </w:r>
          </w:p>
        </w:tc>
      </w:tr>
    </w:tbl>
    <w:p w:rsidR="00737CA5" w:rsidRDefault="00AB02C4" w:rsidP="00737CA5">
      <w:pPr>
        <w:ind w:left="900" w:hanging="900"/>
        <w:rPr>
          <w:b/>
          <w:bCs/>
          <w:sz w:val="20"/>
          <w:szCs w:val="20"/>
          <w:lang w:bidi="ar-JO"/>
        </w:rPr>
      </w:pPr>
      <w:r>
        <w:rPr>
          <w:rFonts w:hint="cs"/>
          <w:b/>
          <w:bCs/>
          <w:sz w:val="20"/>
          <w:szCs w:val="20"/>
          <w:rtl/>
          <w:lang w:bidi="ar-JO"/>
        </w:rPr>
        <w:t xml:space="preserve"> </w:t>
      </w: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6550"/>
        <w:gridCol w:w="1960"/>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19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Heavy duty design</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 xml:space="preserve">The medication cart shall be a unit-dose cart with individual </w:t>
            </w:r>
            <w:r>
              <w:rPr>
                <w:b/>
                <w:bCs/>
                <w:sz w:val="22"/>
                <w:szCs w:val="22"/>
                <w:lang w:val="en-GB"/>
              </w:rPr>
              <w:t>bins</w:t>
            </w:r>
            <w:r>
              <w:rPr>
                <w:sz w:val="22"/>
                <w:szCs w:val="22"/>
                <w:lang w:val="en-GB"/>
              </w:rPr>
              <w:t xml:space="preserve"> or </w:t>
            </w:r>
            <w:r>
              <w:rPr>
                <w:b/>
                <w:bCs/>
                <w:sz w:val="22"/>
                <w:szCs w:val="22"/>
                <w:lang w:val="en-GB"/>
              </w:rPr>
              <w:t>drawers</w:t>
            </w:r>
            <w:r>
              <w:rPr>
                <w:sz w:val="22"/>
                <w:szCs w:val="22"/>
                <w:lang w:val="en-GB"/>
              </w:rPr>
              <w:t xml:space="preserve"> for each patient’s dosage.</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Ergonomic heavy duty design</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lang w:val="en-GB"/>
              </w:rPr>
              <w:t xml:space="preserve">It should be constructed from </w:t>
            </w:r>
            <w:r>
              <w:t>polymer material</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It should include a work upper surface.</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6</w:t>
            </w: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rPr>
            </w:pPr>
            <w:r>
              <w:rPr>
                <w:sz w:val="22"/>
                <w:szCs w:val="22"/>
                <w:lang w:val="en-GB"/>
              </w:rPr>
              <w:t>At least 20 large storage space bins</w:t>
            </w:r>
            <w:r>
              <w:rPr>
                <w:sz w:val="22"/>
                <w:szCs w:val="22"/>
                <w:rtl/>
                <w:lang w:val="en-GB"/>
              </w:rPr>
              <w:t xml:space="preserve"> </w:t>
            </w:r>
            <w:r>
              <w:rPr>
                <w:sz w:val="22"/>
                <w:szCs w:val="22"/>
              </w:rPr>
              <w:t xml:space="preserve">of approximate size                              20 cm*10 cm*14 cm (L*W*H) </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7</w:t>
            </w: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Large lower utility drawer with removable adjustable dividers (3 longitudinal sections)</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8</w:t>
            </w: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Master lock or locking mechanism that secures the entire cart and that must be unlocked before any individual compartment can be opened</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9</w:t>
            </w: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A push handle.</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10</w:t>
            </w: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All-round or corner bumpers</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11</w:t>
            </w: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Waste container</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12</w:t>
            </w:r>
          </w:p>
        </w:tc>
        <w:tc>
          <w:tcPr>
            <w:tcW w:w="6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The cart shall be mobile on large swivel casters with locks</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keepNext/>
        <w:spacing w:before="60" w:after="60" w:line="288" w:lineRule="auto"/>
        <w:ind w:left="-990"/>
        <w:jc w:val="center"/>
        <w:rPr>
          <w:rFonts w:hint="cs"/>
          <w:b/>
          <w:bCs/>
          <w:i/>
          <w:iCs/>
          <w:color w:val="000000"/>
          <w:sz w:val="2"/>
          <w:szCs w:val="2"/>
          <w:u w:val="single"/>
          <w:rtl/>
          <w:lang w:val="en-GB"/>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16</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bidi="ar-JO"/>
              </w:rPr>
              <w:t>DDA Cabinet, Double Door, Wards</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(4)</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739"/>
        <w:gridCol w:w="2771"/>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27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1"/>
              <w:spacing w:before="60" w:after="60" w:line="288" w:lineRule="auto"/>
              <w:jc w:val="both"/>
              <w:rPr>
                <w:b w:val="0"/>
                <w:bCs w:val="0"/>
                <w:sz w:val="24"/>
                <w:szCs w:val="24"/>
                <w:u w:val="none"/>
                <w:lang w:val="en-GB" w:eastAsia="en-US"/>
              </w:rPr>
            </w:pPr>
            <w:r>
              <w:rPr>
                <w:b w:val="0"/>
                <w:bCs w:val="0"/>
                <w:sz w:val="24"/>
                <w:szCs w:val="24"/>
                <w:u w:val="none"/>
                <w:lang w:val="en-GB" w:eastAsia="en-US"/>
              </w:rPr>
              <w:t>The unit should be constructed from heavy duty epoxy powder coated steel with enamelled finish &amp; rounded corners</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num" w:pos="1440"/>
                <w:tab w:val="left" w:pos="6372"/>
                <w:tab w:val="left" w:pos="6714"/>
                <w:tab w:val="left" w:pos="6822"/>
              </w:tabs>
              <w:spacing w:before="60" w:after="60" w:line="288" w:lineRule="auto"/>
              <w:ind w:right="-18"/>
              <w:jc w:val="both"/>
              <w:rPr>
                <w:b w:val="0"/>
                <w:bCs w:val="0"/>
                <w:sz w:val="24"/>
                <w:szCs w:val="24"/>
                <w:lang w:val="en-GB" w:eastAsia="en-US"/>
              </w:rPr>
            </w:pPr>
            <w:r>
              <w:rPr>
                <w:b w:val="0"/>
                <w:bCs w:val="0"/>
                <w:sz w:val="24"/>
                <w:szCs w:val="24"/>
                <w:lang w:val="en-GB" w:eastAsia="en-US"/>
              </w:rPr>
              <w:t>The unit should have double doors (inner and outer) with a secure independent and different lock for each door</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left" w:pos="1005"/>
              </w:tabs>
              <w:spacing w:before="60" w:after="60" w:line="288" w:lineRule="auto"/>
              <w:ind w:right="-108"/>
              <w:jc w:val="both"/>
              <w:rPr>
                <w:b w:val="0"/>
                <w:bCs w:val="0"/>
                <w:sz w:val="24"/>
                <w:szCs w:val="24"/>
                <w:lang w:val="en-GB" w:eastAsia="en-US"/>
              </w:rPr>
            </w:pPr>
            <w:r>
              <w:rPr>
                <w:b w:val="0"/>
                <w:bCs w:val="0"/>
                <w:sz w:val="24"/>
                <w:szCs w:val="24"/>
                <w:lang w:val="en-GB" w:eastAsia="en-US"/>
              </w:rPr>
              <w:t>The unit should have at least two shelves.</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left" w:pos="1005"/>
              </w:tabs>
              <w:spacing w:before="60" w:after="60" w:line="288" w:lineRule="auto"/>
              <w:ind w:right="-108"/>
              <w:jc w:val="both"/>
              <w:rPr>
                <w:rFonts w:eastAsia="Calibri"/>
                <w:b w:val="0"/>
                <w:bCs w:val="0"/>
                <w:sz w:val="24"/>
                <w:szCs w:val="24"/>
                <w:lang w:val="en-GB" w:eastAsia="en-US"/>
              </w:rPr>
            </w:pPr>
            <w:r>
              <w:rPr>
                <w:rFonts w:eastAsia="Calibri"/>
                <w:b w:val="0"/>
                <w:bCs w:val="0"/>
                <w:sz w:val="24"/>
                <w:szCs w:val="24"/>
                <w:lang w:val="en-GB" w:eastAsia="en-US"/>
              </w:rPr>
              <w:t>The unit should be securely mounted on wall.</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left" w:pos="1005"/>
              </w:tabs>
              <w:spacing w:before="60" w:after="60" w:line="288" w:lineRule="auto"/>
              <w:ind w:right="-108"/>
              <w:jc w:val="both"/>
              <w:rPr>
                <w:rFonts w:eastAsia="Calibri"/>
                <w:b w:val="0"/>
                <w:bCs w:val="0"/>
                <w:sz w:val="24"/>
                <w:szCs w:val="24"/>
                <w:lang w:val="en-GB" w:eastAsia="en-US"/>
              </w:rPr>
            </w:pPr>
            <w:r>
              <w:rPr>
                <w:rFonts w:eastAsia="Calibri"/>
                <w:b w:val="0"/>
                <w:bCs w:val="0"/>
                <w:sz w:val="24"/>
                <w:szCs w:val="24"/>
                <w:lang w:val="en-GB" w:eastAsia="en-US"/>
              </w:rPr>
              <w:t>No sharp edges</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6</w:t>
            </w:r>
          </w:p>
        </w:tc>
        <w:tc>
          <w:tcPr>
            <w:tcW w:w="57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left" w:pos="1005"/>
              </w:tabs>
              <w:spacing w:before="60" w:after="60" w:line="288" w:lineRule="auto"/>
              <w:ind w:right="-108"/>
              <w:jc w:val="both"/>
              <w:rPr>
                <w:rFonts w:eastAsia="Calibri"/>
                <w:b w:val="0"/>
                <w:bCs w:val="0"/>
                <w:sz w:val="24"/>
                <w:szCs w:val="24"/>
                <w:lang w:val="en-GB" w:eastAsia="en-US"/>
              </w:rPr>
            </w:pPr>
            <w:r>
              <w:rPr>
                <w:rFonts w:eastAsia="Calibri"/>
                <w:b w:val="0"/>
                <w:bCs w:val="0"/>
                <w:sz w:val="24"/>
                <w:szCs w:val="24"/>
                <w:lang w:val="en-GB" w:eastAsia="en-US"/>
              </w:rPr>
              <w:t>Dimensions: 60*50*35 cm (H*W*D) approximately</w:t>
            </w:r>
          </w:p>
        </w:tc>
        <w:tc>
          <w:tcPr>
            <w:tcW w:w="276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keepNext/>
        <w:spacing w:before="60" w:after="60" w:line="288" w:lineRule="auto"/>
        <w:ind w:right="186"/>
        <w:jc w:val="center"/>
        <w:rPr>
          <w:rFonts w:hint="cs"/>
          <w:b/>
          <w:bCs/>
          <w:i/>
          <w:iCs/>
          <w:color w:val="000000"/>
          <w:u w:val="single"/>
          <w:rtl/>
          <w:lang w:val="en-GB"/>
        </w:rPr>
      </w:pPr>
    </w:p>
    <w:p w:rsidR="00737CA5" w:rsidRDefault="00737CA5" w:rsidP="00737CA5">
      <w:pPr>
        <w:keepNext/>
        <w:spacing w:before="60" w:after="60" w:line="288" w:lineRule="auto"/>
        <w:ind w:right="186"/>
        <w:jc w:val="center"/>
        <w:rPr>
          <w:b/>
          <w:bCs/>
          <w:i/>
          <w:iCs/>
          <w:color w:val="000000"/>
          <w:sz w:val="2"/>
          <w:szCs w:val="2"/>
          <w:u w:val="single"/>
          <w:lang w:val="en-GB"/>
        </w:rPr>
      </w:pPr>
      <w:r>
        <w:rPr>
          <w:b/>
          <w:bCs/>
          <w:i/>
          <w:iCs/>
          <w:color w:val="000000"/>
          <w:u w:val="single"/>
          <w:rtl/>
          <w:lang w:val="en-GB"/>
        </w:rPr>
        <w:br w:type="page"/>
      </w:r>
    </w:p>
    <w:p w:rsidR="00737CA5" w:rsidRDefault="00737CA5" w:rsidP="00737CA5">
      <w:pPr>
        <w:keepNext/>
        <w:spacing w:before="60" w:after="60" w:line="288" w:lineRule="auto"/>
        <w:ind w:right="186"/>
        <w:jc w:val="center"/>
        <w:rPr>
          <w:b/>
          <w:bCs/>
          <w:i/>
          <w:iCs/>
          <w:color w:val="000000"/>
          <w:sz w:val="2"/>
          <w:szCs w:val="2"/>
          <w:u w:val="single"/>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17</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bidi="ar-JO"/>
              </w:rPr>
              <w:t>Medication Cabinet (Non-Narcotics), Single Door, Wall mounted</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(4)</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1"/>
              <w:spacing w:before="60" w:after="60" w:line="288" w:lineRule="auto"/>
              <w:jc w:val="both"/>
              <w:rPr>
                <w:b w:val="0"/>
                <w:bCs w:val="0"/>
                <w:sz w:val="24"/>
                <w:szCs w:val="24"/>
                <w:u w:val="none"/>
                <w:lang w:val="en-GB" w:eastAsia="en-US"/>
              </w:rPr>
            </w:pPr>
            <w:r>
              <w:rPr>
                <w:b w:val="0"/>
                <w:bCs w:val="0"/>
                <w:sz w:val="24"/>
                <w:szCs w:val="24"/>
                <w:u w:val="none"/>
                <w:lang w:val="en-GB" w:eastAsia="en-US"/>
              </w:rPr>
              <w:t>The unit should be constructed from heavy duty epoxy powder coated steel with enamelled finish &amp; rounded corners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num" w:pos="1440"/>
                <w:tab w:val="left" w:pos="6372"/>
                <w:tab w:val="left" w:pos="6714"/>
                <w:tab w:val="left" w:pos="6822"/>
              </w:tabs>
              <w:spacing w:before="60" w:after="60" w:line="288" w:lineRule="auto"/>
              <w:ind w:right="-108"/>
              <w:jc w:val="both"/>
              <w:rPr>
                <w:b w:val="0"/>
                <w:bCs w:val="0"/>
                <w:sz w:val="24"/>
                <w:szCs w:val="24"/>
                <w:lang w:val="en-GB" w:eastAsia="en-US"/>
              </w:rPr>
            </w:pPr>
            <w:r>
              <w:rPr>
                <w:b w:val="0"/>
                <w:bCs w:val="0"/>
                <w:sz w:val="24"/>
                <w:szCs w:val="24"/>
                <w:lang w:val="en-GB" w:eastAsia="en-US"/>
              </w:rPr>
              <w:t xml:space="preserve">The unit should have single door with a secure lock </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num" w:pos="1440"/>
                <w:tab w:val="left" w:pos="6372"/>
                <w:tab w:val="left" w:pos="6714"/>
                <w:tab w:val="left" w:pos="6822"/>
              </w:tabs>
              <w:spacing w:before="60" w:after="60" w:line="288" w:lineRule="auto"/>
              <w:ind w:right="-108"/>
              <w:jc w:val="both"/>
              <w:rPr>
                <w:b w:val="0"/>
                <w:bCs w:val="0"/>
                <w:sz w:val="24"/>
                <w:szCs w:val="24"/>
                <w:lang w:val="en-GB" w:eastAsia="en-US"/>
              </w:rPr>
            </w:pPr>
            <w:r>
              <w:rPr>
                <w:b w:val="0"/>
                <w:bCs w:val="0"/>
                <w:sz w:val="24"/>
                <w:szCs w:val="24"/>
                <w:lang w:val="en-GB" w:eastAsia="en-US"/>
              </w:rPr>
              <w:t>At least two shelves.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left" w:pos="1005"/>
              </w:tabs>
              <w:spacing w:before="60" w:after="60" w:line="288" w:lineRule="auto"/>
              <w:ind w:right="-108"/>
              <w:jc w:val="both"/>
              <w:rPr>
                <w:rFonts w:eastAsia="Calibri"/>
                <w:b w:val="0"/>
                <w:bCs w:val="0"/>
                <w:sz w:val="24"/>
                <w:szCs w:val="24"/>
                <w:lang w:val="en-GB" w:eastAsia="en-US"/>
              </w:rPr>
            </w:pPr>
            <w:r>
              <w:rPr>
                <w:rFonts w:eastAsia="Calibri"/>
                <w:b w:val="0"/>
                <w:bCs w:val="0"/>
                <w:sz w:val="24"/>
                <w:szCs w:val="24"/>
                <w:lang w:val="en-GB" w:eastAsia="en-US"/>
              </w:rPr>
              <w:t>The unit should be securely mounted on wall.</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left" w:pos="1005"/>
              </w:tabs>
              <w:spacing w:before="60" w:after="60" w:line="288" w:lineRule="auto"/>
              <w:ind w:right="-108"/>
              <w:jc w:val="both"/>
              <w:rPr>
                <w:rFonts w:eastAsia="Calibri"/>
                <w:b w:val="0"/>
                <w:bCs w:val="0"/>
                <w:sz w:val="24"/>
                <w:szCs w:val="24"/>
                <w:lang w:val="en-GB" w:eastAsia="en-US"/>
              </w:rPr>
            </w:pPr>
            <w:r>
              <w:rPr>
                <w:rFonts w:eastAsia="Calibri"/>
                <w:b w:val="0"/>
                <w:bCs w:val="0"/>
                <w:sz w:val="24"/>
                <w:szCs w:val="24"/>
                <w:lang w:val="en-GB" w:eastAsia="en-US"/>
              </w:rPr>
              <w:t>No sharp edges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6</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tabs>
                <w:tab w:val="left" w:pos="1005"/>
              </w:tabs>
              <w:spacing w:before="60" w:after="60" w:line="288" w:lineRule="auto"/>
              <w:ind w:right="-108"/>
              <w:jc w:val="both"/>
              <w:rPr>
                <w:rFonts w:eastAsia="Calibri"/>
                <w:b w:val="0"/>
                <w:bCs w:val="0"/>
                <w:sz w:val="24"/>
                <w:szCs w:val="24"/>
                <w:lang w:val="en-GB" w:eastAsia="en-US"/>
              </w:rPr>
            </w:pPr>
            <w:r>
              <w:rPr>
                <w:rFonts w:eastAsia="Calibri"/>
                <w:b w:val="0"/>
                <w:bCs w:val="0"/>
                <w:sz w:val="24"/>
                <w:szCs w:val="24"/>
                <w:lang w:val="en-GB" w:eastAsia="en-US"/>
              </w:rPr>
              <w:t>Dimensions: 60*50*35 cm (H*W*D) approximately</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keepNext/>
        <w:spacing w:before="60" w:after="60" w:line="288" w:lineRule="auto"/>
        <w:ind w:left="-990"/>
        <w:jc w:val="center"/>
        <w:rPr>
          <w:rFonts w:hint="cs"/>
          <w:b/>
          <w:bCs/>
          <w:i/>
          <w:iCs/>
          <w:color w:val="000000"/>
          <w:sz w:val="2"/>
          <w:szCs w:val="2"/>
          <w:u w:val="single"/>
          <w:rtl/>
          <w:lang w:val="en-GB"/>
        </w:rPr>
      </w:pPr>
      <w:r>
        <w:rPr>
          <w:b/>
          <w:bCs/>
          <w:i/>
          <w:iCs/>
          <w:color w:val="000000"/>
          <w:u w:val="single"/>
          <w:rtl/>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18</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Dressing Cart, 900 X 600</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(10)</w:t>
            </w:r>
          </w:p>
        </w:tc>
      </w:tr>
    </w:tbl>
    <w:p w:rsidR="00737CA5" w:rsidRDefault="00737CA5" w:rsidP="00737CA5">
      <w:pPr>
        <w:ind w:left="900" w:hanging="900"/>
        <w:rPr>
          <w:b/>
          <w:bCs/>
          <w:sz w:val="12"/>
          <w:szCs w:val="12"/>
          <w:lang w:bidi="ar-JO"/>
        </w:rPr>
      </w:pPr>
    </w:p>
    <w:p w:rsidR="00737CA5" w:rsidRDefault="00737CA5" w:rsidP="00737CA5">
      <w:pPr>
        <w:widowControl w:val="0"/>
        <w:autoSpaceDE w:val="0"/>
        <w:autoSpaceDN w:val="0"/>
        <w:adjustRightInd w:val="0"/>
        <w:spacing w:after="120"/>
        <w:ind w:left="-994" w:right="187"/>
        <w:rPr>
          <w:sz w:val="16"/>
          <w:szCs w:val="16"/>
        </w:rPr>
      </w:pPr>
      <w:r>
        <w:rPr>
          <w:b/>
          <w:bCs/>
          <w:u w:val="single"/>
        </w:rPr>
        <w:t>IMPORTANT NOTE</w:t>
      </w:r>
      <w:r>
        <w:rPr>
          <w:u w:val="single"/>
        </w:rPr>
        <w:t>:</w:t>
      </w:r>
    </w:p>
    <w:p w:rsidR="00737CA5" w:rsidRDefault="00737CA5" w:rsidP="00737CA5">
      <w:pPr>
        <w:widowControl w:val="0"/>
        <w:overflowPunct w:val="0"/>
        <w:autoSpaceDE w:val="0"/>
        <w:autoSpaceDN w:val="0"/>
        <w:adjustRightInd w:val="0"/>
        <w:spacing w:after="120" w:line="232" w:lineRule="auto"/>
        <w:ind w:left="-994" w:right="187"/>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spacing w:after="120"/>
        <w:ind w:left="-994" w:right="187"/>
      </w:pPr>
      <w:r>
        <w:t>The unit must meet or exceed the requirements listed in the table below.</w:t>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17"/>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p>
        </w:tc>
      </w:tr>
      <w:tr w:rsidR="00737CA5" w:rsidTr="00737CA5">
        <w:trPr>
          <w:trHeight w:hRule="exact" w:val="317"/>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p>
        </w:tc>
      </w:tr>
      <w:tr w:rsidR="00737CA5" w:rsidTr="00737CA5">
        <w:trPr>
          <w:trHeight w:hRule="exact" w:val="317"/>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p>
        </w:tc>
      </w:tr>
      <w:tr w:rsidR="00737CA5" w:rsidTr="00737CA5">
        <w:trPr>
          <w:trHeight w:hRule="exact" w:val="317"/>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p>
        </w:tc>
      </w:tr>
      <w:tr w:rsidR="00737CA5" w:rsidTr="00737CA5">
        <w:trPr>
          <w:trHeight w:hRule="exact" w:val="317"/>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p>
        </w:tc>
      </w:tr>
      <w:tr w:rsidR="00737CA5" w:rsidTr="00737CA5">
        <w:trPr>
          <w:trHeight w:hRule="exact" w:val="317"/>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p>
        </w:tc>
      </w:tr>
    </w:tbl>
    <w:p w:rsidR="00737CA5" w:rsidRDefault="00737CA5" w:rsidP="00737CA5">
      <w:pPr>
        <w:widowControl w:val="0"/>
        <w:autoSpaceDE w:val="0"/>
        <w:autoSpaceDN w:val="0"/>
        <w:adjustRightInd w:val="0"/>
        <w:rPr>
          <w:sz w:val="20"/>
          <w:szCs w:val="20"/>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7204"/>
        <w:gridCol w:w="1441"/>
        <w:gridCol w:w="1150"/>
      </w:tblGrid>
      <w:tr w:rsidR="00737CA5" w:rsidTr="00737CA5">
        <w:trPr>
          <w:trHeight w:val="432"/>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7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737CA5" w:rsidTr="00737CA5">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7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Heavy duty design</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7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Should be designed to transport dressing supplies and instruments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7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 xml:space="preserve">It shall </w:t>
            </w:r>
            <w:r>
              <w:rPr>
                <w:b/>
                <w:bCs/>
                <w:u w:val="single"/>
                <w:lang w:val="en-GB"/>
              </w:rPr>
              <w:t>not</w:t>
            </w:r>
            <w:r>
              <w:rPr>
                <w:lang w:val="en-GB"/>
              </w:rPr>
              <w:t xml:space="preserve"> have side panels.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7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 xml:space="preserve">Approximate overall dimensions approximately (W x D x H): </w:t>
            </w:r>
            <w:r>
              <w:t>9</w:t>
            </w:r>
            <w:r>
              <w:rPr>
                <w:lang w:val="en-GB"/>
              </w:rPr>
              <w:t>00 x 600 x 900 mm with 4-leg frame construction.</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7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 xml:space="preserve">It shall be made completely of </w:t>
            </w:r>
            <w:r>
              <w:t xml:space="preserve">medical grade </w:t>
            </w:r>
            <w:r>
              <w:rPr>
                <w:lang w:val="en-GB"/>
              </w:rPr>
              <w:t>stainless steel 304 or better with high quality finish to assure durability.</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6</w:t>
            </w:r>
          </w:p>
        </w:tc>
        <w:tc>
          <w:tcPr>
            <w:tcW w:w="7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 xml:space="preserve">Removable waste container </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7</w:t>
            </w:r>
          </w:p>
        </w:tc>
        <w:tc>
          <w:tcPr>
            <w:tcW w:w="7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The cart should have two shelves, the upper shelf should guard rails on 3 sides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8</w:t>
            </w:r>
          </w:p>
        </w:tc>
        <w:tc>
          <w:tcPr>
            <w:tcW w:w="7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One large utility drawer under the top shelf</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9</w:t>
            </w:r>
          </w:p>
        </w:tc>
        <w:tc>
          <w:tcPr>
            <w:tcW w:w="72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both"/>
              <w:rPr>
                <w:lang w:val="en-GB"/>
              </w:rPr>
            </w:pPr>
            <w:r>
              <w:rPr>
                <w:lang w:val="en-GB"/>
              </w:rPr>
              <w:t>It shall be mounted on 4 castors with brakes (at least 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keepNext/>
        <w:spacing w:before="60" w:after="60" w:line="288" w:lineRule="auto"/>
        <w:ind w:left="-990"/>
        <w:jc w:val="center"/>
        <w:rPr>
          <w:rFonts w:hint="cs"/>
          <w:b/>
          <w:bCs/>
          <w:i/>
          <w:iCs/>
          <w:color w:val="000000"/>
          <w:sz w:val="2"/>
          <w:szCs w:val="2"/>
          <w:u w:val="single"/>
          <w:rtl/>
          <w:lang w:val="en-GB"/>
        </w:rPr>
      </w:pPr>
      <w:r>
        <w:rPr>
          <w:b/>
          <w:bCs/>
          <w:i/>
          <w:iCs/>
          <w:color w:val="000000"/>
          <w:u w:val="single"/>
          <w:rtl/>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15"/>
        <w:gridCol w:w="1705"/>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19</w:t>
            </w:r>
          </w:p>
        </w:tc>
        <w:tc>
          <w:tcPr>
            <w:tcW w:w="7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bidi="ar-JO"/>
              </w:rPr>
            </w:pPr>
            <w:r>
              <w:rPr>
                <w:b/>
                <w:bCs/>
                <w:lang w:val="en-GB"/>
              </w:rPr>
              <w:t>Mobile Stand for Oxygen Cylinder</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val="en-GB"/>
              </w:rPr>
            </w:pPr>
            <w:r>
              <w:rPr>
                <w:b/>
                <w:bCs/>
                <w:lang w:val="en-GB"/>
              </w:rPr>
              <w:t>Qty. (14)</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4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4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4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4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4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4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4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6"/>
        <w:gridCol w:w="6384"/>
        <w:gridCol w:w="2127"/>
        <w:gridCol w:w="1118"/>
      </w:tblGrid>
      <w:tr w:rsidR="00737CA5" w:rsidTr="00737CA5">
        <w:trPr>
          <w:trHeight w:val="432"/>
          <w:tblHeader/>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right="-108"/>
              <w:jc w:val="center"/>
              <w:rPr>
                <w:rFonts w:cs="Arial"/>
                <w:b/>
                <w:bCs/>
                <w:color w:val="000000"/>
              </w:rPr>
            </w:pPr>
          </w:p>
        </w:tc>
        <w:tc>
          <w:tcPr>
            <w:tcW w:w="6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sz w:val="22"/>
                <w:szCs w:val="22"/>
                <w:lang w:bidi="ar-JO"/>
              </w:rPr>
            </w:pPr>
            <w:r>
              <w:rPr>
                <w:rFonts w:cs="Arial"/>
                <w:b/>
                <w:bCs/>
                <w:color w:val="000000"/>
                <w:sz w:val="22"/>
                <w:szCs w:val="22"/>
              </w:rPr>
              <w:t xml:space="preserve">Compliance </w:t>
            </w:r>
            <w:r>
              <w:rPr>
                <w:rFonts w:cs="Arial"/>
                <w:b/>
                <w:bCs/>
                <w:color w:val="000000"/>
                <w:sz w:val="22"/>
                <w:szCs w:val="22"/>
                <w:rtl/>
                <w:lang w:bidi="ar-JO"/>
              </w:rPr>
              <w:t>)</w:t>
            </w:r>
            <w:r>
              <w:rPr>
                <w:rFonts w:cs="Arial"/>
                <w:b/>
                <w:bCs/>
                <w:color w:val="000000"/>
                <w:sz w:val="22"/>
                <w:szCs w:val="22"/>
                <w:lang w:bidi="ar-JO"/>
              </w:rPr>
              <w:t xml:space="preserve">Y/N), Notes </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sz w:val="22"/>
                <w:szCs w:val="22"/>
              </w:rPr>
            </w:pPr>
            <w:r>
              <w:rPr>
                <w:rFonts w:cs="Arial"/>
                <w:b/>
                <w:bCs/>
                <w:i/>
                <w:iCs/>
                <w:color w:val="000000"/>
                <w:sz w:val="22"/>
                <w:szCs w:val="22"/>
              </w:rPr>
              <w:t>Brochure Page No.</w:t>
            </w:r>
          </w:p>
        </w:tc>
      </w:tr>
      <w:tr w:rsidR="00737CA5" w:rsidTr="00737CA5">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1</w:t>
            </w:r>
          </w:p>
        </w:tc>
        <w:tc>
          <w:tcPr>
            <w:tcW w:w="6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1"/>
              <w:spacing w:before="60" w:after="60" w:line="288" w:lineRule="auto"/>
              <w:ind w:right="48"/>
              <w:jc w:val="both"/>
              <w:rPr>
                <w:b w:val="0"/>
                <w:bCs w:val="0"/>
                <w:sz w:val="24"/>
                <w:szCs w:val="24"/>
                <w:u w:val="none"/>
                <w:lang w:val="en-GB" w:eastAsia="en-US"/>
              </w:rPr>
            </w:pPr>
            <w:r>
              <w:rPr>
                <w:b w:val="0"/>
                <w:bCs w:val="0"/>
                <w:sz w:val="24"/>
                <w:szCs w:val="24"/>
                <w:u w:val="none"/>
                <w:lang w:val="en-GB" w:eastAsia="en-US"/>
              </w:rPr>
              <w:t>Heavy duty design</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snapToGrid w:val="0"/>
              <w:spacing w:before="60" w:after="60" w:line="288" w:lineRule="auto"/>
              <w:jc w:val="center"/>
              <w:rPr>
                <w:bCs/>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snapToGrid w:val="0"/>
              <w:spacing w:before="60" w:after="60" w:line="288" w:lineRule="auto"/>
              <w:rPr>
                <w:bCs/>
                <w:lang w:val="en-GB"/>
              </w:rPr>
            </w:pPr>
          </w:p>
        </w:tc>
      </w:tr>
      <w:tr w:rsidR="00737CA5" w:rsidTr="00737CA5">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2</w:t>
            </w:r>
          </w:p>
        </w:tc>
        <w:tc>
          <w:tcPr>
            <w:tcW w:w="6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Stand with two castors.</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snapToGrid w:val="0"/>
              <w:spacing w:before="60" w:after="60" w:line="288" w:lineRule="auto"/>
              <w:jc w:val="center"/>
              <w:rPr>
                <w:bCs/>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snapToGrid w:val="0"/>
              <w:spacing w:before="60" w:after="60" w:line="288" w:lineRule="auto"/>
              <w:rPr>
                <w:bCs/>
                <w:lang w:val="en-GB"/>
              </w:rPr>
            </w:pPr>
          </w:p>
        </w:tc>
      </w:tr>
      <w:tr w:rsidR="00737CA5" w:rsidTr="00737CA5">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3</w:t>
            </w:r>
          </w:p>
        </w:tc>
        <w:tc>
          <w:tcPr>
            <w:tcW w:w="6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Push / pull handle.</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snapToGrid w:val="0"/>
              <w:spacing w:before="60" w:after="60" w:line="288" w:lineRule="auto"/>
              <w:jc w:val="center"/>
              <w:rPr>
                <w:bCs/>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snapToGrid w:val="0"/>
              <w:spacing w:before="60" w:after="60" w:line="288" w:lineRule="auto"/>
              <w:rPr>
                <w:bCs/>
                <w:lang w:val="en-GB"/>
              </w:rPr>
            </w:pPr>
          </w:p>
        </w:tc>
      </w:tr>
      <w:tr w:rsidR="00737CA5" w:rsidTr="00737CA5">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4</w:t>
            </w:r>
          </w:p>
        </w:tc>
        <w:tc>
          <w:tcPr>
            <w:tcW w:w="6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Variable size stands to suit several capacity cylinders should be quoted (1,2 &amp; 7 cubic meters cylinders)</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snapToGrid w:val="0"/>
              <w:spacing w:before="60" w:after="60" w:line="288" w:lineRule="auto"/>
              <w:jc w:val="center"/>
              <w:rPr>
                <w:bCs/>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snapToGrid w:val="0"/>
              <w:spacing w:before="60" w:after="60" w:line="288" w:lineRule="auto"/>
              <w:rPr>
                <w:bCs/>
                <w:lang w:val="en-GB"/>
              </w:rPr>
            </w:pPr>
          </w:p>
        </w:tc>
      </w:tr>
      <w:tr w:rsidR="00737CA5" w:rsidTr="00737CA5">
        <w:trPr>
          <w:trHeight w:val="432"/>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jc w:val="center"/>
              <w:rPr>
                <w:b/>
                <w:bCs/>
                <w:lang w:val="en-GB"/>
              </w:rPr>
            </w:pPr>
            <w:r>
              <w:rPr>
                <w:b/>
                <w:bCs/>
                <w:lang w:val="en-GB"/>
              </w:rPr>
              <w:t>5</w:t>
            </w:r>
          </w:p>
        </w:tc>
        <w:tc>
          <w:tcPr>
            <w:tcW w:w="6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Securing mechanism</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snapToGrid w:val="0"/>
              <w:spacing w:before="60" w:after="60" w:line="288" w:lineRule="auto"/>
              <w:jc w:val="center"/>
              <w:rPr>
                <w:bCs/>
                <w:lang w:val="en-GB"/>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snapToGrid w:val="0"/>
              <w:spacing w:before="60" w:after="60" w:line="288" w:lineRule="auto"/>
              <w:rPr>
                <w:bCs/>
                <w:lang w:val="en-GB"/>
              </w:rPr>
            </w:pPr>
          </w:p>
        </w:tc>
      </w:tr>
    </w:tbl>
    <w:p w:rsidR="00737CA5" w:rsidRDefault="00737CA5" w:rsidP="00737CA5">
      <w:pPr>
        <w:keepNext/>
        <w:spacing w:before="60" w:after="60" w:line="288" w:lineRule="auto"/>
        <w:ind w:left="-990"/>
        <w:jc w:val="center"/>
        <w:rPr>
          <w:rFonts w:hint="cs"/>
          <w:b/>
          <w:bCs/>
          <w:i/>
          <w:iCs/>
          <w:color w:val="000000"/>
          <w:sz w:val="2"/>
          <w:szCs w:val="2"/>
          <w:u w:val="single"/>
          <w:rtl/>
          <w:lang w:val="en-GB"/>
        </w:rPr>
      </w:pPr>
      <w:r>
        <w:rPr>
          <w:b/>
          <w:bCs/>
          <w:i/>
          <w:iCs/>
          <w:color w:val="000000"/>
          <w:sz w:val="2"/>
          <w:szCs w:val="2"/>
          <w:u w:val="single"/>
          <w:rtl/>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737CA5" w:rsidTr="00737CA5">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Item 20</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lang w:val="en-GB"/>
              </w:rPr>
            </w:pPr>
            <w:r>
              <w:rPr>
                <w:b/>
                <w:bCs/>
                <w:lang w:val="en-GB"/>
              </w:rPr>
              <w:t>Cart, Drawers</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jc w:val="center"/>
              <w:rPr>
                <w:b/>
                <w:bCs/>
                <w:sz w:val="32"/>
                <w:szCs w:val="32"/>
                <w:u w:val="single"/>
              </w:rPr>
            </w:pPr>
            <w:r>
              <w:rPr>
                <w:b/>
                <w:bCs/>
                <w:lang w:bidi="ar-JO"/>
              </w:rPr>
              <w:t>Qty. (3)</w:t>
            </w:r>
          </w:p>
        </w:tc>
      </w:tr>
    </w:tbl>
    <w:p w:rsidR="00737CA5" w:rsidRDefault="00737CA5" w:rsidP="00737CA5">
      <w:pPr>
        <w:ind w:left="900" w:hanging="900"/>
        <w:rPr>
          <w:b/>
          <w:bCs/>
          <w:sz w:val="20"/>
          <w:szCs w:val="20"/>
          <w:lang w:bidi="ar-JO"/>
        </w:rPr>
      </w:pPr>
    </w:p>
    <w:p w:rsidR="00737CA5" w:rsidRDefault="00737CA5" w:rsidP="00737CA5">
      <w:pPr>
        <w:widowControl w:val="0"/>
        <w:autoSpaceDE w:val="0"/>
        <w:autoSpaceDN w:val="0"/>
        <w:adjustRightInd w:val="0"/>
        <w:ind w:left="-990" w:right="186"/>
        <w:rPr>
          <w:sz w:val="16"/>
          <w:szCs w:val="16"/>
        </w:rPr>
      </w:pPr>
      <w:r>
        <w:rPr>
          <w:b/>
          <w:bCs/>
          <w:u w:val="single"/>
        </w:rPr>
        <w:t>IMPORTANT NOTE</w:t>
      </w:r>
      <w:r>
        <w:rPr>
          <w:u w:val="single"/>
        </w:rPr>
        <w:t>:</w:t>
      </w:r>
    </w:p>
    <w:p w:rsidR="00737CA5" w:rsidRDefault="00737CA5" w:rsidP="00737CA5">
      <w:pPr>
        <w:widowControl w:val="0"/>
        <w:autoSpaceDE w:val="0"/>
        <w:autoSpaceDN w:val="0"/>
        <w:adjustRightInd w:val="0"/>
        <w:ind w:left="-990" w:right="186"/>
        <w:rPr>
          <w:sz w:val="16"/>
          <w:szCs w:val="16"/>
        </w:rPr>
      </w:pPr>
    </w:p>
    <w:p w:rsidR="00737CA5" w:rsidRDefault="00737CA5" w:rsidP="00737CA5">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737CA5" w:rsidRDefault="00737CA5" w:rsidP="00737CA5">
      <w:pPr>
        <w:widowControl w:val="0"/>
        <w:autoSpaceDE w:val="0"/>
        <w:autoSpaceDN w:val="0"/>
        <w:adjustRightInd w:val="0"/>
        <w:spacing w:line="224" w:lineRule="exact"/>
        <w:ind w:left="-990" w:right="186"/>
      </w:pPr>
    </w:p>
    <w:p w:rsidR="00737CA5" w:rsidRDefault="00737CA5" w:rsidP="00737CA5">
      <w:pPr>
        <w:widowControl w:val="0"/>
        <w:autoSpaceDE w:val="0"/>
        <w:autoSpaceDN w:val="0"/>
        <w:adjustRightInd w:val="0"/>
        <w:ind w:left="-990" w:right="186"/>
      </w:pPr>
      <w:r>
        <w:rPr>
          <w:b/>
          <w:bCs/>
        </w:rPr>
        <w:t>TECHNICAL SPECIFICATIONS:</w:t>
      </w:r>
    </w:p>
    <w:p w:rsidR="00737CA5" w:rsidRDefault="00737CA5" w:rsidP="00737CA5">
      <w:pPr>
        <w:widowControl w:val="0"/>
        <w:autoSpaceDE w:val="0"/>
        <w:autoSpaceDN w:val="0"/>
        <w:adjustRightInd w:val="0"/>
        <w:ind w:left="-990" w:right="186"/>
      </w:pPr>
      <w:r>
        <w:t>The unit must meet or exceed the requirements listed in the table below.</w:t>
      </w:r>
    </w:p>
    <w:p w:rsidR="00737CA5" w:rsidRDefault="00737CA5" w:rsidP="00737CA5">
      <w:pPr>
        <w:widowControl w:val="0"/>
        <w:autoSpaceDE w:val="0"/>
        <w:autoSpaceDN w:val="0"/>
        <w:adjustRightInd w:val="0"/>
        <w:ind w:left="400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737CA5" w:rsidTr="00737CA5">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jc w:val="center"/>
              <w:rPr>
                <w:rFonts w:cs="Arial"/>
                <w:b/>
                <w:bCs/>
              </w:rPr>
            </w:pPr>
            <w:r>
              <w:rPr>
                <w:rFonts w:cs="Arial"/>
                <w:b/>
                <w:bCs/>
              </w:rPr>
              <w:t>Product Details</w:t>
            </w: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rPr>
                <w:lang w:bidi="ar-JO"/>
              </w:rPr>
            </w:pPr>
            <w:r>
              <w:t>Name of Manufacturer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pPr>
            <w:r>
              <w:t>Model/ catalogue number</w:t>
            </w:r>
          </w:p>
          <w:p w:rsidR="00737CA5" w:rsidRDefault="00737CA5">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r w:rsidR="00737CA5" w:rsidTr="00737CA5">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737CA5" w:rsidRDefault="00737CA5">
            <w:pPr>
              <w:widowControl w:val="0"/>
              <w:autoSpaceDE w:val="0"/>
              <w:autoSpaceDN w:val="0"/>
              <w:adjustRightInd w:val="0"/>
              <w:spacing w:line="200" w:lineRule="exact"/>
              <w:rPr>
                <w:lang w:bidi="ar-JO"/>
              </w:rPr>
            </w:pPr>
          </w:p>
        </w:tc>
      </w:tr>
    </w:tbl>
    <w:p w:rsidR="00737CA5" w:rsidRDefault="00737CA5" w:rsidP="00737CA5">
      <w:pPr>
        <w:widowControl w:val="0"/>
        <w:autoSpaceDE w:val="0"/>
        <w:autoSpaceDN w:val="0"/>
        <w:adjustRightInd w:val="0"/>
        <w:spacing w:line="200" w:lineRule="exact"/>
        <w:rPr>
          <w:sz w:val="32"/>
          <w:szCs w:val="32"/>
          <w:lang w:bidi="ar-JO"/>
        </w:rPr>
      </w:pPr>
    </w:p>
    <w:tbl>
      <w:tblPr>
        <w:tblW w:w="1033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4"/>
        <w:gridCol w:w="5674"/>
        <w:gridCol w:w="2836"/>
        <w:gridCol w:w="1261"/>
      </w:tblGrid>
      <w:tr w:rsidR="00737CA5" w:rsidTr="00737CA5">
        <w:trPr>
          <w:trHeight w:val="432"/>
          <w:tblHeader/>
        </w:trPr>
        <w:tc>
          <w:tcPr>
            <w:tcW w:w="56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jc w:val="center"/>
              <w:rPr>
                <w:rFonts w:cs="Arial"/>
                <w:b/>
                <w:bCs/>
                <w:color w:val="000000"/>
              </w:rPr>
            </w:pP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rPr>
            </w:pPr>
            <w:r>
              <w:rPr>
                <w:rFonts w:cs="Arial"/>
                <w:b/>
                <w:bCs/>
                <w:color w:val="000000"/>
              </w:rPr>
              <w:t>Minimum Requirements</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color w:val="000000"/>
                <w:lang w:bidi="ar-JO"/>
              </w:rPr>
            </w:pPr>
            <w:r>
              <w:rPr>
                <w:rFonts w:cs="Arial"/>
                <w:b/>
                <w:bCs/>
                <w:color w:val="000000"/>
              </w:rPr>
              <w:t xml:space="preserve">Compliance </w:t>
            </w:r>
            <w:r>
              <w:rPr>
                <w:rFonts w:cs="Arial"/>
                <w:b/>
                <w:bCs/>
                <w:color w:val="000000"/>
                <w:rtl/>
                <w:lang w:bidi="ar-JO"/>
              </w:rPr>
              <w:t>)</w:t>
            </w:r>
            <w:r>
              <w:rPr>
                <w:rFonts w:cs="Arial"/>
                <w:b/>
                <w:bCs/>
                <w:color w:val="000000"/>
                <w:lang w:bidi="ar-JO"/>
              </w:rPr>
              <w:t xml:space="preserve">Y/N),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center"/>
              <w:rPr>
                <w:rFonts w:cs="Arial"/>
                <w:b/>
                <w:bCs/>
                <w:i/>
                <w:iCs/>
                <w:color w:val="000000"/>
              </w:rPr>
            </w:pPr>
            <w:r>
              <w:rPr>
                <w:rFonts w:cs="Arial"/>
                <w:b/>
                <w:bCs/>
                <w:i/>
                <w:iCs/>
                <w:color w:val="000000"/>
              </w:rPr>
              <w:t>Brochure Page No.</w:t>
            </w: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right="-65"/>
              <w:jc w:val="center"/>
              <w:rPr>
                <w:b/>
                <w:bCs/>
                <w:lang w:val="en-GB"/>
              </w:rPr>
            </w:pPr>
            <w:r>
              <w:rPr>
                <w:b/>
                <w:bCs/>
                <w:lang w:val="en-GB"/>
              </w:rPr>
              <w:t>1</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Ergonomic heavy duty design</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right="-65"/>
              <w:jc w:val="center"/>
              <w:rPr>
                <w:b/>
                <w:bCs/>
                <w:lang w:val="en-GB"/>
              </w:rPr>
            </w:pPr>
            <w:r>
              <w:rPr>
                <w:b/>
                <w:bCs/>
                <w:lang w:val="en-GB"/>
              </w:rPr>
              <w:t>2</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lang w:val="en-GB"/>
              </w:rPr>
              <w:t xml:space="preserve">It should be constructed from </w:t>
            </w:r>
            <w:r>
              <w:t>corrosion proof polymer material</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right="-65"/>
              <w:jc w:val="center"/>
              <w:rPr>
                <w:b/>
                <w:bCs/>
                <w:lang w:val="en-GB"/>
              </w:rPr>
            </w:pPr>
            <w:r>
              <w:rPr>
                <w:b/>
                <w:bCs/>
                <w:lang w:val="en-GB"/>
              </w:rPr>
              <w:t>3</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 xml:space="preserve">Supply cart with 5 drawers: </w:t>
            </w:r>
          </w:p>
          <w:p w:rsidR="00737CA5" w:rsidRDefault="00737CA5" w:rsidP="00F669D9">
            <w:pPr>
              <w:numPr>
                <w:ilvl w:val="0"/>
                <w:numId w:val="223"/>
              </w:numPr>
              <w:spacing w:before="60" w:after="60" w:line="288" w:lineRule="auto"/>
              <w:jc w:val="both"/>
              <w:rPr>
                <w:lang w:val="en-GB"/>
              </w:rPr>
            </w:pPr>
            <w:r>
              <w:rPr>
                <w:lang w:val="en-GB"/>
              </w:rPr>
              <w:t>Three small drawers with dividers</w:t>
            </w:r>
          </w:p>
          <w:p w:rsidR="00737CA5" w:rsidRDefault="00737CA5" w:rsidP="00F669D9">
            <w:pPr>
              <w:numPr>
                <w:ilvl w:val="0"/>
                <w:numId w:val="223"/>
              </w:numPr>
              <w:spacing w:before="60" w:after="60" w:line="288" w:lineRule="auto"/>
              <w:jc w:val="both"/>
              <w:rPr>
                <w:lang w:val="en-GB"/>
              </w:rPr>
            </w:pPr>
            <w:r>
              <w:rPr>
                <w:lang w:val="en-GB"/>
              </w:rPr>
              <w:t>One Medium size drawer</w:t>
            </w:r>
          </w:p>
          <w:p w:rsidR="00737CA5" w:rsidRDefault="00737CA5" w:rsidP="00F669D9">
            <w:pPr>
              <w:numPr>
                <w:ilvl w:val="0"/>
                <w:numId w:val="223"/>
              </w:numPr>
              <w:spacing w:before="60" w:after="60" w:line="288" w:lineRule="auto"/>
              <w:jc w:val="both"/>
              <w:rPr>
                <w:lang w:val="en-GB"/>
              </w:rPr>
            </w:pPr>
            <w:r>
              <w:rPr>
                <w:lang w:val="en-GB"/>
              </w:rPr>
              <w:t>Large lower utility drawer</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right="-65"/>
              <w:jc w:val="center"/>
              <w:rPr>
                <w:b/>
                <w:bCs/>
                <w:lang w:val="en-GB"/>
              </w:rPr>
            </w:pPr>
            <w:r>
              <w:rPr>
                <w:b/>
                <w:bCs/>
                <w:lang w:val="en-GB"/>
              </w:rPr>
              <w:t>4</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A push handle.</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right="-65"/>
              <w:jc w:val="center"/>
              <w:rPr>
                <w:b/>
                <w:bCs/>
                <w:lang w:val="en-GB"/>
              </w:rPr>
            </w:pPr>
            <w:r>
              <w:rPr>
                <w:b/>
                <w:bCs/>
                <w:lang w:val="en-GB"/>
              </w:rPr>
              <w:t>5</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sz w:val="22"/>
                <w:szCs w:val="22"/>
                <w:lang w:val="en-GB"/>
              </w:rPr>
              <w:t>Master lock or locking mechanism</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right="-65"/>
              <w:jc w:val="center"/>
              <w:rPr>
                <w:b/>
                <w:bCs/>
                <w:lang w:val="en-GB"/>
              </w:rPr>
            </w:pPr>
            <w:r>
              <w:rPr>
                <w:b/>
                <w:bCs/>
                <w:lang w:val="en-GB"/>
              </w:rPr>
              <w:t>6</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lang w:val="en-GB"/>
              </w:rPr>
            </w:pPr>
            <w:r>
              <w:rPr>
                <w:lang w:val="en-GB"/>
              </w:rPr>
              <w:t>The cart shall be mobile on large swivel casters with locks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right="-65"/>
              <w:jc w:val="center"/>
              <w:rPr>
                <w:b/>
                <w:bCs/>
                <w:lang w:val="en-GB"/>
              </w:rPr>
            </w:pPr>
            <w:r>
              <w:rPr>
                <w:b/>
                <w:bCs/>
                <w:lang w:val="en-GB"/>
              </w:rPr>
              <w:t>7</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pStyle w:val="Heading2"/>
              <w:spacing w:before="60" w:after="60" w:line="288" w:lineRule="auto"/>
              <w:ind w:right="34"/>
              <w:jc w:val="both"/>
              <w:rPr>
                <w:b w:val="0"/>
                <w:sz w:val="24"/>
                <w:szCs w:val="24"/>
                <w:lang w:val="en-GB" w:eastAsia="en-US"/>
              </w:rPr>
            </w:pPr>
            <w:r>
              <w:rPr>
                <w:b w:val="0"/>
                <w:sz w:val="24"/>
                <w:szCs w:val="24"/>
                <w:lang w:val="en-GB" w:eastAsia="en-US"/>
              </w:rPr>
              <w:t>Wrap around bumper</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right="-65"/>
              <w:jc w:val="center"/>
              <w:rPr>
                <w:b/>
                <w:bCs/>
                <w:lang w:val="en-GB"/>
              </w:rPr>
            </w:pPr>
            <w:r>
              <w:rPr>
                <w:b/>
                <w:bCs/>
                <w:lang w:val="en-GB"/>
              </w:rPr>
              <w:t>8</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Waste container</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r w:rsidR="00737CA5" w:rsidTr="00737CA5">
        <w:trPr>
          <w:trHeight w:val="432"/>
        </w:trPr>
        <w:tc>
          <w:tcPr>
            <w:tcW w:w="5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autoSpaceDE w:val="0"/>
              <w:autoSpaceDN w:val="0"/>
              <w:adjustRightInd w:val="0"/>
              <w:spacing w:before="60" w:after="60" w:line="288" w:lineRule="auto"/>
              <w:ind w:right="-65"/>
              <w:jc w:val="center"/>
              <w:rPr>
                <w:b/>
                <w:bCs/>
                <w:lang w:val="en-GB"/>
              </w:rPr>
            </w:pPr>
            <w:r>
              <w:rPr>
                <w:b/>
                <w:bCs/>
                <w:lang w:val="en-GB"/>
              </w:rPr>
              <w:t>9</w:t>
            </w:r>
          </w:p>
        </w:tc>
        <w:tc>
          <w:tcPr>
            <w:tcW w:w="56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7CA5" w:rsidRDefault="00737CA5">
            <w:pPr>
              <w:spacing w:before="60" w:after="60" w:line="288" w:lineRule="auto"/>
              <w:jc w:val="both"/>
              <w:rPr>
                <w:sz w:val="22"/>
                <w:szCs w:val="22"/>
                <w:lang w:val="en-GB"/>
              </w:rPr>
            </w:pPr>
            <w:r>
              <w:rPr>
                <w:sz w:val="22"/>
                <w:szCs w:val="22"/>
                <w:lang w:val="en-GB"/>
              </w:rPr>
              <w:t>All-round or corner bumpers</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737CA5" w:rsidRDefault="00737CA5">
            <w:pPr>
              <w:spacing w:before="60" w:after="60" w:line="288" w:lineRule="auto"/>
              <w:ind w:left="360"/>
              <w:rPr>
                <w:rFonts w:cs="Arial"/>
                <w:b/>
                <w:color w:val="000000"/>
              </w:rPr>
            </w:pPr>
          </w:p>
        </w:tc>
      </w:tr>
    </w:tbl>
    <w:p w:rsidR="00737CA5" w:rsidRDefault="00737CA5" w:rsidP="00737CA5">
      <w:pPr>
        <w:sectPr w:rsidR="00737CA5">
          <w:pgSz w:w="11906" w:h="16838"/>
          <w:pgMar w:top="720" w:right="746" w:bottom="720" w:left="1728" w:header="144" w:footer="288" w:gutter="0"/>
          <w:cols w:space="720"/>
          <w:bidi/>
          <w:rtlGutter/>
        </w:sectPr>
      </w:pPr>
    </w:p>
    <w:p w:rsidR="00737CA5" w:rsidRDefault="00737CA5" w:rsidP="00737CA5">
      <w:pPr>
        <w:keepNext/>
        <w:spacing w:before="60" w:after="60" w:line="288" w:lineRule="auto"/>
        <w:ind w:left="-990"/>
        <w:jc w:val="center"/>
        <w:rPr>
          <w:rFonts w:hint="cs"/>
          <w:b/>
          <w:bCs/>
          <w:i/>
          <w:iCs/>
          <w:u w:val="single"/>
          <w:rtl/>
          <w:lang w:val="en-GB"/>
        </w:rPr>
      </w:pPr>
      <w:r>
        <w:rPr>
          <w:b/>
          <w:bCs/>
          <w:i/>
          <w:iCs/>
          <w:u w:val="single"/>
          <w:lang w:val="en-GB"/>
        </w:rPr>
        <w:t>SPECIAL TERMS</w:t>
      </w:r>
    </w:p>
    <w:p w:rsidR="00737CA5" w:rsidRDefault="00737CA5" w:rsidP="00737CA5">
      <w:pPr>
        <w:keepNext/>
        <w:numPr>
          <w:ilvl w:val="0"/>
          <w:numId w:val="3"/>
        </w:numPr>
        <w:spacing w:before="120" w:after="120" w:line="312" w:lineRule="auto"/>
        <w:ind w:left="-720" w:right="389" w:hanging="274"/>
        <w:jc w:val="both"/>
        <w:rPr>
          <w:b/>
          <w:bCs/>
          <w:i/>
          <w:iCs/>
          <w:u w:val="single"/>
          <w:lang w:val="en-GB"/>
        </w:rPr>
      </w:pPr>
      <w:r>
        <w:rPr>
          <w:b/>
          <w:bCs/>
          <w:i/>
          <w:iCs/>
          <w:lang w:val="en-GB"/>
        </w:rPr>
        <w:t xml:space="preserve">Offers not complying with any of the </w:t>
      </w:r>
      <w:r>
        <w:rPr>
          <w:b/>
          <w:bCs/>
          <w:i/>
          <w:iCs/>
          <w:u w:val="single"/>
          <w:lang w:val="en-GB"/>
        </w:rPr>
        <w:t xml:space="preserve">special terms or the technical specifications </w:t>
      </w:r>
      <w:r>
        <w:rPr>
          <w:b/>
          <w:bCs/>
          <w:i/>
          <w:iCs/>
          <w:lang w:val="en-GB"/>
        </w:rPr>
        <w:t>shall be considered non-conforming with tender requirements.</w:t>
      </w:r>
    </w:p>
    <w:p w:rsidR="00737CA5" w:rsidRDefault="00737CA5" w:rsidP="00737CA5">
      <w:pPr>
        <w:keepNext/>
        <w:numPr>
          <w:ilvl w:val="0"/>
          <w:numId w:val="3"/>
        </w:numPr>
        <w:spacing w:before="120" w:after="240" w:line="312" w:lineRule="auto"/>
        <w:ind w:left="-720" w:right="389" w:hanging="274"/>
        <w:jc w:val="both"/>
        <w:rPr>
          <w:b/>
          <w:bCs/>
          <w:i/>
          <w:iCs/>
          <w:lang w:val="en-GB"/>
        </w:rPr>
      </w:pPr>
      <w:r>
        <w:rPr>
          <w:b/>
          <w:bCs/>
          <w:i/>
          <w:iCs/>
          <w:lang w:val="en-GB"/>
        </w:rPr>
        <w:t xml:space="preserve">Any vendor providing </w:t>
      </w:r>
      <w:r>
        <w:rPr>
          <w:b/>
          <w:bCs/>
          <w:i/>
          <w:iCs/>
          <w:lang w:val="en-GB" w:bidi="ar-JO"/>
        </w:rPr>
        <w:t>FORGED</w:t>
      </w:r>
      <w:r>
        <w:rPr>
          <w:b/>
          <w:bCs/>
          <w:i/>
          <w:iCs/>
          <w:lang w:val="en-GB"/>
        </w:rPr>
        <w:t xml:space="preserve"> documents shall be disqualified from the current tender and banned from participating in any future RMS tenders.</w:t>
      </w:r>
    </w:p>
    <w:p w:rsidR="00737CA5" w:rsidRDefault="00737CA5" w:rsidP="00737CA5">
      <w:pPr>
        <w:keepNext/>
        <w:numPr>
          <w:ilvl w:val="0"/>
          <w:numId w:val="3"/>
        </w:numPr>
        <w:spacing w:before="120" w:after="240" w:line="312" w:lineRule="auto"/>
        <w:ind w:left="-720" w:right="389" w:hanging="274"/>
        <w:jc w:val="both"/>
        <w:rPr>
          <w:b/>
          <w:bCs/>
          <w:i/>
          <w:iCs/>
          <w:lang w:val="en-GB"/>
        </w:rPr>
      </w:pPr>
      <w:r>
        <w:rPr>
          <w:b/>
          <w:bCs/>
          <w:i/>
          <w:iCs/>
          <w:lang w:val="en-GB"/>
        </w:rPr>
        <w:t>Wherever term “based” is mentioned it refers to the country where the manufacturing company is founded &amp; established.</w:t>
      </w:r>
    </w:p>
    <w:p w:rsidR="00737CA5" w:rsidRDefault="00737CA5" w:rsidP="00737CA5">
      <w:pPr>
        <w:keepNext/>
        <w:numPr>
          <w:ilvl w:val="0"/>
          <w:numId w:val="4"/>
        </w:numPr>
        <w:tabs>
          <w:tab w:val="num" w:pos="-360"/>
        </w:tabs>
        <w:spacing w:before="120" w:after="240" w:line="312" w:lineRule="auto"/>
        <w:ind w:left="-360" w:right="389" w:hanging="360"/>
        <w:jc w:val="both"/>
        <w:rPr>
          <w:b/>
          <w:bCs/>
          <w:i/>
          <w:iCs/>
          <w:lang w:val="en-GB"/>
        </w:rPr>
      </w:pPr>
      <w:r>
        <w:rPr>
          <w:b/>
          <w:bCs/>
          <w:i/>
          <w:iCs/>
          <w:lang w:val="en-GB"/>
        </w:rPr>
        <w:t xml:space="preserve">All equipment must be the most recently released model/version which is </w:t>
      </w:r>
      <w:r>
        <w:rPr>
          <w:b/>
          <w:bCs/>
          <w:i/>
          <w:iCs/>
          <w:u w:val="single"/>
          <w:lang w:val="en-GB"/>
        </w:rPr>
        <w:t>equal to or higher than</w:t>
      </w:r>
      <w:r>
        <w:rPr>
          <w:b/>
          <w:bCs/>
          <w:i/>
          <w:iCs/>
          <w:lang w:val="en-GB"/>
        </w:rPr>
        <w:t xml:space="preserve"> the range of the specifications of the required system (low, mid or high) and </w:t>
      </w:r>
      <w:r>
        <w:rPr>
          <w:b/>
          <w:bCs/>
          <w:i/>
          <w:iCs/>
          <w:u w:val="single"/>
          <w:lang w:val="en-GB"/>
        </w:rPr>
        <w:t>equal to or higher than</w:t>
      </w:r>
      <w:r>
        <w:rPr>
          <w:b/>
          <w:bCs/>
          <w:i/>
          <w:iCs/>
          <w:lang w:val="en-GB"/>
        </w:rPr>
        <w:t xml:space="preserve"> the level of technology and required options mentioned in  the technical specifications.</w:t>
      </w:r>
    </w:p>
    <w:p w:rsidR="00737CA5" w:rsidRDefault="00737CA5" w:rsidP="00F669D9">
      <w:pPr>
        <w:keepNext/>
        <w:numPr>
          <w:ilvl w:val="0"/>
          <w:numId w:val="133"/>
        </w:numPr>
        <w:spacing w:before="120" w:after="60" w:line="312" w:lineRule="auto"/>
        <w:ind w:left="-360" w:right="389"/>
        <w:jc w:val="both"/>
        <w:rPr>
          <w:b/>
          <w:bCs/>
          <w:i/>
          <w:iCs/>
          <w:lang w:val="en-GB"/>
        </w:rPr>
      </w:pPr>
      <w:r>
        <w:rPr>
          <w:b/>
          <w:bCs/>
          <w:i/>
          <w:iCs/>
          <w:lang w:val="en-GB"/>
        </w:rPr>
        <w:t>Required certificates (must be submitted with the technical offer):</w:t>
      </w:r>
    </w:p>
    <w:p w:rsidR="00737CA5" w:rsidRDefault="00737CA5"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FDA clearance (510K) for equipment of USA based companies.</w:t>
      </w:r>
    </w:p>
    <w:p w:rsidR="00737CA5" w:rsidRDefault="00737CA5"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MDR (EU) 2017/745 certificate for equipment of EU (European Union) based companies. </w:t>
      </w:r>
    </w:p>
    <w:p w:rsidR="00737CA5" w:rsidRDefault="00737CA5"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UKCA certificate For Equipment of Great Britain based companies (England, Scotland, Northern Ireland, and Wales).</w:t>
      </w:r>
    </w:p>
    <w:p w:rsidR="00737CA5" w:rsidRDefault="00737CA5"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ARTG (Australian Register of Therapeutic Goods) certification or approval for Australian and New Zealand based companies.</w:t>
      </w:r>
    </w:p>
    <w:p w:rsidR="00737CA5" w:rsidRDefault="00737CA5"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Establishment License with the relevant Device License issued by the Therapeutic Products Directorate for Equipment of Canadian based companies. </w:t>
      </w:r>
    </w:p>
    <w:p w:rsidR="00737CA5" w:rsidRDefault="00737CA5"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PMDA (Pharmaceuticals and Medical Devices Agency) certification or approval for equipment of Japanese based companies. </w:t>
      </w:r>
    </w:p>
    <w:p w:rsidR="00737CA5" w:rsidRDefault="00737CA5"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Swissmedic (Swiss agency for therapeutic products) certification or approval for equipment of Swiss based companies.</w:t>
      </w:r>
    </w:p>
    <w:p w:rsidR="00737CA5" w:rsidRDefault="00737CA5"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Norwegian Medicines Agency certification or approval for equipment of Norwegian based companies.</w:t>
      </w:r>
    </w:p>
    <w:p w:rsidR="00737CA5" w:rsidRDefault="00737CA5" w:rsidP="00F669D9">
      <w:pPr>
        <w:keepNext/>
        <w:numPr>
          <w:ilvl w:val="0"/>
          <w:numId w:val="134"/>
        </w:numPr>
        <w:tabs>
          <w:tab w:val="left" w:pos="270"/>
        </w:tabs>
        <w:spacing w:before="60" w:after="360" w:line="312" w:lineRule="auto"/>
        <w:ind w:left="273" w:right="389" w:hanging="547"/>
        <w:jc w:val="both"/>
        <w:rPr>
          <w:b/>
          <w:bCs/>
          <w:i/>
          <w:iCs/>
          <w:lang w:val="en-GB"/>
        </w:rPr>
      </w:pPr>
      <w:r>
        <w:rPr>
          <w:b/>
          <w:bCs/>
          <w:i/>
          <w:iCs/>
          <w:lang w:val="en-GB"/>
        </w:rPr>
        <w:t>Only for class Ι medical equipment manufactured by companies based in one of the countries mentioned above, submission of either one of the certificates mentioned above or a free sale certificate in any of these countries shall be accepted.</w:t>
      </w:r>
    </w:p>
    <w:p w:rsidR="00737CA5" w:rsidRDefault="00737CA5" w:rsidP="00F669D9">
      <w:pPr>
        <w:keepNext/>
        <w:numPr>
          <w:ilvl w:val="0"/>
          <w:numId w:val="134"/>
        </w:numPr>
        <w:tabs>
          <w:tab w:val="left" w:pos="270"/>
        </w:tabs>
        <w:spacing w:before="120" w:after="60" w:line="312" w:lineRule="auto"/>
        <w:ind w:left="273" w:right="389" w:hanging="547"/>
        <w:jc w:val="both"/>
        <w:rPr>
          <w:b/>
          <w:bCs/>
          <w:i/>
          <w:iCs/>
          <w:lang w:val="en-GB"/>
        </w:rPr>
      </w:pPr>
      <w:r>
        <w:rPr>
          <w:b/>
          <w:bCs/>
          <w:i/>
          <w:iCs/>
          <w:lang w:val="en-GB"/>
        </w:rPr>
        <w:t>For the following equipment:</w:t>
      </w:r>
    </w:p>
    <w:p w:rsidR="00737CA5" w:rsidRDefault="00737CA5" w:rsidP="00F669D9">
      <w:pPr>
        <w:keepNext/>
        <w:numPr>
          <w:ilvl w:val="0"/>
          <w:numId w:val="135"/>
        </w:numPr>
        <w:tabs>
          <w:tab w:val="left" w:pos="450"/>
        </w:tabs>
        <w:spacing w:before="120" w:after="60" w:line="312" w:lineRule="auto"/>
        <w:ind w:left="450" w:right="389" w:hanging="270"/>
        <w:jc w:val="both"/>
        <w:rPr>
          <w:b/>
          <w:bCs/>
          <w:i/>
          <w:iCs/>
          <w:lang w:val="en-GB"/>
        </w:rPr>
      </w:pPr>
      <w:r>
        <w:rPr>
          <w:b/>
          <w:bCs/>
          <w:i/>
          <w:iCs/>
          <w:lang w:val="en-GB"/>
        </w:rPr>
        <w:t>All X-ray equipment</w:t>
      </w:r>
      <w:r>
        <w:rPr>
          <w:b/>
          <w:bCs/>
          <w:i/>
          <w:iCs/>
          <w:lang w:val="en-GB" w:bidi="ar-JO"/>
        </w:rPr>
        <w:t>, MRI, ultrasound, and nuclear medicine systems</w:t>
      </w:r>
      <w:r>
        <w:rPr>
          <w:b/>
          <w:bCs/>
          <w:i/>
          <w:iCs/>
          <w:lang w:val="en-GB"/>
        </w:rPr>
        <w:t xml:space="preserve"> (regardless where the manufacturing companies are based).</w:t>
      </w:r>
    </w:p>
    <w:p w:rsidR="00737CA5" w:rsidRDefault="00737CA5" w:rsidP="00F669D9">
      <w:pPr>
        <w:keepNext/>
        <w:numPr>
          <w:ilvl w:val="0"/>
          <w:numId w:val="135"/>
        </w:numPr>
        <w:tabs>
          <w:tab w:val="left" w:pos="450"/>
        </w:tabs>
        <w:spacing w:before="120" w:after="60" w:line="312" w:lineRule="auto"/>
        <w:ind w:left="450" w:right="389" w:hanging="270"/>
        <w:jc w:val="both"/>
        <w:rPr>
          <w:b/>
          <w:bCs/>
          <w:i/>
          <w:iCs/>
          <w:lang w:val="en-GB"/>
        </w:rPr>
      </w:pPr>
      <w:r>
        <w:rPr>
          <w:b/>
          <w:bCs/>
          <w:i/>
          <w:iCs/>
          <w:lang w:val="en-GB"/>
        </w:rPr>
        <w:t xml:space="preserve">Where the manufacturing companies are based in other origins than the mentioned in terms </w:t>
      </w:r>
      <w:r>
        <w:rPr>
          <w:b/>
          <w:bCs/>
          <w:i/>
          <w:iCs/>
        </w:rPr>
        <w:t>2.1 - 2.8</w:t>
      </w:r>
      <w:r>
        <w:rPr>
          <w:b/>
          <w:bCs/>
          <w:i/>
          <w:iCs/>
          <w:lang w:val="en-GB"/>
        </w:rPr>
        <w:t>.</w:t>
      </w:r>
    </w:p>
    <w:p w:rsidR="00737CA5" w:rsidRDefault="00737CA5" w:rsidP="00737CA5">
      <w:pPr>
        <w:keepNext/>
        <w:tabs>
          <w:tab w:val="left" w:pos="450"/>
        </w:tabs>
        <w:spacing w:before="120" w:after="60" w:line="312" w:lineRule="auto"/>
        <w:ind w:left="270" w:right="389"/>
        <w:jc w:val="both"/>
        <w:rPr>
          <w:b/>
          <w:bCs/>
          <w:i/>
          <w:iCs/>
          <w:lang w:val="en-GB"/>
        </w:rPr>
      </w:pPr>
      <w:r>
        <w:rPr>
          <w:b/>
          <w:bCs/>
          <w:i/>
          <w:iCs/>
          <w:lang w:val="en-GB"/>
        </w:rPr>
        <w:t>The following are required:</w:t>
      </w:r>
    </w:p>
    <w:p w:rsidR="00737CA5" w:rsidRDefault="00737CA5" w:rsidP="00F669D9">
      <w:pPr>
        <w:keepNext/>
        <w:numPr>
          <w:ilvl w:val="0"/>
          <w:numId w:val="136"/>
        </w:numPr>
        <w:spacing w:before="60" w:after="40" w:line="312" w:lineRule="auto"/>
        <w:ind w:left="1080" w:right="389"/>
        <w:jc w:val="both"/>
        <w:rPr>
          <w:b/>
          <w:bCs/>
          <w:i/>
          <w:iCs/>
          <w:lang w:val="en-GB"/>
        </w:rPr>
      </w:pPr>
      <w:r>
        <w:rPr>
          <w:b/>
          <w:bCs/>
          <w:i/>
          <w:iCs/>
          <w:lang w:val="en-GB"/>
        </w:rPr>
        <w:t>At least two of the certificates mentioned above, one of which has to be FDA clearance (510K) (Only for class Ι medical equipment submission of certificates mentioned in 2.9 shall be accepted).</w:t>
      </w:r>
    </w:p>
    <w:p w:rsidR="00737CA5" w:rsidRDefault="00737CA5" w:rsidP="00F669D9">
      <w:pPr>
        <w:keepNext/>
        <w:numPr>
          <w:ilvl w:val="0"/>
          <w:numId w:val="136"/>
        </w:numPr>
        <w:spacing w:before="40" w:after="40" w:line="312" w:lineRule="auto"/>
        <w:ind w:left="1080" w:right="389"/>
        <w:jc w:val="both"/>
        <w:rPr>
          <w:b/>
          <w:bCs/>
          <w:i/>
          <w:iCs/>
          <w:lang w:val="en-GB"/>
        </w:rPr>
      </w:pPr>
      <w:r>
        <w:rPr>
          <w:b/>
          <w:bCs/>
          <w:i/>
          <w:iCs/>
          <w:lang w:val="en-GB"/>
        </w:rPr>
        <w:t xml:space="preserve">Evaluation certificate </w:t>
      </w:r>
      <w:r>
        <w:rPr>
          <w:b/>
          <w:bCs/>
          <w:i/>
          <w:iCs/>
          <w:lang w:bidi="ar-JO"/>
        </w:rPr>
        <w:t>from the Royal Medical Services for the same offered model with at least 80% passing grade.</w:t>
      </w:r>
    </w:p>
    <w:p w:rsidR="00737CA5" w:rsidRDefault="00737CA5" w:rsidP="00737CA5">
      <w:pPr>
        <w:keepNext/>
        <w:spacing w:before="40" w:after="40" w:line="312" w:lineRule="auto"/>
        <w:ind w:left="1080" w:right="389"/>
        <w:jc w:val="both"/>
        <w:rPr>
          <w:b/>
          <w:bCs/>
          <w:i/>
          <w:iCs/>
        </w:rPr>
      </w:pPr>
      <w:r>
        <w:rPr>
          <w:b/>
          <w:bCs/>
          <w:i/>
          <w:iCs/>
          <w:lang w:val="en-GB"/>
        </w:rPr>
        <w:t>If the evaluation is not applicable (</w:t>
      </w:r>
      <w:r>
        <w:rPr>
          <w:b/>
          <w:bCs/>
          <w:i/>
          <w:iCs/>
          <w:lang w:bidi="ar-JO"/>
        </w:rPr>
        <w:t>based on purchasing committee perspective</w:t>
      </w:r>
      <w:r>
        <w:rPr>
          <w:b/>
          <w:bCs/>
          <w:i/>
          <w:iCs/>
          <w:lang w:val="en-GB"/>
        </w:rPr>
        <w:t xml:space="preserve">) bidder should submit a list of installation </w:t>
      </w:r>
      <w:r>
        <w:rPr>
          <w:b/>
          <w:bCs/>
          <w:i/>
          <w:iCs/>
        </w:rPr>
        <w:t xml:space="preserve">basis </w:t>
      </w:r>
      <w:r>
        <w:rPr>
          <w:b/>
          <w:bCs/>
          <w:i/>
          <w:iCs/>
          <w:lang w:val="en-GB" w:bidi="ar-JO"/>
        </w:rPr>
        <w:t xml:space="preserve">of the same offered model and/ or previous models </w:t>
      </w:r>
      <w:r>
        <w:rPr>
          <w:b/>
          <w:bCs/>
          <w:i/>
          <w:iCs/>
        </w:rPr>
        <w:t>in at least two of the following hospitals (</w:t>
      </w:r>
      <w:r>
        <w:rPr>
          <w:rFonts w:cs="Calibri"/>
          <w:b/>
          <w:bCs/>
          <w:i/>
          <w:iCs/>
          <w:lang w:val="en-GB" w:bidi="ar-JO"/>
        </w:rPr>
        <w:t>King Hussein Cancer Center, National Center for Diabetes Endocrinology and Genetic Diseases, Jordan University Hospital or King Abdullah University Hospital</w:t>
      </w:r>
      <w:r>
        <w:rPr>
          <w:b/>
          <w:bCs/>
          <w:i/>
          <w:iCs/>
        </w:rPr>
        <w:t xml:space="preserve">) </w:t>
      </w:r>
      <w:r>
        <w:rPr>
          <w:b/>
          <w:bCs/>
          <w:i/>
          <w:iCs/>
          <w:lang w:val="en-GB"/>
        </w:rPr>
        <w:t>with at least three years of operation</w:t>
      </w:r>
      <w:r>
        <w:rPr>
          <w:b/>
          <w:bCs/>
          <w:i/>
          <w:iCs/>
        </w:rPr>
        <w:t>, list should include: Name of hospital, Model installed, Quantity, and date of installation.</w:t>
      </w:r>
    </w:p>
    <w:p w:rsidR="00737CA5" w:rsidRDefault="00737CA5" w:rsidP="00737CA5">
      <w:pPr>
        <w:keepNext/>
        <w:spacing w:before="40" w:after="40" w:line="312" w:lineRule="auto"/>
        <w:ind w:left="1080" w:right="389"/>
        <w:jc w:val="both"/>
        <w:rPr>
          <w:rFonts w:cs="Calibri"/>
          <w:b/>
          <w:bCs/>
          <w:i/>
          <w:iCs/>
          <w:lang w:val="en-GB" w:bidi="ar-JO"/>
        </w:rPr>
      </w:pPr>
      <w:r>
        <w:rPr>
          <w:b/>
          <w:bCs/>
          <w:i/>
          <w:iCs/>
        </w:rPr>
        <w:t xml:space="preserve">The </w:t>
      </w:r>
      <w:r>
        <w:rPr>
          <w:b/>
          <w:bCs/>
          <w:i/>
          <w:iCs/>
          <w:lang w:val="en-GB" w:bidi="ar-JO"/>
        </w:rPr>
        <w:t xml:space="preserve">purchasing committee has the right to officially contact any of these hospitals and disqualify any offer where the feedback is negative </w:t>
      </w:r>
      <w:r>
        <w:rPr>
          <w:rFonts w:cs="Calibri"/>
          <w:b/>
          <w:bCs/>
          <w:i/>
          <w:iCs/>
          <w:lang w:val="en-GB" w:bidi="ar-JO"/>
        </w:rPr>
        <w:t>in operation, after sales service or local agent performance.</w:t>
      </w:r>
    </w:p>
    <w:p w:rsidR="00737CA5" w:rsidRDefault="00737CA5" w:rsidP="00F669D9">
      <w:pPr>
        <w:keepNext/>
        <w:numPr>
          <w:ilvl w:val="0"/>
          <w:numId w:val="134"/>
        </w:numPr>
        <w:tabs>
          <w:tab w:val="left" w:pos="270"/>
        </w:tabs>
        <w:spacing w:before="120" w:after="60" w:line="312" w:lineRule="auto"/>
        <w:ind w:left="270" w:right="389" w:hanging="547"/>
        <w:jc w:val="both"/>
        <w:rPr>
          <w:b/>
          <w:bCs/>
          <w:i/>
          <w:iCs/>
          <w:lang w:val="en-GB"/>
        </w:rPr>
      </w:pPr>
      <w:r>
        <w:rPr>
          <w:b/>
          <w:bCs/>
          <w:i/>
          <w:iCs/>
          <w:lang w:val="en-GB"/>
        </w:rPr>
        <w:t>The vendor is responsible to ensure through official  documents that classified medical devices are manufactured in conformity with applicable quality system standards (ISO, IEC); (the international quality systems standard for medical device manufacturing ISO 13485) or ISO9001.</w:t>
      </w:r>
    </w:p>
    <w:p w:rsidR="00737CA5" w:rsidRDefault="00737CA5" w:rsidP="00F669D9">
      <w:pPr>
        <w:keepNext/>
        <w:numPr>
          <w:ilvl w:val="0"/>
          <w:numId w:val="134"/>
        </w:numPr>
        <w:tabs>
          <w:tab w:val="left" w:pos="270"/>
        </w:tabs>
        <w:spacing w:before="60" w:after="60" w:line="312" w:lineRule="auto"/>
        <w:ind w:left="270" w:right="389" w:hanging="547"/>
        <w:jc w:val="both"/>
        <w:rPr>
          <w:b/>
          <w:bCs/>
          <w:i/>
          <w:iCs/>
          <w:lang w:val="en-GB"/>
        </w:rPr>
      </w:pPr>
      <w:r>
        <w:rPr>
          <w:b/>
          <w:bCs/>
          <w:i/>
          <w:iCs/>
          <w:lang w:val="en-GB"/>
        </w:rPr>
        <w:t>With each offer, bidders must provide a formally endorsed document issued by the manufacturer stating that the bidder is the sole certified agent for the offered item.</w:t>
      </w:r>
    </w:p>
    <w:p w:rsidR="00737CA5" w:rsidRDefault="00737CA5" w:rsidP="00F669D9">
      <w:pPr>
        <w:keepNext/>
        <w:numPr>
          <w:ilvl w:val="0"/>
          <w:numId w:val="134"/>
        </w:numPr>
        <w:tabs>
          <w:tab w:val="left" w:pos="270"/>
        </w:tabs>
        <w:spacing w:before="60" w:after="60" w:line="312" w:lineRule="auto"/>
        <w:ind w:left="270" w:right="389" w:hanging="547"/>
        <w:jc w:val="both"/>
        <w:rPr>
          <w:b/>
          <w:bCs/>
          <w:i/>
          <w:iCs/>
          <w:lang w:val="en-GB"/>
        </w:rPr>
      </w:pPr>
      <w:r>
        <w:rPr>
          <w:b/>
          <w:bCs/>
          <w:i/>
          <w:iCs/>
          <w:lang w:val="en-GB"/>
        </w:rPr>
        <w:t>In all of the above cases (except 2.12) certificates must be formally endorsed by JFDA.</w:t>
      </w:r>
    </w:p>
    <w:p w:rsidR="00737CA5" w:rsidRDefault="00737CA5" w:rsidP="00F669D9">
      <w:pPr>
        <w:keepNext/>
        <w:numPr>
          <w:ilvl w:val="0"/>
          <w:numId w:val="134"/>
        </w:numPr>
        <w:tabs>
          <w:tab w:val="left" w:pos="270"/>
        </w:tabs>
        <w:spacing w:before="60" w:after="120" w:line="312" w:lineRule="auto"/>
        <w:ind w:left="270" w:right="389" w:hanging="547"/>
        <w:jc w:val="both"/>
        <w:rPr>
          <w:b/>
          <w:bCs/>
          <w:i/>
          <w:iCs/>
          <w:lang w:val="en-GB"/>
        </w:rPr>
      </w:pPr>
      <w:r>
        <w:rPr>
          <w:b/>
          <w:bCs/>
          <w:i/>
          <w:iCs/>
          <w:lang w:val="en-GB"/>
        </w:rPr>
        <w:t>Any vendor not submitting all required certificates will be eliminated.</w:t>
      </w:r>
    </w:p>
    <w:p w:rsidR="00737CA5" w:rsidRDefault="00737CA5" w:rsidP="00F669D9">
      <w:pPr>
        <w:keepNext/>
        <w:numPr>
          <w:ilvl w:val="0"/>
          <w:numId w:val="133"/>
        </w:numPr>
        <w:tabs>
          <w:tab w:val="num" w:pos="-360"/>
        </w:tabs>
        <w:spacing w:before="120" w:after="120" w:line="312" w:lineRule="auto"/>
        <w:ind w:left="-360" w:right="389"/>
        <w:jc w:val="both"/>
        <w:rPr>
          <w:b/>
          <w:bCs/>
          <w:i/>
          <w:iCs/>
        </w:rPr>
      </w:pPr>
      <w:r>
        <w:rPr>
          <w:b/>
          <w:bCs/>
          <w:i/>
          <w:iCs/>
        </w:rPr>
        <w:t>Official website of the manufacturer must be provided. The website must clearly demonstrate the history profile and manufacturing features of the company including the same offered model and its brochure.</w:t>
      </w:r>
    </w:p>
    <w:p w:rsidR="00737CA5" w:rsidRDefault="00737CA5" w:rsidP="00737CA5">
      <w:pPr>
        <w:keepNext/>
        <w:spacing w:before="40" w:after="480" w:line="312" w:lineRule="auto"/>
        <w:ind w:left="-360" w:right="389"/>
        <w:jc w:val="both"/>
        <w:rPr>
          <w:b/>
          <w:bCs/>
          <w:i/>
          <w:iCs/>
          <w:lang w:val="en-GB"/>
        </w:rPr>
      </w:pPr>
      <w:r>
        <w:rPr>
          <w:b/>
          <w:bCs/>
          <w:i/>
          <w:iCs/>
        </w:rPr>
        <w:t>In case of inconsistency between the information on the website with the provided information of the local agent regarding any offered product, the committee has the right to eliminate that product from the awarding process.</w:t>
      </w:r>
    </w:p>
    <w:p w:rsidR="00737CA5" w:rsidRDefault="00737CA5" w:rsidP="00F669D9">
      <w:pPr>
        <w:keepNext/>
        <w:numPr>
          <w:ilvl w:val="0"/>
          <w:numId w:val="133"/>
        </w:numPr>
        <w:tabs>
          <w:tab w:val="num" w:pos="-360"/>
        </w:tabs>
        <w:spacing w:before="120" w:after="60" w:line="312" w:lineRule="auto"/>
        <w:ind w:left="-360" w:right="389"/>
        <w:jc w:val="both"/>
        <w:rPr>
          <w:rFonts w:cs="Calibri"/>
          <w:b/>
          <w:bCs/>
          <w:i/>
          <w:iCs/>
          <w:lang w:val="en-GB" w:bidi="ar-JO"/>
        </w:rPr>
      </w:pPr>
      <w:r>
        <w:rPr>
          <w:b/>
          <w:bCs/>
          <w:i/>
          <w:iCs/>
          <w:lang w:val="en-GB"/>
        </w:rPr>
        <w:t>Offered</w:t>
      </w:r>
      <w:r>
        <w:rPr>
          <w:rFonts w:cs="Calibri"/>
          <w:b/>
          <w:bCs/>
          <w:i/>
          <w:iCs/>
          <w:lang w:val="en-GB" w:bidi="ar-JO"/>
        </w:rPr>
        <w:t xml:space="preserve"> items should be from reputable well known manufacturers and excellent experience in the field and shall have multiple installations of the same offered model and/ or previous models in RMS main hospitals</w:t>
      </w:r>
      <w:r>
        <w:rPr>
          <w:b/>
          <w:bCs/>
          <w:i/>
          <w:iCs/>
          <w:lang w:val="en-GB"/>
        </w:rPr>
        <w:t xml:space="preserve"> with at least two years of operation</w:t>
      </w:r>
      <w:r>
        <w:rPr>
          <w:rFonts w:cs="Calibri"/>
          <w:b/>
          <w:bCs/>
          <w:i/>
          <w:iCs/>
          <w:lang w:val="en-GB" w:bidi="ar-JO"/>
        </w:rPr>
        <w:t xml:space="preserve"> and excellent experience in operation, after sales service &amp; local agent performance; otherwise </w:t>
      </w:r>
      <w:r>
        <w:rPr>
          <w:rFonts w:cs="Calibri"/>
          <w:b/>
          <w:bCs/>
          <w:i/>
          <w:iCs/>
        </w:rPr>
        <w:t xml:space="preserve">the purchasing committee has the right to request </w:t>
      </w:r>
      <w:r>
        <w:rPr>
          <w:rFonts w:cs="Calibri"/>
          <w:b/>
          <w:bCs/>
          <w:i/>
          <w:iCs/>
          <w:u w:val="single"/>
        </w:rPr>
        <w:t>any</w:t>
      </w:r>
      <w:r>
        <w:rPr>
          <w:rFonts w:cs="Calibri"/>
          <w:b/>
          <w:bCs/>
          <w:i/>
          <w:iCs/>
        </w:rPr>
        <w:t xml:space="preserve"> of the following:</w:t>
      </w:r>
    </w:p>
    <w:p w:rsidR="00737CA5" w:rsidRDefault="00737CA5" w:rsidP="00F669D9">
      <w:pPr>
        <w:keepNext/>
        <w:numPr>
          <w:ilvl w:val="0"/>
          <w:numId w:val="137"/>
        </w:numPr>
        <w:spacing w:before="120" w:after="60" w:line="312" w:lineRule="auto"/>
        <w:ind w:left="450" w:right="389"/>
        <w:jc w:val="both"/>
        <w:rPr>
          <w:rFonts w:cs="Calibri"/>
          <w:b/>
          <w:bCs/>
          <w:i/>
          <w:iCs/>
          <w:lang w:val="en-GB" w:bidi="ar-JO"/>
        </w:rPr>
      </w:pPr>
      <w:r>
        <w:rPr>
          <w:rFonts w:cs="Calibri"/>
          <w:b/>
          <w:bCs/>
          <w:i/>
          <w:iCs/>
        </w:rPr>
        <w:t>An evaluation certificate as mentioned in term 2.10.b.</w:t>
      </w:r>
    </w:p>
    <w:p w:rsidR="00737CA5" w:rsidRDefault="00737CA5" w:rsidP="00F669D9">
      <w:pPr>
        <w:pStyle w:val="ListParagraph"/>
        <w:numPr>
          <w:ilvl w:val="0"/>
          <w:numId w:val="137"/>
        </w:numPr>
        <w:spacing w:after="60" w:line="312" w:lineRule="auto"/>
        <w:ind w:left="450" w:right="389"/>
        <w:jc w:val="both"/>
        <w:rPr>
          <w:b/>
          <w:bCs/>
          <w:i/>
          <w:iCs/>
        </w:rPr>
      </w:pPr>
      <w:r>
        <w:rPr>
          <w:b/>
          <w:bCs/>
          <w:i/>
          <w:iCs/>
        </w:rPr>
        <w:t>A sample of the same offered model at any time during the purchasing process, the sample unit shall be delivered within three weeks from the date of a written notification; any vendor rejects to deliver a sample unit will be eliminated. Evaluation duration will be determined by the purchasing committee.</w:t>
      </w:r>
    </w:p>
    <w:p w:rsidR="00737CA5" w:rsidRDefault="00737CA5" w:rsidP="00737CA5">
      <w:pPr>
        <w:pStyle w:val="ListParagraph"/>
        <w:spacing w:after="240" w:line="312" w:lineRule="auto"/>
        <w:ind w:left="450" w:right="389"/>
        <w:jc w:val="both"/>
        <w:rPr>
          <w:b/>
          <w:bCs/>
          <w:i/>
          <w:iCs/>
          <w:u w:val="single"/>
        </w:rPr>
      </w:pPr>
      <w:r>
        <w:rPr>
          <w:b/>
          <w:bCs/>
          <w:i/>
          <w:iCs/>
          <w:u w:val="single"/>
          <w:lang w:val="en-GB" w:bidi="ar-JO"/>
        </w:rPr>
        <w:t>Any offered item</w:t>
      </w:r>
      <w:r>
        <w:rPr>
          <w:b/>
          <w:bCs/>
          <w:i/>
          <w:iCs/>
          <w:u w:val="single"/>
          <w:lang w:val="en-GB"/>
        </w:rPr>
        <w:t xml:space="preserve"> fail in the evaluation/assessment process </w:t>
      </w:r>
      <w:r>
        <w:rPr>
          <w:b/>
          <w:bCs/>
          <w:i/>
          <w:iCs/>
          <w:u w:val="single"/>
          <w:lang w:val="en-GB" w:bidi="ar-JO"/>
        </w:rPr>
        <w:t>will be rejected</w:t>
      </w:r>
    </w:p>
    <w:p w:rsidR="00737CA5" w:rsidRDefault="00737CA5" w:rsidP="00F669D9">
      <w:pPr>
        <w:keepNext/>
        <w:numPr>
          <w:ilvl w:val="0"/>
          <w:numId w:val="133"/>
        </w:numPr>
        <w:spacing w:before="120" w:after="240" w:line="312" w:lineRule="auto"/>
        <w:ind w:left="-360" w:right="389"/>
        <w:jc w:val="both"/>
        <w:rPr>
          <w:b/>
          <w:bCs/>
          <w:i/>
          <w:iCs/>
        </w:rPr>
      </w:pPr>
      <w:r>
        <w:rPr>
          <w:b/>
          <w:bCs/>
          <w:i/>
          <w:iCs/>
        </w:rPr>
        <w:t>Vendors must specify the origin of the offered items and accessories in the technical offer.</w:t>
      </w:r>
    </w:p>
    <w:p w:rsidR="00737CA5" w:rsidRDefault="00737CA5" w:rsidP="00F669D9">
      <w:pPr>
        <w:keepNext/>
        <w:numPr>
          <w:ilvl w:val="0"/>
          <w:numId w:val="133"/>
        </w:numPr>
        <w:spacing w:before="120" w:after="240" w:line="312" w:lineRule="auto"/>
        <w:ind w:left="-360" w:right="389"/>
        <w:jc w:val="both"/>
        <w:rPr>
          <w:b/>
          <w:bCs/>
          <w:i/>
          <w:iCs/>
          <w:lang w:val="en-GB"/>
        </w:rPr>
      </w:pPr>
      <w:r>
        <w:rPr>
          <w:b/>
          <w:bCs/>
          <w:i/>
          <w:iCs/>
          <w:lang w:val="en-GB"/>
        </w:rPr>
        <w:t>Bidders must submit their reservations/queries regarding tender specifications and/or special terms within the first half of the tender closing period starting from the tender announcement date. Reservations/queries submitted after the end of this period shall be rejected.</w:t>
      </w:r>
    </w:p>
    <w:p w:rsidR="00737CA5" w:rsidRDefault="00737CA5" w:rsidP="00F669D9">
      <w:pPr>
        <w:keepNext/>
        <w:numPr>
          <w:ilvl w:val="0"/>
          <w:numId w:val="133"/>
        </w:numPr>
        <w:spacing w:before="120" w:after="240" w:line="312" w:lineRule="auto"/>
        <w:ind w:left="-360" w:right="389"/>
        <w:jc w:val="both"/>
        <w:rPr>
          <w:b/>
          <w:bCs/>
          <w:i/>
          <w:iCs/>
        </w:rPr>
      </w:pPr>
      <w:r>
        <w:rPr>
          <w:b/>
          <w:bCs/>
          <w:i/>
          <w:iCs/>
        </w:rPr>
        <w:t>Goods are to be brand new; manufacturing date of the delivered products should not exceed 18 months from the date of the final award.</w:t>
      </w:r>
    </w:p>
    <w:p w:rsidR="00737CA5" w:rsidRDefault="00737CA5" w:rsidP="00F669D9">
      <w:pPr>
        <w:keepNext/>
        <w:numPr>
          <w:ilvl w:val="0"/>
          <w:numId w:val="133"/>
        </w:numPr>
        <w:spacing w:before="120" w:after="240" w:line="312" w:lineRule="auto"/>
        <w:ind w:left="-360" w:right="389"/>
        <w:jc w:val="both"/>
        <w:rPr>
          <w:b/>
          <w:bCs/>
          <w:i/>
          <w:iCs/>
        </w:rPr>
      </w:pPr>
      <w:r>
        <w:rPr>
          <w:b/>
          <w:bCs/>
          <w:i/>
          <w:iCs/>
          <w:color w:val="000000"/>
          <w:lang w:val="en-GB"/>
        </w:rPr>
        <w:t xml:space="preserve">Delivery period should be mentioned clearly; </w:t>
      </w:r>
      <w:r>
        <w:rPr>
          <w:b/>
          <w:bCs/>
          <w:i/>
          <w:iCs/>
        </w:rPr>
        <w:t>the purchasing committee has the right to reject any offer with delivery time exceeding 4 months.</w:t>
      </w:r>
    </w:p>
    <w:p w:rsidR="00737CA5" w:rsidRDefault="00737CA5" w:rsidP="00F669D9">
      <w:pPr>
        <w:keepNext/>
        <w:numPr>
          <w:ilvl w:val="0"/>
          <w:numId w:val="133"/>
        </w:numPr>
        <w:spacing w:before="120" w:after="60" w:line="312" w:lineRule="auto"/>
        <w:ind w:left="-360" w:right="389"/>
        <w:jc w:val="both"/>
        <w:rPr>
          <w:b/>
          <w:bCs/>
          <w:i/>
          <w:iCs/>
          <w:lang w:val="en-GB"/>
        </w:rPr>
      </w:pPr>
      <w:r>
        <w:rPr>
          <w:b/>
          <w:bCs/>
          <w:i/>
          <w:iCs/>
          <w:lang w:val="en-GB"/>
        </w:rPr>
        <w:t xml:space="preserve">Warranty: </w:t>
      </w:r>
    </w:p>
    <w:p w:rsidR="00737CA5" w:rsidRDefault="00737CA5" w:rsidP="00F669D9">
      <w:pPr>
        <w:numPr>
          <w:ilvl w:val="0"/>
          <w:numId w:val="138"/>
        </w:numPr>
        <w:spacing w:before="60" w:after="60" w:line="312" w:lineRule="auto"/>
        <w:ind w:left="450" w:right="389"/>
        <w:jc w:val="both"/>
        <w:rPr>
          <w:b/>
          <w:bCs/>
          <w:i/>
          <w:iCs/>
          <w:lang w:val="en-GB" w:bidi="ar-JO"/>
        </w:rPr>
      </w:pPr>
      <w:r>
        <w:rPr>
          <w:b/>
          <w:bCs/>
          <w:i/>
          <w:iCs/>
          <w:lang w:val="en-GB"/>
        </w:rPr>
        <w:t>Offers must include a full warranty for a period of a minimum of 24 months from the date of installation or 30 months from the date of receiving the items at the agreed location mentioned in the final order (whichever comes first).</w:t>
      </w:r>
    </w:p>
    <w:p w:rsidR="00737CA5" w:rsidRDefault="00737CA5" w:rsidP="00737CA5">
      <w:pPr>
        <w:tabs>
          <w:tab w:val="num" w:pos="540"/>
        </w:tabs>
        <w:spacing w:before="60" w:after="60" w:line="312" w:lineRule="auto"/>
        <w:ind w:left="450" w:right="389"/>
        <w:jc w:val="both"/>
        <w:rPr>
          <w:rFonts w:cs="Calibri"/>
          <w:b/>
          <w:bCs/>
          <w:i/>
          <w:iCs/>
          <w:lang w:val="en-GB"/>
        </w:rPr>
      </w:pPr>
      <w:r>
        <w:rPr>
          <w:rFonts w:cs="Calibri"/>
          <w:b/>
          <w:bCs/>
          <w:i/>
          <w:iCs/>
          <w:lang w:val="en-GB"/>
        </w:rPr>
        <w:t>Warranty must include corrective &amp; preventive maintenance activities as per manufacturer recommendations including:</w:t>
      </w:r>
    </w:p>
    <w:p w:rsidR="00737CA5" w:rsidRDefault="00737CA5" w:rsidP="00F669D9">
      <w:pPr>
        <w:pStyle w:val="ListParagraph"/>
        <w:numPr>
          <w:ilvl w:val="0"/>
          <w:numId w:val="139"/>
        </w:numPr>
        <w:tabs>
          <w:tab w:val="num" w:pos="1080"/>
        </w:tabs>
        <w:spacing w:before="120" w:after="60" w:line="264" w:lineRule="auto"/>
        <w:ind w:left="1080" w:right="389"/>
        <w:jc w:val="both"/>
        <w:rPr>
          <w:b/>
          <w:bCs/>
          <w:i/>
          <w:iCs/>
          <w:lang w:val="en-GB"/>
        </w:rPr>
      </w:pPr>
      <w:r>
        <w:rPr>
          <w:rFonts w:ascii="Calibri" w:hAnsi="Calibri" w:cs="Calibri"/>
          <w:b/>
          <w:bCs/>
          <w:i/>
          <w:iCs/>
          <w:lang w:val="en-GB"/>
        </w:rPr>
        <w:t xml:space="preserve"> </w:t>
      </w:r>
      <w:r>
        <w:rPr>
          <w:b/>
          <w:bCs/>
          <w:i/>
          <w:iCs/>
          <w:lang w:val="en-GB"/>
        </w:rPr>
        <w:t xml:space="preserve">Required spare parts (free of charge) </w:t>
      </w:r>
    </w:p>
    <w:p w:rsidR="00737CA5" w:rsidRDefault="00737CA5"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 xml:space="preserve">Labour </w:t>
      </w:r>
    </w:p>
    <w:p w:rsidR="00737CA5" w:rsidRDefault="00737CA5"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Hardware</w:t>
      </w:r>
    </w:p>
    <w:p w:rsidR="00737CA5" w:rsidRDefault="00737CA5"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 xml:space="preserve"> Software</w:t>
      </w:r>
    </w:p>
    <w:p w:rsidR="00737CA5" w:rsidRDefault="00737CA5"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Rechargeable batteries</w:t>
      </w:r>
    </w:p>
    <w:p w:rsidR="00737CA5" w:rsidRDefault="00737CA5" w:rsidP="00737CA5">
      <w:pPr>
        <w:tabs>
          <w:tab w:val="num" w:pos="90"/>
          <w:tab w:val="num" w:pos="720"/>
        </w:tabs>
        <w:spacing w:before="60" w:after="40" w:line="312" w:lineRule="auto"/>
        <w:ind w:left="446" w:right="389"/>
        <w:jc w:val="both"/>
        <w:rPr>
          <w:rFonts w:cs="Calibri"/>
          <w:b/>
          <w:bCs/>
          <w:i/>
          <w:iCs/>
          <w:lang w:val="en-GB"/>
        </w:rPr>
      </w:pPr>
      <w:r>
        <w:rPr>
          <w:rFonts w:cs="Calibri"/>
          <w:b/>
          <w:bCs/>
          <w:i/>
          <w:iCs/>
          <w:lang w:val="en-GB"/>
        </w:rPr>
        <w:t>At the end of the warranty period, The supplier commits to implement final inspection of the submitted goods and submit the reports signed by the site chief engineer stating that the equipment are working properly as well as all preventive maintenance reports during the warranty period.</w:t>
      </w:r>
    </w:p>
    <w:p w:rsidR="00737CA5" w:rsidRDefault="00737CA5" w:rsidP="00737CA5">
      <w:pPr>
        <w:tabs>
          <w:tab w:val="num" w:pos="90"/>
          <w:tab w:val="num" w:pos="720"/>
        </w:tabs>
        <w:spacing w:before="60" w:after="240" w:line="264" w:lineRule="auto"/>
        <w:ind w:left="446" w:right="389"/>
        <w:jc w:val="both"/>
        <w:rPr>
          <w:rFonts w:cs="Calibri"/>
          <w:b/>
          <w:bCs/>
          <w:i/>
          <w:iCs/>
          <w:u w:val="single"/>
          <w:lang w:val="en-GB"/>
        </w:rPr>
      </w:pPr>
      <w:r>
        <w:rPr>
          <w:rFonts w:cs="Calibri"/>
          <w:b/>
          <w:bCs/>
          <w:i/>
          <w:iCs/>
          <w:u w:val="single"/>
          <w:lang w:val="en-GB"/>
        </w:rPr>
        <w:t>Warranty &amp; installation are excluded for items mentioned in Attachment no.1 the purchasing committee has the right to exclude any other item not listed in the attachment and does not required installation and warranty.</w:t>
      </w:r>
    </w:p>
    <w:p w:rsidR="00737CA5" w:rsidRDefault="00737CA5" w:rsidP="00F669D9">
      <w:pPr>
        <w:numPr>
          <w:ilvl w:val="0"/>
          <w:numId w:val="138"/>
        </w:numPr>
        <w:spacing w:before="120" w:after="240" w:line="312" w:lineRule="auto"/>
        <w:ind w:left="547" w:right="389"/>
        <w:jc w:val="both"/>
        <w:rPr>
          <w:b/>
          <w:bCs/>
          <w:i/>
          <w:iCs/>
          <w:lang w:val="en-GB"/>
        </w:rPr>
      </w:pPr>
      <w:r>
        <w:rPr>
          <w:b/>
          <w:bCs/>
          <w:i/>
          <w:iCs/>
          <w:lang w:val="en-GB"/>
        </w:rPr>
        <w:t>In the case where a delay in installation has occurred as a result of the supplier's dereliction and has exceeded a period of one month from the date of receiving the items, the approved warranty period will automatically be considered as 24 months from the date of installation.</w:t>
      </w:r>
    </w:p>
    <w:p w:rsidR="00737CA5" w:rsidRDefault="00737CA5" w:rsidP="00F669D9">
      <w:pPr>
        <w:numPr>
          <w:ilvl w:val="0"/>
          <w:numId w:val="138"/>
        </w:numPr>
        <w:spacing w:before="120" w:after="240" w:line="312" w:lineRule="auto"/>
        <w:ind w:left="547" w:right="389"/>
        <w:jc w:val="both"/>
        <w:rPr>
          <w:b/>
          <w:bCs/>
          <w:i/>
          <w:iCs/>
          <w:lang w:val="en-GB"/>
        </w:rPr>
      </w:pPr>
      <w:r>
        <w:rPr>
          <w:b/>
          <w:bCs/>
          <w:i/>
          <w:iCs/>
          <w:lang w:val="en-GB"/>
        </w:rPr>
        <w:t>If at any time during the warranty period the item becomes inoperative due to a technical fault the item must then be repaired by the supplier /local agent within a period of 5 working days from written notification, warranty will be extended according to downtime period.</w:t>
      </w:r>
    </w:p>
    <w:p w:rsidR="00737CA5" w:rsidRDefault="00737CA5" w:rsidP="00F669D9">
      <w:pPr>
        <w:numPr>
          <w:ilvl w:val="0"/>
          <w:numId w:val="138"/>
        </w:numPr>
        <w:spacing w:before="120" w:after="240" w:line="312" w:lineRule="auto"/>
        <w:ind w:right="389"/>
        <w:jc w:val="both"/>
        <w:rPr>
          <w:b/>
          <w:bCs/>
          <w:i/>
          <w:iCs/>
          <w:lang w:val="en-GB"/>
        </w:rPr>
      </w:pPr>
      <w:r>
        <w:rPr>
          <w:b/>
          <w:bCs/>
          <w:i/>
          <w:iCs/>
          <w:lang w:val="en-GB"/>
        </w:rPr>
        <w:t>If the delay exceeds 30 days the supplier must replace the item with a new identical functioning one (within the same delivery period mentioned in the final offer). In case the item was replaced by a new one, the warranty period mentioned in 9.a) above will start from the installation and commissioning date of the new item.</w:t>
      </w:r>
    </w:p>
    <w:p w:rsidR="00737CA5" w:rsidRDefault="00737CA5" w:rsidP="00F669D9">
      <w:pPr>
        <w:numPr>
          <w:ilvl w:val="0"/>
          <w:numId w:val="138"/>
        </w:numPr>
        <w:spacing w:before="120" w:after="240" w:line="312" w:lineRule="auto"/>
        <w:ind w:right="389"/>
        <w:jc w:val="both"/>
        <w:rPr>
          <w:b/>
          <w:bCs/>
          <w:i/>
          <w:iCs/>
          <w:lang w:val="en-GB"/>
        </w:rPr>
      </w:pPr>
      <w:r>
        <w:rPr>
          <w:b/>
          <w:bCs/>
          <w:i/>
          <w:iCs/>
          <w:lang w:val="en-GB"/>
        </w:rPr>
        <w:t>Local agent/ supplier is committed to transport and install any awarded item during the warranty period on free of charge basis to any location inside the country whenever required by Royal Medical Services, this should not include pre-installation requirements in the new site.</w:t>
      </w:r>
    </w:p>
    <w:p w:rsidR="00737CA5" w:rsidRDefault="00737CA5" w:rsidP="00F669D9">
      <w:pPr>
        <w:numPr>
          <w:ilvl w:val="0"/>
          <w:numId w:val="133"/>
        </w:numPr>
        <w:spacing w:before="120" w:after="60" w:line="312" w:lineRule="auto"/>
        <w:ind w:left="-363" w:right="391" w:hanging="357"/>
        <w:jc w:val="both"/>
        <w:rPr>
          <w:b/>
          <w:bCs/>
          <w:i/>
          <w:iCs/>
          <w:lang w:val="en-GB"/>
        </w:rPr>
      </w:pPr>
      <w:r>
        <w:rPr>
          <w:b/>
          <w:bCs/>
          <w:i/>
          <w:iCs/>
          <w:lang w:val="en-GB"/>
        </w:rPr>
        <w:t>All offered items (main unit) should be fully designed, manufactured, and labelled by their real original manufacturer in which all related testing, research, development and approvals went through.</w:t>
      </w:r>
    </w:p>
    <w:p w:rsidR="00737CA5" w:rsidRDefault="00737CA5" w:rsidP="00737CA5">
      <w:pPr>
        <w:spacing w:before="60" w:after="240" w:line="312" w:lineRule="auto"/>
        <w:ind w:left="-357" w:right="391"/>
        <w:jc w:val="both"/>
        <w:rPr>
          <w:b/>
          <w:bCs/>
          <w:i/>
          <w:iCs/>
          <w:lang w:val="en-GB"/>
        </w:rPr>
      </w:pPr>
      <w:r>
        <w:rPr>
          <w:b/>
          <w:bCs/>
          <w:i/>
          <w:iCs/>
          <w:lang w:val="en-GB"/>
        </w:rPr>
        <w:t>Any relabelled products for the main unit (white-label manufacturing, OEM, or repackaging) are rejected.</w:t>
      </w:r>
    </w:p>
    <w:p w:rsidR="00737CA5" w:rsidRDefault="00737CA5" w:rsidP="00F669D9">
      <w:pPr>
        <w:numPr>
          <w:ilvl w:val="0"/>
          <w:numId w:val="133"/>
        </w:numPr>
        <w:spacing w:before="120" w:after="240" w:line="312" w:lineRule="auto"/>
        <w:ind w:left="-360" w:right="389"/>
        <w:jc w:val="both"/>
        <w:rPr>
          <w:b/>
          <w:bCs/>
          <w:i/>
          <w:iCs/>
          <w:lang w:val="en-GB"/>
        </w:rPr>
      </w:pPr>
      <w:r>
        <w:rPr>
          <w:b/>
          <w:bCs/>
          <w:i/>
          <w:iCs/>
          <w:lang w:val="en-GB"/>
        </w:rPr>
        <w:t>One set of operation manual(s) and one set of service manual(s) including schematics and a spare-part list must be delivered with each unit, CD/DVD is acceptable. For large tenders, a certain agreed percentage of manuals per item may be agreed upon.</w:t>
      </w:r>
    </w:p>
    <w:p w:rsidR="00737CA5" w:rsidRDefault="00737CA5" w:rsidP="00F669D9">
      <w:pPr>
        <w:numPr>
          <w:ilvl w:val="0"/>
          <w:numId w:val="133"/>
        </w:numPr>
        <w:spacing w:before="120" w:after="240" w:line="312" w:lineRule="auto"/>
        <w:ind w:left="-360" w:right="389"/>
        <w:jc w:val="both"/>
        <w:rPr>
          <w:b/>
          <w:bCs/>
          <w:i/>
          <w:iCs/>
          <w:lang w:val="en-GB"/>
        </w:rPr>
      </w:pPr>
      <w:r>
        <w:rPr>
          <w:b/>
          <w:bCs/>
          <w:i/>
          <w:iCs/>
          <w:lang w:val="en-GB"/>
        </w:rPr>
        <w:t>Where applicable, pre-installation shall be the sole responsibility of the supplier. Pre-installation shall include removal of old system(s), any civil work, electrical work or site modification(s) necessary to accommodate the new system(s) according to manufacturers’ specifications and safety standards in addition to the work required for bringing back the site to the same working conditions as before installing the new system(s).</w:t>
      </w:r>
    </w:p>
    <w:p w:rsidR="00737CA5" w:rsidRDefault="00737CA5" w:rsidP="00F669D9">
      <w:pPr>
        <w:keepNext/>
        <w:numPr>
          <w:ilvl w:val="0"/>
          <w:numId w:val="133"/>
        </w:numPr>
        <w:spacing w:before="120" w:after="120" w:line="312" w:lineRule="auto"/>
        <w:ind w:left="-363" w:right="391" w:hanging="357"/>
        <w:jc w:val="both"/>
        <w:rPr>
          <w:b/>
          <w:bCs/>
          <w:i/>
          <w:iCs/>
          <w:lang w:val="en-GB"/>
        </w:rPr>
      </w:pPr>
      <w:r>
        <w:rPr>
          <w:b/>
          <w:bCs/>
          <w:i/>
          <w:iCs/>
          <w:lang w:val="en-GB"/>
        </w:rPr>
        <w:t>Power requirements: where applicable either single phase 220V, 50Hz or 3-phase 380V. Systems with external transformers are considered conforming only if clearly stated in the technical specifications.</w:t>
      </w:r>
    </w:p>
    <w:p w:rsidR="00737CA5" w:rsidRDefault="00737CA5" w:rsidP="00F669D9">
      <w:pPr>
        <w:keepNext/>
        <w:numPr>
          <w:ilvl w:val="0"/>
          <w:numId w:val="133"/>
        </w:numPr>
        <w:spacing w:before="120" w:after="120" w:line="312" w:lineRule="auto"/>
        <w:ind w:left="-363" w:right="391" w:hanging="357"/>
        <w:jc w:val="both"/>
        <w:rPr>
          <w:b/>
          <w:bCs/>
          <w:i/>
          <w:iCs/>
          <w:lang w:val="en-GB"/>
        </w:rPr>
      </w:pPr>
      <w:r>
        <w:rPr>
          <w:b/>
          <w:bCs/>
          <w:i/>
          <w:iCs/>
          <w:lang w:val="en-GB"/>
        </w:rPr>
        <w:t xml:space="preserve">Technical offers must include clear original technical brochures/catalogues for all offered items. </w:t>
      </w:r>
    </w:p>
    <w:p w:rsidR="00737CA5" w:rsidRDefault="00737CA5" w:rsidP="00F669D9">
      <w:pPr>
        <w:keepNext/>
        <w:numPr>
          <w:ilvl w:val="0"/>
          <w:numId w:val="133"/>
        </w:numPr>
        <w:spacing w:before="120" w:after="60" w:line="312" w:lineRule="auto"/>
        <w:ind w:left="-360" w:right="391"/>
        <w:jc w:val="both"/>
        <w:rPr>
          <w:b/>
          <w:bCs/>
          <w:i/>
          <w:iCs/>
          <w:lang w:val="en-GB"/>
        </w:rPr>
      </w:pPr>
      <w:r>
        <w:rPr>
          <w:b/>
          <w:bCs/>
          <w:i/>
          <w:iCs/>
          <w:lang w:val="en-GB"/>
        </w:rPr>
        <w:t xml:space="preserve">Offers must include fully detailed technical offers and compliance sheets as a soft copy ( either Microsoft office or Microsoft excel format) in addition to a hard copy, mentioning the exact model/catalogue number and country of origin of the offered item(s), full technical description/specifications and any accessories or options included in the offer. </w:t>
      </w:r>
    </w:p>
    <w:p w:rsidR="00737CA5" w:rsidRDefault="00737CA5" w:rsidP="00737CA5">
      <w:pPr>
        <w:keepNext/>
        <w:spacing w:before="60" w:after="120" w:line="312" w:lineRule="auto"/>
        <w:ind w:left="-272" w:right="391"/>
        <w:jc w:val="both"/>
        <w:rPr>
          <w:b/>
          <w:bCs/>
          <w:i/>
          <w:iCs/>
          <w:lang w:val="en-GB"/>
        </w:rPr>
      </w:pPr>
      <w:r>
        <w:rPr>
          <w:b/>
          <w:bCs/>
          <w:i/>
          <w:iCs/>
          <w:lang w:val="en-GB"/>
        </w:rPr>
        <w:t xml:space="preserve">Offer must clearly indicate the origin of the offered item and the country where the manufacturer of the offered items is based.                                            </w:t>
      </w:r>
    </w:p>
    <w:p w:rsidR="00737CA5" w:rsidRDefault="00737CA5" w:rsidP="00F669D9">
      <w:pPr>
        <w:keepNext/>
        <w:numPr>
          <w:ilvl w:val="0"/>
          <w:numId w:val="133"/>
        </w:numPr>
        <w:spacing w:before="120" w:after="120" w:line="312" w:lineRule="auto"/>
        <w:ind w:left="-363" w:right="391" w:hanging="357"/>
        <w:jc w:val="both"/>
        <w:rPr>
          <w:b/>
          <w:bCs/>
          <w:i/>
          <w:iCs/>
          <w:lang w:val="en-GB"/>
        </w:rPr>
      </w:pPr>
      <w:r>
        <w:rPr>
          <w:b/>
          <w:bCs/>
          <w:i/>
          <w:iCs/>
          <w:lang w:val="en-GB"/>
        </w:rPr>
        <w:t xml:space="preserve">Compliance sheets must be as per the tabular format of the technical specifications in the tender documents, listing the required specifications on one column and a  </w:t>
      </w:r>
      <w:r>
        <w:rPr>
          <w:b/>
          <w:bCs/>
          <w:i/>
          <w:iCs/>
          <w:u w:val="single"/>
          <w:lang w:val="en-GB"/>
        </w:rPr>
        <w:t>Yes  or NO</w:t>
      </w:r>
      <w:r>
        <w:rPr>
          <w:b/>
          <w:bCs/>
          <w:i/>
          <w:iCs/>
          <w:lang w:val="en-GB"/>
        </w:rPr>
        <w:t xml:space="preserve">  response to each point in the adjacent column, with reference to page and line numbers in the relevant technical brochure. Offers not complying with this term shall be rejected. </w:t>
      </w:r>
    </w:p>
    <w:p w:rsidR="00737CA5" w:rsidRDefault="00737CA5" w:rsidP="00F669D9">
      <w:pPr>
        <w:keepNext/>
        <w:numPr>
          <w:ilvl w:val="0"/>
          <w:numId w:val="133"/>
        </w:numPr>
        <w:spacing w:before="120" w:after="120" w:line="312" w:lineRule="auto"/>
        <w:ind w:left="-363" w:right="391" w:hanging="357"/>
        <w:jc w:val="both"/>
        <w:rPr>
          <w:b/>
          <w:bCs/>
          <w:i/>
          <w:iCs/>
        </w:rPr>
      </w:pPr>
      <w:r>
        <w:rPr>
          <w:b/>
          <w:bCs/>
          <w:i/>
          <w:iCs/>
        </w:rPr>
        <w:t>Qualifications and after sales service: The technical bid should contain all the necessary documents (training certificates) to prove the capability of the bidders for supplying and installing a trouble free equipment meeting the quality standards and technical specifications of the manufacturer and the ability of the bidders for providing efficient after sales service conducted by authorized certified biomedical service engineers with minimum 2 years experience in the same field.</w:t>
      </w:r>
    </w:p>
    <w:p w:rsidR="00737CA5" w:rsidRDefault="00737CA5" w:rsidP="00F669D9">
      <w:pPr>
        <w:keepNext/>
        <w:numPr>
          <w:ilvl w:val="0"/>
          <w:numId w:val="133"/>
        </w:numPr>
        <w:spacing w:before="120" w:after="60" w:line="312" w:lineRule="auto"/>
        <w:ind w:left="-360" w:right="389"/>
        <w:jc w:val="both"/>
        <w:rPr>
          <w:b/>
          <w:bCs/>
          <w:i/>
          <w:iCs/>
          <w:lang w:val="en-GB"/>
        </w:rPr>
      </w:pPr>
      <w:r>
        <w:rPr>
          <w:b/>
          <w:bCs/>
          <w:i/>
          <w:iCs/>
          <w:lang w:val="en-GB"/>
        </w:rPr>
        <w:t>Accessories and consumables:</w:t>
      </w:r>
    </w:p>
    <w:p w:rsidR="00737CA5" w:rsidRDefault="00737CA5" w:rsidP="00F669D9">
      <w:pPr>
        <w:keepNext/>
        <w:numPr>
          <w:ilvl w:val="1"/>
          <w:numId w:val="140"/>
        </w:numPr>
        <w:spacing w:before="120" w:after="60" w:line="312" w:lineRule="auto"/>
        <w:ind w:left="426" w:right="389" w:hanging="710"/>
        <w:jc w:val="both"/>
        <w:rPr>
          <w:b/>
          <w:bCs/>
          <w:i/>
          <w:iCs/>
          <w:lang w:val="en-GB"/>
        </w:rPr>
      </w:pPr>
      <w:r>
        <w:rPr>
          <w:b/>
          <w:bCs/>
          <w:i/>
          <w:iCs/>
          <w:lang w:val="en-GB"/>
        </w:rPr>
        <w:t>Any accessories and consumable items necessary to operate the offered system must be clearly identified and priced separately.</w:t>
      </w:r>
    </w:p>
    <w:p w:rsidR="00737CA5" w:rsidRDefault="00737CA5" w:rsidP="00737CA5">
      <w:pPr>
        <w:pStyle w:val="ListParagraph"/>
        <w:keepNext/>
        <w:spacing w:after="240"/>
        <w:ind w:left="475"/>
        <w:jc w:val="both"/>
        <w:rPr>
          <w:b/>
          <w:bCs/>
          <w:i/>
          <w:iCs/>
          <w:sz w:val="22"/>
          <w:szCs w:val="22"/>
          <w:u w:val="single"/>
        </w:rPr>
      </w:pPr>
      <w:r>
        <w:rPr>
          <w:b/>
          <w:bCs/>
          <w:i/>
          <w:iCs/>
          <w:sz w:val="22"/>
          <w:szCs w:val="22"/>
          <w:u w:val="single"/>
        </w:rPr>
        <w:t>All offered accessories and consumables must be approved by the manufacturer.</w:t>
      </w:r>
    </w:p>
    <w:p w:rsidR="00737CA5" w:rsidRDefault="00737CA5" w:rsidP="00F669D9">
      <w:pPr>
        <w:keepNext/>
        <w:numPr>
          <w:ilvl w:val="1"/>
          <w:numId w:val="140"/>
        </w:numPr>
        <w:spacing w:before="120" w:after="60" w:line="312" w:lineRule="auto"/>
        <w:ind w:left="426" w:right="389" w:hanging="710"/>
        <w:jc w:val="both"/>
        <w:rPr>
          <w:b/>
          <w:bCs/>
          <w:i/>
          <w:iCs/>
          <w:u w:val="single"/>
          <w:lang w:val="en-GB"/>
        </w:rPr>
      </w:pPr>
      <w:r>
        <w:rPr>
          <w:b/>
          <w:bCs/>
          <w:i/>
          <w:iCs/>
          <w:lang w:val="en-GB"/>
        </w:rPr>
        <w:t xml:space="preserve">Technical offers must include a priced list for all accessories and consumables related to the required equipment as a hard copy in addition to a soft copy (either Microsoft office or Microsoft excel format) with prices fixed for a period of five years from the date of installation and commissioning with a maximum annual increase of 2%, </w:t>
      </w:r>
      <w:r>
        <w:rPr>
          <w:b/>
          <w:bCs/>
          <w:i/>
          <w:iCs/>
          <w:u w:val="single"/>
          <w:lang w:val="en-GB"/>
        </w:rPr>
        <w:t>any essential item not listed will be considered free of charge.</w:t>
      </w:r>
    </w:p>
    <w:p w:rsidR="00737CA5" w:rsidRDefault="00737CA5" w:rsidP="00F669D9">
      <w:pPr>
        <w:keepNext/>
        <w:numPr>
          <w:ilvl w:val="1"/>
          <w:numId w:val="140"/>
        </w:numPr>
        <w:spacing w:before="120" w:after="60" w:line="312" w:lineRule="auto"/>
        <w:ind w:left="426" w:right="389" w:hanging="710"/>
        <w:jc w:val="both"/>
        <w:rPr>
          <w:b/>
          <w:bCs/>
          <w:i/>
          <w:iCs/>
          <w:lang w:val="en-GB"/>
        </w:rPr>
      </w:pPr>
      <w:r>
        <w:rPr>
          <w:b/>
          <w:bCs/>
          <w:i/>
          <w:iCs/>
          <w:lang w:val="en-GB"/>
        </w:rPr>
        <w:t>Accessories and consumables must be priced according to their delivery destination either to Queen Alia International Airport or to RMS Main Medical Stores.</w:t>
      </w:r>
    </w:p>
    <w:p w:rsidR="00737CA5" w:rsidRDefault="00737CA5" w:rsidP="00F669D9">
      <w:pPr>
        <w:keepNext/>
        <w:numPr>
          <w:ilvl w:val="1"/>
          <w:numId w:val="140"/>
        </w:numPr>
        <w:spacing w:before="120" w:after="60" w:line="312" w:lineRule="auto"/>
        <w:ind w:left="426" w:right="389" w:hanging="710"/>
        <w:jc w:val="both"/>
        <w:rPr>
          <w:b/>
          <w:bCs/>
          <w:i/>
          <w:iCs/>
          <w:lang w:val="en-GB"/>
        </w:rPr>
      </w:pPr>
      <w:r>
        <w:rPr>
          <w:b/>
          <w:bCs/>
          <w:i/>
          <w:iCs/>
          <w:lang w:val="en-GB"/>
        </w:rPr>
        <w:t>Where applicable, a start-up kit of accessories and consumable items must be provided with each system on a free-of-charge basis.</w:t>
      </w:r>
    </w:p>
    <w:p w:rsidR="00737CA5" w:rsidRDefault="00737CA5" w:rsidP="00F669D9">
      <w:pPr>
        <w:keepNext/>
        <w:numPr>
          <w:ilvl w:val="0"/>
          <w:numId w:val="133"/>
        </w:numPr>
        <w:spacing w:before="120" w:after="120" w:line="312" w:lineRule="auto"/>
        <w:ind w:left="-360" w:right="389"/>
        <w:jc w:val="both"/>
        <w:rPr>
          <w:b/>
          <w:bCs/>
          <w:i/>
          <w:iCs/>
          <w:lang w:val="en-GB"/>
        </w:rPr>
      </w:pPr>
      <w:r>
        <w:rPr>
          <w:b/>
          <w:bCs/>
          <w:i/>
          <w:iCs/>
          <w:lang w:val="en-GB"/>
        </w:rPr>
        <w:t>Spare Parts:</w:t>
      </w:r>
    </w:p>
    <w:p w:rsidR="00737CA5" w:rsidRDefault="00737CA5" w:rsidP="00F669D9">
      <w:pPr>
        <w:keepNext/>
        <w:numPr>
          <w:ilvl w:val="1"/>
          <w:numId w:val="141"/>
        </w:numPr>
        <w:spacing w:before="120" w:after="120" w:line="312" w:lineRule="auto"/>
        <w:ind w:left="426" w:right="389" w:hanging="710"/>
        <w:jc w:val="both"/>
        <w:rPr>
          <w:b/>
          <w:bCs/>
          <w:i/>
          <w:iCs/>
          <w:lang w:val="en-GB"/>
        </w:rPr>
      </w:pPr>
      <w:r>
        <w:rPr>
          <w:b/>
          <w:bCs/>
          <w:i/>
          <w:iCs/>
          <w:lang w:val="en-GB"/>
        </w:rPr>
        <w:t xml:space="preserve">Technical offers must include a comprehensive and priced list of </w:t>
      </w:r>
      <w:r>
        <w:rPr>
          <w:b/>
          <w:bCs/>
          <w:i/>
          <w:iCs/>
          <w:u w:val="single"/>
          <w:lang w:val="en-GB"/>
        </w:rPr>
        <w:t>all spare parts related to the awarded equipment (including rechargeable batteries)</w:t>
      </w:r>
      <w:r>
        <w:rPr>
          <w:b/>
          <w:bCs/>
          <w:i/>
          <w:iCs/>
          <w:lang w:val="en-GB"/>
        </w:rPr>
        <w:t xml:space="preserve"> as a hard copy in addition to a soft copy (either Microsoft office or Microsoft excel format) valid for a minimum period of five years with a maximum annual increase of 2%, commencing at the end date of the warranty period</w:t>
      </w:r>
      <w:r>
        <w:rPr>
          <w:b/>
          <w:bCs/>
          <w:i/>
          <w:iCs/>
          <w:u w:val="single"/>
          <w:lang w:val="en-GB"/>
        </w:rPr>
        <w:t>, any essential item not listed will be considered free of charge.</w:t>
      </w:r>
      <w:r>
        <w:rPr>
          <w:b/>
          <w:bCs/>
          <w:i/>
          <w:iCs/>
          <w:lang w:val="en-GB"/>
        </w:rPr>
        <w:t xml:space="preserve"> </w:t>
      </w:r>
    </w:p>
    <w:p w:rsidR="00737CA5" w:rsidRDefault="00737CA5" w:rsidP="00F669D9">
      <w:pPr>
        <w:keepNext/>
        <w:numPr>
          <w:ilvl w:val="1"/>
          <w:numId w:val="141"/>
        </w:numPr>
        <w:spacing w:before="120" w:after="120" w:line="312" w:lineRule="auto"/>
        <w:ind w:left="426" w:right="389" w:hanging="710"/>
        <w:jc w:val="both"/>
        <w:rPr>
          <w:b/>
          <w:bCs/>
          <w:i/>
          <w:iCs/>
          <w:lang w:val="en-GB"/>
        </w:rPr>
      </w:pPr>
      <w:r>
        <w:rPr>
          <w:b/>
          <w:bCs/>
          <w:i/>
          <w:iCs/>
          <w:lang w:val="en-GB"/>
        </w:rPr>
        <w:t xml:space="preserve">Spare parts must be priced </w:t>
      </w:r>
      <w:r>
        <w:rPr>
          <w:b/>
          <w:bCs/>
          <w:i/>
          <w:iCs/>
          <w:u w:val="single"/>
          <w:lang w:val="en-GB"/>
        </w:rPr>
        <w:t>according to their delivery destination either to Queen Alia International Airport or to RMS Main Medical Stores</w:t>
      </w:r>
      <w:r>
        <w:rPr>
          <w:b/>
          <w:bCs/>
          <w:i/>
          <w:iCs/>
          <w:lang w:val="en-GB"/>
        </w:rPr>
        <w:t>.</w:t>
      </w:r>
    </w:p>
    <w:p w:rsidR="00737CA5" w:rsidRDefault="00737CA5" w:rsidP="00F669D9">
      <w:pPr>
        <w:keepNext/>
        <w:numPr>
          <w:ilvl w:val="1"/>
          <w:numId w:val="141"/>
        </w:numPr>
        <w:spacing w:before="120" w:after="120" w:line="312" w:lineRule="auto"/>
        <w:ind w:left="426" w:right="389" w:hanging="710"/>
        <w:jc w:val="both"/>
        <w:rPr>
          <w:b/>
          <w:bCs/>
          <w:i/>
          <w:iCs/>
          <w:lang w:val="en-GB"/>
        </w:rPr>
      </w:pPr>
      <w:r>
        <w:rPr>
          <w:b/>
          <w:bCs/>
          <w:i/>
          <w:iCs/>
          <w:lang w:val="en-GB"/>
        </w:rPr>
        <w:t>Prices of spare parts should be reasonable and will be taken into consideration during the purchasing process; the purchasing committee has the right to eliminate any offered item with unreasonable high prices of spare parts.</w:t>
      </w:r>
    </w:p>
    <w:p w:rsidR="00737CA5" w:rsidRDefault="00737CA5" w:rsidP="00F669D9">
      <w:pPr>
        <w:keepNext/>
        <w:numPr>
          <w:ilvl w:val="1"/>
          <w:numId w:val="141"/>
        </w:numPr>
        <w:spacing w:before="120" w:after="120" w:line="312" w:lineRule="auto"/>
        <w:ind w:left="426" w:right="389" w:hanging="710"/>
        <w:jc w:val="both"/>
        <w:rPr>
          <w:b/>
          <w:bCs/>
          <w:i/>
          <w:iCs/>
          <w:lang w:val="en-GB"/>
        </w:rPr>
      </w:pPr>
      <w:r>
        <w:rPr>
          <w:b/>
          <w:bCs/>
          <w:i/>
          <w:iCs/>
          <w:lang w:val="en-GB"/>
        </w:rPr>
        <w:t>Delivery period of required spare parts should not exceed 2 months from the date of the final order.</w:t>
      </w:r>
    </w:p>
    <w:p w:rsidR="00737CA5" w:rsidRDefault="00737CA5" w:rsidP="00F669D9">
      <w:pPr>
        <w:keepNext/>
        <w:numPr>
          <w:ilvl w:val="0"/>
          <w:numId w:val="133"/>
        </w:numPr>
        <w:spacing w:before="120" w:after="240" w:line="312" w:lineRule="auto"/>
        <w:ind w:left="-360" w:right="389"/>
        <w:jc w:val="both"/>
        <w:rPr>
          <w:b/>
          <w:bCs/>
          <w:i/>
          <w:iCs/>
          <w:lang w:val="en-GB"/>
        </w:rPr>
      </w:pPr>
      <w:r>
        <w:rPr>
          <w:b/>
          <w:bCs/>
          <w:i/>
          <w:iCs/>
          <w:lang w:val="en-GB"/>
        </w:rPr>
        <w:t>Spare parts, consumables and accessories availability must be guaranteed for a minimum period of ten years starting from the date of installation and commissioning.</w:t>
      </w:r>
    </w:p>
    <w:p w:rsidR="00737CA5" w:rsidRDefault="00737CA5" w:rsidP="00F669D9">
      <w:pPr>
        <w:keepNext/>
        <w:numPr>
          <w:ilvl w:val="0"/>
          <w:numId w:val="133"/>
        </w:numPr>
        <w:spacing w:before="120" w:after="240" w:line="312" w:lineRule="auto"/>
        <w:ind w:left="-360" w:right="389"/>
        <w:jc w:val="both"/>
        <w:rPr>
          <w:b/>
          <w:bCs/>
          <w:i/>
          <w:iCs/>
          <w:lang w:val="en-GB"/>
        </w:rPr>
      </w:pPr>
      <w:r>
        <w:rPr>
          <w:b/>
          <w:bCs/>
          <w:i/>
          <w:iCs/>
          <w:lang w:val="en-GB"/>
        </w:rPr>
        <w:t xml:space="preserve">Local agent is committed to sign a service contract with Royal Medical Services to perform all relevant maintenance for the awarded equipment (whenever required by DRMS within a period that does not exceed one year from the end date of the warranty period and if mentioned clearly in the specifications) without exceeding the original mentioned cost and as per mentioned terms within minimum required period. </w:t>
      </w:r>
    </w:p>
    <w:p w:rsidR="00737CA5" w:rsidRDefault="00737CA5" w:rsidP="00F669D9">
      <w:pPr>
        <w:keepNext/>
        <w:numPr>
          <w:ilvl w:val="0"/>
          <w:numId w:val="133"/>
        </w:numPr>
        <w:spacing w:before="120" w:after="120" w:line="312" w:lineRule="auto"/>
        <w:ind w:left="-360" w:right="389"/>
        <w:jc w:val="both"/>
        <w:rPr>
          <w:b/>
          <w:bCs/>
          <w:i/>
          <w:iCs/>
          <w:lang w:val="en-GB"/>
        </w:rPr>
      </w:pPr>
      <w:r>
        <w:rPr>
          <w:b/>
          <w:bCs/>
          <w:i/>
          <w:iCs/>
          <w:lang w:val="en-GB"/>
        </w:rPr>
        <w:t>Tender Awards:</w:t>
      </w:r>
    </w:p>
    <w:p w:rsidR="00737CA5" w:rsidRDefault="00737CA5" w:rsidP="00F669D9">
      <w:pPr>
        <w:numPr>
          <w:ilvl w:val="1"/>
          <w:numId w:val="142"/>
        </w:numPr>
        <w:spacing w:before="120" w:after="120" w:line="312" w:lineRule="auto"/>
        <w:ind w:right="389" w:hanging="704"/>
        <w:jc w:val="both"/>
        <w:rPr>
          <w:b/>
          <w:bCs/>
          <w:i/>
          <w:iCs/>
          <w:lang w:val="en-GB"/>
        </w:rPr>
      </w:pPr>
      <w:r>
        <w:rPr>
          <w:b/>
          <w:bCs/>
          <w:i/>
          <w:iCs/>
          <w:lang w:val="en-GB"/>
        </w:rPr>
        <w:t>For the final list of offers having a chance of winning the award, the awarding process shall be based on the accumulative value of both the offered item and its’ running cost (</w:t>
      </w:r>
      <w:r>
        <w:rPr>
          <w:b/>
          <w:bCs/>
          <w:i/>
          <w:iCs/>
          <w:u w:val="single"/>
          <w:lang w:val="en-GB"/>
        </w:rPr>
        <w:t>Total Cost of Ownership</w:t>
      </w:r>
      <w:r>
        <w:rPr>
          <w:b/>
          <w:bCs/>
          <w:i/>
          <w:iCs/>
          <w:lang w:val="en-GB"/>
        </w:rPr>
        <w:t xml:space="preserve">) over a period of seven years from the date of installation and commissioning. Only offers with the lowest total cost of ownership over a period of seven years from the date of installation and commissioning shall qualify for the award. </w:t>
      </w:r>
    </w:p>
    <w:p w:rsidR="00737CA5" w:rsidRDefault="00737CA5" w:rsidP="00F669D9">
      <w:pPr>
        <w:numPr>
          <w:ilvl w:val="1"/>
          <w:numId w:val="142"/>
        </w:numPr>
        <w:spacing w:before="120" w:after="120" w:line="312" w:lineRule="auto"/>
        <w:ind w:right="389" w:hanging="704"/>
        <w:jc w:val="both"/>
        <w:rPr>
          <w:b/>
          <w:bCs/>
          <w:i/>
          <w:iCs/>
          <w:lang w:val="en-GB"/>
        </w:rPr>
      </w:pPr>
      <w:r>
        <w:rPr>
          <w:b/>
          <w:bCs/>
          <w:i/>
          <w:iCs/>
          <w:lang w:val="en-GB"/>
        </w:rPr>
        <w:t xml:space="preserve"> Running cost includes the value of consumables, accessories needed to operate the system over the same period as well as the cost of any service contract (where applicable). </w:t>
      </w:r>
    </w:p>
    <w:p w:rsidR="00737CA5" w:rsidRDefault="00737CA5" w:rsidP="00F669D9">
      <w:pPr>
        <w:keepNext/>
        <w:numPr>
          <w:ilvl w:val="0"/>
          <w:numId w:val="133"/>
        </w:numPr>
        <w:spacing w:before="120" w:after="120" w:line="312" w:lineRule="auto"/>
        <w:ind w:left="-360" w:right="389"/>
        <w:jc w:val="both"/>
        <w:rPr>
          <w:b/>
          <w:bCs/>
          <w:i/>
          <w:iCs/>
          <w:lang w:val="en-GB"/>
        </w:rPr>
      </w:pPr>
      <w:r>
        <w:rPr>
          <w:b/>
          <w:bCs/>
          <w:i/>
          <w:iCs/>
          <w:lang w:val="en-GB"/>
        </w:rPr>
        <w:t>For PC/Laptop based systems:</w:t>
      </w:r>
    </w:p>
    <w:p w:rsidR="00737CA5" w:rsidRDefault="00737CA5" w:rsidP="00F669D9">
      <w:pPr>
        <w:keepNext/>
        <w:numPr>
          <w:ilvl w:val="1"/>
          <w:numId w:val="143"/>
        </w:numPr>
        <w:spacing w:before="120" w:after="120" w:line="312" w:lineRule="auto"/>
        <w:ind w:right="389" w:hanging="704"/>
        <w:jc w:val="both"/>
        <w:rPr>
          <w:b/>
          <w:bCs/>
          <w:i/>
          <w:iCs/>
          <w:lang w:val="en-GB"/>
        </w:rPr>
      </w:pPr>
      <w:r>
        <w:rPr>
          <w:b/>
          <w:bCs/>
          <w:i/>
          <w:iCs/>
          <w:lang w:val="en-GB"/>
        </w:rPr>
        <w:t>Complete restoration medium (CD/DVD/etc.) of the operating system and the application software must be supplied.</w:t>
      </w:r>
    </w:p>
    <w:p w:rsidR="00737CA5" w:rsidRDefault="00737CA5" w:rsidP="00F669D9">
      <w:pPr>
        <w:keepNext/>
        <w:numPr>
          <w:ilvl w:val="1"/>
          <w:numId w:val="143"/>
        </w:numPr>
        <w:spacing w:before="120" w:after="120" w:line="312" w:lineRule="auto"/>
        <w:ind w:right="389" w:hanging="704"/>
        <w:jc w:val="both"/>
        <w:rPr>
          <w:b/>
          <w:bCs/>
          <w:i/>
          <w:iCs/>
          <w:u w:val="single"/>
          <w:lang w:val="en-GB"/>
        </w:rPr>
      </w:pPr>
      <w:r>
        <w:rPr>
          <w:b/>
          <w:bCs/>
          <w:i/>
          <w:iCs/>
          <w:lang w:val="en-GB"/>
        </w:rPr>
        <w:t>Purchased licenses, software keys &amp; dongles must be provided at any time during and after the warranty period on free of charge basis whenever required by DRMS for a minimum period of ten years starting from the date of installation and commissioning.</w:t>
      </w:r>
    </w:p>
    <w:p w:rsidR="00737CA5" w:rsidRDefault="00737CA5" w:rsidP="00F669D9">
      <w:pPr>
        <w:keepNext/>
        <w:numPr>
          <w:ilvl w:val="1"/>
          <w:numId w:val="143"/>
        </w:numPr>
        <w:spacing w:before="120" w:after="120" w:line="312" w:lineRule="auto"/>
        <w:ind w:right="389" w:hanging="704"/>
        <w:jc w:val="both"/>
        <w:rPr>
          <w:b/>
          <w:bCs/>
          <w:i/>
          <w:iCs/>
          <w:u w:val="single"/>
          <w:lang w:val="en-GB"/>
        </w:rPr>
      </w:pPr>
      <w:r>
        <w:rPr>
          <w:b/>
          <w:bCs/>
          <w:i/>
          <w:iCs/>
          <w:lang w:val="en-GB"/>
        </w:rPr>
        <w:t>Where locally supplied computers, laptops &amp; printers are offered, the offered model should be from well known manufacturer.</w:t>
      </w:r>
    </w:p>
    <w:p w:rsidR="00737CA5" w:rsidRDefault="00737CA5" w:rsidP="00F669D9">
      <w:pPr>
        <w:keepNext/>
        <w:numPr>
          <w:ilvl w:val="0"/>
          <w:numId w:val="133"/>
        </w:numPr>
        <w:spacing w:before="120" w:after="240" w:line="312" w:lineRule="auto"/>
        <w:ind w:left="-360" w:right="389"/>
        <w:jc w:val="both"/>
        <w:rPr>
          <w:b/>
          <w:bCs/>
          <w:i/>
          <w:iCs/>
          <w:lang w:val="en-GB"/>
        </w:rPr>
      </w:pPr>
      <w:r>
        <w:rPr>
          <w:b/>
          <w:bCs/>
          <w:i/>
          <w:iCs/>
          <w:lang w:val="en-GB"/>
        </w:rPr>
        <w:t>Pricing must include services of sale, shipment, transportation, delivery from port to site or to Main Medical Stores, installation, pre-installation (if needed), training, commissioning, warranty and bringing the equipment into service.</w:t>
      </w:r>
    </w:p>
    <w:p w:rsidR="00737CA5" w:rsidRDefault="00737CA5" w:rsidP="00F669D9">
      <w:pPr>
        <w:keepNext/>
        <w:numPr>
          <w:ilvl w:val="0"/>
          <w:numId w:val="133"/>
        </w:numPr>
        <w:spacing w:before="120" w:after="240" w:line="312" w:lineRule="auto"/>
        <w:ind w:left="-360" w:right="389"/>
        <w:jc w:val="both"/>
        <w:rPr>
          <w:b/>
          <w:bCs/>
          <w:i/>
          <w:iCs/>
          <w:lang w:val="en-GB"/>
        </w:rPr>
      </w:pPr>
      <w:r>
        <w:rPr>
          <w:b/>
          <w:bCs/>
          <w:i/>
          <w:iCs/>
          <w:lang w:val="en-GB"/>
        </w:rPr>
        <w:t>Custom clearance of goods shall be the responsibility of the Jordanian Armed Forces (JAF), however, suppliers shall bear all costs incurred by handling charges and any demurrage charges or extra expenses incurred by the port’s corporation (including expenses caused by delay in presenting the necessary shipment documents for either clearing or transporting the goods to the required location mentioned in the final order, delivery note issuing charges, unloading charges, local shipping charges etc.). The supplier is also responsible for providing of all relevant shipping documents, together with the delivery order(s).</w:t>
      </w:r>
    </w:p>
    <w:p w:rsidR="00737CA5" w:rsidRDefault="00737CA5" w:rsidP="00F669D9">
      <w:pPr>
        <w:keepNext/>
        <w:numPr>
          <w:ilvl w:val="0"/>
          <w:numId w:val="133"/>
        </w:numPr>
        <w:spacing w:before="120" w:after="120" w:line="312" w:lineRule="auto"/>
        <w:ind w:right="389" w:hanging="1080"/>
        <w:jc w:val="both"/>
        <w:rPr>
          <w:b/>
          <w:bCs/>
          <w:i/>
          <w:iCs/>
          <w:lang w:val="en-GB"/>
        </w:rPr>
      </w:pPr>
      <w:r>
        <w:rPr>
          <w:b/>
          <w:bCs/>
          <w:i/>
          <w:iCs/>
          <w:lang w:val="en-GB"/>
        </w:rPr>
        <w:t>a. DRMS has the right to increase the awarded quantities by a percentage not exceeding 35% after the final order notification with the same prices, terms and conditions of the original contract upon DRMS request and approval of the awarded party.</w:t>
      </w:r>
    </w:p>
    <w:p w:rsidR="00737CA5" w:rsidRDefault="00737CA5" w:rsidP="00737CA5">
      <w:pPr>
        <w:keepNext/>
        <w:keepLines/>
        <w:spacing w:before="120" w:after="240" w:line="312" w:lineRule="auto"/>
        <w:ind w:left="270" w:right="389" w:hanging="270"/>
        <w:jc w:val="both"/>
        <w:rPr>
          <w:b/>
          <w:bCs/>
          <w:i/>
          <w:iCs/>
          <w:lang w:val="en-GB"/>
        </w:rPr>
      </w:pPr>
      <w:r>
        <w:rPr>
          <w:b/>
          <w:bCs/>
          <w:i/>
          <w:iCs/>
          <w:lang w:val="en-GB"/>
        </w:rPr>
        <w:t>b. DRMS has the right to decrease the awarded quantities by a percentage not exceeding 50% after the final order notification with the same prices, terms and conditions of the original contract upon DRMS request and approval of the awarded party.</w:t>
      </w:r>
    </w:p>
    <w:p w:rsidR="00737CA5" w:rsidRDefault="00737CA5" w:rsidP="00F669D9">
      <w:pPr>
        <w:keepNext/>
        <w:keepLines/>
        <w:numPr>
          <w:ilvl w:val="0"/>
          <w:numId w:val="133"/>
        </w:numPr>
        <w:spacing w:before="120" w:after="120" w:line="312" w:lineRule="auto"/>
        <w:ind w:right="389" w:hanging="1080"/>
        <w:jc w:val="both"/>
        <w:rPr>
          <w:b/>
          <w:bCs/>
          <w:i/>
          <w:iCs/>
          <w:lang w:val="en-GB"/>
        </w:rPr>
      </w:pPr>
      <w:r>
        <w:rPr>
          <w:b/>
          <w:bCs/>
          <w:i/>
          <w:iCs/>
          <w:lang w:val="en-GB"/>
        </w:rPr>
        <w:t>a. Bidder is not allowed to submit more than one offer for the same item whether that’s solely or in coalition or partnership with other bidders.</w:t>
      </w:r>
    </w:p>
    <w:p w:rsidR="00737CA5" w:rsidRDefault="00737CA5" w:rsidP="00737CA5">
      <w:pPr>
        <w:keepNext/>
        <w:keepLines/>
        <w:spacing w:before="120" w:after="240" w:line="312" w:lineRule="auto"/>
        <w:ind w:left="274" w:right="389" w:hanging="274"/>
        <w:jc w:val="both"/>
        <w:rPr>
          <w:b/>
          <w:bCs/>
          <w:i/>
          <w:iCs/>
          <w:lang w:val="en-GB"/>
        </w:rPr>
      </w:pPr>
      <w:r>
        <w:rPr>
          <w:b/>
          <w:bCs/>
          <w:i/>
          <w:iCs/>
          <w:lang w:val="en-GB"/>
        </w:rPr>
        <w:t>b. Bidder is allowed to include within their offer optional alternatives for the same offered item from the same manufacturer.</w:t>
      </w:r>
    </w:p>
    <w:p w:rsidR="00737CA5" w:rsidRDefault="00737CA5" w:rsidP="00CA50A3">
      <w:pPr>
        <w:keepNext/>
        <w:numPr>
          <w:ilvl w:val="0"/>
          <w:numId w:val="133"/>
        </w:numPr>
        <w:spacing w:before="120" w:line="312" w:lineRule="auto"/>
        <w:ind w:left="-85" w:right="391" w:hanging="635"/>
        <w:jc w:val="both"/>
        <w:rPr>
          <w:b/>
          <w:bCs/>
          <w:i/>
          <w:iCs/>
          <w:lang w:val="en-GB"/>
        </w:rPr>
      </w:pPr>
      <w:r>
        <w:rPr>
          <w:b/>
          <w:bCs/>
          <w:i/>
          <w:iCs/>
          <w:lang w:val="en-GB"/>
        </w:rPr>
        <w:t xml:space="preserve"> The supplier must furnish DRMS with a guarantee stamped and legalized by the Notary Public equals to (115%) of the total value of the awarded equipment valid for twelve months from the date of final acceptance of the equipment by DRMS.</w:t>
      </w:r>
    </w:p>
    <w:p w:rsidR="00737CA5" w:rsidRDefault="00737CA5" w:rsidP="00F669D9">
      <w:pPr>
        <w:keepNext/>
        <w:numPr>
          <w:ilvl w:val="0"/>
          <w:numId w:val="133"/>
        </w:numPr>
        <w:spacing w:before="120" w:after="120" w:line="312" w:lineRule="auto"/>
        <w:ind w:left="-90" w:right="389" w:hanging="630"/>
        <w:jc w:val="both"/>
        <w:rPr>
          <w:b/>
          <w:bCs/>
          <w:i/>
          <w:iCs/>
          <w:color w:val="000000"/>
          <w:lang w:val="en-GB"/>
        </w:rPr>
      </w:pPr>
      <w:r>
        <w:rPr>
          <w:b/>
          <w:bCs/>
          <w:i/>
          <w:iCs/>
          <w:color w:val="000000"/>
          <w:lang w:val="en-GB"/>
        </w:rPr>
        <w:t xml:space="preserve">Training: </w:t>
      </w:r>
    </w:p>
    <w:p w:rsidR="00737CA5" w:rsidRDefault="00737CA5"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 xml:space="preserve">For items where </w:t>
      </w:r>
      <w:r>
        <w:rPr>
          <w:b/>
          <w:bCs/>
          <w:i/>
          <w:iCs/>
          <w:color w:val="000000"/>
        </w:rPr>
        <w:t xml:space="preserve">abroad </w:t>
      </w:r>
      <w:r>
        <w:rPr>
          <w:b/>
          <w:bCs/>
          <w:i/>
          <w:iCs/>
          <w:color w:val="000000"/>
          <w:lang w:val="en-GB"/>
        </w:rPr>
        <w:t>service training courses are required in technical specifications, offers must include a certified service training program for at least 3 working days at a reputable center abroad recognized by the manufacturer for at least one biomedical engineer or biomedical technician; all costs inclusive, air tickets, , boarding, commuting, accommodation (minimum 3 star hotel on full board basis) and any extra costs.</w:t>
      </w:r>
    </w:p>
    <w:p w:rsidR="00737CA5" w:rsidRDefault="00737CA5" w:rsidP="00737CA5">
      <w:pPr>
        <w:spacing w:before="60" w:after="60" w:line="288" w:lineRule="auto"/>
        <w:ind w:left="-284" w:right="630"/>
        <w:jc w:val="both"/>
        <w:rPr>
          <w:b/>
          <w:bCs/>
          <w:i/>
          <w:iCs/>
          <w:color w:val="000000"/>
          <w:sz w:val="8"/>
          <w:szCs w:val="8"/>
          <w:lang w:val="en-GB"/>
        </w:rPr>
      </w:pPr>
    </w:p>
    <w:p w:rsidR="00737CA5" w:rsidRDefault="00737CA5"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 xml:space="preserve">For items where abroad </w:t>
      </w:r>
      <w:r>
        <w:rPr>
          <w:b/>
          <w:bCs/>
          <w:i/>
          <w:iCs/>
          <w:color w:val="000000"/>
          <w:u w:val="single"/>
          <w:lang w:val="en-GB"/>
        </w:rPr>
        <w:t>user</w:t>
      </w:r>
      <w:r>
        <w:rPr>
          <w:b/>
          <w:bCs/>
          <w:i/>
          <w:iCs/>
          <w:color w:val="000000"/>
          <w:lang w:val="en-GB"/>
        </w:rPr>
        <w:t xml:space="preserve">  training courses are required in technical specifications, offers must include a certified operator training program at a reputable center abroad recognized by the manufacturer for at least one operator; all costs inclusive, air tickets, boarding, commuting, accommodation (minimum 3 star hotel on full board basis) and any extra costs.</w:t>
      </w:r>
    </w:p>
    <w:p w:rsidR="00737CA5" w:rsidRDefault="00737CA5"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The period of the training courses must be according to the manufacturer’s program excluding traveling days and must be stated clearly in the technical offer.</w:t>
      </w:r>
    </w:p>
    <w:p w:rsidR="00737CA5" w:rsidRDefault="00737CA5" w:rsidP="00737CA5">
      <w:pPr>
        <w:spacing w:before="60" w:after="60" w:line="288" w:lineRule="auto"/>
        <w:ind w:right="630"/>
        <w:jc w:val="both"/>
        <w:rPr>
          <w:b/>
          <w:bCs/>
          <w:i/>
          <w:iCs/>
          <w:color w:val="000000"/>
          <w:sz w:val="8"/>
          <w:szCs w:val="8"/>
          <w:lang w:val="en-GB"/>
        </w:rPr>
      </w:pPr>
    </w:p>
    <w:p w:rsidR="00737CA5" w:rsidRDefault="00737CA5"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Training Programs must conform to the following standards:</w:t>
      </w:r>
    </w:p>
    <w:p w:rsidR="00737CA5" w:rsidRDefault="00737CA5" w:rsidP="00737CA5">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User training must comprise understanding and use of operation manual(s), correct and safe operation of the equipment, as well as user preventive maintenance and calibration.</w:t>
      </w:r>
    </w:p>
    <w:p w:rsidR="00737CA5" w:rsidRDefault="00737CA5" w:rsidP="00737CA5">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Service training must comprise: theory, understanding and use of service manual(s), calibration, preventive maintenance procedure, and practical troubleshooting and repair exercises, and must be conducted by professional instructors employed or authorized by the system manufacturer.</w:t>
      </w:r>
    </w:p>
    <w:p w:rsidR="00737CA5" w:rsidRDefault="00737CA5" w:rsidP="00737CA5">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 xml:space="preserve"> Service training must be conducted on a system of identical make, model, and configuration to that purchased by DRMS, and designated by the manufacturer or the local agent for training purposes.</w:t>
      </w:r>
    </w:p>
    <w:p w:rsidR="00737CA5" w:rsidRDefault="00737CA5" w:rsidP="00737CA5">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Certificates must be endorsed and officially sealed by the system manufacturer, legally empowering trainees to engage in user and service activities according to operation and service manual(s).</w:t>
      </w:r>
    </w:p>
    <w:p w:rsidR="00737CA5" w:rsidRDefault="00737CA5" w:rsidP="00737CA5">
      <w:pPr>
        <w:numPr>
          <w:ilvl w:val="0"/>
          <w:numId w:val="5"/>
        </w:numPr>
        <w:tabs>
          <w:tab w:val="clear" w:pos="1080"/>
          <w:tab w:val="num" w:pos="1170"/>
        </w:tabs>
        <w:spacing w:before="60" w:after="360" w:line="288" w:lineRule="auto"/>
        <w:ind w:left="1181" w:right="634" w:hanging="274"/>
        <w:jc w:val="both"/>
        <w:rPr>
          <w:b/>
          <w:bCs/>
          <w:i/>
          <w:iCs/>
          <w:color w:val="000000"/>
          <w:lang w:val="en-GB"/>
        </w:rPr>
      </w:pPr>
      <w:r>
        <w:rPr>
          <w:b/>
          <w:bCs/>
          <w:i/>
          <w:iCs/>
          <w:color w:val="000000"/>
          <w:lang w:val="en-GB"/>
        </w:rPr>
        <w:t>Where applicable, offers must include an on-site user and service training.</w:t>
      </w:r>
    </w:p>
    <w:p w:rsidR="00737CA5" w:rsidRDefault="00737CA5" w:rsidP="00737CA5">
      <w:pPr>
        <w:spacing w:before="60" w:after="360" w:line="288" w:lineRule="auto"/>
        <w:ind w:right="634"/>
        <w:jc w:val="both"/>
        <w:rPr>
          <w:b/>
          <w:bCs/>
          <w:i/>
          <w:iCs/>
          <w:color w:val="000000"/>
          <w:lang w:val="en-GB"/>
        </w:rPr>
      </w:pPr>
    </w:p>
    <w:p w:rsidR="00737CA5" w:rsidRDefault="00737CA5" w:rsidP="00737CA5">
      <w:pPr>
        <w:spacing w:before="60" w:after="360" w:line="288" w:lineRule="auto"/>
        <w:ind w:right="634"/>
        <w:jc w:val="both"/>
        <w:rPr>
          <w:b/>
          <w:bCs/>
          <w:i/>
          <w:iCs/>
          <w:color w:val="000000"/>
          <w:lang w:val="en-GB"/>
        </w:rPr>
      </w:pPr>
    </w:p>
    <w:p w:rsidR="00737CA5" w:rsidRDefault="00737CA5" w:rsidP="00737CA5">
      <w:pPr>
        <w:spacing w:before="60" w:after="360" w:line="288" w:lineRule="auto"/>
        <w:ind w:right="634"/>
        <w:jc w:val="both"/>
        <w:rPr>
          <w:b/>
          <w:bCs/>
          <w:i/>
          <w:iCs/>
          <w:color w:val="000000"/>
          <w:lang w:val="en-GB"/>
        </w:rPr>
      </w:pPr>
    </w:p>
    <w:p w:rsidR="00737CA5" w:rsidRDefault="00737CA5" w:rsidP="00737CA5">
      <w:pPr>
        <w:spacing w:before="60" w:after="360" w:line="288" w:lineRule="auto"/>
        <w:ind w:right="634"/>
        <w:jc w:val="both"/>
        <w:rPr>
          <w:b/>
          <w:bCs/>
          <w:i/>
          <w:iCs/>
          <w:color w:val="000000"/>
          <w:lang w:val="en-GB"/>
        </w:rPr>
      </w:pPr>
    </w:p>
    <w:p w:rsidR="00737CA5" w:rsidRDefault="00737CA5" w:rsidP="00737CA5">
      <w:pPr>
        <w:spacing w:before="60" w:after="360" w:line="288" w:lineRule="auto"/>
        <w:ind w:right="634"/>
        <w:jc w:val="both"/>
        <w:rPr>
          <w:b/>
          <w:bCs/>
          <w:i/>
          <w:iCs/>
          <w:color w:val="000000"/>
          <w:lang w:val="en-GB"/>
        </w:rPr>
      </w:pPr>
    </w:p>
    <w:p w:rsidR="00737CA5" w:rsidRDefault="00737CA5" w:rsidP="00737CA5">
      <w:pPr>
        <w:spacing w:before="60" w:after="360" w:line="288" w:lineRule="auto"/>
        <w:ind w:right="634"/>
        <w:jc w:val="both"/>
        <w:rPr>
          <w:b/>
          <w:bCs/>
          <w:i/>
          <w:iCs/>
          <w:color w:val="000000"/>
          <w:lang w:val="en-GB"/>
        </w:rPr>
      </w:pPr>
    </w:p>
    <w:p w:rsidR="00737CA5" w:rsidRDefault="00737CA5" w:rsidP="00737CA5">
      <w:pPr>
        <w:tabs>
          <w:tab w:val="num" w:pos="1170"/>
        </w:tabs>
        <w:spacing w:before="60" w:after="360" w:line="288" w:lineRule="auto"/>
        <w:ind w:right="634"/>
        <w:rPr>
          <w:b/>
          <w:bCs/>
          <w:i/>
          <w:iCs/>
          <w:color w:val="000000"/>
          <w:lang w:bidi="ar-IQ"/>
        </w:rPr>
      </w:pPr>
      <w:r>
        <w:rPr>
          <w:b/>
          <w:bCs/>
          <w:i/>
          <w:iCs/>
          <w:color w:val="000000"/>
          <w:lang w:val="en-GB"/>
        </w:rPr>
        <w:t>30. For offers submitted in Jordanian dinars, Payment will be either by wire transfer or by cheque after final acceptance of goods. Any other way of payment will be rejected.</w:t>
      </w:r>
    </w:p>
    <w:p w:rsidR="00737CA5" w:rsidRDefault="00737CA5" w:rsidP="00737CA5">
      <w:pPr>
        <w:spacing w:line="288" w:lineRule="auto"/>
        <w:rPr>
          <w:b/>
          <w:bCs/>
          <w:i/>
          <w:iCs/>
          <w:color w:val="000000"/>
          <w:lang w:bidi="ar-IQ"/>
        </w:rPr>
        <w:sectPr w:rsidR="00737CA5">
          <w:pgSz w:w="11906" w:h="16838"/>
          <w:pgMar w:top="720" w:right="746" w:bottom="720" w:left="1728" w:header="144" w:footer="288" w:gutter="0"/>
          <w:cols w:space="720"/>
          <w:bidi/>
          <w:rtlGutter/>
        </w:sectPr>
      </w:pPr>
    </w:p>
    <w:p w:rsidR="00737CA5" w:rsidRDefault="00737CA5" w:rsidP="00737CA5">
      <w:pPr>
        <w:spacing w:before="20" w:after="60" w:line="288" w:lineRule="auto"/>
        <w:ind w:left="-990" w:right="386"/>
        <w:jc w:val="center"/>
        <w:rPr>
          <w:b/>
          <w:bCs/>
          <w:i/>
          <w:iCs/>
          <w:color w:val="000000"/>
          <w:sz w:val="36"/>
          <w:szCs w:val="36"/>
          <w:lang w:val="en-GB"/>
        </w:rPr>
      </w:pPr>
      <w:r>
        <w:rPr>
          <w:b/>
          <w:bCs/>
          <w:i/>
          <w:iCs/>
          <w:color w:val="000000"/>
          <w:sz w:val="36"/>
          <w:szCs w:val="36"/>
          <w:lang w:val="en-GB"/>
        </w:rPr>
        <w:t>Attachment 1</w:t>
      </w:r>
    </w:p>
    <w:tbl>
      <w:tblPr>
        <w:tblpPr w:leftFromText="180" w:rightFromText="180" w:vertAnchor="text" w:tblpX="-882" w:tblpY="1"/>
        <w:tblOverlap w:val="never"/>
        <w:tblW w:w="1035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080"/>
        <w:gridCol w:w="9270"/>
      </w:tblGrid>
      <w:tr w:rsidR="00737CA5" w:rsidTr="00737CA5">
        <w:trPr>
          <w:cantSplit/>
          <w:trHeight w:hRule="exact" w:val="389"/>
          <w:tblHeader/>
        </w:trPr>
        <w:tc>
          <w:tcPr>
            <w:tcW w:w="1080" w:type="dxa"/>
            <w:tcBorders>
              <w:top w:val="single" w:sz="12" w:space="0" w:color="auto"/>
              <w:left w:val="single" w:sz="12" w:space="0" w:color="auto"/>
              <w:bottom w:val="single" w:sz="8" w:space="0" w:color="auto"/>
              <w:right w:val="single" w:sz="8" w:space="0" w:color="auto"/>
            </w:tcBorders>
            <w:shd w:val="clear" w:color="auto" w:fill="D9D9D9"/>
            <w:vAlign w:val="center"/>
            <w:hideMark/>
          </w:tcPr>
          <w:p w:rsidR="00737CA5" w:rsidRDefault="00737CA5">
            <w:pPr>
              <w:widowControl w:val="0"/>
              <w:jc w:val="center"/>
              <w:rPr>
                <w:b/>
                <w:bCs/>
                <w:i/>
                <w:iCs/>
                <w:color w:val="000000"/>
                <w:sz w:val="32"/>
                <w:szCs w:val="32"/>
              </w:rPr>
            </w:pPr>
            <w:r>
              <w:rPr>
                <w:b/>
                <w:bCs/>
                <w:i/>
                <w:iCs/>
                <w:color w:val="000000"/>
                <w:sz w:val="32"/>
                <w:szCs w:val="32"/>
              </w:rPr>
              <w:t>#</w:t>
            </w:r>
          </w:p>
        </w:tc>
        <w:tc>
          <w:tcPr>
            <w:tcW w:w="9270" w:type="dxa"/>
            <w:tcBorders>
              <w:top w:val="single" w:sz="12" w:space="0" w:color="auto"/>
              <w:left w:val="single" w:sz="8" w:space="0" w:color="auto"/>
              <w:bottom w:val="single" w:sz="8" w:space="0" w:color="auto"/>
              <w:right w:val="single" w:sz="12" w:space="0" w:color="auto"/>
            </w:tcBorders>
            <w:shd w:val="clear" w:color="auto" w:fill="D9D9D9"/>
            <w:vAlign w:val="center"/>
            <w:hideMark/>
          </w:tcPr>
          <w:p w:rsidR="00737CA5" w:rsidRDefault="00737CA5">
            <w:pPr>
              <w:widowControl w:val="0"/>
              <w:jc w:val="center"/>
              <w:rPr>
                <w:b/>
                <w:bCs/>
                <w:i/>
                <w:iCs/>
                <w:color w:val="000000"/>
                <w:sz w:val="32"/>
                <w:szCs w:val="32"/>
              </w:rPr>
            </w:pPr>
            <w:r>
              <w:rPr>
                <w:b/>
                <w:bCs/>
                <w:i/>
                <w:iCs/>
                <w:color w:val="000000"/>
                <w:sz w:val="32"/>
                <w:szCs w:val="32"/>
              </w:rPr>
              <w:t>Equipment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Adjustable Auto Pipettes</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Resuscitation Bag</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Laryngoscope Set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Oxygen Flow meter wall type/ single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Regulator Suction with canister, wall vacuum outlet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Oxygen Regulator for Oxygen Cylinders</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Pulse Oximeter, Finger type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 xml:space="preserve">Oxygen Cylinder </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Doppler, portable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10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Diagnostic set, Portable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11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Direct Ophthalmoscope, Portable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12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Otoscope, Portable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13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Air Mattress System, homecare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14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Stethoscope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15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Aneroid Sphygmomanometer</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16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Video Assisted Laryngoscope, portable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17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Scale, Manual</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18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Wood's Light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19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Cough Pressure, Normal Saline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20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Rehabilitation Walking Parallel Bars, non-powered</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21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Therapy Mat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22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Medical Ball All Size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23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Dumbbells Rack with complete set of dumbbells</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24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Crutches</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25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Shoulder wheel</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26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Mobile Mirror</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27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Cuff Weights</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28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Walker, different sizes</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29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Patient Elbow Stick</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30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Rehabilitation Training Ladder</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31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Rehabilitation Suspension Frame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32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Exercise Band All Size (Theraband)</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33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Lens trial set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34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Wheel Chair</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35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Commode Chair</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36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Bassinet (Baby Cot)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37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Resuscitation Cart (Crash Cart)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38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Medication Cart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39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Cart, Drawers</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40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Examination Couch, Manual</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41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Gynaecology Examination Table, Manual</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42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Examination Table, Neonates, Manual</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43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Intravenous Pole, Mobile Stand</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44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DDA Cabinet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45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Stainless steel Multipurpose Trolley</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46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Cabinet, Instrument, Operation Theatres</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47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Dressing Cart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48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Stainless steel wire shelving unit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49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Paper Trolley</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50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Stainless Steel Sink (Clean up counter)</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51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Scopes Cabinet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52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Mayo Table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53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Table, Instrument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54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 xml:space="preserve">Stool, Adjustable, Doctor   </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55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 xml:space="preserve">Stool, Adjustable, Operation Theatres   </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56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Carts, linen/laundry, soiled, Double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57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Closed distribution trolley</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58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Step Ladder, Conductive, Double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59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Step, Surgeon, Single</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60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Kick Bucket</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61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Mobile Stand for Oxygen Cylinder</w:t>
            </w:r>
          </w:p>
        </w:tc>
      </w:tr>
      <w:tr w:rsidR="00737CA5" w:rsidTr="00737CA5">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62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Stainless Steel Wire Basket, 1 STU</w:t>
            </w:r>
          </w:p>
        </w:tc>
      </w:tr>
      <w:tr w:rsidR="00737CA5" w:rsidTr="00737CA5">
        <w:trPr>
          <w:cantSplit/>
          <w:trHeight w:hRule="exact" w:val="389"/>
          <w:tblHeader/>
        </w:trPr>
        <w:tc>
          <w:tcPr>
            <w:tcW w:w="1080" w:type="dxa"/>
            <w:tcBorders>
              <w:top w:val="single" w:sz="8" w:space="0" w:color="auto"/>
              <w:left w:val="single" w:sz="12" w:space="0" w:color="auto"/>
              <w:bottom w:val="single" w:sz="12" w:space="0" w:color="auto"/>
              <w:right w:val="single" w:sz="8" w:space="0" w:color="auto"/>
            </w:tcBorders>
            <w:shd w:val="clear" w:color="auto" w:fill="FFFFFF"/>
            <w:vAlign w:val="center"/>
            <w:hideMark/>
          </w:tcPr>
          <w:p w:rsidR="00737CA5" w:rsidRDefault="00737CA5">
            <w:pPr>
              <w:widowControl w:val="0"/>
              <w:jc w:val="center"/>
              <w:rPr>
                <w:b/>
                <w:bCs/>
                <w:i/>
                <w:iCs/>
                <w:color w:val="000000"/>
              </w:rPr>
            </w:pPr>
            <w:r>
              <w:rPr>
                <w:b/>
                <w:bCs/>
                <w:i/>
                <w:iCs/>
                <w:color w:val="000000"/>
              </w:rPr>
              <w:t>63</w:t>
            </w:r>
          </w:p>
        </w:tc>
        <w:tc>
          <w:tcPr>
            <w:tcW w:w="9270" w:type="dxa"/>
            <w:tcBorders>
              <w:top w:val="single" w:sz="8" w:space="0" w:color="auto"/>
              <w:left w:val="single" w:sz="8" w:space="0" w:color="auto"/>
              <w:bottom w:val="single" w:sz="12" w:space="0" w:color="auto"/>
              <w:right w:val="single" w:sz="12" w:space="0" w:color="auto"/>
            </w:tcBorders>
            <w:shd w:val="clear" w:color="auto" w:fill="FFFFFF"/>
            <w:vAlign w:val="center"/>
            <w:hideMark/>
          </w:tcPr>
          <w:p w:rsidR="00737CA5" w:rsidRDefault="00737CA5">
            <w:pPr>
              <w:widowControl w:val="0"/>
              <w:rPr>
                <w:b/>
                <w:bCs/>
                <w:i/>
                <w:iCs/>
                <w:color w:val="000000"/>
              </w:rPr>
            </w:pPr>
            <w:r>
              <w:rPr>
                <w:b/>
                <w:bCs/>
                <w:i/>
                <w:iCs/>
                <w:color w:val="000000"/>
              </w:rPr>
              <w:t>Cart, Plaster</w:t>
            </w:r>
          </w:p>
        </w:tc>
      </w:tr>
    </w:tbl>
    <w:p w:rsidR="00737CA5" w:rsidRDefault="00737CA5" w:rsidP="00737CA5">
      <w:pPr>
        <w:keepNext/>
        <w:spacing w:before="60" w:after="60" w:line="288" w:lineRule="auto"/>
        <w:rPr>
          <w:b/>
          <w:bCs/>
          <w:i/>
          <w:iCs/>
          <w:color w:val="000000"/>
          <w:sz w:val="2"/>
          <w:szCs w:val="2"/>
          <w:u w:val="single"/>
          <w:lang w:val="en-GB"/>
        </w:rPr>
      </w:pPr>
    </w:p>
    <w:p w:rsidR="00737CA5" w:rsidRDefault="00737CA5" w:rsidP="00737CA5">
      <w:pPr>
        <w:tabs>
          <w:tab w:val="left" w:pos="2905"/>
        </w:tabs>
        <w:spacing w:before="60" w:after="360" w:line="288" w:lineRule="auto"/>
        <w:ind w:right="634"/>
        <w:rPr>
          <w:b/>
          <w:bCs/>
          <w:i/>
          <w:iCs/>
          <w:color w:val="000000"/>
        </w:rPr>
      </w:pPr>
    </w:p>
    <w:p w:rsidR="00737CA5" w:rsidRDefault="00737CA5" w:rsidP="00737CA5">
      <w:pPr>
        <w:keepNext/>
        <w:spacing w:after="480" w:line="288" w:lineRule="auto"/>
        <w:ind w:left="-992" w:right="391"/>
        <w:jc w:val="center"/>
        <w:rPr>
          <w:b/>
          <w:bCs/>
          <w:i/>
          <w:iCs/>
          <w:color w:val="000000"/>
          <w:sz w:val="2"/>
          <w:szCs w:val="2"/>
          <w:u w:val="single"/>
          <w:lang w:val="en-GB"/>
        </w:rPr>
      </w:pPr>
    </w:p>
    <w:p w:rsidR="00AB02C4" w:rsidRDefault="00AB02C4" w:rsidP="00F05AE1">
      <w:pPr>
        <w:keepNext/>
        <w:spacing w:after="480" w:line="288" w:lineRule="auto"/>
        <w:ind w:left="-992" w:right="391"/>
        <w:jc w:val="center"/>
        <w:rPr>
          <w:b/>
          <w:bCs/>
          <w:i/>
          <w:iCs/>
          <w:color w:val="000000"/>
          <w:sz w:val="2"/>
          <w:szCs w:val="2"/>
          <w:u w:val="single"/>
          <w:lang w:val="en-GB"/>
        </w:rPr>
      </w:pPr>
      <w:r>
        <w:rPr>
          <w:b/>
          <w:bCs/>
          <w:i/>
          <w:iCs/>
          <w:color w:val="000000"/>
          <w:sz w:val="2"/>
          <w:szCs w:val="2"/>
          <w:u w:val="single"/>
          <w:lang w:val="en-GB"/>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F669D9">
        <w:trPr>
          <w:trHeight w:val="567"/>
        </w:trPr>
        <w:tc>
          <w:tcPr>
            <w:tcW w:w="1035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before="60" w:after="60" w:line="288" w:lineRule="auto"/>
              <w:jc w:val="center"/>
              <w:rPr>
                <w:b/>
                <w:bCs/>
                <w:lang w:val="en-GB" w:bidi="ar-JO"/>
              </w:rPr>
            </w:pPr>
            <w:r>
              <w:rPr>
                <w:rFonts w:ascii="Andalus" w:hAnsi="Andalus" w:cs="Andalus"/>
                <w:b/>
                <w:bCs/>
                <w:sz w:val="28"/>
                <w:szCs w:val="28"/>
              </w:rPr>
              <w:t>Annex 8: Laboratory Equipment</w:t>
            </w:r>
          </w:p>
        </w:tc>
      </w:tr>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Item 1</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 xml:space="preserve">Fully Automated clinical chemistry Analyser Mid-Range </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Qty. (1)</w:t>
            </w:r>
          </w:p>
        </w:tc>
      </w:tr>
    </w:tbl>
    <w:p w:rsidR="00AB02C4" w:rsidRDefault="00AB02C4" w:rsidP="00AB02C4">
      <w:pPr>
        <w:widowControl w:val="0"/>
        <w:autoSpaceDE w:val="0"/>
        <w:autoSpaceDN w:val="0"/>
        <w:adjustRightInd w:val="0"/>
        <w:spacing w:before="60" w:after="60" w:line="288" w:lineRule="auto"/>
        <w:rPr>
          <w:rFonts w:ascii="Calibri" w:hAnsi="Calibri" w:cs="Arial"/>
          <w:b/>
          <w:bCs/>
          <w:sz w:val="8"/>
          <w:szCs w:val="8"/>
          <w:u w:val="single"/>
          <w:lang w:val="en-GB"/>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spacing w:before="60" w:after="60" w:line="288" w:lineRule="auto"/>
        <w:jc w:val="both"/>
        <w:rPr>
          <w:rFonts w:ascii="Calibri" w:hAnsi="Calibri" w:cs="Arial"/>
          <w:b/>
          <w:bCs/>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30"/>
        <w:gridCol w:w="6660"/>
        <w:gridCol w:w="1710"/>
        <w:gridCol w:w="1350"/>
      </w:tblGrid>
      <w:tr w:rsidR="00AB02C4" w:rsidTr="00AB02C4">
        <w:trPr>
          <w:trHeight w:val="360"/>
          <w:tblHeader/>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bCs/>
                <w:color w:val="000000"/>
                <w:sz w:val="28"/>
                <w:szCs w:val="28"/>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Brand new Random Access, fully automated floor standing</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A list of standard accessories for the offered model (optional).</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A minimum throughput Not less than 300 tests per hour without ISE continuous loading </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Continuous sample loading. no need to stop the system </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Not less than 25 on-board  chemistries</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Ready to use reagents , no need to preparation</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No manual pre-treatment of whole blood samples  </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8</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Complete with built-in refrigerated compartment (Cooling unit not external separate unit).</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9</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Sample and reagent  level detection</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10</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Wide variety of automatic selection of not less than 12 visible wavelengths: 340-700nm.</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11</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Automatic dilution of abnormal readings</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12</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Instrument to be attached to intra-net interface system</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13</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Real time of reagent/sample tray reaction status</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14</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Stat sample priority not less than 5 samples</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15</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High quality brand name Laser printer (local supplied printers are accepted).</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16</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Computer interface and LCD screen.</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17</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All the running requirements for the system including reagents, consumables, electrodes, full quality control daily, calibration and maintenance kits sufficient as annex. (A).</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18</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Pre-installation shall be the sole responsibility of the supplier. Pre-installation shall include any civil work, R.O. Water system, electrical work and UPS  or site modification(s) necessary to accommodate the new system(s) according to manufacturers’ specifications and safety standards in addition to the work required for bringing back the site to the same working conditions as before installing the new systems if required.</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19</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It should support the connection to an internal LAN system or host computer as part of Hospital Information System or Laboratory Information System</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20</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Bidirectional communication  for Hospital Information System or Laboratory Information System</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21</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ISO requirements(reagents, documents, calculation, procedures and reference range) must be included upon request</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rFonts w:ascii="Calibri" w:hAnsi="Calibri" w:cs="Arial"/>
                <w:b/>
                <w:color w:val="000000"/>
                <w:lang w:val="en-GB"/>
              </w:rPr>
            </w:pPr>
          </w:p>
        </w:tc>
      </w:tr>
    </w:tbl>
    <w:p w:rsidR="00AB02C4" w:rsidRDefault="00AB02C4" w:rsidP="00AB02C4">
      <w:pPr>
        <w:spacing w:line="288" w:lineRule="auto"/>
        <w:rPr>
          <w:b/>
          <w:bCs/>
          <w:sz w:val="28"/>
          <w:szCs w:val="28"/>
        </w:rPr>
        <w:sectPr w:rsidR="00AB02C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Item 2</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rPr>
              <w:t>Ordinary Light Microscope</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(1)</w:t>
            </w:r>
          </w:p>
        </w:tc>
      </w:tr>
    </w:tbl>
    <w:p w:rsidR="00AB02C4" w:rsidRDefault="00AB02C4" w:rsidP="00AB02C4">
      <w:pPr>
        <w:widowControl w:val="0"/>
        <w:autoSpaceDE w:val="0"/>
        <w:autoSpaceDN w:val="0"/>
        <w:adjustRightInd w:val="0"/>
        <w:ind w:right="186"/>
        <w:rPr>
          <w:b/>
          <w:bCs/>
          <w:sz w:val="16"/>
          <w:szCs w:val="16"/>
          <w:u w:val="single"/>
          <w:rtl/>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rPr>
          <w:sz w:val="16"/>
          <w:szCs w:val="16"/>
          <w:lang w:val="en-GB"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30"/>
        <w:gridCol w:w="6840"/>
        <w:gridCol w:w="1620"/>
        <w:gridCol w:w="1260"/>
      </w:tblGrid>
      <w:tr w:rsidR="00AB02C4" w:rsidTr="00CA50A3">
        <w:trPr>
          <w:trHeight w:val="360"/>
          <w:tblHeader/>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6-fold revolving objective nosepiece, rear facing.</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Semi-Apochromatic infinity objectives; 4x, 10x, 20x, 40x and (100x). All objective to be of the same class for use with up to 22mm field of view.</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Ergonomic binocular tube, F.O.V. 22mm, </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Pair of adjustable eyepieces 10x/22mm. With IPD adjustment.</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Transmitted light illumination with collector and halogen lamp not less 30W or LED illumination.</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Coaxial double knob focusing and adjustable height stop</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8</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Condenser: Swing-out with aperture iris diaphragm with variable Koehler illumination. </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9</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Mechanical stage with wide scanning area not less than 75 x 50mm with slide holder for up to two slides.</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10</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Simple polarizing set</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11</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Filters: Standard set of filter</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12</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Adjustable light intensity </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13</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All necessary standard accessories and spares to be included.</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14</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A list of additional accessories for the offered model (optional)</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spacing w:line="288" w:lineRule="auto"/>
        <w:sectPr w:rsidR="00AB02C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sz w:val="20"/>
                <w:szCs w:val="20"/>
              </w:rPr>
              <w:br w:type="page"/>
            </w:r>
            <w:r>
              <w:rPr>
                <w:lang w:val="en-GB"/>
              </w:rPr>
              <w:br w:type="page"/>
            </w:r>
            <w:r>
              <w:rPr>
                <w:b/>
                <w:bCs/>
                <w:lang w:val="en-GB" w:bidi="ar-JO"/>
              </w:rPr>
              <w:t>Item 3</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Automated Coagulation Analyser (Mid-Range)</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Qty. (1)</w:t>
            </w:r>
          </w:p>
        </w:tc>
      </w:tr>
    </w:tbl>
    <w:p w:rsidR="00AB02C4" w:rsidRDefault="00AB02C4" w:rsidP="00AB02C4">
      <w:pPr>
        <w:widowControl w:val="0"/>
        <w:autoSpaceDE w:val="0"/>
        <w:autoSpaceDN w:val="0"/>
        <w:adjustRightInd w:val="0"/>
        <w:spacing w:before="60" w:after="60" w:line="288" w:lineRule="auto"/>
        <w:jc w:val="both"/>
        <w:rPr>
          <w:rFonts w:hint="cs"/>
          <w:b/>
          <w:bCs/>
          <w:sz w:val="8"/>
          <w:szCs w:val="8"/>
          <w:u w:val="single"/>
          <w:rtl/>
          <w:lang w:val="en-GB"/>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jc w:val="both"/>
        <w:rPr>
          <w:sz w:val="12"/>
          <w:szCs w:val="12"/>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6750"/>
        <w:gridCol w:w="1800"/>
        <w:gridCol w:w="1260"/>
      </w:tblGrid>
      <w:tr w:rsidR="00AB02C4" w:rsidTr="00AB02C4">
        <w:trPr>
          <w:trHeight w:val="360"/>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center"/>
              <w:rPr>
                <w:b/>
                <w:bCs/>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b/>
                <w:bCs/>
                <w:lang w:val="en-GB"/>
              </w:rPr>
            </w:pPr>
            <w:r>
              <w:rPr>
                <w:b/>
                <w:bCs/>
                <w:lang w:val="en-GB"/>
              </w:rPr>
              <w:t>Minimum Requirements</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 xml:space="preserve">Compliance </w:t>
            </w:r>
            <w:r>
              <w:rPr>
                <w:rFonts w:hint="cs"/>
                <w:b/>
                <w:bCs/>
                <w:rtl/>
                <w:lang w:val="en-GB"/>
              </w:rPr>
              <w:t>)</w:t>
            </w:r>
            <w:r>
              <w:rPr>
                <w:b/>
                <w:bCs/>
                <w:lang w:val="en-GB"/>
              </w:rPr>
              <w:t>Y/N),  Notes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b/>
                <w:bCs/>
                <w:lang w:val="en-GB"/>
              </w:rPr>
            </w:pPr>
            <w:r>
              <w:rPr>
                <w:b/>
                <w:bCs/>
                <w:lang w:val="en-GB"/>
              </w:rPr>
              <w:t>Brochure Page No.</w:t>
            </w: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rPr>
              <w:t>1</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rPr>
                <w:lang w:val="en-GB"/>
              </w:rPr>
              <w:t>Automated, walk-away Bench-top computerized blood coagulation analyser for determination of human plasma coagulation time and other parameters using the clot formation method for detection. The offered model must be the highest end.</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2</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rPr>
                <w:lang w:val="en-GB"/>
              </w:rPr>
              <w:t>Coagulation parameters measurement of at least 8 parameters (PT, PTT, Fibrinogen and D-Dimer).</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3</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rPr>
                <w:lang w:val="en-GB"/>
              </w:rPr>
              <w:t>Temperature-controlled system.</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4</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rPr>
                <w:lang w:val="en-GB"/>
              </w:rPr>
              <w:t xml:space="preserve">Throughput: Not less than </w:t>
            </w:r>
            <w:r>
              <w:t xml:space="preserve"> 60 test/hour PT/PTT</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5</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t>Automatic monitoring of reagent levels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6</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pPr>
            <w:r>
              <w:t>at least 25 on board reagents with 15 in cooling area and 5 stirred position</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7</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rPr>
                <w:lang w:val="en-GB"/>
              </w:rPr>
              <w:t>Random access sampling with the capability to run a stat sample at any time.</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8</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b/>
                <w:bCs/>
                <w:lang w:val="en-GB"/>
              </w:rPr>
            </w:pPr>
            <w:r>
              <w:rPr>
                <w:lang w:val="en-GB"/>
              </w:rPr>
              <w:t>Programmable clotting assays.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9</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pPr>
            <w:r>
              <w:t>Reliable, accurate results on compromised samples - icteric, hemolytic  and lipemic</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10</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rPr>
                <w:lang w:val="en-GB"/>
              </w:rPr>
              <w:t>It should have at least one reagent storage position with one pipette well.</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11</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rPr>
                <w:lang w:val="en-GB"/>
              </w:rPr>
              <w:t>It should have a built in printer or external printer.</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12</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t xml:space="preserve">Methodologies : clotting ,chromogenic and immunological assays </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13</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pPr>
            <w:r>
              <w:rPr>
                <w:lang w:val="en-GB"/>
              </w:rPr>
              <w:t>STAT sample ordering at least 5 samples.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14</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rPr>
                <w:lang w:val="en-GB"/>
              </w:rPr>
              <w:t>Convenient for all tubes including paediatric.</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15</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rPr>
                <w:lang w:val="en-GB"/>
              </w:rPr>
              <w:t>It should have a bar-code reader.</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16</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rPr>
                <w:lang w:val="en-GB"/>
              </w:rPr>
              <w:t>Bidirectional communication  for Hospital Information System or Laboratory Information System</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17</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pPr>
            <w:r>
              <w:rPr>
                <w:lang w:val="en-GB"/>
              </w:rPr>
              <w:t xml:space="preserve">Internal printer or External printer locally supplied </w:t>
            </w:r>
            <w:r>
              <w:t>as per special terms.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18</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both"/>
              <w:rPr>
                <w:lang w:val="en-GB"/>
              </w:rPr>
            </w:pPr>
            <w:r>
              <w:rPr>
                <w:lang w:val="en-GB"/>
              </w:rPr>
              <w:t>Start-up kit for all the running requirements for the system including reagents, consumables, piercer, electrodes and maintenance kits sufficient for 5000 samples (PT and PTT) with</w:t>
            </w:r>
            <w:r>
              <w:rPr>
                <w:rFonts w:cs="Traditional Arabic"/>
                <w:color w:val="000000"/>
              </w:rPr>
              <w:t xml:space="preserve"> quality control daily</w:t>
            </w:r>
            <w:r>
              <w:rPr>
                <w:lang w:val="en-GB"/>
              </w:rPr>
              <w:t>.</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bl>
    <w:p w:rsidR="00AB02C4" w:rsidRDefault="00AB02C4" w:rsidP="00AB02C4">
      <w:pPr>
        <w:spacing w:line="288" w:lineRule="auto"/>
        <w:rPr>
          <w:b/>
          <w:bCs/>
          <w:sz w:val="28"/>
          <w:szCs w:val="28"/>
        </w:rPr>
        <w:sectPr w:rsidR="00AB02C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jc w:val="center"/>
              <w:rPr>
                <w:b/>
                <w:bCs/>
                <w:sz w:val="32"/>
                <w:szCs w:val="32"/>
                <w:u w:val="single"/>
              </w:rPr>
            </w:pPr>
            <w:r>
              <w:rPr>
                <w:b/>
                <w:bCs/>
                <w:lang w:bidi="ar-JO"/>
              </w:rPr>
              <w:t>Item 4</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jc w:val="center"/>
              <w:rPr>
                <w:b/>
                <w:bCs/>
                <w:sz w:val="32"/>
                <w:szCs w:val="32"/>
                <w:u w:val="single"/>
              </w:rPr>
            </w:pPr>
            <w:r>
              <w:rPr>
                <w:b/>
                <w:bCs/>
                <w:lang w:val="en-GB"/>
              </w:rPr>
              <w:t>Semi-Automated Urine Analyser</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jc w:val="center"/>
              <w:rPr>
                <w:b/>
                <w:bCs/>
                <w:sz w:val="32"/>
                <w:szCs w:val="32"/>
                <w:u w:val="single"/>
              </w:rPr>
            </w:pPr>
            <w:r>
              <w:rPr>
                <w:b/>
                <w:bCs/>
                <w:lang w:bidi="ar-JO"/>
              </w:rPr>
              <w:t>Qty. (1)</w:t>
            </w:r>
          </w:p>
        </w:tc>
      </w:tr>
    </w:tbl>
    <w:p w:rsidR="00AB02C4" w:rsidRDefault="00AB02C4" w:rsidP="00AB02C4">
      <w:pPr>
        <w:rPr>
          <w:b/>
          <w:bCs/>
          <w:sz w:val="20"/>
          <w:szCs w:val="20"/>
          <w:lang w:bidi="ar-JO"/>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spacing w:before="60" w:after="60" w:line="288" w:lineRule="auto"/>
        <w:jc w:val="center"/>
        <w:rPr>
          <w:i/>
          <w:iCs/>
          <w:color w:val="000000"/>
          <w:sz w:val="12"/>
          <w:szCs w:val="12"/>
          <w:u w:val="single"/>
          <w:lang w:val="en-GB" w:eastAsia="x-none"/>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49"/>
        <w:gridCol w:w="6541"/>
        <w:gridCol w:w="1800"/>
        <w:gridCol w:w="1260"/>
      </w:tblGrid>
      <w:tr w:rsidR="00AB02C4" w:rsidTr="00AB02C4">
        <w:trPr>
          <w:trHeight w:val="360"/>
          <w:tblHead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6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6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6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 Strip samples.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6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Built-in thermal printer or external.</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6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Throughput not less than approximately 60 strip/ hour. </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6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To measure glucose, protein, Bilirubin, urobilinogen, pH, specific gravity, ketonebody, occult blood (RBCs)(WBCs leukocytes).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6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Data storage: to store not less than the results of approximately 100 patients.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6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It should have the ability to be connected to the Hospital   Information System and Laboratory Information System.</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8</w:t>
            </w:r>
          </w:p>
        </w:tc>
        <w:tc>
          <w:tcPr>
            <w:tcW w:w="6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A list of standard accessories for the offered model (optional</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spacing w:line="288" w:lineRule="auto"/>
        <w:rPr>
          <w:b/>
          <w:bCs/>
          <w:sz w:val="28"/>
          <w:szCs w:val="28"/>
        </w:rPr>
        <w:sectPr w:rsidR="00AB02C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Item 5</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Haematology Analyser 3-Part Diff</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Qty. (1)</w:t>
            </w:r>
          </w:p>
        </w:tc>
      </w:tr>
    </w:tbl>
    <w:p w:rsidR="00AB02C4" w:rsidRDefault="00AB02C4" w:rsidP="00AB02C4">
      <w:pPr>
        <w:widowControl w:val="0"/>
        <w:autoSpaceDE w:val="0"/>
        <w:autoSpaceDN w:val="0"/>
        <w:adjustRightInd w:val="0"/>
        <w:spacing w:before="60" w:after="60" w:line="288" w:lineRule="auto"/>
        <w:rPr>
          <w:b/>
          <w:bCs/>
          <w:sz w:val="8"/>
          <w:szCs w:val="8"/>
          <w:u w:val="single"/>
          <w:lang w:val="en-GB"/>
        </w:rPr>
      </w:pPr>
    </w:p>
    <w:p w:rsidR="00AB02C4" w:rsidRDefault="00AB02C4" w:rsidP="00AB02C4">
      <w:pPr>
        <w:widowControl w:val="0"/>
        <w:autoSpaceDE w:val="0"/>
        <w:autoSpaceDN w:val="0"/>
        <w:adjustRightInd w:val="0"/>
        <w:spacing w:before="60" w:after="60" w:line="288" w:lineRule="auto"/>
        <w:ind w:left="-990"/>
        <w:rPr>
          <w:lang w:val="en-GB"/>
        </w:rPr>
      </w:pPr>
      <w:r>
        <w:rPr>
          <w:b/>
          <w:bCs/>
          <w:u w:val="single"/>
          <w:lang w:val="en-GB"/>
        </w:rPr>
        <w:t>IMPORTANT NOTE</w:t>
      </w:r>
      <w:r>
        <w:rPr>
          <w:u w:val="single"/>
          <w:lang w:val="en-GB"/>
        </w:rPr>
        <w:t>:</w:t>
      </w:r>
    </w:p>
    <w:p w:rsidR="00AB02C4" w:rsidRDefault="00AB02C4" w:rsidP="00AB02C4">
      <w:pPr>
        <w:widowControl w:val="0"/>
        <w:tabs>
          <w:tab w:val="right" w:pos="9356"/>
        </w:tabs>
        <w:overflowPunct w:val="0"/>
        <w:autoSpaceDE w:val="0"/>
        <w:autoSpaceDN w:val="0"/>
        <w:adjustRightInd w:val="0"/>
        <w:spacing w:before="60" w:after="60" w:line="288" w:lineRule="auto"/>
        <w:ind w:left="-990" w:right="-241"/>
        <w:rPr>
          <w:lang w:val="en-GB"/>
        </w:rPr>
      </w:pPr>
      <w:r>
        <w:rPr>
          <w:i/>
          <w:iCs/>
          <w:lang w:val="en-GB"/>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before="60" w:after="60" w:line="288" w:lineRule="auto"/>
        <w:ind w:left="-990"/>
        <w:rPr>
          <w:lang w:val="en-GB"/>
        </w:rPr>
      </w:pPr>
      <w:r>
        <w:rPr>
          <w:b/>
          <w:bCs/>
          <w:lang w:val="en-GB"/>
        </w:rPr>
        <w:t>TECHNICAL SPECIFICATIONS:</w:t>
      </w:r>
    </w:p>
    <w:p w:rsidR="00AB02C4" w:rsidRDefault="00AB02C4" w:rsidP="00AB02C4">
      <w:pPr>
        <w:widowControl w:val="0"/>
        <w:autoSpaceDE w:val="0"/>
        <w:autoSpaceDN w:val="0"/>
        <w:adjustRightInd w:val="0"/>
        <w:spacing w:before="60" w:after="60" w:line="288" w:lineRule="auto"/>
        <w:ind w:left="-990"/>
        <w:rPr>
          <w:lang w:val="en-GB"/>
        </w:rPr>
      </w:pPr>
      <w:r>
        <w:rPr>
          <w:lang w:val="en-GB"/>
        </w:rPr>
        <w:t>The unit must meet or exceed the requirements listed in the table below.</w:t>
      </w:r>
    </w:p>
    <w:p w:rsidR="00AB02C4" w:rsidRDefault="00AB02C4" w:rsidP="00AB02C4">
      <w:pPr>
        <w:widowControl w:val="0"/>
        <w:autoSpaceDE w:val="0"/>
        <w:autoSpaceDN w:val="0"/>
        <w:adjustRightInd w:val="0"/>
        <w:spacing w:before="60" w:after="60" w:line="288" w:lineRule="auto"/>
        <w:rPr>
          <w:sz w:val="8"/>
          <w:szCs w:val="8"/>
          <w:lang w:val="en-GB"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950"/>
        <w:gridCol w:w="540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spacing w:before="60" w:after="60" w:line="288" w:lineRule="auto"/>
              <w:jc w:val="center"/>
              <w:rPr>
                <w:b/>
                <w:bCs/>
                <w:lang w:val="en-GB"/>
              </w:rPr>
            </w:pPr>
            <w:r>
              <w:rPr>
                <w:b/>
                <w:bCs/>
                <w:lang w:val="en-GB"/>
              </w:rPr>
              <w:t>Product Details</w:t>
            </w:r>
          </w:p>
          <w:p w:rsidR="00AB02C4" w:rsidRDefault="00AB02C4">
            <w:pPr>
              <w:spacing w:before="60" w:after="60" w:line="288" w:lineRule="auto"/>
              <w:jc w:val="center"/>
              <w:rPr>
                <w:b/>
                <w:bCs/>
                <w:lang w:val="en-GB"/>
              </w:rPr>
            </w:pPr>
          </w:p>
        </w:tc>
      </w:tr>
      <w:tr w:rsidR="00AB02C4" w:rsidTr="00AB02C4">
        <w:trPr>
          <w:trHeight w:hRule="exact" w:val="360"/>
        </w:trPr>
        <w:tc>
          <w:tcPr>
            <w:tcW w:w="495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before="60" w:after="60" w:line="288" w:lineRule="auto"/>
              <w:rPr>
                <w:lang w:val="en-GB" w:bidi="ar-JO"/>
              </w:rPr>
            </w:pPr>
            <w:r>
              <w:rPr>
                <w:lang w:val="en-GB"/>
              </w:rPr>
              <w:t>Name of Manufacturer</w:t>
            </w:r>
          </w:p>
          <w:p w:rsidR="00AB02C4" w:rsidRDefault="00AB02C4">
            <w:pPr>
              <w:widowControl w:val="0"/>
              <w:autoSpaceDE w:val="0"/>
              <w:autoSpaceDN w:val="0"/>
              <w:adjustRightInd w:val="0"/>
              <w:spacing w:before="60" w:after="60" w:line="288" w:lineRule="auto"/>
              <w:rPr>
                <w:lang w:val="en-GB" w:bidi="ar-JO"/>
              </w:rPr>
            </w:pPr>
          </w:p>
        </w:tc>
        <w:tc>
          <w:tcPr>
            <w:tcW w:w="540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before="60" w:after="60" w:line="288" w:lineRule="auto"/>
              <w:rPr>
                <w:lang w:val="en-GB" w:bidi="ar-JO"/>
              </w:rPr>
            </w:pPr>
          </w:p>
        </w:tc>
      </w:tr>
      <w:tr w:rsidR="00AB02C4" w:rsidTr="00AB02C4">
        <w:trPr>
          <w:trHeight w:hRule="exact" w:val="360"/>
        </w:trPr>
        <w:tc>
          <w:tcPr>
            <w:tcW w:w="495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before="60" w:after="60" w:line="288" w:lineRule="auto"/>
              <w:rPr>
                <w:lang w:val="en-GB"/>
              </w:rPr>
            </w:pPr>
            <w:r>
              <w:rPr>
                <w:lang w:val="en-GB"/>
              </w:rPr>
              <w:t>Model/ catalogue number</w:t>
            </w:r>
          </w:p>
          <w:p w:rsidR="00AB02C4" w:rsidRDefault="00AB02C4">
            <w:pPr>
              <w:widowControl w:val="0"/>
              <w:autoSpaceDE w:val="0"/>
              <w:autoSpaceDN w:val="0"/>
              <w:adjustRightInd w:val="0"/>
              <w:spacing w:before="60" w:after="60" w:line="288" w:lineRule="auto"/>
              <w:rPr>
                <w:lang w:val="en-GB" w:bidi="ar-JO"/>
              </w:rPr>
            </w:pPr>
          </w:p>
        </w:tc>
        <w:tc>
          <w:tcPr>
            <w:tcW w:w="540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before="60" w:after="60" w:line="288" w:lineRule="auto"/>
              <w:rPr>
                <w:lang w:val="en-GB" w:bidi="ar-JO"/>
              </w:rPr>
            </w:pPr>
          </w:p>
        </w:tc>
      </w:tr>
      <w:tr w:rsidR="00AB02C4" w:rsidTr="00AB02C4">
        <w:trPr>
          <w:trHeight w:hRule="exact" w:val="360"/>
        </w:trPr>
        <w:tc>
          <w:tcPr>
            <w:tcW w:w="495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before="60" w:after="60" w:line="288" w:lineRule="auto"/>
              <w:rPr>
                <w:lang w:val="en-GB"/>
              </w:rPr>
            </w:pPr>
            <w:r>
              <w:rPr>
                <w:lang w:val="en-GB"/>
              </w:rPr>
              <w:t>Country of Origin for the offered model</w:t>
            </w:r>
          </w:p>
          <w:p w:rsidR="00AB02C4" w:rsidRDefault="00AB02C4">
            <w:pPr>
              <w:widowControl w:val="0"/>
              <w:autoSpaceDE w:val="0"/>
              <w:autoSpaceDN w:val="0"/>
              <w:adjustRightInd w:val="0"/>
              <w:spacing w:before="60" w:after="60" w:line="288" w:lineRule="auto"/>
              <w:rPr>
                <w:lang w:val="en-GB" w:bidi="ar-JO"/>
              </w:rPr>
            </w:pPr>
          </w:p>
        </w:tc>
        <w:tc>
          <w:tcPr>
            <w:tcW w:w="540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before="60" w:after="60" w:line="288" w:lineRule="auto"/>
              <w:rPr>
                <w:lang w:val="en-GB" w:bidi="ar-JO"/>
              </w:rPr>
            </w:pPr>
          </w:p>
        </w:tc>
      </w:tr>
      <w:tr w:rsidR="00AB02C4" w:rsidTr="00AB02C4">
        <w:trPr>
          <w:trHeight w:hRule="exact" w:val="360"/>
        </w:trPr>
        <w:tc>
          <w:tcPr>
            <w:tcW w:w="495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before="60" w:after="60" w:line="288" w:lineRule="auto"/>
              <w:rPr>
                <w:lang w:val="en-GB"/>
              </w:rPr>
            </w:pPr>
            <w:r>
              <w:rPr>
                <w:lang w:val="en-GB"/>
              </w:rPr>
              <w:t>Country where the manufacturer is based</w:t>
            </w:r>
          </w:p>
          <w:p w:rsidR="00AB02C4" w:rsidRDefault="00AB02C4">
            <w:pPr>
              <w:widowControl w:val="0"/>
              <w:autoSpaceDE w:val="0"/>
              <w:autoSpaceDN w:val="0"/>
              <w:adjustRightInd w:val="0"/>
              <w:spacing w:before="60" w:after="60" w:line="288" w:lineRule="auto"/>
              <w:rPr>
                <w:lang w:val="en-GB" w:bidi="ar-JO"/>
              </w:rPr>
            </w:pPr>
          </w:p>
        </w:tc>
        <w:tc>
          <w:tcPr>
            <w:tcW w:w="540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before="60" w:after="60" w:line="288" w:lineRule="auto"/>
              <w:rPr>
                <w:lang w:val="en-GB" w:bidi="ar-JO"/>
              </w:rPr>
            </w:pPr>
          </w:p>
        </w:tc>
      </w:tr>
      <w:tr w:rsidR="00AB02C4" w:rsidTr="00AB02C4">
        <w:trPr>
          <w:trHeight w:hRule="exact" w:val="360"/>
        </w:trPr>
        <w:tc>
          <w:tcPr>
            <w:tcW w:w="49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rPr>
                <w:lang w:val="en-GB" w:bidi="ar-JO"/>
              </w:rPr>
            </w:pPr>
            <w:r>
              <w:rPr>
                <w:lang w:val="en-GB"/>
              </w:rPr>
              <w:t>Delivery time</w:t>
            </w:r>
          </w:p>
        </w:tc>
        <w:tc>
          <w:tcPr>
            <w:tcW w:w="540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before="60" w:after="60" w:line="288" w:lineRule="auto"/>
              <w:rPr>
                <w:lang w:val="en-GB" w:bidi="ar-JO"/>
              </w:rPr>
            </w:pPr>
          </w:p>
        </w:tc>
      </w:tr>
      <w:tr w:rsidR="00AB02C4" w:rsidTr="00AB02C4">
        <w:trPr>
          <w:trHeight w:hRule="exact" w:val="360"/>
        </w:trPr>
        <w:tc>
          <w:tcPr>
            <w:tcW w:w="49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rPr>
                <w:lang w:val="en-GB" w:bidi="ar-JO"/>
              </w:rPr>
            </w:pPr>
            <w:r>
              <w:rPr>
                <w:lang w:val="en-GB"/>
              </w:rPr>
              <w:t>Full warranty period</w:t>
            </w:r>
          </w:p>
        </w:tc>
        <w:tc>
          <w:tcPr>
            <w:tcW w:w="540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before="60" w:after="60" w:line="288" w:lineRule="auto"/>
              <w:rPr>
                <w:lang w:val="en-GB" w:bidi="ar-JO"/>
              </w:rPr>
            </w:pPr>
          </w:p>
        </w:tc>
      </w:tr>
    </w:tbl>
    <w:p w:rsidR="00AB02C4" w:rsidRDefault="00AB02C4" w:rsidP="00AB02C4">
      <w:pPr>
        <w:widowControl w:val="0"/>
        <w:autoSpaceDE w:val="0"/>
        <w:autoSpaceDN w:val="0"/>
        <w:adjustRightInd w:val="0"/>
        <w:spacing w:before="60" w:after="60" w:line="288" w:lineRule="auto"/>
        <w:rPr>
          <w:rFonts w:hint="cs"/>
          <w:sz w:val="16"/>
          <w:szCs w:val="16"/>
          <w:rtl/>
          <w:lang w:val="en-GB"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30"/>
        <w:gridCol w:w="6660"/>
        <w:gridCol w:w="1620"/>
        <w:gridCol w:w="1440"/>
      </w:tblGrid>
      <w:tr w:rsidR="00AB02C4" w:rsidTr="00CA50A3">
        <w:trPr>
          <w:trHeight w:val="360"/>
          <w:tblHeader/>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Automated at least   3-part diff haematology analyser that utilizes whole blood. Not less than 20 parameters including WBC, RBC, Hb, PCV, MCV, MCH, MCHC, and platelets with histograms for WBC, RBC and platelets.</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Histograms to be displayed on the screen in the main unit and printed out. </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Throughput: Not less than 55 samples / hour.</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Cyanide-free reagents for haemoglobin and WBC.</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Sample size not more than 100 µl.</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b/>
                <w:bCs/>
                <w:lang w:val="en-GB"/>
              </w:rPr>
            </w:pPr>
            <w:r>
              <w:rPr>
                <w:lang w:val="en-GB"/>
              </w:rPr>
              <w:t>Touch screen and barcode reader</w:t>
            </w:r>
            <w:r>
              <w:rPr>
                <w:b/>
                <w:bCs/>
                <w:lang w:val="en-GB"/>
              </w:rPr>
              <w:t>.</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8</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A minimum of 3 quality control files (Low, Normal, and High).</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rPr>
              <w:t>9</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Capability to display Levy-Jennings graphs on screen.</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10</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pPr>
            <w:r>
              <w:rPr>
                <w:lang w:val="en-GB"/>
              </w:rPr>
              <w:t xml:space="preserve">Built-in printer using thermal paper </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11</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Memory capacity: Not less than 1000 samples with or without histograms. </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12</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Reagents to be supplied in single components not in one pack.</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13</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It should support the connection to an internal LAN system or host computer as part of Hospital Information System or Laboratory Information System</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r>
              <w:rPr>
                <w:rFonts w:hint="cs"/>
                <w:b/>
                <w:bCs/>
                <w:rtl/>
                <w:lang w:val="en-GB"/>
              </w:rPr>
              <w:t>4</w:t>
            </w:r>
          </w:p>
        </w:tc>
        <w:tc>
          <w:tcPr>
            <w:tcW w:w="66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Start-up kit for all the running requirements for the system including reagents, consumables, piercer, electrodes and maintenance kits sufficient for 10000 samples and</w:t>
            </w:r>
            <w:r>
              <w:rPr>
                <w:rFonts w:ascii="Calibri" w:hAnsi="Calibri" w:cs="Traditional Arabic"/>
                <w:color w:val="000000"/>
                <w:sz w:val="28"/>
                <w:szCs w:val="28"/>
                <w:lang w:val="en-GB"/>
              </w:rPr>
              <w:t xml:space="preserve"> </w:t>
            </w:r>
            <w:r>
              <w:rPr>
                <w:rFonts w:ascii="Calibri" w:hAnsi="Calibri" w:cs="Traditional Arabic"/>
                <w:color w:val="000000"/>
              </w:rPr>
              <w:t>at</w:t>
            </w:r>
            <w:r>
              <w:rPr>
                <w:color w:val="000000"/>
              </w:rPr>
              <w:t xml:space="preserve"> least</w:t>
            </w:r>
            <w:r>
              <w:rPr>
                <w:rFonts w:ascii="Calibri" w:hAnsi="Calibri" w:cs="Traditional Arabic"/>
                <w:color w:val="000000"/>
                <w:sz w:val="28"/>
                <w:szCs w:val="28"/>
              </w:rPr>
              <w:t xml:space="preserve"> </w:t>
            </w:r>
            <w:r>
              <w:rPr>
                <w:rFonts w:cs="Traditional Arabic"/>
                <w:color w:val="000000"/>
              </w:rPr>
              <w:t>one level quality control daily</w:t>
            </w:r>
            <w:r>
              <w:rPr>
                <w:lang w:val="en-GB"/>
              </w:rPr>
              <w:t>.</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rPr>
          <w:sz w:val="2"/>
          <w:szCs w:val="2"/>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jc w:val="center"/>
              <w:rPr>
                <w:b/>
                <w:bCs/>
                <w:sz w:val="32"/>
                <w:szCs w:val="32"/>
                <w:u w:val="single"/>
              </w:rPr>
            </w:pPr>
            <w:r>
              <w:rPr>
                <w:b/>
                <w:bCs/>
                <w:lang w:bidi="ar-JO"/>
              </w:rPr>
              <w:t>Item 6</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jc w:val="center"/>
              <w:rPr>
                <w:b/>
                <w:bCs/>
                <w:sz w:val="32"/>
                <w:szCs w:val="32"/>
                <w:u w:val="single"/>
              </w:rPr>
            </w:pPr>
            <w:r>
              <w:rPr>
                <w:b/>
                <w:bCs/>
                <w:lang w:val="en-GB"/>
              </w:rPr>
              <w:t>Blood Gas Analyser</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jc w:val="center"/>
              <w:rPr>
                <w:b/>
                <w:bCs/>
                <w:sz w:val="32"/>
                <w:szCs w:val="32"/>
                <w:u w:val="single"/>
              </w:rPr>
            </w:pPr>
            <w:r>
              <w:rPr>
                <w:b/>
                <w:bCs/>
                <w:lang w:bidi="ar-JO"/>
              </w:rPr>
              <w:t>Qty. (1)</w:t>
            </w:r>
          </w:p>
        </w:tc>
      </w:tr>
    </w:tbl>
    <w:p w:rsidR="00AB02C4" w:rsidRDefault="00AB02C4" w:rsidP="00AB02C4">
      <w:pPr>
        <w:rPr>
          <w:b/>
          <w:bCs/>
          <w:sz w:val="20"/>
          <w:szCs w:val="20"/>
          <w:lang w:bidi="ar-JO"/>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rPr>
                <w:lang w:bidi="ar-JO"/>
              </w:rPr>
            </w:pPr>
            <w:r>
              <w:t>Name of Manufacturer</w:t>
            </w:r>
          </w:p>
          <w:p w:rsidR="00AB02C4" w:rsidRDefault="00AB02C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pPr>
            <w:r>
              <w:t>Model/ catalogue number</w:t>
            </w:r>
          </w:p>
          <w:p w:rsidR="00AB02C4" w:rsidRDefault="00AB02C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spacing w:before="60" w:after="60" w:line="288" w:lineRule="auto"/>
        <w:jc w:val="center"/>
        <w:rPr>
          <w:i/>
          <w:iCs/>
          <w:color w:val="000000"/>
          <w:sz w:val="8"/>
          <w:szCs w:val="8"/>
          <w:u w:val="single"/>
          <w:lang w:val="en-GB" w:eastAsia="x-none"/>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30"/>
        <w:gridCol w:w="6750"/>
        <w:gridCol w:w="1620"/>
        <w:gridCol w:w="1350"/>
      </w:tblGrid>
      <w:tr w:rsidR="00AB02C4" w:rsidTr="00CA50A3">
        <w:trPr>
          <w:trHeight w:val="360"/>
          <w:tblHeader/>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Must NOT use one-single pack reagent, long (shelf life and expired date). </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Must not use gas cylinders.</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Standard accessories list.</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Non-cartridge type reagents.</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For measuring pH, PO2, PCO2 and derivative parameters.</w:t>
            </w:r>
          </w:p>
          <w:p w:rsidR="00AB02C4" w:rsidRDefault="00AB02C4">
            <w:pPr>
              <w:spacing w:before="60" w:after="60" w:line="288" w:lineRule="auto"/>
              <w:jc w:val="both"/>
              <w:rPr>
                <w:lang w:val="en-GB"/>
              </w:rPr>
            </w:pPr>
            <w:r>
              <w:rPr>
                <w:lang w:val="en-GB"/>
              </w:rPr>
              <w:t xml:space="preserve">Electrolytes (Na+, K+, Ca2+, Cl-)/Haematocrit, </w:t>
            </w:r>
          </w:p>
          <w:p w:rsidR="00AB02C4" w:rsidRDefault="00AB02C4">
            <w:pPr>
              <w:spacing w:before="60" w:after="60" w:line="288" w:lineRule="auto"/>
              <w:jc w:val="both"/>
              <w:rPr>
                <w:lang w:val="en-GB"/>
              </w:rPr>
            </w:pPr>
            <w:r>
              <w:rPr>
                <w:lang w:val="en-GB"/>
              </w:rPr>
              <w:t>Metabolites Glu/Lac/Bilirubin</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Co-oximetry (tHb, O2Hb, HHb, COHb, MetHb, SO2)</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8</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Automatic Calculating HCO3, BE, O2Sat, TCO2. </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9</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Maintenance free system</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10</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Fully automatic calibrations</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11</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Fully automatic clean routine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12</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Built in thermal printer</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13</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To accepts syringe and capillary samples</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14</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Samples throughput not less than 30 samples per hour</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15</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Temperature controls, clear error messages.</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16</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User friendly software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17</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It should support the connection to an internal LAN system or host computer as part of Hospital Information System or   Laboratory Information System.</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18</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A list of standard accessories for the offered model (optional).</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19</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Start-up kit for, All the running requirements for the system including reagents, consumables, electrodes and maintenance kits sufficient for 100 consecutive days at a rate of 20 FULL blood gas samples per day. Requirements must be listed in a clear and itemized manner.</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20</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Any reagents, kits, calibrations, controls, accessories and consumable items necessary to operate the offered system must be clearly identified and priced separately. Prices fixed for a period of five years from the date of installation, any essential item not listed will be considered free of charge.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rPr>
          <w:sz w:val="2"/>
          <w:szCs w:val="2"/>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Item 7</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rPr>
              <w:t>Bench-Top General Purpose Centrifuge</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w:t>
            </w:r>
            <w:r>
              <w:rPr>
                <w:b/>
                <w:bCs/>
                <w:lang w:bidi="ar-JO"/>
              </w:rPr>
              <w:t>3</w:t>
            </w:r>
            <w:r>
              <w:rPr>
                <w:b/>
                <w:bCs/>
                <w:lang w:val="en-GB" w:bidi="ar-JO"/>
              </w:rPr>
              <w:t>)</w:t>
            </w:r>
          </w:p>
        </w:tc>
      </w:tr>
    </w:tbl>
    <w:p w:rsidR="00AB02C4" w:rsidRDefault="00AB02C4" w:rsidP="00AB02C4">
      <w:pPr>
        <w:widowControl w:val="0"/>
        <w:autoSpaceDE w:val="0"/>
        <w:autoSpaceDN w:val="0"/>
        <w:adjustRightInd w:val="0"/>
        <w:spacing w:before="60" w:after="60" w:line="288" w:lineRule="auto"/>
        <w:rPr>
          <w:b/>
          <w:bCs/>
          <w:sz w:val="8"/>
          <w:szCs w:val="8"/>
          <w:u w:val="single"/>
          <w:lang w:val="en-GB"/>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224"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988"/>
        <w:gridCol w:w="5236"/>
      </w:tblGrid>
      <w:tr w:rsidR="00AB02C4" w:rsidTr="00AB02C4">
        <w:trPr>
          <w:trHeight w:val="360"/>
        </w:trPr>
        <w:tc>
          <w:tcPr>
            <w:tcW w:w="1022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4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236"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4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236"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4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236"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4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236"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4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236"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4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236"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spacing w:before="60" w:after="60" w:line="288" w:lineRule="auto"/>
        <w:jc w:val="both"/>
        <w:rPr>
          <w:b/>
          <w:bCs/>
          <w:sz w:val="8"/>
          <w:szCs w:val="8"/>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30"/>
        <w:gridCol w:w="6840"/>
        <w:gridCol w:w="1620"/>
        <w:gridCol w:w="1260"/>
      </w:tblGrid>
      <w:tr w:rsidR="00AB02C4" w:rsidTr="00CA50A3">
        <w:trPr>
          <w:trHeight w:val="360"/>
          <w:tblHeader/>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bCs/>
                <w:lang w:val="en-GB"/>
              </w:rPr>
            </w:pP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Digital display and microprocessor-controlled operation</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Brushless motor</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Swing-out rotor                          </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2 buckets each holds five to eight approximately 16x110 mm collection tubes without adaptors or fittings.</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2 buckets each holds seven to ten approximately 12x75 mm collection tubes without adaptors or fittings.</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No adaptors or inserts in the buckets</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8</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Automatic lid lock and interlock with open lid indication light</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9</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Built-in digital timer 99 minutes.</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10</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Programmable speed at least 5000 rpm. Or a wider range.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CA50A3">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11</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A list of standard accessories for the offered model (optional).</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bl>
    <w:p w:rsidR="00AB02C4" w:rsidRDefault="00AB02C4" w:rsidP="00AB02C4">
      <w:pPr>
        <w:widowControl w:val="0"/>
        <w:autoSpaceDE w:val="0"/>
        <w:autoSpaceDN w:val="0"/>
        <w:adjustRightInd w:val="0"/>
        <w:spacing w:before="60" w:after="60" w:line="288" w:lineRule="auto"/>
        <w:ind w:left="-990" w:right="72"/>
        <w:jc w:val="center"/>
        <w:rPr>
          <w:rFonts w:hint="cs"/>
          <w:b/>
          <w:bCs/>
          <w:sz w:val="2"/>
          <w:szCs w:val="2"/>
          <w:rtl/>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Item 8</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rPr>
              <w:t>Refrigerator, Laboratory</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(3)</w:t>
            </w:r>
          </w:p>
        </w:tc>
      </w:tr>
    </w:tbl>
    <w:p w:rsidR="00AB02C4" w:rsidRDefault="00AB02C4" w:rsidP="00AB02C4">
      <w:pPr>
        <w:widowControl w:val="0"/>
        <w:autoSpaceDE w:val="0"/>
        <w:autoSpaceDN w:val="0"/>
        <w:adjustRightInd w:val="0"/>
        <w:ind w:right="186"/>
        <w:rPr>
          <w:b/>
          <w:bCs/>
          <w:sz w:val="12"/>
          <w:szCs w:val="12"/>
          <w:u w:val="single"/>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rPr>
          <w:sz w:val="16"/>
          <w:szCs w:val="16"/>
          <w:lang w:val="en-GB" w:bidi="ar-JO"/>
        </w:rPr>
      </w:pPr>
    </w:p>
    <w:tbl>
      <w:tblPr>
        <w:tblW w:w="1071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6840"/>
        <w:gridCol w:w="2070"/>
        <w:gridCol w:w="1260"/>
      </w:tblGrid>
      <w:tr w:rsidR="00AB02C4" w:rsidTr="00CA50A3">
        <w:trPr>
          <w:trHeight w:val="360"/>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p w:rsidR="00AB02C4" w:rsidRDefault="00AB02C4">
            <w:pPr>
              <w:spacing w:before="60" w:after="60" w:line="288" w:lineRule="auto"/>
              <w:jc w:val="both"/>
              <w:rPr>
                <w:b/>
                <w:bCs/>
                <w:color w:val="000000"/>
                <w:sz w:val="28"/>
                <w:szCs w:val="28"/>
                <w:lang w:val="en-GB"/>
              </w:rPr>
            </w:pP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20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laboratory refrigerator shall store critical products that demand constant temperature such as cultures, media, serum and specimens.</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Uniform cabinet temperature range at least +2ºC to + 8ºC.</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Forced-air cooling with automatic off cycle defrost.</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Digital temperature display with alarm when out of range.</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Heated glass door.</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Automatic condensate evaporator.</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8</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CFC free compressor.</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9</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Stainless steel interior.</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10</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Illuminated interior.</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11</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Door latches with key lock security and self-closing.</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12</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Adjustable shelves. </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13</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Temperature monitoring, chart recording and alarm system when temp. Out of range.</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14</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4 heavy duty castors, with swivel and brakes and adjustable levelling feet.</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15</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Capacity: not less than 650 Litters</w:t>
            </w:r>
            <w:r>
              <w:rPr>
                <w:lang w:val="en-GB"/>
              </w:rPr>
              <w:br w:type="page"/>
              <w:t>.</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16</w:t>
            </w:r>
          </w:p>
        </w:tc>
        <w:tc>
          <w:tcPr>
            <w:tcW w:w="6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Standard accessories list</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widowControl w:val="0"/>
        <w:autoSpaceDE w:val="0"/>
        <w:autoSpaceDN w:val="0"/>
        <w:adjustRightInd w:val="0"/>
        <w:spacing w:before="60" w:after="60" w:line="288" w:lineRule="auto"/>
        <w:ind w:left="-990" w:right="72"/>
        <w:jc w:val="center"/>
        <w:rPr>
          <w:rFonts w:hint="cs"/>
          <w:b/>
          <w:bCs/>
          <w:sz w:val="2"/>
          <w:szCs w:val="2"/>
          <w:rtl/>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sz w:val="2"/>
                <w:szCs w:val="2"/>
                <w:lang w:val="en-GB"/>
              </w:rPr>
              <w:br w:type="page"/>
            </w:r>
            <w:r>
              <w:rPr>
                <w:b/>
                <w:bCs/>
                <w:lang w:val="en-GB" w:bidi="ar-JO"/>
              </w:rPr>
              <w:t>Item 9</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rPr>
              <w:t xml:space="preserve">Blood Bank Refrigerator with Temperature Recorder </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(2)</w:t>
            </w:r>
          </w:p>
        </w:tc>
      </w:tr>
    </w:tbl>
    <w:p w:rsidR="00AB02C4" w:rsidRDefault="00AB02C4" w:rsidP="00AB02C4">
      <w:pPr>
        <w:widowControl w:val="0"/>
        <w:autoSpaceDE w:val="0"/>
        <w:autoSpaceDN w:val="0"/>
        <w:adjustRightInd w:val="0"/>
        <w:ind w:right="186"/>
        <w:rPr>
          <w:b/>
          <w:bCs/>
          <w:u w:val="single"/>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rPr>
          <w:sz w:val="16"/>
          <w:szCs w:val="16"/>
          <w:lang w:val="en-GB"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30"/>
        <w:gridCol w:w="6030"/>
        <w:gridCol w:w="2430"/>
        <w:gridCol w:w="1260"/>
      </w:tblGrid>
      <w:tr w:rsidR="00AB02C4" w:rsidTr="00AB02C4">
        <w:trPr>
          <w:trHeight w:val="360"/>
          <w:tblHeader/>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24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Not less than 5 shelves or drawers. Each drawer divides to chambers ,each chamber suitable for blood bag 500ml</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Vertical 1-2. Double glazes door. </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Volume </w:t>
            </w:r>
            <w:r>
              <w:t>not less than 600</w:t>
            </w:r>
            <w:r>
              <w:rPr>
                <w:lang w:val="en-GB"/>
              </w:rPr>
              <w:t xml:space="preserve"> litres. </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To accommodate not less than 150 blood bag units.</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Equipped with alarm system to maintain inside temp 2-6C</w:t>
            </w:r>
            <w:r>
              <w:rPr>
                <w:lang w:val="en-GB"/>
              </w:rPr>
              <w:sym w:font="Symbol" w:char="F0B0"/>
            </w:r>
            <w:r>
              <w:rPr>
                <w:lang w:val="en-GB"/>
              </w:rPr>
              <w:t>.</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A list of standard accessories for the offered model (optional).</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8</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Temperature monitoring, chart recording and alarm system when temp. Out of range.</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9</w:t>
            </w:r>
          </w:p>
        </w:tc>
        <w:tc>
          <w:tcPr>
            <w:tcW w:w="6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4 heavy duty castors, with swivel and brakes and adjustable levelling feet.</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widowControl w:val="0"/>
        <w:autoSpaceDE w:val="0"/>
        <w:autoSpaceDN w:val="0"/>
        <w:adjustRightInd w:val="0"/>
        <w:spacing w:before="60" w:after="60" w:line="288" w:lineRule="auto"/>
        <w:ind w:left="-990" w:right="72"/>
        <w:jc w:val="center"/>
        <w:rPr>
          <w:rFonts w:hint="cs"/>
          <w:b/>
          <w:bCs/>
          <w:sz w:val="2"/>
          <w:szCs w:val="2"/>
          <w:rtl/>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rPr>
            </w:pPr>
            <w:r>
              <w:rPr>
                <w:b/>
                <w:bCs/>
                <w:lang w:val="en-GB" w:bidi="ar-JO"/>
              </w:rPr>
              <w:t xml:space="preserve">Item </w:t>
            </w:r>
            <w:r>
              <w:rPr>
                <w:b/>
                <w:bCs/>
                <w:lang w:bidi="ar-JO"/>
              </w:rPr>
              <w:t>10</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center"/>
              <w:rPr>
                <w:b/>
                <w:bCs/>
                <w:sz w:val="32"/>
                <w:szCs w:val="32"/>
                <w:u w:val="single"/>
                <w:lang w:val="en-GB"/>
              </w:rPr>
            </w:pPr>
            <w:r>
              <w:rPr>
                <w:b/>
                <w:bCs/>
                <w:lang w:val="en-GB"/>
              </w:rPr>
              <w:t>Manual Plasma Extractor</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(4)</w:t>
            </w:r>
          </w:p>
        </w:tc>
      </w:tr>
    </w:tbl>
    <w:p w:rsidR="00AB02C4" w:rsidRDefault="00AB02C4" w:rsidP="00AB02C4">
      <w:pPr>
        <w:widowControl w:val="0"/>
        <w:autoSpaceDE w:val="0"/>
        <w:autoSpaceDN w:val="0"/>
        <w:adjustRightInd w:val="0"/>
        <w:spacing w:before="60" w:after="60" w:line="288" w:lineRule="auto"/>
        <w:rPr>
          <w:b/>
          <w:bCs/>
          <w:sz w:val="8"/>
          <w:szCs w:val="8"/>
          <w:u w:val="single"/>
          <w:lang w:val="en-GB"/>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spacing w:before="60" w:after="60" w:line="288" w:lineRule="auto"/>
        <w:jc w:val="both"/>
        <w:rPr>
          <w:b/>
          <w:bCs/>
          <w:sz w:val="16"/>
          <w:szCs w:val="16"/>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46"/>
        <w:gridCol w:w="5464"/>
        <w:gridCol w:w="2880"/>
        <w:gridCol w:w="1260"/>
      </w:tblGrid>
      <w:tr w:rsidR="00AB02C4" w:rsidTr="00AB02C4">
        <w:trPr>
          <w:trHeight w:val="503"/>
          <w:tblHeader/>
        </w:trPr>
        <w:tc>
          <w:tcPr>
            <w:tcW w:w="746"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54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AB02C4">
        <w:trPr>
          <w:trHeight w:val="503"/>
        </w:trPr>
        <w:tc>
          <w:tcPr>
            <w:tcW w:w="7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54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503"/>
        </w:trPr>
        <w:tc>
          <w:tcPr>
            <w:tcW w:w="7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54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Blood Components Extractor, Separation of plasma from centrifuged whole blood units.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503"/>
        </w:trPr>
        <w:tc>
          <w:tcPr>
            <w:tcW w:w="7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54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Compatible  with all types of blood bags  T&amp;T or T&amp;B ,double ,triple and quadruple bags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spacing w:line="288" w:lineRule="auto"/>
        <w:sectPr w:rsidR="00AB02C4">
          <w:pgSz w:w="11906" w:h="16838"/>
          <w:pgMar w:top="113" w:right="431" w:bottom="862" w:left="1620" w:header="346" w:footer="403"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Item 11</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rPr>
              <w:t xml:space="preserve">Centrifuge, Blood Bag </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(2)</w:t>
            </w:r>
          </w:p>
        </w:tc>
      </w:tr>
    </w:tbl>
    <w:p w:rsidR="00AB02C4" w:rsidRDefault="00AB02C4" w:rsidP="00AB02C4">
      <w:pPr>
        <w:widowControl w:val="0"/>
        <w:autoSpaceDE w:val="0"/>
        <w:autoSpaceDN w:val="0"/>
        <w:adjustRightInd w:val="0"/>
        <w:spacing w:before="60" w:after="60" w:line="288" w:lineRule="auto"/>
        <w:rPr>
          <w:rFonts w:hint="cs"/>
          <w:b/>
          <w:bCs/>
          <w:sz w:val="8"/>
          <w:szCs w:val="8"/>
          <w:u w:val="single"/>
          <w:rtl/>
          <w:lang w:val="en-GB"/>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rPr>
          <w:sz w:val="16"/>
          <w:szCs w:val="16"/>
          <w:lang w:val="en-GB"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49"/>
        <w:gridCol w:w="5624"/>
        <w:gridCol w:w="2717"/>
        <w:gridCol w:w="1260"/>
      </w:tblGrid>
      <w:tr w:rsidR="00AB02C4" w:rsidTr="00AB02C4">
        <w:trPr>
          <w:trHeight w:val="360"/>
          <w:tblHeader/>
        </w:trPr>
        <w:tc>
          <w:tcPr>
            <w:tcW w:w="749"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bCs/>
                <w:lang w:val="en-GB"/>
              </w:rPr>
            </w:pP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2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Refrigerated centrifuge</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Floor standing model.</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Generates not less than  6000g 4500 rpm</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Equipped with; tachometer, thermistor, timer and  brake</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240" w:after="60" w:line="288" w:lineRule="auto"/>
              <w:jc w:val="both"/>
              <w:rPr>
                <w:lang w:val="en-GB"/>
              </w:rPr>
            </w:pPr>
            <w:r>
              <w:rPr>
                <w:lang w:val="en-GB"/>
              </w:rPr>
              <w:t>At least 4 selectable programs (Programmable speed, temperature and acceleration / deceleration)</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Rotor to accommodate not less than (12) filled (500ml) blood bags</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8</w:t>
            </w: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Brushless drive motor</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9</w:t>
            </w: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Magnetic rotor identification</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r w:rsidR="00AB02C4" w:rsidTr="00AB02C4">
        <w:trPr>
          <w:trHeight w:val="360"/>
        </w:trPr>
        <w:tc>
          <w:tcPr>
            <w:tcW w:w="7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10</w:t>
            </w: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Microprocessor controlled operation with touch keypad</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b/>
                <w:lang w:val="en-GB"/>
              </w:rPr>
            </w:pPr>
          </w:p>
        </w:tc>
      </w:tr>
    </w:tbl>
    <w:p w:rsidR="00AB02C4" w:rsidRDefault="00AB02C4" w:rsidP="00AB02C4">
      <w:pPr>
        <w:rPr>
          <w:rFonts w:hint="cs"/>
          <w:sz w:val="2"/>
          <w:szCs w:val="2"/>
          <w:rtl/>
        </w:rPr>
      </w:pPr>
      <w:r>
        <w:rPr>
          <w:rtl/>
        </w:rPr>
        <w:br w:type="page"/>
      </w:r>
    </w:p>
    <w:p w:rsidR="00AB02C4" w:rsidRDefault="00AB02C4" w:rsidP="00AB02C4">
      <w:pPr>
        <w:widowControl w:val="0"/>
        <w:autoSpaceDE w:val="0"/>
        <w:autoSpaceDN w:val="0"/>
        <w:adjustRightInd w:val="0"/>
        <w:spacing w:before="60" w:after="60" w:line="288" w:lineRule="auto"/>
        <w:ind w:left="-990" w:right="72"/>
        <w:jc w:val="center"/>
        <w:rPr>
          <w:b/>
          <w:bCs/>
          <w:sz w:val="2"/>
          <w:szCs w:val="2"/>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Item 12</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rPr>
              <w:t>Deep Freezer, (-30)</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(1)</w:t>
            </w:r>
          </w:p>
        </w:tc>
      </w:tr>
    </w:tbl>
    <w:p w:rsidR="00AB02C4" w:rsidRDefault="00AB02C4" w:rsidP="00AB02C4">
      <w:pPr>
        <w:widowControl w:val="0"/>
        <w:autoSpaceDE w:val="0"/>
        <w:autoSpaceDN w:val="0"/>
        <w:adjustRightInd w:val="0"/>
        <w:spacing w:before="60" w:after="60" w:line="288" w:lineRule="auto"/>
        <w:rPr>
          <w:b/>
          <w:bCs/>
          <w:sz w:val="8"/>
          <w:szCs w:val="8"/>
          <w:u w:val="single"/>
          <w:lang w:val="en-GB"/>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spacing w:before="60" w:after="60" w:line="288" w:lineRule="auto"/>
        <w:jc w:val="both"/>
        <w:rPr>
          <w:b/>
          <w:bCs/>
          <w:sz w:val="16"/>
          <w:szCs w:val="16"/>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5833"/>
        <w:gridCol w:w="2627"/>
        <w:gridCol w:w="1350"/>
      </w:tblGrid>
      <w:tr w:rsidR="00AB02C4" w:rsidTr="00AB02C4">
        <w:trPr>
          <w:trHeight w:val="360"/>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26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Temperate up to – 20 C</w:t>
            </w:r>
            <w:r>
              <w:rPr>
                <w:vertAlign w:val="superscript"/>
                <w:lang w:val="en-GB"/>
              </w:rPr>
              <w:t>o</w:t>
            </w:r>
            <w:r>
              <w:rPr>
                <w:lang w:val="en-GB"/>
              </w:rPr>
              <w:t xml:space="preserve">.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For Medical Purposes.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Complete with digital set and actual temperature display and alarm system.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Capacity not less than 650 liters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Standard accessories list.</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Temperature monitoring, chart recording and alarm system when temp. Out of range.</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8</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4 heavy duty castors, with swivel and brakes and adjustable levelling feet.</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9</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Not less than 5 shelves or drawers.</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rPr>
          <w:rFonts w:hint="cs"/>
          <w:sz w:val="2"/>
          <w:szCs w:val="2"/>
          <w:rtl/>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Item 13</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rPr>
              <w:t>Deep Freezer, (-80)</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(1)</w:t>
            </w:r>
          </w:p>
        </w:tc>
      </w:tr>
    </w:tbl>
    <w:p w:rsidR="00AB02C4" w:rsidRDefault="00AB02C4" w:rsidP="00AB02C4">
      <w:pPr>
        <w:widowControl w:val="0"/>
        <w:autoSpaceDE w:val="0"/>
        <w:autoSpaceDN w:val="0"/>
        <w:adjustRightInd w:val="0"/>
        <w:spacing w:before="60" w:after="60" w:line="288" w:lineRule="auto"/>
        <w:rPr>
          <w:b/>
          <w:bCs/>
          <w:sz w:val="8"/>
          <w:szCs w:val="8"/>
          <w:u w:val="single"/>
          <w:lang w:val="en-GB"/>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spacing w:before="60" w:after="60" w:line="288" w:lineRule="auto"/>
        <w:jc w:val="both"/>
        <w:rPr>
          <w:b/>
          <w:bCs/>
          <w:sz w:val="16"/>
          <w:szCs w:val="16"/>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5833"/>
        <w:gridCol w:w="2627"/>
        <w:gridCol w:w="1350"/>
      </w:tblGrid>
      <w:tr w:rsidR="00AB02C4" w:rsidTr="00AB02C4">
        <w:trPr>
          <w:trHeight w:val="360"/>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26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Temperate up to – 86 C</w:t>
            </w:r>
            <w:r>
              <w:rPr>
                <w:vertAlign w:val="superscript"/>
                <w:lang w:val="en-GB"/>
              </w:rPr>
              <w:t>o</w:t>
            </w:r>
            <w:r>
              <w:rPr>
                <w:lang w:val="en-GB"/>
              </w:rPr>
              <w:t xml:space="preserve">.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For Medical Purposes.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Complete with digital set and actual temperature display and alarm system.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Capacity not less than 650 liters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Standard accessories list.</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Temperature monitoring, chart recording and alarm system when temp. Out of range.</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8</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4 heavy duty castors, with swivel and brakes and adjustable levelling feet.</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9</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Not less than 5 shelves or drawers.</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rPr>
          <w:rFonts w:hint="cs"/>
          <w:sz w:val="2"/>
          <w:szCs w:val="2"/>
          <w:rtl/>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Item 14</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rPr>
              <w:t>Water Bath</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(2)</w:t>
            </w:r>
          </w:p>
        </w:tc>
      </w:tr>
    </w:tbl>
    <w:p w:rsidR="00AB02C4" w:rsidRDefault="00AB02C4" w:rsidP="00AB02C4">
      <w:pPr>
        <w:widowControl w:val="0"/>
        <w:autoSpaceDE w:val="0"/>
        <w:autoSpaceDN w:val="0"/>
        <w:adjustRightInd w:val="0"/>
        <w:spacing w:before="60" w:after="60" w:line="288" w:lineRule="auto"/>
        <w:rPr>
          <w:b/>
          <w:bCs/>
          <w:sz w:val="8"/>
          <w:szCs w:val="8"/>
          <w:u w:val="single"/>
          <w:lang w:val="en-GB"/>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rPr>
          <w:sz w:val="16"/>
          <w:szCs w:val="16"/>
          <w:lang w:val="en-GB"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5670"/>
        <w:gridCol w:w="2880"/>
        <w:gridCol w:w="1260"/>
      </w:tblGrid>
      <w:tr w:rsidR="00AB02C4" w:rsidTr="00AB02C4">
        <w:trPr>
          <w:trHeight w:val="360"/>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Stainless steel tank well insulated.</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Heater and temperature sensors mounted underneath the tank and low water level sensor</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Corrosion resistant and easy to clean with drain system</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Complete with bath cover and handles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Capacity:  not less than 15 litres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Adjustable temperature from +25 Cº to + 99 Cº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Water proof control panel and digital display</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8</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Tube racks to hold 12x75mm and 16x100mm tubes,  30-50 tubes, 30-50 tubes/rack</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9</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Temperature to be adjusted in increments of 1°C</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spacing w:line="288" w:lineRule="auto"/>
        <w:rPr>
          <w:b/>
          <w:bCs/>
          <w:lang w:val="en-GB" w:bidi="ar-JO"/>
        </w:rPr>
        <w:sectPr w:rsidR="00AB02C4">
          <w:pgSz w:w="11906" w:h="16838"/>
          <w:pgMar w:top="113" w:right="431" w:bottom="862" w:left="1620" w:header="346" w:footer="403"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Item 15</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rPr>
              <w:t>Tube Connecting Device</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(1)</w:t>
            </w:r>
          </w:p>
        </w:tc>
      </w:tr>
    </w:tbl>
    <w:p w:rsidR="00AB02C4" w:rsidRDefault="00AB02C4" w:rsidP="00AB02C4">
      <w:pPr>
        <w:widowControl w:val="0"/>
        <w:autoSpaceDE w:val="0"/>
        <w:autoSpaceDN w:val="0"/>
        <w:adjustRightInd w:val="0"/>
        <w:spacing w:before="60" w:after="60" w:line="288" w:lineRule="auto"/>
        <w:rPr>
          <w:rFonts w:hint="cs"/>
          <w:b/>
          <w:bCs/>
          <w:sz w:val="8"/>
          <w:szCs w:val="8"/>
          <w:u w:val="single"/>
          <w:rtl/>
          <w:lang w:val="en-GB"/>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rPr>
          <w:sz w:val="16"/>
          <w:szCs w:val="16"/>
          <w:lang w:val="en-GB"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5670"/>
        <w:gridCol w:w="2880"/>
        <w:gridCol w:w="1260"/>
      </w:tblGrid>
      <w:tr w:rsidR="00AB02C4" w:rsidTr="00AB02C4">
        <w:trPr>
          <w:trHeight w:val="360"/>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bidi="ar-JO"/>
              </w:rPr>
            </w:pPr>
            <w:r>
              <w:rPr>
                <w:lang w:bidi="ar-JO"/>
              </w:rPr>
              <w:t>Compact design, heavy duty and easy to use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bidi="ar-JO"/>
              </w:rPr>
            </w:pPr>
            <w:r>
              <w:rPr>
                <w:lang w:bidi="ar-JO"/>
              </w:rPr>
              <w:t>Designed for sterile connection between all wet and dry PVC tubing used in blood and blood component with high reliability and efficiency</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bidi="ar-JO"/>
              </w:rPr>
            </w:pPr>
            <w:r>
              <w:rPr>
                <w:lang w:bidi="ar-JO"/>
              </w:rPr>
              <w:t>LCD display</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b/>
                <w:bCs/>
                <w:lang w:bidi="ar-JO"/>
              </w:rPr>
            </w:pPr>
            <w:r>
              <w:rPr>
                <w:b/>
                <w:bCs/>
                <w:lang w:bidi="ar-JO"/>
              </w:rPr>
              <w:t>Tubing size:</w:t>
            </w:r>
          </w:p>
          <w:p w:rsidR="00AB02C4" w:rsidRDefault="00AB02C4" w:rsidP="00F669D9">
            <w:pPr>
              <w:numPr>
                <w:ilvl w:val="0"/>
                <w:numId w:val="224"/>
              </w:numPr>
              <w:spacing w:before="60" w:after="60" w:line="288" w:lineRule="auto"/>
              <w:jc w:val="both"/>
              <w:rPr>
                <w:lang w:bidi="ar-JO"/>
              </w:rPr>
            </w:pPr>
            <w:r>
              <w:rPr>
                <w:lang w:bidi="ar-JO"/>
              </w:rPr>
              <w:t>Outside diameter: 3.9 - 4.5 mm</w:t>
            </w:r>
          </w:p>
          <w:p w:rsidR="00AB02C4" w:rsidRDefault="00AB02C4" w:rsidP="00F669D9">
            <w:pPr>
              <w:numPr>
                <w:ilvl w:val="0"/>
                <w:numId w:val="224"/>
              </w:numPr>
              <w:spacing w:before="60" w:after="60" w:line="288" w:lineRule="auto"/>
              <w:jc w:val="both"/>
              <w:rPr>
                <w:lang w:bidi="ar-JO"/>
              </w:rPr>
            </w:pPr>
            <w:r>
              <w:rPr>
                <w:lang w:bidi="ar-JO"/>
              </w:rPr>
              <w:t>Inside diameter: 2.8 - 3.1 mm</w:t>
            </w:r>
          </w:p>
          <w:p w:rsidR="00AB02C4" w:rsidRDefault="00AB02C4" w:rsidP="00F669D9">
            <w:pPr>
              <w:numPr>
                <w:ilvl w:val="0"/>
                <w:numId w:val="224"/>
              </w:numPr>
              <w:spacing w:before="60" w:after="60" w:line="288" w:lineRule="auto"/>
              <w:jc w:val="both"/>
              <w:rPr>
                <w:lang w:bidi="ar-JO"/>
              </w:rPr>
            </w:pPr>
            <w:r>
              <w:rPr>
                <w:lang w:bidi="ar-JO"/>
              </w:rPr>
              <w:t>Wall thickness: 0.5 – 0.8 mm</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bidi="ar-JO"/>
              </w:rPr>
            </w:pPr>
            <w:r>
              <w:rPr>
                <w:lang w:bidi="ar-JO"/>
              </w:rPr>
              <w:t>Cutting module construction: stainless steel</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bidi="ar-JO"/>
              </w:rPr>
            </w:pPr>
            <w:r>
              <w:rPr>
                <w:lang w:bidi="ar-JO"/>
              </w:rPr>
              <w:t>Lid lock mechanism</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bidi="ar-JO"/>
              </w:rPr>
            </w:pPr>
            <w:r>
              <w:rPr>
                <w:lang w:bidi="ar-JO"/>
              </w:rPr>
              <w:t>Tube holder clamps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8</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bidi="ar-JO"/>
              </w:rPr>
            </w:pPr>
            <w:r>
              <w:rPr>
                <w:lang w:bidi="ar-JO"/>
              </w:rPr>
              <w:t>Overheat protection</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9</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bidi="ar-JO"/>
              </w:rPr>
            </w:pPr>
            <w:r>
              <w:rPr>
                <w:lang w:bidi="ar-JO"/>
              </w:rPr>
              <w:t>All required consumables for 1000 welding processes should be included and quoted separately (Docks, wafers, blades, cassettes, etc…)</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spacing w:line="288" w:lineRule="auto"/>
        <w:rPr>
          <w:b/>
          <w:bCs/>
          <w:sz w:val="28"/>
          <w:szCs w:val="28"/>
        </w:rPr>
        <w:sectPr w:rsidR="00AB02C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Item 16</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Platelets Agitator and Incubator</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Qty. (1)</w:t>
            </w:r>
          </w:p>
        </w:tc>
      </w:tr>
    </w:tbl>
    <w:p w:rsidR="00AB02C4" w:rsidRDefault="00AB02C4" w:rsidP="00AB02C4">
      <w:pPr>
        <w:rPr>
          <w:rFonts w:hint="cs"/>
          <w:b/>
          <w:bCs/>
          <w:sz w:val="20"/>
          <w:szCs w:val="20"/>
          <w:rtl/>
          <w:lang w:bidi="ar-JO"/>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20"/>
          <w:szCs w:val="20"/>
          <w:lang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rPr>
                <w:lang w:bidi="ar-JO"/>
              </w:rPr>
            </w:pPr>
            <w:r>
              <w:t>Name of Manufacturer</w:t>
            </w:r>
          </w:p>
          <w:p w:rsidR="00AB02C4" w:rsidRDefault="00AB02C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pPr>
            <w:r>
              <w:t>Model/ catalogue number</w:t>
            </w:r>
          </w:p>
          <w:p w:rsidR="00AB02C4" w:rsidRDefault="00AB02C4">
            <w:pPr>
              <w:widowControl w:val="0"/>
              <w:autoSpaceDE w:val="0"/>
              <w:autoSpaceDN w:val="0"/>
              <w:adjustRightInd w:val="0"/>
              <w:spacing w:line="200" w:lineRule="exact"/>
              <w:rPr>
                <w:lang w:bidi="ar-JO"/>
              </w:rPr>
            </w:pP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hRule="exac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spacing w:before="60" w:after="60" w:line="288" w:lineRule="auto"/>
        <w:jc w:val="center"/>
        <w:rPr>
          <w:i/>
          <w:iCs/>
          <w:color w:val="000000"/>
          <w:u w:val="single"/>
          <w:lang w:val="en-GB" w:eastAsia="x-none"/>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30"/>
        <w:gridCol w:w="5743"/>
        <w:gridCol w:w="2717"/>
        <w:gridCol w:w="1260"/>
      </w:tblGrid>
      <w:tr w:rsidR="00AB02C4" w:rsidTr="00AB02C4">
        <w:trPr>
          <w:trHeight w:val="360"/>
          <w:tblHeader/>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5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2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5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5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t>Bench top models</w:t>
            </w:r>
            <w:r>
              <w:rPr>
                <w:lang w:val="en-GB"/>
              </w:rPr>
              <w:t xml:space="preserve">.  </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5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instrument should maintain inside temperature between 20-24C</w:t>
            </w:r>
            <w:r>
              <w:rPr>
                <w:lang w:val="en-GB"/>
              </w:rPr>
              <w:sym w:font="Symbol" w:char="F0B0"/>
            </w:r>
            <w:r>
              <w:rPr>
                <w:lang w:val="en-GB"/>
              </w:rPr>
              <w:t xml:space="preserve">  and provided with at least one elliptical platelet agitator. </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5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t>LCD digital display</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5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Incubator provided in outlet power supply. </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5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agitator completely into incubator side.</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5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t>Agitator Capacity not less than 100 Random Bags</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8</w:t>
            </w:r>
          </w:p>
        </w:tc>
        <w:tc>
          <w:tcPr>
            <w:tcW w:w="5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pPr>
            <w:r>
              <w:t>Microprocessor temperature controller with built-in alarm/monitor and chart recorder</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9</w:t>
            </w:r>
          </w:p>
        </w:tc>
        <w:tc>
          <w:tcPr>
            <w:tcW w:w="5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pPr>
            <w:r>
              <w:t>Forced-air circulation maintains chamber uniformity of +/-1ºC</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10</w:t>
            </w:r>
          </w:p>
        </w:tc>
        <w:tc>
          <w:tcPr>
            <w:tcW w:w="5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pPr>
            <w:r>
              <w:t>Not less than 5 Pull-out Drawers with Label holders</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autoSpaceDE w:val="0"/>
        <w:autoSpaceDN w:val="0"/>
        <w:spacing w:before="60" w:after="60" w:line="288" w:lineRule="auto"/>
        <w:jc w:val="both"/>
        <w:rPr>
          <w:color w:val="000000"/>
          <w:sz w:val="2"/>
          <w:szCs w:val="2"/>
          <w:lang w:val="en-GB" w:eastAsia="x-none"/>
        </w:rPr>
      </w:pPr>
    </w:p>
    <w:p w:rsidR="00AB02C4" w:rsidRDefault="00AB02C4" w:rsidP="00AB02C4">
      <w:pPr>
        <w:spacing w:line="288" w:lineRule="auto"/>
        <w:rPr>
          <w:b/>
          <w:bCs/>
          <w:sz w:val="28"/>
          <w:szCs w:val="28"/>
          <w:lang w:val="en-GB"/>
        </w:rPr>
        <w:sectPr w:rsidR="00AB02C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Item 17</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rPr>
              <w:t>Sealer, Tube</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(2)</w:t>
            </w:r>
          </w:p>
        </w:tc>
      </w:tr>
    </w:tbl>
    <w:p w:rsidR="00AB02C4" w:rsidRDefault="00AB02C4" w:rsidP="00AB02C4">
      <w:pPr>
        <w:widowControl w:val="0"/>
        <w:autoSpaceDE w:val="0"/>
        <w:autoSpaceDN w:val="0"/>
        <w:adjustRightInd w:val="0"/>
        <w:ind w:right="186"/>
        <w:rPr>
          <w:b/>
          <w:bCs/>
          <w:sz w:val="16"/>
          <w:szCs w:val="16"/>
          <w:u w:val="single"/>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rPr>
          <w:sz w:val="16"/>
          <w:szCs w:val="16"/>
          <w:lang w:val="en-GB"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5833"/>
        <w:gridCol w:w="2627"/>
        <w:gridCol w:w="1350"/>
      </w:tblGrid>
      <w:tr w:rsidR="00AB02C4" w:rsidTr="00AB02C4">
        <w:trPr>
          <w:trHeight w:val="360"/>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26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Capable of single thermal head sealer blood bags tubing.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 xml:space="preserve">Bench top.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Electrical type heat sealing</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rPr>
          <w:rFonts w:hint="cs"/>
          <w:sz w:val="2"/>
          <w:szCs w:val="2"/>
          <w:rtl/>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Item 18</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rPr>
              <w:t xml:space="preserve">Grossing Station, W/Downdraft Extractor  </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(1)</w:t>
            </w:r>
          </w:p>
        </w:tc>
      </w:tr>
    </w:tbl>
    <w:p w:rsidR="00AB02C4" w:rsidRDefault="00AB02C4" w:rsidP="00AB02C4">
      <w:pPr>
        <w:widowControl w:val="0"/>
        <w:autoSpaceDE w:val="0"/>
        <w:autoSpaceDN w:val="0"/>
        <w:adjustRightInd w:val="0"/>
        <w:ind w:right="186"/>
        <w:rPr>
          <w:b/>
          <w:bCs/>
          <w:sz w:val="16"/>
          <w:szCs w:val="16"/>
          <w:u w:val="single"/>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rPr>
          <w:sz w:val="16"/>
          <w:szCs w:val="16"/>
          <w:lang w:val="en-GB" w:bidi="ar-JO"/>
        </w:rPr>
      </w:pPr>
    </w:p>
    <w:tbl>
      <w:tblPr>
        <w:tblW w:w="10800"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450"/>
        <w:gridCol w:w="7920"/>
        <w:gridCol w:w="1350"/>
        <w:gridCol w:w="1080"/>
      </w:tblGrid>
      <w:tr w:rsidR="00AB02C4" w:rsidTr="00CA50A3">
        <w:trPr>
          <w:trHeight w:val="360"/>
          <w:tblHeader/>
        </w:trPr>
        <w:tc>
          <w:tcPr>
            <w:tcW w:w="450" w:type="dxa"/>
            <w:tcBorders>
              <w:top w:val="single" w:sz="4" w:space="0" w:color="auto"/>
              <w:left w:val="single" w:sz="4" w:space="0" w:color="auto"/>
              <w:bottom w:val="single" w:sz="4" w:space="0" w:color="auto"/>
              <w:right w:val="single" w:sz="4" w:space="0" w:color="auto"/>
            </w:tcBorders>
            <w:shd w:val="clear" w:color="auto" w:fill="FFFFFF"/>
          </w:tcPr>
          <w:p w:rsidR="00AB02C4" w:rsidRPr="00CA50A3" w:rsidRDefault="00AB02C4">
            <w:pPr>
              <w:spacing w:before="60" w:after="60" w:line="288" w:lineRule="auto"/>
              <w:jc w:val="both"/>
              <w:rPr>
                <w:b/>
                <w:bCs/>
                <w:color w:val="000000"/>
                <w:sz w:val="22"/>
                <w:szCs w:val="22"/>
                <w:lang w:val="en-GB"/>
              </w:rPr>
            </w:pPr>
          </w:p>
        </w:tc>
        <w:tc>
          <w:tcPr>
            <w:tcW w:w="79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widowControl w:val="0"/>
              <w:spacing w:before="60" w:after="60" w:line="288" w:lineRule="auto"/>
              <w:jc w:val="center"/>
              <w:rPr>
                <w:b/>
                <w:bCs/>
                <w:color w:val="000000"/>
                <w:sz w:val="20"/>
                <w:szCs w:val="20"/>
                <w:lang w:val="en-GB"/>
              </w:rPr>
            </w:pPr>
            <w:r w:rsidRPr="00CA50A3">
              <w:rPr>
                <w:b/>
                <w:bCs/>
                <w:color w:val="000000"/>
                <w:sz w:val="20"/>
                <w:szCs w:val="20"/>
                <w:lang w:val="en-GB"/>
              </w:rPr>
              <w:t xml:space="preserve">Compliance </w:t>
            </w:r>
            <w:r w:rsidRPr="00CA50A3">
              <w:rPr>
                <w:rFonts w:hint="cs"/>
                <w:b/>
                <w:bCs/>
                <w:color w:val="000000"/>
                <w:sz w:val="20"/>
                <w:szCs w:val="20"/>
                <w:rtl/>
                <w:lang w:val="en-GB"/>
              </w:rPr>
              <w:t>)</w:t>
            </w:r>
            <w:r w:rsidRPr="00CA50A3">
              <w:rPr>
                <w:b/>
                <w:bCs/>
                <w:color w:val="000000"/>
                <w:sz w:val="20"/>
                <w:szCs w:val="20"/>
                <w:lang w:val="en-GB"/>
              </w:rPr>
              <w:t xml:space="preserve">Y/N) , Notes </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widowControl w:val="0"/>
              <w:spacing w:before="60" w:after="60" w:line="288" w:lineRule="auto"/>
              <w:jc w:val="center"/>
              <w:rPr>
                <w:b/>
                <w:bCs/>
                <w:color w:val="000000"/>
                <w:sz w:val="20"/>
                <w:szCs w:val="20"/>
                <w:lang w:val="en-GB"/>
              </w:rPr>
            </w:pPr>
            <w:r w:rsidRPr="00CA50A3">
              <w:rPr>
                <w:b/>
                <w:bCs/>
                <w:color w:val="000000"/>
                <w:sz w:val="20"/>
                <w:szCs w:val="20"/>
                <w:lang w:val="en-GB"/>
              </w:rPr>
              <w:t>Brochure Page No.</w:t>
            </w: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1</w:t>
            </w:r>
          </w:p>
        </w:tc>
        <w:tc>
          <w:tcPr>
            <w:tcW w:w="79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The latest highest end model of the required range.</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2</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 xml:space="preserve">304 or  better stainless-steel work surfaces and panels </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3</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Heavy duty disposer (1-2hp)</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4</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Deep sink with cold/hot water faucet.</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5</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 xml:space="preserve">Magnetic instrument bar. </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6</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 xml:space="preserve">Flex arm magnifier light </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7</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 xml:space="preserve">Flex arm light </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8</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Spray hose assembly</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bidi="ar-JO"/>
              </w:rPr>
            </w:pPr>
            <w:r w:rsidRPr="00CA50A3">
              <w:rPr>
                <w:b/>
                <w:bCs/>
                <w:sz w:val="22"/>
                <w:szCs w:val="22"/>
                <w:lang w:val="en-GB" w:bidi="ar-JO"/>
              </w:rPr>
              <w:t>9</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Built-in end table rinse washes down work surfaces quickly</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10</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Hand –free proximity sensing control for cold/hot water faucet, table-rinse, and disposal</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11</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 xml:space="preserve"> Pull out writing plate and drawer</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12</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Formalin dispensing carboy</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13</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 xml:space="preserve">C- Fold  paper towel holder </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14</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 xml:space="preserve">Fluorescent or LED light for lighting work station  </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15</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Dissecting board</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16</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Dimension  not less than ( L140/H200/W70) cm.</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17</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 xml:space="preserve">Adjustable levelling feet  </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CA50A3">
        <w:trPr>
          <w:trHeight w:val="360"/>
        </w:trPr>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Pr="00CA50A3" w:rsidRDefault="00AB02C4">
            <w:pPr>
              <w:autoSpaceDE w:val="0"/>
              <w:autoSpaceDN w:val="0"/>
              <w:adjustRightInd w:val="0"/>
              <w:spacing w:before="60" w:after="60" w:line="288" w:lineRule="auto"/>
              <w:jc w:val="center"/>
              <w:rPr>
                <w:b/>
                <w:bCs/>
                <w:sz w:val="22"/>
                <w:szCs w:val="22"/>
                <w:lang w:val="en-GB"/>
              </w:rPr>
            </w:pPr>
            <w:r w:rsidRPr="00CA50A3">
              <w:rPr>
                <w:b/>
                <w:bCs/>
                <w:sz w:val="22"/>
                <w:szCs w:val="22"/>
                <w:lang w:val="en-GB"/>
              </w:rPr>
              <w:t>18</w:t>
            </w:r>
          </w:p>
        </w:tc>
        <w:tc>
          <w:tcPr>
            <w:tcW w:w="7920" w:type="dxa"/>
            <w:tcBorders>
              <w:top w:val="single" w:sz="4" w:space="0" w:color="auto"/>
              <w:left w:val="single" w:sz="4" w:space="0" w:color="auto"/>
              <w:bottom w:val="single" w:sz="4" w:space="0" w:color="auto"/>
              <w:right w:val="single" w:sz="4" w:space="0" w:color="auto"/>
            </w:tcBorders>
            <w:shd w:val="clear" w:color="auto" w:fill="FFFFFF"/>
            <w:hideMark/>
          </w:tcPr>
          <w:p w:rsidR="00AB02C4" w:rsidRDefault="00AB02C4">
            <w:pPr>
              <w:spacing w:before="60" w:after="60" w:line="288" w:lineRule="auto"/>
              <w:ind w:left="34"/>
              <w:jc w:val="both"/>
              <w:rPr>
                <w:lang w:val="en-GB"/>
              </w:rPr>
            </w:pPr>
            <w:r>
              <w:rPr>
                <w:lang w:val="en-GB"/>
              </w:rPr>
              <w:t>Tools case quantity 2  consist of  all tools and accessories needed to cutting operation such as trimming knife , knife series , scalpel series , etc.</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spacing w:line="288" w:lineRule="auto"/>
        <w:rPr>
          <w:b/>
          <w:bCs/>
          <w:sz w:val="28"/>
          <w:szCs w:val="28"/>
        </w:rPr>
        <w:sectPr w:rsidR="00AB02C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Item 19</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rPr>
              <w:t>Microtome, Cryostat</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sz w:val="32"/>
                <w:szCs w:val="32"/>
                <w:u w:val="single"/>
                <w:lang w:val="en-GB"/>
              </w:rPr>
            </w:pPr>
            <w:r>
              <w:rPr>
                <w:b/>
                <w:bCs/>
                <w:lang w:val="en-GB" w:bidi="ar-JO"/>
              </w:rPr>
              <w:t>Qty. (1)</w:t>
            </w:r>
          </w:p>
        </w:tc>
      </w:tr>
    </w:tbl>
    <w:p w:rsidR="00AB02C4" w:rsidRDefault="00AB02C4" w:rsidP="00AB02C4">
      <w:pPr>
        <w:widowControl w:val="0"/>
        <w:autoSpaceDE w:val="0"/>
        <w:autoSpaceDN w:val="0"/>
        <w:adjustRightInd w:val="0"/>
        <w:ind w:right="186"/>
        <w:rPr>
          <w:rFonts w:hint="cs"/>
          <w:b/>
          <w:bCs/>
          <w:sz w:val="16"/>
          <w:szCs w:val="16"/>
          <w:u w:val="single"/>
          <w:rtl/>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rPr>
          <w:sz w:val="16"/>
          <w:szCs w:val="16"/>
          <w:lang w:val="en-GB" w:bidi="ar-JO"/>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5833"/>
        <w:gridCol w:w="2627"/>
        <w:gridCol w:w="1350"/>
      </w:tblGrid>
      <w:tr w:rsidR="00AB02C4" w:rsidTr="00AB02C4">
        <w:trPr>
          <w:trHeight w:val="360"/>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bCs/>
                <w:color w:val="000000"/>
                <w:sz w:val="28"/>
                <w:szCs w:val="28"/>
                <w:lang w:val="en-GB"/>
              </w:rPr>
            </w:pP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Minimum Requirements</w:t>
            </w:r>
          </w:p>
        </w:tc>
        <w:tc>
          <w:tcPr>
            <w:tcW w:w="26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 xml:space="preserve">Compliance </w:t>
            </w:r>
            <w:r>
              <w:rPr>
                <w:rFonts w:hint="cs"/>
                <w:b/>
                <w:bCs/>
                <w:color w:val="000000"/>
                <w:rtl/>
                <w:lang w:val="en-GB"/>
              </w:rPr>
              <w:t>)</w:t>
            </w:r>
            <w:r>
              <w:rPr>
                <w:b/>
                <w:bCs/>
                <w:color w:val="000000"/>
                <w:lang w:val="en-GB"/>
              </w:rPr>
              <w:t xml:space="preserve">Y/N) , Notes </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spacing w:before="60" w:after="60" w:line="288" w:lineRule="auto"/>
              <w:jc w:val="center"/>
              <w:rPr>
                <w:b/>
                <w:bCs/>
                <w:color w:val="000000"/>
                <w:lang w:val="en-GB"/>
              </w:rPr>
            </w:pPr>
            <w:r>
              <w:rPr>
                <w:b/>
                <w:bCs/>
                <w:color w:val="000000"/>
                <w:lang w:val="en-GB"/>
              </w:rPr>
              <w:t>Brochure Page No.</w:t>
            </w: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jc w:val="both"/>
              <w:rPr>
                <w:lang w:val="en-GB"/>
              </w:rPr>
            </w:pPr>
            <w:r>
              <w:rPr>
                <w:lang w:val="en-GB"/>
              </w:rPr>
              <w:t>The latest highest end model of the required range.</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Floor standing.</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Microtome type: Cross roller bearing rotary and/or rotary retracting.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Cutting range (µm): to cover the range 2-60 or wider.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Electronic specimen advance system.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Digital display for at least: section thickness /actual and preset temperature for chamber.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Advance range /increments (µm) : 0-10 / 1 or less , 10-20 /2 or less , 20 –60 /5 or less.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8</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Anti-roll device included.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9</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Knife guards included.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10</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Refrigeration: either one or two compressors.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11</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Compressors must be CFC-free.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12</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Chamber temperature range Cº: Ambient to (- 35) Cº or wider.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13</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Defrost: both automatic and programmable.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14</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Illumination means: to be specified.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15</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Microtome with universal blade holder to accept high and low profile disposable microtome blades.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16</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Two sets of specimen holders to be included with the offer.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17</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Complete start-up kit including consumables and solutions to be included  contain at least: </w:t>
            </w:r>
          </w:p>
          <w:p w:rsidR="00AB02C4" w:rsidRDefault="00AB02C4">
            <w:pPr>
              <w:spacing w:before="60" w:after="60" w:line="288" w:lineRule="auto"/>
              <w:ind w:left="34"/>
              <w:jc w:val="both"/>
              <w:rPr>
                <w:lang w:val="en-GB"/>
              </w:rPr>
            </w:pPr>
            <w:r>
              <w:rPr>
                <w:lang w:val="en-GB"/>
              </w:rPr>
              <w:t>Not less than one bottle of lubricating oil.</w:t>
            </w:r>
          </w:p>
          <w:p w:rsidR="00AB02C4" w:rsidRDefault="00AB02C4">
            <w:pPr>
              <w:spacing w:before="60" w:after="60" w:line="288" w:lineRule="auto"/>
              <w:ind w:left="34"/>
              <w:jc w:val="both"/>
              <w:rPr>
                <w:lang w:val="en-GB"/>
              </w:rPr>
            </w:pPr>
            <w:r>
              <w:rPr>
                <w:lang w:val="en-GB"/>
              </w:rPr>
              <w:t xml:space="preserve">Not less than one bottle of embeddings water soluble matrix for frozen section. </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18</w:t>
            </w:r>
          </w:p>
        </w:tc>
        <w:tc>
          <w:tcPr>
            <w:tcW w:w="58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A list of standard accessories for the offered model</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spacing w:before="60" w:after="60" w:line="288" w:lineRule="auto"/>
              <w:jc w:val="both"/>
              <w:rPr>
                <w:b/>
                <w:color w:val="000000"/>
                <w:lang w:val="en-GB"/>
              </w:rPr>
            </w:pPr>
          </w:p>
        </w:tc>
      </w:tr>
    </w:tbl>
    <w:p w:rsidR="00AB02C4" w:rsidRDefault="00AB02C4" w:rsidP="00AB02C4">
      <w:pPr>
        <w:spacing w:line="288" w:lineRule="auto"/>
        <w:rPr>
          <w:b/>
          <w:bCs/>
          <w:sz w:val="28"/>
          <w:szCs w:val="28"/>
        </w:rPr>
        <w:sectPr w:rsidR="00AB02C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rFonts w:ascii="Calibri" w:hAnsi="Calibri" w:cs="Arial"/>
                <w:sz w:val="22"/>
                <w:szCs w:val="22"/>
                <w:lang w:val="en-GB"/>
              </w:rPr>
              <w:br w:type="page"/>
            </w:r>
            <w:r>
              <w:rPr>
                <w:b/>
                <w:bCs/>
                <w:lang w:val="en-GB" w:bidi="ar-JO"/>
              </w:rPr>
              <w:t>Item 20</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Fully Automated Bench Top Slide Stainer</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Qty. (1)</w:t>
            </w:r>
          </w:p>
        </w:tc>
      </w:tr>
    </w:tbl>
    <w:p w:rsidR="00AB02C4" w:rsidRDefault="00AB02C4" w:rsidP="00AB02C4">
      <w:pPr>
        <w:widowControl w:val="0"/>
        <w:autoSpaceDE w:val="0"/>
        <w:autoSpaceDN w:val="0"/>
        <w:adjustRightInd w:val="0"/>
        <w:spacing w:before="60" w:after="60" w:line="288" w:lineRule="auto"/>
        <w:ind w:left="-709"/>
        <w:rPr>
          <w:rFonts w:ascii="Calibri" w:hAnsi="Calibri" w:cs="Arial" w:hint="cs"/>
          <w:b/>
          <w:bCs/>
          <w:sz w:val="8"/>
          <w:szCs w:val="8"/>
          <w:u w:val="single"/>
          <w:rtl/>
          <w:lang w:val="en-GB"/>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jc w:val="both"/>
        <w:rPr>
          <w:rFonts w:ascii="Calibri" w:hAnsi="Calibri" w:cs="Arial"/>
          <w:b/>
          <w:bCs/>
          <w:sz w:val="16"/>
          <w:szCs w:val="16"/>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5670"/>
        <w:gridCol w:w="2880"/>
        <w:gridCol w:w="1260"/>
      </w:tblGrid>
      <w:tr w:rsidR="00AB02C4" w:rsidTr="00AB02C4">
        <w:trPr>
          <w:trHeight w:val="360"/>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bCs/>
                <w:lang w:val="en-GB"/>
              </w:rPr>
            </w:pP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Minimum Requirements</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 xml:space="preserve">Compliance </w:t>
            </w:r>
            <w:r>
              <w:rPr>
                <w:rFonts w:hint="cs"/>
                <w:b/>
                <w:bCs/>
                <w:rtl/>
                <w:lang w:val="en-GB"/>
              </w:rPr>
              <w:t>)</w:t>
            </w:r>
            <w:r>
              <w:rPr>
                <w:b/>
                <w:bCs/>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Brochure Page No.</w:t>
            </w: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The latest highest end model of the required range.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2</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Fully automated heavy-duty liner slide Stainer to be programmed for H&amp;E routine stain or other special stain.</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3</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Multi staining capability with load and unload mode drawers system that can perform H&amp;E, PAP and special staining protocols, alone or in combination.</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4</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At least 26 processing stations with at least 20 staining Station.</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5</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At least 450mL Reagent container volume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6</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At least 30 slide Loading capacity per  run</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7</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At least 15 program protocol. Programmable staining time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8</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Selectable incubation periods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9</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Dips agitation process.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10</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Throughput 300Slide /hour</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Water save feature.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12</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At least one integrated oven/slide dryer for one rack with 30°C - 65°C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13</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Complete with its necessary accessories and not less than 6 slide racks.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14</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Fume extraction system, integral fume filter for human and environment safety</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15</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Walk away system.</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bl>
    <w:p w:rsidR="00AB02C4" w:rsidRDefault="00AB02C4" w:rsidP="00AB02C4">
      <w:pPr>
        <w:rPr>
          <w:sz w:val="2"/>
          <w:szCs w:val="2"/>
          <w:rtl/>
        </w:rPr>
      </w:pPr>
      <w:r>
        <w:rPr>
          <w:rtl/>
        </w:rPr>
        <w:br w:type="page"/>
      </w: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rFonts w:ascii="Calibri" w:hAnsi="Calibri" w:cs="Arial"/>
                <w:sz w:val="22"/>
                <w:szCs w:val="22"/>
                <w:lang w:val="en-GB"/>
              </w:rPr>
              <w:br w:type="page"/>
            </w:r>
            <w:r>
              <w:rPr>
                <w:b/>
                <w:bCs/>
                <w:lang w:val="en-GB" w:bidi="ar-JO"/>
              </w:rPr>
              <w:t>Item 21</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rPr>
              <w:t>Microscope, Double Head with Digital Camera and LCD screen</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Qty. (1)</w:t>
            </w:r>
          </w:p>
        </w:tc>
      </w:tr>
    </w:tbl>
    <w:p w:rsidR="00AB02C4" w:rsidRDefault="00AB02C4" w:rsidP="00AB02C4">
      <w:pPr>
        <w:widowControl w:val="0"/>
        <w:autoSpaceDE w:val="0"/>
        <w:autoSpaceDN w:val="0"/>
        <w:adjustRightInd w:val="0"/>
        <w:spacing w:before="60" w:after="60" w:line="288" w:lineRule="auto"/>
        <w:ind w:left="-709"/>
        <w:rPr>
          <w:rFonts w:ascii="Calibri" w:hAnsi="Calibri" w:cs="Arial"/>
          <w:b/>
          <w:bCs/>
          <w:sz w:val="8"/>
          <w:szCs w:val="8"/>
          <w:u w:val="single"/>
          <w:lang w:val="en-GB"/>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jc w:val="both"/>
        <w:rPr>
          <w:rFonts w:ascii="Calibri" w:hAnsi="Calibri" w:cs="Arial"/>
          <w:b/>
          <w:bCs/>
          <w:sz w:val="16"/>
          <w:szCs w:val="16"/>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5670"/>
        <w:gridCol w:w="2880"/>
        <w:gridCol w:w="1260"/>
      </w:tblGrid>
      <w:tr w:rsidR="00AB02C4" w:rsidTr="00AB02C4">
        <w:trPr>
          <w:trHeight w:val="360"/>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bCs/>
                <w:lang w:val="en-GB"/>
              </w:rPr>
            </w:pP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Minimum Requirements</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 xml:space="preserve">Compliance </w:t>
            </w:r>
            <w:r>
              <w:rPr>
                <w:rFonts w:hint="cs"/>
                <w:b/>
                <w:bCs/>
                <w:rtl/>
                <w:lang w:val="en-GB"/>
              </w:rPr>
              <w:t>)</w:t>
            </w:r>
            <w:r>
              <w:rPr>
                <w:b/>
                <w:bCs/>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Brochure Page No.</w:t>
            </w: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The latest highest end model of the required range.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7-fold revolving objective nosepiece, rear facing.</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3</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Semi-Apochromatic infinity objectives; (2x or 2.5x), (4x or 5X), 10x, 20x, 40x , (60x or 63x) and (100x). All objective to be of the same class for use with up to 22 mm field of view</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4</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Face to face Double Head with LED pointer with two colours.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5</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For the first observer: Trinocular tube with 3 switching positions: 100%/0%, 50%/50%, 0%/100%, viewing angle 30°, F.O.V. up to 22mm, Inter-pupillary distance: 55 to 75mm</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6</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For the second observer: binocular tube, viewing angle 30°,  F.O.V. up to 22mm. Inter-pupillary distance: 55 to 75mm</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7</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Two Pairs of adjustable eyepieces 10x/22mm. With IPD adjustment.</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8</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Coaxial double knob focusing and adjustable height stop</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bidi="ar-JO"/>
              </w:rPr>
            </w:pPr>
            <w:r>
              <w:rPr>
                <w:b/>
                <w:bCs/>
                <w:lang w:val="en-GB" w:bidi="ar-JO"/>
              </w:rPr>
              <w:t>9</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Transmitted light illumination with collector and halogen lamp not less than 30W or LED illumination.</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10</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Condenser: Swing-out with aperture iris diaphragm with variable Koehler illumination.</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Mechanical stage with wide scanning area not less than 75 x 50mm. With slide holder for up to two slides.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12</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Simple polarizing set.</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13</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Filters: Standard set of filters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14</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Adjustable light intensity</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15</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All necessary standard accessories and spares to be included.</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16</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A list of additional accessories for the offered model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17</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A-Digital colour  camera :  Operation by connection to both; PC via USB (PC Mode) and standalone by connection to a high definition LED Screen (HD Mode) for live image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18</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B-Capturing JPG images on PC or SD card with max. 2592x1944 pixel, 5Mpixels.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19</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C-Capturing MP4 movie clips on SD card with max. 1920x1080 pixels, 2Mpixels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20</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D-Camera control via computer (PC mode) or via remote control (HD mode)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E-CCD or CMOS sensor (1/2)"</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22</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F-Includes: Operation manual, microscope adapter, USB2 cable, HDMI cable, Power Supply, remote control, SD card, software for use with PC,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AB02C4">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autoSpaceDE w:val="0"/>
              <w:autoSpaceDN w:val="0"/>
              <w:adjustRightInd w:val="0"/>
              <w:spacing w:before="60" w:after="60" w:line="288" w:lineRule="auto"/>
              <w:jc w:val="center"/>
              <w:rPr>
                <w:b/>
                <w:bCs/>
                <w:lang w:val="en-GB"/>
              </w:rPr>
            </w:pPr>
            <w:r>
              <w:rPr>
                <w:b/>
                <w:bCs/>
                <w:lang w:val="en-GB"/>
              </w:rPr>
              <w:t>23</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Not less than 48” HD LED Screen, locally supply</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bl>
    <w:p w:rsidR="00AB02C4" w:rsidRDefault="00AB02C4" w:rsidP="00AB02C4">
      <w:pPr>
        <w:spacing w:line="288" w:lineRule="auto"/>
        <w:rPr>
          <w:b/>
          <w:bCs/>
          <w:sz w:val="28"/>
          <w:szCs w:val="28"/>
        </w:rPr>
        <w:sectPr w:rsidR="00AB02C4">
          <w:pgSz w:w="11906" w:h="16838"/>
          <w:pgMar w:top="720" w:right="746" w:bottom="720" w:left="1728" w:header="144" w:footer="288" w:gutter="0"/>
          <w:cols w:space="720"/>
          <w:bidi/>
          <w:rtlGutter/>
        </w:sect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0"/>
        <w:gridCol w:w="7141"/>
        <w:gridCol w:w="1679"/>
      </w:tblGrid>
      <w:tr w:rsidR="00AB02C4" w:rsidTr="00AB02C4">
        <w:trPr>
          <w:trHeight w:val="567"/>
        </w:trPr>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rFonts w:ascii="Calibri" w:hAnsi="Calibri" w:cs="Arial"/>
                <w:sz w:val="22"/>
                <w:szCs w:val="22"/>
                <w:lang w:val="en-GB"/>
              </w:rPr>
              <w:br w:type="page"/>
            </w:r>
            <w:r>
              <w:rPr>
                <w:b/>
                <w:bCs/>
                <w:lang w:val="en-GB" w:bidi="ar-JO"/>
              </w:rPr>
              <w:t>Item 22</w:t>
            </w:r>
          </w:p>
        </w:tc>
        <w:tc>
          <w:tcPr>
            <w:tcW w:w="7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rPr>
              <w:t>Microscope, Fluorescent</w:t>
            </w:r>
          </w:p>
        </w:tc>
        <w:tc>
          <w:tcPr>
            <w:tcW w:w="16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bidi="ar-JO"/>
              </w:rPr>
            </w:pPr>
            <w:r>
              <w:rPr>
                <w:b/>
                <w:bCs/>
                <w:lang w:val="en-GB" w:bidi="ar-JO"/>
              </w:rPr>
              <w:t>Qty. (1)</w:t>
            </w:r>
          </w:p>
        </w:tc>
      </w:tr>
    </w:tbl>
    <w:p w:rsidR="00AB02C4" w:rsidRDefault="00AB02C4" w:rsidP="00AB02C4">
      <w:pPr>
        <w:widowControl w:val="0"/>
        <w:autoSpaceDE w:val="0"/>
        <w:autoSpaceDN w:val="0"/>
        <w:adjustRightInd w:val="0"/>
        <w:spacing w:before="60" w:after="60" w:line="288" w:lineRule="auto"/>
        <w:ind w:left="-709"/>
        <w:rPr>
          <w:rFonts w:ascii="Calibri" w:hAnsi="Calibri" w:cs="Arial"/>
          <w:b/>
          <w:bCs/>
          <w:sz w:val="8"/>
          <w:szCs w:val="8"/>
          <w:u w:val="single"/>
          <w:rtl/>
          <w:lang w:val="en-GB"/>
        </w:rPr>
      </w:pPr>
    </w:p>
    <w:p w:rsidR="00AB02C4" w:rsidRDefault="00AB02C4" w:rsidP="00AB02C4">
      <w:pPr>
        <w:widowControl w:val="0"/>
        <w:autoSpaceDE w:val="0"/>
        <w:autoSpaceDN w:val="0"/>
        <w:adjustRightInd w:val="0"/>
        <w:ind w:left="-990" w:right="186"/>
        <w:rPr>
          <w:sz w:val="16"/>
          <w:szCs w:val="16"/>
        </w:rPr>
      </w:pPr>
      <w:r>
        <w:rPr>
          <w:b/>
          <w:bCs/>
          <w:u w:val="single"/>
        </w:rPr>
        <w:t>IMPORTANT NOTE</w:t>
      </w:r>
      <w:r>
        <w:rPr>
          <w:u w:val="single"/>
        </w:rPr>
        <w:t>:</w:t>
      </w:r>
    </w:p>
    <w:p w:rsidR="00AB02C4" w:rsidRDefault="00AB02C4" w:rsidP="00AB02C4">
      <w:pPr>
        <w:widowControl w:val="0"/>
        <w:autoSpaceDE w:val="0"/>
        <w:autoSpaceDN w:val="0"/>
        <w:adjustRightInd w:val="0"/>
        <w:ind w:left="-990" w:right="186"/>
        <w:rPr>
          <w:sz w:val="16"/>
          <w:szCs w:val="16"/>
        </w:rPr>
      </w:pPr>
    </w:p>
    <w:p w:rsidR="00AB02C4" w:rsidRDefault="00AB02C4" w:rsidP="00AB02C4">
      <w:pPr>
        <w:widowControl w:val="0"/>
        <w:overflowPunct w:val="0"/>
        <w:autoSpaceDE w:val="0"/>
        <w:autoSpaceDN w:val="0"/>
        <w:adjustRightInd w:val="0"/>
        <w:spacing w:line="230" w:lineRule="auto"/>
        <w:ind w:left="-990" w:right="186"/>
      </w:pPr>
      <w:r>
        <w:rPr>
          <w:rFonts w:ascii="Times" w:hAnsi="Times" w:cs="Times"/>
          <w:i/>
          <w:iCs/>
        </w:rPr>
        <w:t>Vendors are required to fill out the product details, compliance information, and brochure reference page number in the columns below</w:t>
      </w:r>
    </w:p>
    <w:p w:rsidR="00AB02C4" w:rsidRDefault="00AB02C4" w:rsidP="00AB02C4">
      <w:pPr>
        <w:widowControl w:val="0"/>
        <w:autoSpaceDE w:val="0"/>
        <w:autoSpaceDN w:val="0"/>
        <w:adjustRightInd w:val="0"/>
        <w:spacing w:line="224" w:lineRule="exact"/>
        <w:ind w:left="-990" w:right="186"/>
      </w:pPr>
    </w:p>
    <w:p w:rsidR="00AB02C4" w:rsidRDefault="00AB02C4" w:rsidP="00AB02C4">
      <w:pPr>
        <w:widowControl w:val="0"/>
        <w:autoSpaceDE w:val="0"/>
        <w:autoSpaceDN w:val="0"/>
        <w:adjustRightInd w:val="0"/>
        <w:ind w:left="-990" w:right="186"/>
      </w:pPr>
      <w:r>
        <w:rPr>
          <w:b/>
          <w:bCs/>
        </w:rPr>
        <w:t>TECHNICAL SPECIFICATIONS:</w:t>
      </w:r>
    </w:p>
    <w:p w:rsidR="00AB02C4" w:rsidRDefault="00AB02C4" w:rsidP="00AB02C4">
      <w:pPr>
        <w:widowControl w:val="0"/>
        <w:autoSpaceDE w:val="0"/>
        <w:autoSpaceDN w:val="0"/>
        <w:adjustRightInd w:val="0"/>
        <w:ind w:left="-990" w:right="186"/>
      </w:pPr>
      <w:r>
        <w:t>The unit must meet or exceed the requirements listed in the table below.</w:t>
      </w:r>
    </w:p>
    <w:p w:rsidR="00AB02C4" w:rsidRDefault="00AB02C4" w:rsidP="00AB02C4">
      <w:pPr>
        <w:widowControl w:val="0"/>
        <w:autoSpaceDE w:val="0"/>
        <w:autoSpaceDN w:val="0"/>
        <w:adjustRightInd w:val="0"/>
        <w:rPr>
          <w:sz w:val="16"/>
          <w:szCs w:val="16"/>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40"/>
        <w:gridCol w:w="5310"/>
      </w:tblGrid>
      <w:tr w:rsidR="00AB02C4" w:rsidTr="00AB02C4">
        <w:trPr>
          <w:trHeight w:val="360"/>
        </w:trPr>
        <w:tc>
          <w:tcPr>
            <w:tcW w:w="103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jc w:val="center"/>
              <w:rPr>
                <w:rFonts w:cs="Arial"/>
                <w:b/>
                <w:bCs/>
              </w:rPr>
            </w:pPr>
            <w:r>
              <w:rPr>
                <w:rFonts w:cs="Arial"/>
                <w:b/>
                <w:bCs/>
              </w:rPr>
              <w:t>Product Details</w:t>
            </w: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Name of Manufacturer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Model/ catalogue number</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of Origin for the offered model</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rPr>
                <w:lang w:bidi="ar-JO"/>
              </w:rPr>
            </w:pPr>
            <w:r>
              <w:t>Country where the manufacturer is based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Delivery time</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r w:rsidR="00AB02C4" w:rsidTr="00AB02C4">
        <w:trPr>
          <w:trHeight w:val="360"/>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line="200" w:lineRule="exact"/>
              <w:rPr>
                <w:lang w:bidi="ar-JO"/>
              </w:rPr>
            </w:pPr>
            <w:r>
              <w:t>Full warranty period</w:t>
            </w:r>
          </w:p>
        </w:tc>
        <w:tc>
          <w:tcPr>
            <w:tcW w:w="5310" w:type="dxa"/>
            <w:tcBorders>
              <w:top w:val="single" w:sz="4" w:space="0" w:color="auto"/>
              <w:left w:val="single" w:sz="4" w:space="0" w:color="auto"/>
              <w:bottom w:val="single" w:sz="4" w:space="0" w:color="auto"/>
              <w:right w:val="single" w:sz="4" w:space="0" w:color="auto"/>
            </w:tcBorders>
            <w:shd w:val="clear" w:color="auto" w:fill="FFFFFF"/>
            <w:vAlign w:val="center"/>
          </w:tcPr>
          <w:p w:rsidR="00AB02C4" w:rsidRDefault="00AB02C4">
            <w:pPr>
              <w:widowControl w:val="0"/>
              <w:autoSpaceDE w:val="0"/>
              <w:autoSpaceDN w:val="0"/>
              <w:adjustRightInd w:val="0"/>
              <w:spacing w:line="200" w:lineRule="exact"/>
              <w:rPr>
                <w:lang w:bidi="ar-JO"/>
              </w:rPr>
            </w:pPr>
          </w:p>
        </w:tc>
      </w:tr>
    </w:tbl>
    <w:p w:rsidR="00AB02C4" w:rsidRDefault="00AB02C4" w:rsidP="00AB02C4">
      <w:pPr>
        <w:widowControl w:val="0"/>
        <w:autoSpaceDE w:val="0"/>
        <w:autoSpaceDN w:val="0"/>
        <w:adjustRightInd w:val="0"/>
        <w:spacing w:before="60" w:after="60" w:line="288" w:lineRule="auto"/>
        <w:jc w:val="both"/>
        <w:rPr>
          <w:rFonts w:ascii="Calibri" w:hAnsi="Calibri" w:cs="Arial"/>
          <w:b/>
          <w:bCs/>
          <w:sz w:val="16"/>
          <w:szCs w:val="16"/>
          <w:lang w:val="en-GB"/>
        </w:rPr>
      </w:pPr>
    </w:p>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40"/>
        <w:gridCol w:w="6930"/>
        <w:gridCol w:w="1620"/>
        <w:gridCol w:w="1260"/>
      </w:tblGrid>
      <w:tr w:rsidR="00AB02C4" w:rsidTr="00CA50A3">
        <w:trPr>
          <w:trHeight w:val="360"/>
          <w:tblHeader/>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bCs/>
                <w:lang w:val="en-GB"/>
              </w:rPr>
            </w:pP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Minimum Requirements</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 xml:space="preserve">Compliance </w:t>
            </w:r>
            <w:r>
              <w:rPr>
                <w:rFonts w:hint="cs"/>
                <w:b/>
                <w:bCs/>
                <w:rtl/>
                <w:lang w:val="en-GB"/>
              </w:rPr>
              <w:t>)</w:t>
            </w:r>
            <w:r>
              <w:rPr>
                <w:b/>
                <w:bCs/>
                <w:lang w:val="en-GB"/>
              </w:rPr>
              <w:t xml:space="preserve">Y/N) , Notes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Brochure Page No.</w:t>
            </w: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The latest highest end model of the required range.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2</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Fluorescent Illumination with light stop</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3</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6-fold revolving objective nosepiece, rear facing.</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4</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Four different Exciting Light Filters all installed inside the microscope, at least one for DAPI and one for FTIC</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5</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Ordinary Light System Halogen or LED with adjustable light intensity</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6</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Metal Halide lamp with one spare lamp</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7</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Fluorescent semi-apochromatic infinity Objective: 4X or 5X, 10X, 20X, 40X, (60x or 63x) and 100X oil</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8</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Ergonomic binocular tube, F.O.V. 22 mm, with suitable eyepiece, with tilting angle of 8-32</w:t>
            </w:r>
            <w:r>
              <w:rPr>
                <w:vertAlign w:val="superscript"/>
                <w:lang w:val="en-GB"/>
              </w:rPr>
              <w:t>o</w:t>
            </w:r>
            <w:r>
              <w:rPr>
                <w:lang w:val="en-GB"/>
              </w:rPr>
              <w:t xml:space="preserve"> and telescope mechanism 15-mm movement</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9</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Mechanical stage with wide scanning area of not less than 70x50 mm.</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10</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Pairs of adjustable eyepieces 10x / 22mm. With IPD adjustment</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11</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Nosepiece: Six-tuple coded </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12</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Motorized condenser for bright field (upgradable to dark field, phase contrast and Pol.) with motorized top lens with automatic Koehler elimination.</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r w:rsidR="00AB02C4" w:rsidTr="00CA50A3">
        <w:trPr>
          <w:trHeight w:val="36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widowControl w:val="0"/>
              <w:autoSpaceDE w:val="0"/>
              <w:autoSpaceDN w:val="0"/>
              <w:adjustRightInd w:val="0"/>
              <w:spacing w:before="60" w:after="60" w:line="288" w:lineRule="auto"/>
              <w:jc w:val="center"/>
              <w:rPr>
                <w:b/>
                <w:bCs/>
                <w:lang w:val="en-GB"/>
              </w:rPr>
            </w:pPr>
            <w:r>
              <w:rPr>
                <w:b/>
                <w:bCs/>
                <w:lang w:val="en-GB"/>
              </w:rPr>
              <w:t>13</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02C4" w:rsidRDefault="00AB02C4">
            <w:pPr>
              <w:spacing w:before="60" w:after="60" w:line="288" w:lineRule="auto"/>
              <w:ind w:left="34"/>
              <w:jc w:val="both"/>
              <w:rPr>
                <w:lang w:val="en-GB"/>
              </w:rPr>
            </w:pPr>
            <w:r>
              <w:rPr>
                <w:lang w:val="en-GB"/>
              </w:rPr>
              <w:t xml:space="preserve">A list of standard accessories for the offered model </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B02C4" w:rsidRDefault="00AB02C4">
            <w:pPr>
              <w:widowControl w:val="0"/>
              <w:autoSpaceDE w:val="0"/>
              <w:autoSpaceDN w:val="0"/>
              <w:adjustRightInd w:val="0"/>
              <w:spacing w:before="60" w:after="60" w:line="288" w:lineRule="auto"/>
              <w:jc w:val="both"/>
              <w:rPr>
                <w:rFonts w:ascii="Calibri" w:hAnsi="Calibri" w:cs="Arial"/>
                <w:b/>
                <w:lang w:val="en-GB"/>
              </w:rPr>
            </w:pPr>
          </w:p>
        </w:tc>
      </w:tr>
    </w:tbl>
    <w:p w:rsidR="00AB02C4" w:rsidRDefault="00AB02C4" w:rsidP="00AB02C4">
      <w:pPr>
        <w:keepNext/>
        <w:spacing w:before="60" w:after="60" w:line="288" w:lineRule="auto"/>
        <w:ind w:left="-990"/>
        <w:jc w:val="center"/>
        <w:rPr>
          <w:b/>
          <w:bCs/>
          <w:i/>
          <w:iCs/>
          <w:u w:val="single"/>
          <w:lang w:val="en-GB"/>
        </w:rPr>
      </w:pPr>
      <w:r>
        <w:rPr>
          <w:b/>
          <w:bCs/>
          <w:i/>
          <w:iCs/>
          <w:u w:val="single"/>
          <w:lang w:val="en-GB"/>
        </w:rPr>
        <w:t>SPECIAL TERMS</w:t>
      </w:r>
    </w:p>
    <w:p w:rsidR="00AB02C4" w:rsidRDefault="00AB02C4" w:rsidP="00AB02C4">
      <w:pPr>
        <w:keepNext/>
        <w:numPr>
          <w:ilvl w:val="0"/>
          <w:numId w:val="3"/>
        </w:numPr>
        <w:spacing w:before="120" w:after="120" w:line="312" w:lineRule="auto"/>
        <w:ind w:left="-720" w:right="389" w:hanging="274"/>
        <w:jc w:val="both"/>
        <w:rPr>
          <w:b/>
          <w:bCs/>
          <w:i/>
          <w:iCs/>
          <w:u w:val="single"/>
          <w:lang w:val="en-GB"/>
        </w:rPr>
      </w:pPr>
      <w:r>
        <w:rPr>
          <w:b/>
          <w:bCs/>
          <w:i/>
          <w:iCs/>
          <w:lang w:val="en-GB"/>
        </w:rPr>
        <w:t xml:space="preserve">Offers not complying with any of the </w:t>
      </w:r>
      <w:r>
        <w:rPr>
          <w:b/>
          <w:bCs/>
          <w:i/>
          <w:iCs/>
          <w:u w:val="single"/>
          <w:lang w:val="en-GB"/>
        </w:rPr>
        <w:t xml:space="preserve">special terms or the technical specifications </w:t>
      </w:r>
      <w:r>
        <w:rPr>
          <w:b/>
          <w:bCs/>
          <w:i/>
          <w:iCs/>
          <w:lang w:val="en-GB"/>
        </w:rPr>
        <w:t>shall be considered non-conforming with tender requirements.</w:t>
      </w:r>
    </w:p>
    <w:p w:rsidR="00AB02C4" w:rsidRDefault="00AB02C4" w:rsidP="00AB02C4">
      <w:pPr>
        <w:keepNext/>
        <w:numPr>
          <w:ilvl w:val="0"/>
          <w:numId w:val="3"/>
        </w:numPr>
        <w:spacing w:before="120" w:after="240" w:line="312" w:lineRule="auto"/>
        <w:ind w:left="-720" w:right="389" w:hanging="274"/>
        <w:jc w:val="both"/>
        <w:rPr>
          <w:b/>
          <w:bCs/>
          <w:i/>
          <w:iCs/>
          <w:lang w:val="en-GB"/>
        </w:rPr>
      </w:pPr>
      <w:r>
        <w:rPr>
          <w:b/>
          <w:bCs/>
          <w:i/>
          <w:iCs/>
          <w:lang w:val="en-GB"/>
        </w:rPr>
        <w:t xml:space="preserve">Any vendor providing </w:t>
      </w:r>
      <w:r>
        <w:rPr>
          <w:b/>
          <w:bCs/>
          <w:i/>
          <w:iCs/>
          <w:lang w:val="en-GB" w:bidi="ar-JO"/>
        </w:rPr>
        <w:t>FORGED</w:t>
      </w:r>
      <w:r>
        <w:rPr>
          <w:b/>
          <w:bCs/>
          <w:i/>
          <w:iCs/>
          <w:lang w:val="en-GB"/>
        </w:rPr>
        <w:t xml:space="preserve"> documents shall be disqualified from the current tender and banned from participating in any future RMS tenders.</w:t>
      </w:r>
    </w:p>
    <w:p w:rsidR="00AB02C4" w:rsidRDefault="00AB02C4" w:rsidP="00AB02C4">
      <w:pPr>
        <w:keepNext/>
        <w:numPr>
          <w:ilvl w:val="0"/>
          <w:numId w:val="3"/>
        </w:numPr>
        <w:spacing w:before="120" w:after="240" w:line="312" w:lineRule="auto"/>
        <w:ind w:left="-720" w:right="389" w:hanging="274"/>
        <w:jc w:val="both"/>
        <w:rPr>
          <w:b/>
          <w:bCs/>
          <w:i/>
          <w:iCs/>
          <w:lang w:val="en-GB"/>
        </w:rPr>
      </w:pPr>
      <w:r>
        <w:rPr>
          <w:b/>
          <w:bCs/>
          <w:i/>
          <w:iCs/>
          <w:lang w:val="en-GB"/>
        </w:rPr>
        <w:t>Wherever term “based” is mentioned it refers to the country where the manufacturing company is founded &amp; established.</w:t>
      </w:r>
    </w:p>
    <w:p w:rsidR="00AB02C4" w:rsidRDefault="00AB02C4" w:rsidP="00AB02C4">
      <w:pPr>
        <w:keepNext/>
        <w:numPr>
          <w:ilvl w:val="0"/>
          <w:numId w:val="4"/>
        </w:numPr>
        <w:tabs>
          <w:tab w:val="num" w:pos="-360"/>
        </w:tabs>
        <w:spacing w:before="120" w:after="240" w:line="312" w:lineRule="auto"/>
        <w:ind w:left="-360" w:right="389" w:hanging="360"/>
        <w:jc w:val="both"/>
        <w:rPr>
          <w:b/>
          <w:bCs/>
          <w:i/>
          <w:iCs/>
          <w:lang w:val="en-GB"/>
        </w:rPr>
      </w:pPr>
      <w:r>
        <w:rPr>
          <w:b/>
          <w:bCs/>
          <w:i/>
          <w:iCs/>
          <w:lang w:val="en-GB"/>
        </w:rPr>
        <w:t xml:space="preserve">All equipment must be the most recently released model/version which is </w:t>
      </w:r>
      <w:r>
        <w:rPr>
          <w:b/>
          <w:bCs/>
          <w:i/>
          <w:iCs/>
          <w:u w:val="single"/>
          <w:lang w:val="en-GB"/>
        </w:rPr>
        <w:t>equal to or higher than</w:t>
      </w:r>
      <w:r>
        <w:rPr>
          <w:b/>
          <w:bCs/>
          <w:i/>
          <w:iCs/>
          <w:lang w:val="en-GB"/>
        </w:rPr>
        <w:t xml:space="preserve"> the range of the specifications of the required system (low, mid or high) and </w:t>
      </w:r>
      <w:r>
        <w:rPr>
          <w:b/>
          <w:bCs/>
          <w:i/>
          <w:iCs/>
          <w:u w:val="single"/>
          <w:lang w:val="en-GB"/>
        </w:rPr>
        <w:t>equal to or higher than</w:t>
      </w:r>
      <w:r>
        <w:rPr>
          <w:b/>
          <w:bCs/>
          <w:i/>
          <w:iCs/>
          <w:lang w:val="en-GB"/>
        </w:rPr>
        <w:t xml:space="preserve"> the level of technology and required options mentioned in  the technical specifications.</w:t>
      </w:r>
    </w:p>
    <w:p w:rsidR="00AB02C4" w:rsidRDefault="00AB02C4" w:rsidP="00F669D9">
      <w:pPr>
        <w:keepNext/>
        <w:numPr>
          <w:ilvl w:val="0"/>
          <w:numId w:val="133"/>
        </w:numPr>
        <w:spacing w:before="120" w:after="60" w:line="312" w:lineRule="auto"/>
        <w:ind w:left="-360" w:right="389"/>
        <w:jc w:val="both"/>
        <w:rPr>
          <w:b/>
          <w:bCs/>
          <w:i/>
          <w:iCs/>
          <w:lang w:val="en-GB"/>
        </w:rPr>
      </w:pPr>
      <w:r>
        <w:rPr>
          <w:b/>
          <w:bCs/>
          <w:i/>
          <w:iCs/>
          <w:lang w:val="en-GB"/>
        </w:rPr>
        <w:t>Required certificates (must be submitted with the technical offer):</w:t>
      </w:r>
    </w:p>
    <w:p w:rsidR="00AB02C4" w:rsidRDefault="00AB02C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FDA clearance (510K) for equipment of USA based companies.</w:t>
      </w:r>
    </w:p>
    <w:p w:rsidR="00AB02C4" w:rsidRDefault="00AB02C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MDR (EU) 2017/745 certificate for equipment of EU (European Union) based companies. </w:t>
      </w:r>
    </w:p>
    <w:p w:rsidR="00AB02C4" w:rsidRDefault="00AB02C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UKCA certificate For Equipment of Great Britain based companies (England, Scotland, Northern Ireland, and Wales).</w:t>
      </w:r>
    </w:p>
    <w:p w:rsidR="00AB02C4" w:rsidRDefault="00AB02C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ARTG (Australian Register of Therapeutic Goods) certification or approval for Australian and New Zealand based companies.</w:t>
      </w:r>
    </w:p>
    <w:p w:rsidR="00AB02C4" w:rsidRDefault="00AB02C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Establishment License with the relevant Device License issued by the Therapeutic Products Directorate for Equipment of Canadian based companies. </w:t>
      </w:r>
    </w:p>
    <w:p w:rsidR="00AB02C4" w:rsidRDefault="00AB02C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 xml:space="preserve">PMDA (Pharmaceuticals and Medical Devices Agency) certification or approval for equipment of Japanese based companies. </w:t>
      </w:r>
    </w:p>
    <w:p w:rsidR="00AB02C4" w:rsidRDefault="00AB02C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Swissmedic (Swiss agency for therapeutic products) certification or approval for equipment of Swiss based companies.</w:t>
      </w:r>
    </w:p>
    <w:p w:rsidR="00AB02C4" w:rsidRDefault="00AB02C4" w:rsidP="00F669D9">
      <w:pPr>
        <w:keepNext/>
        <w:numPr>
          <w:ilvl w:val="0"/>
          <w:numId w:val="134"/>
        </w:numPr>
        <w:tabs>
          <w:tab w:val="left" w:pos="270"/>
        </w:tabs>
        <w:spacing w:before="60" w:after="120" w:line="312" w:lineRule="auto"/>
        <w:ind w:left="273" w:right="389" w:hanging="547"/>
        <w:jc w:val="both"/>
        <w:rPr>
          <w:b/>
          <w:bCs/>
          <w:i/>
          <w:iCs/>
          <w:lang w:val="en-GB"/>
        </w:rPr>
      </w:pPr>
      <w:r>
        <w:rPr>
          <w:b/>
          <w:bCs/>
          <w:i/>
          <w:iCs/>
          <w:lang w:val="en-GB"/>
        </w:rPr>
        <w:t>Norwegian Medicines Agency certification or approval for equipment of Norwegian based companies.</w:t>
      </w:r>
    </w:p>
    <w:p w:rsidR="00AB02C4" w:rsidRDefault="00AB02C4" w:rsidP="00F669D9">
      <w:pPr>
        <w:keepNext/>
        <w:numPr>
          <w:ilvl w:val="0"/>
          <w:numId w:val="134"/>
        </w:numPr>
        <w:tabs>
          <w:tab w:val="left" w:pos="270"/>
        </w:tabs>
        <w:spacing w:before="60" w:after="360" w:line="312" w:lineRule="auto"/>
        <w:ind w:left="273" w:right="389" w:hanging="547"/>
        <w:jc w:val="both"/>
        <w:rPr>
          <w:b/>
          <w:bCs/>
          <w:i/>
          <w:iCs/>
          <w:lang w:val="en-GB"/>
        </w:rPr>
      </w:pPr>
      <w:r>
        <w:rPr>
          <w:b/>
          <w:bCs/>
          <w:i/>
          <w:iCs/>
          <w:lang w:val="en-GB"/>
        </w:rPr>
        <w:t>Only for class Ι medical equipment manufactured by companies based in one of the countries mentioned above, submission of either one of the certificates mentioned above or a free sale certificate in any of these countries shall be accepted.</w:t>
      </w:r>
    </w:p>
    <w:p w:rsidR="00AB02C4" w:rsidRDefault="00AB02C4" w:rsidP="00F669D9">
      <w:pPr>
        <w:keepNext/>
        <w:numPr>
          <w:ilvl w:val="0"/>
          <w:numId w:val="134"/>
        </w:numPr>
        <w:tabs>
          <w:tab w:val="left" w:pos="270"/>
        </w:tabs>
        <w:spacing w:before="120" w:after="60" w:line="312" w:lineRule="auto"/>
        <w:ind w:left="273" w:right="389" w:hanging="547"/>
        <w:jc w:val="both"/>
        <w:rPr>
          <w:b/>
          <w:bCs/>
          <w:i/>
          <w:iCs/>
          <w:lang w:val="en-GB"/>
        </w:rPr>
      </w:pPr>
      <w:r>
        <w:rPr>
          <w:b/>
          <w:bCs/>
          <w:i/>
          <w:iCs/>
          <w:lang w:val="en-GB"/>
        </w:rPr>
        <w:t>For the following equipment:</w:t>
      </w:r>
    </w:p>
    <w:p w:rsidR="00AB02C4" w:rsidRDefault="00AB02C4" w:rsidP="00F669D9">
      <w:pPr>
        <w:keepNext/>
        <w:numPr>
          <w:ilvl w:val="0"/>
          <w:numId w:val="135"/>
        </w:numPr>
        <w:tabs>
          <w:tab w:val="left" w:pos="450"/>
        </w:tabs>
        <w:spacing w:before="120" w:after="60" w:line="312" w:lineRule="auto"/>
        <w:ind w:left="450" w:right="389" w:hanging="270"/>
        <w:jc w:val="both"/>
        <w:rPr>
          <w:b/>
          <w:bCs/>
          <w:i/>
          <w:iCs/>
          <w:lang w:val="en-GB"/>
        </w:rPr>
      </w:pPr>
      <w:r>
        <w:rPr>
          <w:b/>
          <w:bCs/>
          <w:i/>
          <w:iCs/>
          <w:lang w:val="en-GB"/>
        </w:rPr>
        <w:t>All X-ray equipment</w:t>
      </w:r>
      <w:r>
        <w:rPr>
          <w:b/>
          <w:bCs/>
          <w:i/>
          <w:iCs/>
          <w:lang w:val="en-GB" w:bidi="ar-JO"/>
        </w:rPr>
        <w:t>, MRI, ultrasound, and nuclear medicine systems</w:t>
      </w:r>
      <w:r>
        <w:rPr>
          <w:b/>
          <w:bCs/>
          <w:i/>
          <w:iCs/>
          <w:lang w:val="en-GB"/>
        </w:rPr>
        <w:t xml:space="preserve"> (regardless where the manufacturing companies are based).</w:t>
      </w:r>
    </w:p>
    <w:p w:rsidR="00AB02C4" w:rsidRDefault="00AB02C4" w:rsidP="00F669D9">
      <w:pPr>
        <w:keepNext/>
        <w:numPr>
          <w:ilvl w:val="0"/>
          <w:numId w:val="135"/>
        </w:numPr>
        <w:tabs>
          <w:tab w:val="left" w:pos="450"/>
        </w:tabs>
        <w:spacing w:before="120" w:after="60" w:line="312" w:lineRule="auto"/>
        <w:ind w:left="450" w:right="389" w:hanging="270"/>
        <w:jc w:val="both"/>
        <w:rPr>
          <w:b/>
          <w:bCs/>
          <w:i/>
          <w:iCs/>
          <w:lang w:val="en-GB"/>
        </w:rPr>
      </w:pPr>
      <w:r>
        <w:rPr>
          <w:b/>
          <w:bCs/>
          <w:i/>
          <w:iCs/>
          <w:lang w:val="en-GB"/>
        </w:rPr>
        <w:t xml:space="preserve">Where the manufacturing companies are based in other origins than the mentioned in terms </w:t>
      </w:r>
      <w:r>
        <w:rPr>
          <w:b/>
          <w:bCs/>
          <w:i/>
          <w:iCs/>
        </w:rPr>
        <w:t>2.1 - 2.8</w:t>
      </w:r>
      <w:r>
        <w:rPr>
          <w:b/>
          <w:bCs/>
          <w:i/>
          <w:iCs/>
          <w:lang w:val="en-GB"/>
        </w:rPr>
        <w:t>.</w:t>
      </w:r>
    </w:p>
    <w:p w:rsidR="00AB02C4" w:rsidRDefault="00AB02C4" w:rsidP="00AB02C4">
      <w:pPr>
        <w:keepNext/>
        <w:tabs>
          <w:tab w:val="left" w:pos="450"/>
        </w:tabs>
        <w:spacing w:before="120" w:after="60" w:line="312" w:lineRule="auto"/>
        <w:ind w:left="270" w:right="389"/>
        <w:jc w:val="both"/>
        <w:rPr>
          <w:b/>
          <w:bCs/>
          <w:i/>
          <w:iCs/>
          <w:lang w:val="en-GB"/>
        </w:rPr>
      </w:pPr>
      <w:r>
        <w:rPr>
          <w:b/>
          <w:bCs/>
          <w:i/>
          <w:iCs/>
          <w:lang w:val="en-GB"/>
        </w:rPr>
        <w:t>The following are required:</w:t>
      </w:r>
    </w:p>
    <w:p w:rsidR="00AB02C4" w:rsidRDefault="00AB02C4" w:rsidP="00F669D9">
      <w:pPr>
        <w:keepNext/>
        <w:numPr>
          <w:ilvl w:val="0"/>
          <w:numId w:val="136"/>
        </w:numPr>
        <w:spacing w:before="60" w:after="40" w:line="312" w:lineRule="auto"/>
        <w:ind w:left="1080" w:right="389"/>
        <w:jc w:val="both"/>
        <w:rPr>
          <w:b/>
          <w:bCs/>
          <w:i/>
          <w:iCs/>
          <w:lang w:val="en-GB"/>
        </w:rPr>
      </w:pPr>
      <w:r>
        <w:rPr>
          <w:b/>
          <w:bCs/>
          <w:i/>
          <w:iCs/>
          <w:lang w:val="en-GB"/>
        </w:rPr>
        <w:t>At least two of the certificates mentioned above, one of which has to be FDA clearance (510K) (Only for class Ι medical equipment submission of certificates mentioned in 2.9 shall be accepted).</w:t>
      </w:r>
    </w:p>
    <w:p w:rsidR="00AB02C4" w:rsidRDefault="00AB02C4" w:rsidP="00F669D9">
      <w:pPr>
        <w:keepNext/>
        <w:numPr>
          <w:ilvl w:val="0"/>
          <w:numId w:val="136"/>
        </w:numPr>
        <w:spacing w:before="40" w:after="40" w:line="312" w:lineRule="auto"/>
        <w:ind w:left="1080" w:right="389"/>
        <w:jc w:val="both"/>
        <w:rPr>
          <w:b/>
          <w:bCs/>
          <w:i/>
          <w:iCs/>
          <w:lang w:val="en-GB"/>
        </w:rPr>
      </w:pPr>
      <w:r>
        <w:rPr>
          <w:b/>
          <w:bCs/>
          <w:i/>
          <w:iCs/>
          <w:lang w:val="en-GB"/>
        </w:rPr>
        <w:t xml:space="preserve">Evaluation certificate </w:t>
      </w:r>
      <w:r>
        <w:rPr>
          <w:b/>
          <w:bCs/>
          <w:i/>
          <w:iCs/>
          <w:lang w:bidi="ar-JO"/>
        </w:rPr>
        <w:t>from the Royal Medical Services for the same offered model with at least 80% passing grade.</w:t>
      </w:r>
    </w:p>
    <w:p w:rsidR="00AB02C4" w:rsidRDefault="00AB02C4" w:rsidP="00AB02C4">
      <w:pPr>
        <w:keepNext/>
        <w:spacing w:before="40" w:after="40" w:line="312" w:lineRule="auto"/>
        <w:ind w:left="1080" w:right="389"/>
        <w:jc w:val="both"/>
        <w:rPr>
          <w:b/>
          <w:bCs/>
          <w:i/>
          <w:iCs/>
        </w:rPr>
      </w:pPr>
      <w:r>
        <w:rPr>
          <w:b/>
          <w:bCs/>
          <w:i/>
          <w:iCs/>
          <w:lang w:val="en-GB"/>
        </w:rPr>
        <w:t>If the evaluation is not applicable (</w:t>
      </w:r>
      <w:r>
        <w:rPr>
          <w:b/>
          <w:bCs/>
          <w:i/>
          <w:iCs/>
          <w:lang w:bidi="ar-JO"/>
        </w:rPr>
        <w:t>based on purchasing committee perspective</w:t>
      </w:r>
      <w:r>
        <w:rPr>
          <w:b/>
          <w:bCs/>
          <w:i/>
          <w:iCs/>
          <w:lang w:val="en-GB"/>
        </w:rPr>
        <w:t xml:space="preserve">) bidder should submit a list of installation </w:t>
      </w:r>
      <w:r>
        <w:rPr>
          <w:b/>
          <w:bCs/>
          <w:i/>
          <w:iCs/>
        </w:rPr>
        <w:t xml:space="preserve">basis </w:t>
      </w:r>
      <w:r>
        <w:rPr>
          <w:b/>
          <w:bCs/>
          <w:i/>
          <w:iCs/>
          <w:lang w:val="en-GB" w:bidi="ar-JO"/>
        </w:rPr>
        <w:t xml:space="preserve">of the same offered model and/ or previous models </w:t>
      </w:r>
      <w:r>
        <w:rPr>
          <w:b/>
          <w:bCs/>
          <w:i/>
          <w:iCs/>
        </w:rPr>
        <w:t>in at least two of the following hospitals (</w:t>
      </w:r>
      <w:r>
        <w:rPr>
          <w:rFonts w:cs="Calibri"/>
          <w:b/>
          <w:bCs/>
          <w:i/>
          <w:iCs/>
          <w:lang w:val="en-GB" w:bidi="ar-JO"/>
        </w:rPr>
        <w:t>King Hussein Cancer Center, National Center for Diabetes Endocrinology and Genetic Diseases, Jordan University Hospital or King Abdullah University Hospital</w:t>
      </w:r>
      <w:r>
        <w:rPr>
          <w:b/>
          <w:bCs/>
          <w:i/>
          <w:iCs/>
        </w:rPr>
        <w:t xml:space="preserve">) </w:t>
      </w:r>
      <w:r>
        <w:rPr>
          <w:b/>
          <w:bCs/>
          <w:i/>
          <w:iCs/>
          <w:lang w:val="en-GB"/>
        </w:rPr>
        <w:t>with at least three years of operation</w:t>
      </w:r>
      <w:r>
        <w:rPr>
          <w:b/>
          <w:bCs/>
          <w:i/>
          <w:iCs/>
        </w:rPr>
        <w:t>, list should include: Name of hospital, Model installed, Quantity, and date of installation.</w:t>
      </w:r>
    </w:p>
    <w:p w:rsidR="00AB02C4" w:rsidRDefault="00AB02C4" w:rsidP="00AB02C4">
      <w:pPr>
        <w:keepNext/>
        <w:spacing w:before="40" w:after="40" w:line="312" w:lineRule="auto"/>
        <w:ind w:left="1080" w:right="389"/>
        <w:jc w:val="both"/>
        <w:rPr>
          <w:rFonts w:cs="Calibri"/>
          <w:b/>
          <w:bCs/>
          <w:i/>
          <w:iCs/>
          <w:lang w:val="en-GB" w:bidi="ar-JO"/>
        </w:rPr>
      </w:pPr>
      <w:r>
        <w:rPr>
          <w:b/>
          <w:bCs/>
          <w:i/>
          <w:iCs/>
        </w:rPr>
        <w:t xml:space="preserve">The </w:t>
      </w:r>
      <w:r>
        <w:rPr>
          <w:b/>
          <w:bCs/>
          <w:i/>
          <w:iCs/>
          <w:lang w:val="en-GB" w:bidi="ar-JO"/>
        </w:rPr>
        <w:t xml:space="preserve">purchasing committee has the right to officially contact any of these hospitals and disqualify any offer where the feedback is negative </w:t>
      </w:r>
      <w:r>
        <w:rPr>
          <w:rFonts w:cs="Calibri"/>
          <w:b/>
          <w:bCs/>
          <w:i/>
          <w:iCs/>
          <w:lang w:val="en-GB" w:bidi="ar-JO"/>
        </w:rPr>
        <w:t>in operation, after sales service or local agent performance.</w:t>
      </w:r>
    </w:p>
    <w:p w:rsidR="00AB02C4" w:rsidRDefault="00AB02C4" w:rsidP="00F669D9">
      <w:pPr>
        <w:keepNext/>
        <w:numPr>
          <w:ilvl w:val="0"/>
          <w:numId w:val="134"/>
        </w:numPr>
        <w:tabs>
          <w:tab w:val="left" w:pos="270"/>
        </w:tabs>
        <w:spacing w:before="120" w:after="60" w:line="312" w:lineRule="auto"/>
        <w:ind w:left="270" w:right="389" w:hanging="547"/>
        <w:jc w:val="both"/>
        <w:rPr>
          <w:b/>
          <w:bCs/>
          <w:i/>
          <w:iCs/>
          <w:lang w:val="en-GB"/>
        </w:rPr>
      </w:pPr>
      <w:r>
        <w:rPr>
          <w:b/>
          <w:bCs/>
          <w:i/>
          <w:iCs/>
          <w:lang w:val="en-GB"/>
        </w:rPr>
        <w:t>The vendor is responsible to ensure through official  documents that classified medical devices are manufactured in conformity with applicable quality system standards (ISO, IEC); (the international quality systems standard for medical device manufacturing ISO 13485) or ISO9001.</w:t>
      </w:r>
    </w:p>
    <w:p w:rsidR="00AB02C4" w:rsidRDefault="00AB02C4" w:rsidP="00F669D9">
      <w:pPr>
        <w:keepNext/>
        <w:numPr>
          <w:ilvl w:val="0"/>
          <w:numId w:val="134"/>
        </w:numPr>
        <w:tabs>
          <w:tab w:val="left" w:pos="270"/>
        </w:tabs>
        <w:spacing w:before="60" w:after="60" w:line="312" w:lineRule="auto"/>
        <w:ind w:left="270" w:right="389" w:hanging="547"/>
        <w:jc w:val="both"/>
        <w:rPr>
          <w:b/>
          <w:bCs/>
          <w:i/>
          <w:iCs/>
          <w:lang w:val="en-GB"/>
        </w:rPr>
      </w:pPr>
      <w:r>
        <w:rPr>
          <w:b/>
          <w:bCs/>
          <w:i/>
          <w:iCs/>
          <w:lang w:val="en-GB"/>
        </w:rPr>
        <w:t>With each offer, bidders must provide a formally endorsed document issued by the manufacturer stating that the bidder is the sole certified agent for the offered item.</w:t>
      </w:r>
    </w:p>
    <w:p w:rsidR="00AB02C4" w:rsidRDefault="00AB02C4" w:rsidP="00F669D9">
      <w:pPr>
        <w:keepNext/>
        <w:numPr>
          <w:ilvl w:val="0"/>
          <w:numId w:val="134"/>
        </w:numPr>
        <w:tabs>
          <w:tab w:val="left" w:pos="270"/>
        </w:tabs>
        <w:spacing w:before="60" w:after="60" w:line="312" w:lineRule="auto"/>
        <w:ind w:left="270" w:right="389" w:hanging="547"/>
        <w:jc w:val="both"/>
        <w:rPr>
          <w:b/>
          <w:bCs/>
          <w:i/>
          <w:iCs/>
          <w:lang w:val="en-GB"/>
        </w:rPr>
      </w:pPr>
      <w:r>
        <w:rPr>
          <w:b/>
          <w:bCs/>
          <w:i/>
          <w:iCs/>
          <w:lang w:val="en-GB"/>
        </w:rPr>
        <w:t>In all of the above cases (except 2.12) certificates must be formally endorsed by JFDA.</w:t>
      </w:r>
    </w:p>
    <w:p w:rsidR="00AB02C4" w:rsidRDefault="00AB02C4" w:rsidP="00F669D9">
      <w:pPr>
        <w:keepNext/>
        <w:numPr>
          <w:ilvl w:val="0"/>
          <w:numId w:val="134"/>
        </w:numPr>
        <w:tabs>
          <w:tab w:val="left" w:pos="270"/>
        </w:tabs>
        <w:spacing w:before="60" w:after="120" w:line="312" w:lineRule="auto"/>
        <w:ind w:left="270" w:right="389" w:hanging="547"/>
        <w:jc w:val="both"/>
        <w:rPr>
          <w:b/>
          <w:bCs/>
          <w:i/>
          <w:iCs/>
          <w:lang w:val="en-GB"/>
        </w:rPr>
      </w:pPr>
      <w:r>
        <w:rPr>
          <w:b/>
          <w:bCs/>
          <w:i/>
          <w:iCs/>
          <w:lang w:val="en-GB"/>
        </w:rPr>
        <w:t>Any vendor not submitting all required certificates will be eliminated.</w:t>
      </w:r>
    </w:p>
    <w:p w:rsidR="00AB02C4" w:rsidRDefault="00AB02C4" w:rsidP="00F669D9">
      <w:pPr>
        <w:keepNext/>
        <w:numPr>
          <w:ilvl w:val="0"/>
          <w:numId w:val="133"/>
        </w:numPr>
        <w:tabs>
          <w:tab w:val="num" w:pos="-360"/>
        </w:tabs>
        <w:spacing w:before="120" w:after="120" w:line="312" w:lineRule="auto"/>
        <w:ind w:left="-360" w:right="389"/>
        <w:jc w:val="both"/>
        <w:rPr>
          <w:b/>
          <w:bCs/>
          <w:i/>
          <w:iCs/>
        </w:rPr>
      </w:pPr>
      <w:r>
        <w:rPr>
          <w:b/>
          <w:bCs/>
          <w:i/>
          <w:iCs/>
        </w:rPr>
        <w:t>Official website of the manufacturer must be provided. The website must clearly demonstrate the history profile and manufacturing features of the company including the same offered model and its brochure.</w:t>
      </w:r>
    </w:p>
    <w:p w:rsidR="00AB02C4" w:rsidRDefault="00AB02C4" w:rsidP="00AB02C4">
      <w:pPr>
        <w:keepNext/>
        <w:spacing w:before="40" w:after="480" w:line="312" w:lineRule="auto"/>
        <w:ind w:left="-360" w:right="389"/>
        <w:jc w:val="both"/>
        <w:rPr>
          <w:b/>
          <w:bCs/>
          <w:i/>
          <w:iCs/>
          <w:lang w:val="en-GB"/>
        </w:rPr>
      </w:pPr>
      <w:r>
        <w:rPr>
          <w:b/>
          <w:bCs/>
          <w:i/>
          <w:iCs/>
        </w:rPr>
        <w:t>In case of inconsistency between the information on the website with the provided information of the local agent regarding any offered product, the committee has the right to eliminate that product from the awarding process.</w:t>
      </w:r>
    </w:p>
    <w:p w:rsidR="00AB02C4" w:rsidRDefault="00AB02C4" w:rsidP="00F669D9">
      <w:pPr>
        <w:keepNext/>
        <w:numPr>
          <w:ilvl w:val="0"/>
          <w:numId w:val="133"/>
        </w:numPr>
        <w:tabs>
          <w:tab w:val="num" w:pos="-360"/>
        </w:tabs>
        <w:spacing w:before="120" w:after="60" w:line="312" w:lineRule="auto"/>
        <w:ind w:left="-360" w:right="389"/>
        <w:jc w:val="both"/>
        <w:rPr>
          <w:rFonts w:cs="Calibri"/>
          <w:b/>
          <w:bCs/>
          <w:i/>
          <w:iCs/>
          <w:lang w:val="en-GB" w:bidi="ar-JO"/>
        </w:rPr>
      </w:pPr>
      <w:r>
        <w:rPr>
          <w:b/>
          <w:bCs/>
          <w:i/>
          <w:iCs/>
          <w:lang w:val="en-GB"/>
        </w:rPr>
        <w:t>Offered</w:t>
      </w:r>
      <w:r>
        <w:rPr>
          <w:rFonts w:cs="Calibri"/>
          <w:b/>
          <w:bCs/>
          <w:i/>
          <w:iCs/>
          <w:lang w:val="en-GB" w:bidi="ar-JO"/>
        </w:rPr>
        <w:t xml:space="preserve"> items should be from reputable well known manufacturers and excellent experience in the field and shall have multiple installations of the same offered model and/ or previous models in RMS main hospitals</w:t>
      </w:r>
      <w:r>
        <w:rPr>
          <w:b/>
          <w:bCs/>
          <w:i/>
          <w:iCs/>
          <w:lang w:val="en-GB"/>
        </w:rPr>
        <w:t xml:space="preserve"> with at least two years of operation</w:t>
      </w:r>
      <w:r>
        <w:rPr>
          <w:rFonts w:cs="Calibri"/>
          <w:b/>
          <w:bCs/>
          <w:i/>
          <w:iCs/>
          <w:lang w:val="en-GB" w:bidi="ar-JO"/>
        </w:rPr>
        <w:t xml:space="preserve"> and excellent experience in operation, after sales service &amp; local agent performance; otherwise </w:t>
      </w:r>
      <w:r>
        <w:rPr>
          <w:rFonts w:cs="Calibri"/>
          <w:b/>
          <w:bCs/>
          <w:i/>
          <w:iCs/>
        </w:rPr>
        <w:t xml:space="preserve">the purchasing committee has the right to request </w:t>
      </w:r>
      <w:r>
        <w:rPr>
          <w:rFonts w:cs="Calibri"/>
          <w:b/>
          <w:bCs/>
          <w:i/>
          <w:iCs/>
          <w:u w:val="single"/>
        </w:rPr>
        <w:t>any</w:t>
      </w:r>
      <w:r>
        <w:rPr>
          <w:rFonts w:cs="Calibri"/>
          <w:b/>
          <w:bCs/>
          <w:i/>
          <w:iCs/>
        </w:rPr>
        <w:t xml:space="preserve"> of the following:</w:t>
      </w:r>
    </w:p>
    <w:p w:rsidR="00AB02C4" w:rsidRDefault="00AB02C4" w:rsidP="00F669D9">
      <w:pPr>
        <w:keepNext/>
        <w:numPr>
          <w:ilvl w:val="0"/>
          <w:numId w:val="137"/>
        </w:numPr>
        <w:spacing w:before="120" w:after="60" w:line="312" w:lineRule="auto"/>
        <w:ind w:left="450" w:right="389"/>
        <w:jc w:val="both"/>
        <w:rPr>
          <w:rFonts w:cs="Calibri"/>
          <w:b/>
          <w:bCs/>
          <w:i/>
          <w:iCs/>
          <w:lang w:val="en-GB" w:bidi="ar-JO"/>
        </w:rPr>
      </w:pPr>
      <w:r>
        <w:rPr>
          <w:rFonts w:cs="Calibri"/>
          <w:b/>
          <w:bCs/>
          <w:i/>
          <w:iCs/>
        </w:rPr>
        <w:t>An evaluation certificate as mentioned in term 2.10.b.</w:t>
      </w:r>
    </w:p>
    <w:p w:rsidR="00AB02C4" w:rsidRDefault="00AB02C4" w:rsidP="00F669D9">
      <w:pPr>
        <w:pStyle w:val="ListParagraph"/>
        <w:numPr>
          <w:ilvl w:val="0"/>
          <w:numId w:val="137"/>
        </w:numPr>
        <w:spacing w:after="60" w:line="312" w:lineRule="auto"/>
        <w:ind w:left="450" w:right="389"/>
        <w:jc w:val="both"/>
        <w:rPr>
          <w:b/>
          <w:bCs/>
          <w:i/>
          <w:iCs/>
        </w:rPr>
      </w:pPr>
      <w:r>
        <w:rPr>
          <w:b/>
          <w:bCs/>
          <w:i/>
          <w:iCs/>
        </w:rPr>
        <w:t>A sample of the same offered model at any time during the purchasing process, the sample unit shall be delivered within three weeks from the date of a written notification; any vendor rejects to deliver a sample unit will be eliminated. Evaluation duration will be determined by the purchasing committee.</w:t>
      </w:r>
    </w:p>
    <w:p w:rsidR="00AB02C4" w:rsidRDefault="00AB02C4" w:rsidP="00AB02C4">
      <w:pPr>
        <w:pStyle w:val="ListParagraph"/>
        <w:spacing w:after="240" w:line="312" w:lineRule="auto"/>
        <w:ind w:left="450" w:right="389"/>
        <w:jc w:val="both"/>
        <w:rPr>
          <w:b/>
          <w:bCs/>
          <w:i/>
          <w:iCs/>
          <w:u w:val="single"/>
        </w:rPr>
      </w:pPr>
      <w:r>
        <w:rPr>
          <w:b/>
          <w:bCs/>
          <w:i/>
          <w:iCs/>
          <w:u w:val="single"/>
          <w:lang w:val="en-GB" w:bidi="ar-JO"/>
        </w:rPr>
        <w:t>Any offered item</w:t>
      </w:r>
      <w:r>
        <w:rPr>
          <w:b/>
          <w:bCs/>
          <w:i/>
          <w:iCs/>
          <w:u w:val="single"/>
          <w:lang w:val="en-GB"/>
        </w:rPr>
        <w:t xml:space="preserve"> fail in the evaluation/assessment process </w:t>
      </w:r>
      <w:r>
        <w:rPr>
          <w:b/>
          <w:bCs/>
          <w:i/>
          <w:iCs/>
          <w:u w:val="single"/>
          <w:lang w:val="en-GB" w:bidi="ar-JO"/>
        </w:rPr>
        <w:t>will be rejected</w:t>
      </w:r>
    </w:p>
    <w:p w:rsidR="00AB02C4" w:rsidRDefault="00AB02C4" w:rsidP="00F669D9">
      <w:pPr>
        <w:keepNext/>
        <w:numPr>
          <w:ilvl w:val="0"/>
          <w:numId w:val="133"/>
        </w:numPr>
        <w:spacing w:before="120" w:after="240" w:line="312" w:lineRule="auto"/>
        <w:ind w:left="-360" w:right="389"/>
        <w:jc w:val="both"/>
        <w:rPr>
          <w:b/>
          <w:bCs/>
          <w:i/>
          <w:iCs/>
        </w:rPr>
      </w:pPr>
      <w:r>
        <w:rPr>
          <w:b/>
          <w:bCs/>
          <w:i/>
          <w:iCs/>
        </w:rPr>
        <w:t>Vendors must specify the origin of the offered items and accessories in the technical offer.</w:t>
      </w:r>
    </w:p>
    <w:p w:rsidR="00AB02C4" w:rsidRDefault="00AB02C4" w:rsidP="00F669D9">
      <w:pPr>
        <w:keepNext/>
        <w:numPr>
          <w:ilvl w:val="0"/>
          <w:numId w:val="133"/>
        </w:numPr>
        <w:spacing w:before="120" w:after="240" w:line="312" w:lineRule="auto"/>
        <w:ind w:left="-360" w:right="389"/>
        <w:jc w:val="both"/>
        <w:rPr>
          <w:b/>
          <w:bCs/>
          <w:i/>
          <w:iCs/>
          <w:lang w:val="en-GB"/>
        </w:rPr>
      </w:pPr>
      <w:r>
        <w:rPr>
          <w:b/>
          <w:bCs/>
          <w:i/>
          <w:iCs/>
          <w:lang w:val="en-GB"/>
        </w:rPr>
        <w:t>Bidders must submit their reservations/queries regarding tender specifications and/or special terms within the first half of the tender closing period starting from the tender announcement date. Reservations/queries submitted after the end of this period shall be rejected.</w:t>
      </w:r>
    </w:p>
    <w:p w:rsidR="00AB02C4" w:rsidRDefault="00AB02C4" w:rsidP="00F669D9">
      <w:pPr>
        <w:keepNext/>
        <w:numPr>
          <w:ilvl w:val="0"/>
          <w:numId w:val="133"/>
        </w:numPr>
        <w:spacing w:before="120" w:after="240" w:line="312" w:lineRule="auto"/>
        <w:ind w:left="-360" w:right="389"/>
        <w:jc w:val="both"/>
        <w:rPr>
          <w:b/>
          <w:bCs/>
          <w:i/>
          <w:iCs/>
        </w:rPr>
      </w:pPr>
      <w:r>
        <w:rPr>
          <w:b/>
          <w:bCs/>
          <w:i/>
          <w:iCs/>
        </w:rPr>
        <w:t>Goods are to be brand new; manufacturing date of the delivered products should not exceed 18 months from the date of the final award.</w:t>
      </w:r>
    </w:p>
    <w:p w:rsidR="00AB02C4" w:rsidRDefault="00AB02C4" w:rsidP="00F669D9">
      <w:pPr>
        <w:keepNext/>
        <w:numPr>
          <w:ilvl w:val="0"/>
          <w:numId w:val="133"/>
        </w:numPr>
        <w:spacing w:before="120" w:after="240" w:line="312" w:lineRule="auto"/>
        <w:ind w:left="-360" w:right="389"/>
        <w:jc w:val="both"/>
        <w:rPr>
          <w:b/>
          <w:bCs/>
          <w:i/>
          <w:iCs/>
        </w:rPr>
      </w:pPr>
      <w:r>
        <w:rPr>
          <w:b/>
          <w:bCs/>
          <w:i/>
          <w:iCs/>
          <w:color w:val="000000"/>
          <w:lang w:val="en-GB"/>
        </w:rPr>
        <w:t xml:space="preserve">Delivery period should be mentioned clearly; </w:t>
      </w:r>
      <w:r>
        <w:rPr>
          <w:b/>
          <w:bCs/>
          <w:i/>
          <w:iCs/>
        </w:rPr>
        <w:t>the purchasing committee has the right to reject any offer with delivery time exceeding 4 months.</w:t>
      </w:r>
    </w:p>
    <w:p w:rsidR="00AB02C4" w:rsidRDefault="00AB02C4" w:rsidP="00F669D9">
      <w:pPr>
        <w:keepNext/>
        <w:numPr>
          <w:ilvl w:val="0"/>
          <w:numId w:val="133"/>
        </w:numPr>
        <w:spacing w:before="120" w:after="60" w:line="312" w:lineRule="auto"/>
        <w:ind w:left="-360" w:right="389"/>
        <w:jc w:val="both"/>
        <w:rPr>
          <w:b/>
          <w:bCs/>
          <w:i/>
          <w:iCs/>
          <w:lang w:val="en-GB"/>
        </w:rPr>
      </w:pPr>
      <w:r>
        <w:rPr>
          <w:b/>
          <w:bCs/>
          <w:i/>
          <w:iCs/>
          <w:lang w:val="en-GB"/>
        </w:rPr>
        <w:t xml:space="preserve">Warranty: </w:t>
      </w:r>
    </w:p>
    <w:p w:rsidR="00AB02C4" w:rsidRDefault="00AB02C4" w:rsidP="00F669D9">
      <w:pPr>
        <w:numPr>
          <w:ilvl w:val="0"/>
          <w:numId w:val="138"/>
        </w:numPr>
        <w:spacing w:before="60" w:after="60" w:line="312" w:lineRule="auto"/>
        <w:ind w:left="450" w:right="389"/>
        <w:jc w:val="both"/>
        <w:rPr>
          <w:b/>
          <w:bCs/>
          <w:i/>
          <w:iCs/>
          <w:lang w:val="en-GB" w:bidi="ar-JO"/>
        </w:rPr>
      </w:pPr>
      <w:r>
        <w:rPr>
          <w:b/>
          <w:bCs/>
          <w:i/>
          <w:iCs/>
          <w:lang w:val="en-GB"/>
        </w:rPr>
        <w:t>Offers must include a full warranty for a period of a minimum of 24 months from the date of installation or 30 months from the date of receiving the items at the agreed location mentioned in the final order (whichever comes first).</w:t>
      </w:r>
    </w:p>
    <w:p w:rsidR="00AB02C4" w:rsidRDefault="00AB02C4" w:rsidP="00AB02C4">
      <w:pPr>
        <w:tabs>
          <w:tab w:val="num" w:pos="540"/>
        </w:tabs>
        <w:spacing w:before="60" w:after="60" w:line="312" w:lineRule="auto"/>
        <w:ind w:left="450" w:right="389"/>
        <w:jc w:val="both"/>
        <w:rPr>
          <w:rFonts w:cs="Calibri"/>
          <w:b/>
          <w:bCs/>
          <w:i/>
          <w:iCs/>
          <w:lang w:val="en-GB"/>
        </w:rPr>
      </w:pPr>
      <w:r>
        <w:rPr>
          <w:rFonts w:cs="Calibri"/>
          <w:b/>
          <w:bCs/>
          <w:i/>
          <w:iCs/>
          <w:lang w:val="en-GB"/>
        </w:rPr>
        <w:t>Warranty must include corrective &amp; preventive maintenance activities as per manufacturer recommendations including:</w:t>
      </w:r>
    </w:p>
    <w:p w:rsidR="00AB02C4" w:rsidRDefault="00AB02C4" w:rsidP="00F669D9">
      <w:pPr>
        <w:pStyle w:val="ListParagraph"/>
        <w:numPr>
          <w:ilvl w:val="0"/>
          <w:numId w:val="139"/>
        </w:numPr>
        <w:tabs>
          <w:tab w:val="num" w:pos="1080"/>
        </w:tabs>
        <w:spacing w:before="120" w:after="60" w:line="264" w:lineRule="auto"/>
        <w:ind w:left="1080" w:right="389"/>
        <w:jc w:val="both"/>
        <w:rPr>
          <w:b/>
          <w:bCs/>
          <w:i/>
          <w:iCs/>
          <w:lang w:val="en-GB"/>
        </w:rPr>
      </w:pPr>
      <w:r>
        <w:rPr>
          <w:rFonts w:ascii="Calibri" w:hAnsi="Calibri" w:cs="Calibri"/>
          <w:b/>
          <w:bCs/>
          <w:i/>
          <w:iCs/>
          <w:lang w:val="en-GB"/>
        </w:rPr>
        <w:t xml:space="preserve"> </w:t>
      </w:r>
      <w:r>
        <w:rPr>
          <w:b/>
          <w:bCs/>
          <w:i/>
          <w:iCs/>
          <w:lang w:val="en-GB"/>
        </w:rPr>
        <w:t xml:space="preserve">Required spare parts (free of charge) </w:t>
      </w:r>
    </w:p>
    <w:p w:rsidR="00AB02C4" w:rsidRDefault="00AB02C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 xml:space="preserve">Labour </w:t>
      </w:r>
    </w:p>
    <w:p w:rsidR="00AB02C4" w:rsidRDefault="00AB02C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Hardware</w:t>
      </w:r>
    </w:p>
    <w:p w:rsidR="00AB02C4" w:rsidRDefault="00AB02C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 xml:space="preserve"> Software</w:t>
      </w:r>
    </w:p>
    <w:p w:rsidR="00AB02C4" w:rsidRDefault="00AB02C4" w:rsidP="00F669D9">
      <w:pPr>
        <w:pStyle w:val="ListParagraph"/>
        <w:numPr>
          <w:ilvl w:val="0"/>
          <w:numId w:val="139"/>
        </w:numPr>
        <w:tabs>
          <w:tab w:val="num" w:pos="1080"/>
        </w:tabs>
        <w:spacing w:before="120" w:after="120" w:line="264" w:lineRule="auto"/>
        <w:ind w:left="1080" w:right="389"/>
        <w:jc w:val="both"/>
        <w:rPr>
          <w:b/>
          <w:bCs/>
          <w:i/>
          <w:iCs/>
          <w:lang w:val="en-GB"/>
        </w:rPr>
      </w:pPr>
      <w:r>
        <w:rPr>
          <w:b/>
          <w:bCs/>
          <w:i/>
          <w:iCs/>
          <w:lang w:val="en-GB"/>
        </w:rPr>
        <w:t>Rechargeable batteries</w:t>
      </w:r>
    </w:p>
    <w:p w:rsidR="00AB02C4" w:rsidRDefault="00AB02C4" w:rsidP="00AB02C4">
      <w:pPr>
        <w:tabs>
          <w:tab w:val="num" w:pos="90"/>
          <w:tab w:val="num" w:pos="720"/>
        </w:tabs>
        <w:spacing w:before="60" w:after="40" w:line="312" w:lineRule="auto"/>
        <w:ind w:left="446" w:right="389"/>
        <w:jc w:val="both"/>
        <w:rPr>
          <w:rFonts w:cs="Calibri"/>
          <w:b/>
          <w:bCs/>
          <w:i/>
          <w:iCs/>
          <w:lang w:val="en-GB"/>
        </w:rPr>
      </w:pPr>
      <w:r>
        <w:rPr>
          <w:rFonts w:cs="Calibri"/>
          <w:b/>
          <w:bCs/>
          <w:i/>
          <w:iCs/>
          <w:lang w:val="en-GB"/>
        </w:rPr>
        <w:t>At the end of the warranty period, The supplier commits to implement final inspection of the submitted goods and submit the reports signed by the site chief engineer stating that the equipment are working properly as well as all preventive maintenance reports during the warranty period.</w:t>
      </w:r>
    </w:p>
    <w:p w:rsidR="00AB02C4" w:rsidRDefault="00AB02C4" w:rsidP="00AB02C4">
      <w:pPr>
        <w:tabs>
          <w:tab w:val="num" w:pos="90"/>
          <w:tab w:val="num" w:pos="720"/>
        </w:tabs>
        <w:spacing w:before="60" w:after="240" w:line="264" w:lineRule="auto"/>
        <w:ind w:left="446" w:right="389"/>
        <w:jc w:val="both"/>
        <w:rPr>
          <w:rFonts w:cs="Calibri"/>
          <w:b/>
          <w:bCs/>
          <w:i/>
          <w:iCs/>
          <w:u w:val="single"/>
          <w:lang w:val="en-GB"/>
        </w:rPr>
      </w:pPr>
      <w:r>
        <w:rPr>
          <w:rFonts w:cs="Calibri"/>
          <w:b/>
          <w:bCs/>
          <w:i/>
          <w:iCs/>
          <w:u w:val="single"/>
          <w:lang w:val="en-GB"/>
        </w:rPr>
        <w:t>Warranty &amp; installation are excluded for items mentioned in Attachment no.1 the purchasing committee has the right to exclude any other item not listed in the attachment and does not required installation and warranty.</w:t>
      </w:r>
    </w:p>
    <w:p w:rsidR="00AB02C4" w:rsidRDefault="00AB02C4" w:rsidP="00F669D9">
      <w:pPr>
        <w:numPr>
          <w:ilvl w:val="0"/>
          <w:numId w:val="138"/>
        </w:numPr>
        <w:spacing w:before="120" w:after="240" w:line="312" w:lineRule="auto"/>
        <w:ind w:left="547" w:right="389"/>
        <w:jc w:val="both"/>
        <w:rPr>
          <w:b/>
          <w:bCs/>
          <w:i/>
          <w:iCs/>
          <w:lang w:val="en-GB"/>
        </w:rPr>
      </w:pPr>
      <w:r>
        <w:rPr>
          <w:b/>
          <w:bCs/>
          <w:i/>
          <w:iCs/>
          <w:lang w:val="en-GB"/>
        </w:rPr>
        <w:t>In the case where a delay in installation has occurred as a result of the supplier's dereliction and has exceeded a period of one month from the date of receiving the items, the approved warranty period will automatically be considered as 24 months from the date of installation.</w:t>
      </w:r>
    </w:p>
    <w:p w:rsidR="00AB02C4" w:rsidRDefault="00AB02C4" w:rsidP="00F669D9">
      <w:pPr>
        <w:numPr>
          <w:ilvl w:val="0"/>
          <w:numId w:val="138"/>
        </w:numPr>
        <w:spacing w:before="120" w:after="240" w:line="312" w:lineRule="auto"/>
        <w:ind w:left="547" w:right="389"/>
        <w:jc w:val="both"/>
        <w:rPr>
          <w:b/>
          <w:bCs/>
          <w:i/>
          <w:iCs/>
          <w:lang w:val="en-GB"/>
        </w:rPr>
      </w:pPr>
      <w:r>
        <w:rPr>
          <w:b/>
          <w:bCs/>
          <w:i/>
          <w:iCs/>
          <w:lang w:val="en-GB"/>
        </w:rPr>
        <w:t>If at any time during the warranty period the item becomes inoperative due to a technical fault the item must then be repaired by the supplier /local agent within a period of 5 working days from written notification, warranty will be extended according to downtime period.</w:t>
      </w:r>
    </w:p>
    <w:p w:rsidR="00AB02C4" w:rsidRDefault="00AB02C4" w:rsidP="00F669D9">
      <w:pPr>
        <w:numPr>
          <w:ilvl w:val="0"/>
          <w:numId w:val="138"/>
        </w:numPr>
        <w:spacing w:before="120" w:after="240" w:line="312" w:lineRule="auto"/>
        <w:ind w:right="389"/>
        <w:jc w:val="both"/>
        <w:rPr>
          <w:b/>
          <w:bCs/>
          <w:i/>
          <w:iCs/>
          <w:lang w:val="en-GB"/>
        </w:rPr>
      </w:pPr>
      <w:r>
        <w:rPr>
          <w:b/>
          <w:bCs/>
          <w:i/>
          <w:iCs/>
          <w:lang w:val="en-GB"/>
        </w:rPr>
        <w:t>If the delay exceeds 30 days the supplier must replace the item with a new identical functioning one (within the same delivery period mentioned in the final offer). In case the item was replaced by a new one, the warranty period mentioned in 9.a) above will start from the installation and commissioning date of the new item.</w:t>
      </w:r>
    </w:p>
    <w:p w:rsidR="00AB02C4" w:rsidRDefault="00AB02C4" w:rsidP="00F669D9">
      <w:pPr>
        <w:numPr>
          <w:ilvl w:val="0"/>
          <w:numId w:val="138"/>
        </w:numPr>
        <w:spacing w:before="120" w:after="240" w:line="312" w:lineRule="auto"/>
        <w:ind w:right="389"/>
        <w:jc w:val="both"/>
        <w:rPr>
          <w:b/>
          <w:bCs/>
          <w:i/>
          <w:iCs/>
          <w:lang w:val="en-GB"/>
        </w:rPr>
      </w:pPr>
      <w:r>
        <w:rPr>
          <w:b/>
          <w:bCs/>
          <w:i/>
          <w:iCs/>
          <w:lang w:val="en-GB"/>
        </w:rPr>
        <w:t>Local agent/ supplier is committed to transport and install any awarded item during the warranty period on free of charge basis to any location inside the country whenever required by Royal Medical Services, this should not include pre-installation requirements in the new site.</w:t>
      </w:r>
    </w:p>
    <w:p w:rsidR="00AB02C4" w:rsidRDefault="00AB02C4" w:rsidP="00F669D9">
      <w:pPr>
        <w:numPr>
          <w:ilvl w:val="0"/>
          <w:numId w:val="133"/>
        </w:numPr>
        <w:spacing w:before="120" w:after="60" w:line="312" w:lineRule="auto"/>
        <w:ind w:left="-363" w:right="391" w:hanging="357"/>
        <w:jc w:val="both"/>
        <w:rPr>
          <w:b/>
          <w:bCs/>
          <w:i/>
          <w:iCs/>
          <w:lang w:val="en-GB"/>
        </w:rPr>
      </w:pPr>
      <w:r>
        <w:rPr>
          <w:b/>
          <w:bCs/>
          <w:i/>
          <w:iCs/>
          <w:lang w:val="en-GB"/>
        </w:rPr>
        <w:t>All offered items (main unit) should be fully designed, manufactured, and labelled by their real original manufacturer in which all related testing, research, development and approvals went through.</w:t>
      </w:r>
    </w:p>
    <w:p w:rsidR="00AB02C4" w:rsidRDefault="00AB02C4" w:rsidP="00AB02C4">
      <w:pPr>
        <w:spacing w:before="60" w:after="240" w:line="312" w:lineRule="auto"/>
        <w:ind w:left="-357" w:right="391"/>
        <w:jc w:val="both"/>
        <w:rPr>
          <w:b/>
          <w:bCs/>
          <w:i/>
          <w:iCs/>
          <w:lang w:val="en-GB"/>
        </w:rPr>
      </w:pPr>
      <w:r>
        <w:rPr>
          <w:b/>
          <w:bCs/>
          <w:i/>
          <w:iCs/>
          <w:lang w:val="en-GB"/>
        </w:rPr>
        <w:t>Any relabelled products for the main unit (white-label manufacturing, OEM, or repackaging) are rejected.</w:t>
      </w:r>
    </w:p>
    <w:p w:rsidR="00AB02C4" w:rsidRDefault="00AB02C4" w:rsidP="00F669D9">
      <w:pPr>
        <w:numPr>
          <w:ilvl w:val="0"/>
          <w:numId w:val="133"/>
        </w:numPr>
        <w:spacing w:before="120" w:after="240" w:line="312" w:lineRule="auto"/>
        <w:ind w:left="-360" w:right="389"/>
        <w:jc w:val="both"/>
        <w:rPr>
          <w:b/>
          <w:bCs/>
          <w:i/>
          <w:iCs/>
          <w:lang w:val="en-GB"/>
        </w:rPr>
      </w:pPr>
      <w:r>
        <w:rPr>
          <w:b/>
          <w:bCs/>
          <w:i/>
          <w:iCs/>
          <w:lang w:val="en-GB"/>
        </w:rPr>
        <w:t>One set of operation manual(s) and one set of service manual(s) including schematics and a spare-part list must be delivered with each unit, CD/DVD is acceptable. For large tenders, a certain agreed percentage of manuals per item may be agreed upon.</w:t>
      </w:r>
    </w:p>
    <w:p w:rsidR="00AB02C4" w:rsidRDefault="00AB02C4" w:rsidP="00F669D9">
      <w:pPr>
        <w:numPr>
          <w:ilvl w:val="0"/>
          <w:numId w:val="133"/>
        </w:numPr>
        <w:spacing w:before="120" w:after="240" w:line="312" w:lineRule="auto"/>
        <w:ind w:left="-360" w:right="389"/>
        <w:jc w:val="both"/>
        <w:rPr>
          <w:b/>
          <w:bCs/>
          <w:i/>
          <w:iCs/>
          <w:lang w:val="en-GB"/>
        </w:rPr>
      </w:pPr>
      <w:r>
        <w:rPr>
          <w:b/>
          <w:bCs/>
          <w:i/>
          <w:iCs/>
          <w:lang w:val="en-GB"/>
        </w:rPr>
        <w:t>Where applicable, pre-installation shall be the sole responsibility of the supplier. Pre-installation shall include removal of old system(s), any civil work, electrical work or site modification(s) necessary to accommodate the new system(s) according to manufacturers’ specifications and safety standards in addition to the work required for bringing back the site to the same working conditions as before installing the new system(s).</w:t>
      </w:r>
    </w:p>
    <w:p w:rsidR="00AB02C4" w:rsidRDefault="00AB02C4" w:rsidP="00F669D9">
      <w:pPr>
        <w:keepNext/>
        <w:numPr>
          <w:ilvl w:val="0"/>
          <w:numId w:val="133"/>
        </w:numPr>
        <w:spacing w:before="120" w:after="120" w:line="312" w:lineRule="auto"/>
        <w:ind w:left="-363" w:right="391" w:hanging="357"/>
        <w:jc w:val="both"/>
        <w:rPr>
          <w:b/>
          <w:bCs/>
          <w:i/>
          <w:iCs/>
          <w:lang w:val="en-GB"/>
        </w:rPr>
      </w:pPr>
      <w:r>
        <w:rPr>
          <w:b/>
          <w:bCs/>
          <w:i/>
          <w:iCs/>
          <w:lang w:val="en-GB"/>
        </w:rPr>
        <w:t>Power requirements: where applicable either single phase 220V, 50Hz or 3-phase 380V. Systems with external transformers are considered conforming only if clearly stated in the technical specifications.</w:t>
      </w:r>
    </w:p>
    <w:p w:rsidR="00AB02C4" w:rsidRDefault="00AB02C4" w:rsidP="00F669D9">
      <w:pPr>
        <w:keepNext/>
        <w:numPr>
          <w:ilvl w:val="0"/>
          <w:numId w:val="133"/>
        </w:numPr>
        <w:spacing w:before="120" w:after="120" w:line="312" w:lineRule="auto"/>
        <w:ind w:left="-363" w:right="391" w:hanging="357"/>
        <w:jc w:val="both"/>
        <w:rPr>
          <w:b/>
          <w:bCs/>
          <w:i/>
          <w:iCs/>
          <w:lang w:val="en-GB"/>
        </w:rPr>
      </w:pPr>
      <w:r>
        <w:rPr>
          <w:b/>
          <w:bCs/>
          <w:i/>
          <w:iCs/>
          <w:lang w:val="en-GB"/>
        </w:rPr>
        <w:t xml:space="preserve">Technical offers must include clear original technical brochures/catalogues for all offered items. </w:t>
      </w:r>
    </w:p>
    <w:p w:rsidR="00AB02C4" w:rsidRDefault="00AB02C4" w:rsidP="00F669D9">
      <w:pPr>
        <w:keepNext/>
        <w:numPr>
          <w:ilvl w:val="0"/>
          <w:numId w:val="133"/>
        </w:numPr>
        <w:spacing w:before="120" w:after="60" w:line="312" w:lineRule="auto"/>
        <w:ind w:left="-360" w:right="391"/>
        <w:jc w:val="both"/>
        <w:rPr>
          <w:b/>
          <w:bCs/>
          <w:i/>
          <w:iCs/>
          <w:lang w:val="en-GB"/>
        </w:rPr>
      </w:pPr>
      <w:r>
        <w:rPr>
          <w:b/>
          <w:bCs/>
          <w:i/>
          <w:iCs/>
          <w:lang w:val="en-GB"/>
        </w:rPr>
        <w:t xml:space="preserve">Offers must include fully detailed technical offers and compliance sheets as a soft copy ( either Microsoft office or Microsoft excel format) in addition to a hard copy, mentioning the exact model/catalogue number and country of origin of the offered item(s), full technical description/specifications and any accessories or options included in the offer. </w:t>
      </w:r>
    </w:p>
    <w:p w:rsidR="00AB02C4" w:rsidRDefault="00AB02C4" w:rsidP="00AB02C4">
      <w:pPr>
        <w:keepNext/>
        <w:spacing w:before="60" w:after="120" w:line="312" w:lineRule="auto"/>
        <w:ind w:left="-272" w:right="391"/>
        <w:jc w:val="both"/>
        <w:rPr>
          <w:b/>
          <w:bCs/>
          <w:i/>
          <w:iCs/>
          <w:lang w:val="en-GB"/>
        </w:rPr>
      </w:pPr>
      <w:r>
        <w:rPr>
          <w:b/>
          <w:bCs/>
          <w:i/>
          <w:iCs/>
          <w:lang w:val="en-GB"/>
        </w:rPr>
        <w:t xml:space="preserve">Offer must clearly indicate the origin of the offered item and the country where the manufacturer of the offered items is based.                                            </w:t>
      </w:r>
    </w:p>
    <w:p w:rsidR="00AB02C4" w:rsidRDefault="00AB02C4" w:rsidP="00F669D9">
      <w:pPr>
        <w:keepNext/>
        <w:numPr>
          <w:ilvl w:val="0"/>
          <w:numId w:val="133"/>
        </w:numPr>
        <w:spacing w:before="120" w:after="120" w:line="312" w:lineRule="auto"/>
        <w:ind w:left="-363" w:right="391" w:hanging="357"/>
        <w:jc w:val="both"/>
        <w:rPr>
          <w:b/>
          <w:bCs/>
          <w:i/>
          <w:iCs/>
          <w:lang w:val="en-GB"/>
        </w:rPr>
      </w:pPr>
      <w:r>
        <w:rPr>
          <w:b/>
          <w:bCs/>
          <w:i/>
          <w:iCs/>
          <w:lang w:val="en-GB"/>
        </w:rPr>
        <w:t xml:space="preserve">Compliance sheets must be as per the tabular format of the technical specifications in the tender documents, listing the required specifications on one column and a  </w:t>
      </w:r>
      <w:r>
        <w:rPr>
          <w:b/>
          <w:bCs/>
          <w:i/>
          <w:iCs/>
          <w:u w:val="single"/>
          <w:lang w:val="en-GB"/>
        </w:rPr>
        <w:t>Yes  or NO</w:t>
      </w:r>
      <w:r>
        <w:rPr>
          <w:b/>
          <w:bCs/>
          <w:i/>
          <w:iCs/>
          <w:lang w:val="en-GB"/>
        </w:rPr>
        <w:t xml:space="preserve">  response to each point in the adjacent column, with reference to page and line numbers in the relevant technical brochure. Offers not complying with this term shall be rejected. </w:t>
      </w:r>
    </w:p>
    <w:p w:rsidR="00AB02C4" w:rsidRDefault="00AB02C4" w:rsidP="00F669D9">
      <w:pPr>
        <w:keepNext/>
        <w:numPr>
          <w:ilvl w:val="0"/>
          <w:numId w:val="133"/>
        </w:numPr>
        <w:spacing w:before="120" w:after="120" w:line="312" w:lineRule="auto"/>
        <w:ind w:left="-363" w:right="391" w:hanging="357"/>
        <w:jc w:val="both"/>
        <w:rPr>
          <w:b/>
          <w:bCs/>
          <w:i/>
          <w:iCs/>
        </w:rPr>
      </w:pPr>
      <w:r>
        <w:rPr>
          <w:b/>
          <w:bCs/>
          <w:i/>
          <w:iCs/>
        </w:rPr>
        <w:t>Qualifications and after sales service: The technical bid should contain all the necessary documents (training certificates) to prove the capability of the bidders for supplying and installing a trouble free equipment meeting the quality standards and technical specifications of the manufacturer and the ability of the bidders for providing efficient after sales service conducted by authorized certified biomedical service engineers with minimum 2 years experience in the same field.</w:t>
      </w:r>
    </w:p>
    <w:p w:rsidR="00AB02C4" w:rsidRDefault="00AB02C4" w:rsidP="00F669D9">
      <w:pPr>
        <w:keepNext/>
        <w:numPr>
          <w:ilvl w:val="0"/>
          <w:numId w:val="133"/>
        </w:numPr>
        <w:spacing w:before="120" w:after="60" w:line="312" w:lineRule="auto"/>
        <w:ind w:left="-360" w:right="389"/>
        <w:jc w:val="both"/>
        <w:rPr>
          <w:b/>
          <w:bCs/>
          <w:i/>
          <w:iCs/>
          <w:lang w:val="en-GB"/>
        </w:rPr>
      </w:pPr>
      <w:r>
        <w:rPr>
          <w:b/>
          <w:bCs/>
          <w:i/>
          <w:iCs/>
          <w:lang w:val="en-GB"/>
        </w:rPr>
        <w:t>Accessories and consumables:</w:t>
      </w:r>
    </w:p>
    <w:p w:rsidR="00AB02C4" w:rsidRDefault="00AB02C4" w:rsidP="00F669D9">
      <w:pPr>
        <w:keepNext/>
        <w:numPr>
          <w:ilvl w:val="1"/>
          <w:numId w:val="140"/>
        </w:numPr>
        <w:spacing w:before="120" w:after="60" w:line="312" w:lineRule="auto"/>
        <w:ind w:left="426" w:right="389" w:hanging="710"/>
        <w:jc w:val="both"/>
        <w:rPr>
          <w:b/>
          <w:bCs/>
          <w:i/>
          <w:iCs/>
          <w:lang w:val="en-GB"/>
        </w:rPr>
      </w:pPr>
      <w:r>
        <w:rPr>
          <w:b/>
          <w:bCs/>
          <w:i/>
          <w:iCs/>
          <w:lang w:val="en-GB"/>
        </w:rPr>
        <w:t>Any accessories and consumable items necessary to operate the offered system must be clearly identified and priced separately.</w:t>
      </w:r>
    </w:p>
    <w:p w:rsidR="00AB02C4" w:rsidRDefault="00AB02C4" w:rsidP="00AB02C4">
      <w:pPr>
        <w:pStyle w:val="ListParagraph"/>
        <w:keepNext/>
        <w:spacing w:after="240"/>
        <w:ind w:left="475"/>
        <w:jc w:val="both"/>
        <w:rPr>
          <w:b/>
          <w:bCs/>
          <w:i/>
          <w:iCs/>
          <w:sz w:val="22"/>
          <w:szCs w:val="22"/>
          <w:u w:val="single"/>
        </w:rPr>
      </w:pPr>
      <w:r>
        <w:rPr>
          <w:b/>
          <w:bCs/>
          <w:i/>
          <w:iCs/>
          <w:sz w:val="22"/>
          <w:szCs w:val="22"/>
          <w:u w:val="single"/>
        </w:rPr>
        <w:t>All offered accessories and consumables must be approved by the manufacturer.</w:t>
      </w:r>
    </w:p>
    <w:p w:rsidR="00AB02C4" w:rsidRDefault="00AB02C4" w:rsidP="00F669D9">
      <w:pPr>
        <w:keepNext/>
        <w:numPr>
          <w:ilvl w:val="1"/>
          <w:numId w:val="140"/>
        </w:numPr>
        <w:spacing w:before="120" w:after="60" w:line="312" w:lineRule="auto"/>
        <w:ind w:left="426" w:right="389" w:hanging="710"/>
        <w:jc w:val="both"/>
        <w:rPr>
          <w:b/>
          <w:bCs/>
          <w:i/>
          <w:iCs/>
          <w:u w:val="single"/>
          <w:lang w:val="en-GB"/>
        </w:rPr>
      </w:pPr>
      <w:r>
        <w:rPr>
          <w:b/>
          <w:bCs/>
          <w:i/>
          <w:iCs/>
          <w:lang w:val="en-GB"/>
        </w:rPr>
        <w:t xml:space="preserve">Technical offers must include a priced list for all accessories and consumables related to the required equipment as a hard copy in addition to a soft copy (either Microsoft office or Microsoft excel format) with prices fixed for a period of five years from the date of installation and commissioning with a maximum annual increase of 2%, </w:t>
      </w:r>
      <w:r>
        <w:rPr>
          <w:b/>
          <w:bCs/>
          <w:i/>
          <w:iCs/>
          <w:u w:val="single"/>
          <w:lang w:val="en-GB"/>
        </w:rPr>
        <w:t>any essential item not listed will be considered free of charge.</w:t>
      </w:r>
    </w:p>
    <w:p w:rsidR="00AB02C4" w:rsidRDefault="00AB02C4" w:rsidP="00F669D9">
      <w:pPr>
        <w:keepNext/>
        <w:numPr>
          <w:ilvl w:val="1"/>
          <w:numId w:val="140"/>
        </w:numPr>
        <w:spacing w:before="120" w:after="60" w:line="312" w:lineRule="auto"/>
        <w:ind w:left="426" w:right="389" w:hanging="710"/>
        <w:jc w:val="both"/>
        <w:rPr>
          <w:b/>
          <w:bCs/>
          <w:i/>
          <w:iCs/>
          <w:lang w:val="en-GB"/>
        </w:rPr>
      </w:pPr>
      <w:r>
        <w:rPr>
          <w:b/>
          <w:bCs/>
          <w:i/>
          <w:iCs/>
          <w:lang w:val="en-GB"/>
        </w:rPr>
        <w:t>Accessories and consumables must be priced according to their delivery destination either to Queen Alia International Airport or to RMS Main Medical Stores.</w:t>
      </w:r>
    </w:p>
    <w:p w:rsidR="00AB02C4" w:rsidRDefault="00AB02C4" w:rsidP="00F669D9">
      <w:pPr>
        <w:keepNext/>
        <w:numPr>
          <w:ilvl w:val="1"/>
          <w:numId w:val="140"/>
        </w:numPr>
        <w:spacing w:before="120" w:after="240" w:line="312" w:lineRule="auto"/>
        <w:ind w:left="418" w:right="389" w:hanging="706"/>
        <w:jc w:val="both"/>
        <w:rPr>
          <w:b/>
          <w:bCs/>
          <w:i/>
          <w:iCs/>
          <w:lang w:val="en-GB"/>
        </w:rPr>
      </w:pPr>
      <w:r>
        <w:rPr>
          <w:b/>
          <w:bCs/>
          <w:i/>
          <w:iCs/>
          <w:lang w:val="en-GB"/>
        </w:rPr>
        <w:t>Where applicable, a start-up kit of accessories and consumable items must be provided with each system on a free-of-charge basis.</w:t>
      </w:r>
    </w:p>
    <w:p w:rsidR="00AB02C4" w:rsidRDefault="00AB02C4" w:rsidP="00F669D9">
      <w:pPr>
        <w:keepNext/>
        <w:numPr>
          <w:ilvl w:val="0"/>
          <w:numId w:val="133"/>
        </w:numPr>
        <w:spacing w:before="120" w:after="120" w:line="312" w:lineRule="auto"/>
        <w:ind w:left="-360" w:right="389"/>
        <w:jc w:val="both"/>
        <w:rPr>
          <w:b/>
          <w:bCs/>
          <w:i/>
          <w:iCs/>
          <w:lang w:val="en-GB"/>
        </w:rPr>
      </w:pPr>
      <w:r>
        <w:rPr>
          <w:b/>
          <w:bCs/>
          <w:i/>
          <w:iCs/>
          <w:lang w:val="en-GB"/>
        </w:rPr>
        <w:t>Spare Parts:</w:t>
      </w:r>
    </w:p>
    <w:p w:rsidR="00AB02C4" w:rsidRDefault="00AB02C4" w:rsidP="00F669D9">
      <w:pPr>
        <w:keepNext/>
        <w:numPr>
          <w:ilvl w:val="1"/>
          <w:numId w:val="141"/>
        </w:numPr>
        <w:spacing w:before="120" w:after="120" w:line="312" w:lineRule="auto"/>
        <w:ind w:left="426" w:right="389" w:hanging="710"/>
        <w:jc w:val="both"/>
        <w:rPr>
          <w:b/>
          <w:bCs/>
          <w:i/>
          <w:iCs/>
          <w:lang w:val="en-GB"/>
        </w:rPr>
      </w:pPr>
      <w:r>
        <w:rPr>
          <w:b/>
          <w:bCs/>
          <w:i/>
          <w:iCs/>
          <w:lang w:val="en-GB"/>
        </w:rPr>
        <w:t xml:space="preserve">Technical offers must include a comprehensive and priced list of </w:t>
      </w:r>
      <w:r>
        <w:rPr>
          <w:b/>
          <w:bCs/>
          <w:i/>
          <w:iCs/>
          <w:u w:val="single"/>
          <w:lang w:val="en-GB"/>
        </w:rPr>
        <w:t>all spare parts related to the awarded equipment (including rechargeable batteries)</w:t>
      </w:r>
      <w:r>
        <w:rPr>
          <w:b/>
          <w:bCs/>
          <w:i/>
          <w:iCs/>
          <w:lang w:val="en-GB"/>
        </w:rPr>
        <w:t xml:space="preserve"> as a hard copy in addition to a soft copy (either Microsoft office or Microsoft excel format) valid for a minimum period of five years with a maximum annual increase of 2%, commencing at the end date of the warranty period</w:t>
      </w:r>
      <w:r>
        <w:rPr>
          <w:b/>
          <w:bCs/>
          <w:i/>
          <w:iCs/>
          <w:u w:val="single"/>
          <w:lang w:val="en-GB"/>
        </w:rPr>
        <w:t>, any essential item not listed will be considered free of charge.</w:t>
      </w:r>
      <w:r>
        <w:rPr>
          <w:b/>
          <w:bCs/>
          <w:i/>
          <w:iCs/>
          <w:lang w:val="en-GB"/>
        </w:rPr>
        <w:t xml:space="preserve"> </w:t>
      </w:r>
    </w:p>
    <w:p w:rsidR="00AB02C4" w:rsidRDefault="00AB02C4" w:rsidP="00F669D9">
      <w:pPr>
        <w:keepNext/>
        <w:numPr>
          <w:ilvl w:val="1"/>
          <w:numId w:val="141"/>
        </w:numPr>
        <w:spacing w:before="120" w:after="120" w:line="312" w:lineRule="auto"/>
        <w:ind w:left="426" w:right="389" w:hanging="710"/>
        <w:jc w:val="both"/>
        <w:rPr>
          <w:b/>
          <w:bCs/>
          <w:i/>
          <w:iCs/>
          <w:lang w:val="en-GB"/>
        </w:rPr>
      </w:pPr>
      <w:r>
        <w:rPr>
          <w:b/>
          <w:bCs/>
          <w:i/>
          <w:iCs/>
          <w:lang w:val="en-GB"/>
        </w:rPr>
        <w:t xml:space="preserve">Spare parts must be priced </w:t>
      </w:r>
      <w:r>
        <w:rPr>
          <w:b/>
          <w:bCs/>
          <w:i/>
          <w:iCs/>
          <w:u w:val="single"/>
          <w:lang w:val="en-GB"/>
        </w:rPr>
        <w:t>according to their delivery destination either to Queen Alia International Airport or to RMS Main Medical Stores</w:t>
      </w:r>
      <w:r>
        <w:rPr>
          <w:b/>
          <w:bCs/>
          <w:i/>
          <w:iCs/>
          <w:lang w:val="en-GB"/>
        </w:rPr>
        <w:t>.</w:t>
      </w:r>
    </w:p>
    <w:p w:rsidR="00AB02C4" w:rsidRDefault="00AB02C4" w:rsidP="00F669D9">
      <w:pPr>
        <w:keepNext/>
        <w:numPr>
          <w:ilvl w:val="1"/>
          <w:numId w:val="141"/>
        </w:numPr>
        <w:spacing w:before="120" w:after="120" w:line="312" w:lineRule="auto"/>
        <w:ind w:left="426" w:right="389" w:hanging="710"/>
        <w:jc w:val="both"/>
        <w:rPr>
          <w:b/>
          <w:bCs/>
          <w:i/>
          <w:iCs/>
          <w:lang w:val="en-GB"/>
        </w:rPr>
      </w:pPr>
      <w:r>
        <w:rPr>
          <w:b/>
          <w:bCs/>
          <w:i/>
          <w:iCs/>
          <w:lang w:val="en-GB"/>
        </w:rPr>
        <w:t>Prices of spare parts should be reasonable and will be taken into consideration during the purchasing process; the purchasing committee has the right to eliminate any offered item with unreasonable high prices of spare parts.</w:t>
      </w:r>
    </w:p>
    <w:p w:rsidR="00AB02C4" w:rsidRDefault="00AB02C4" w:rsidP="00F669D9">
      <w:pPr>
        <w:keepNext/>
        <w:numPr>
          <w:ilvl w:val="1"/>
          <w:numId w:val="141"/>
        </w:numPr>
        <w:spacing w:before="120" w:after="120" w:line="312" w:lineRule="auto"/>
        <w:ind w:left="426" w:right="389" w:hanging="710"/>
        <w:jc w:val="both"/>
        <w:rPr>
          <w:b/>
          <w:bCs/>
          <w:i/>
          <w:iCs/>
          <w:lang w:val="en-GB"/>
        </w:rPr>
      </w:pPr>
      <w:r>
        <w:rPr>
          <w:b/>
          <w:bCs/>
          <w:i/>
          <w:iCs/>
          <w:lang w:val="en-GB"/>
        </w:rPr>
        <w:t>Delivery period of required spare parts should not exceed 2 months from the date of the final order.</w:t>
      </w:r>
    </w:p>
    <w:p w:rsidR="00AB02C4" w:rsidRDefault="00AB02C4" w:rsidP="00F669D9">
      <w:pPr>
        <w:keepNext/>
        <w:numPr>
          <w:ilvl w:val="0"/>
          <w:numId w:val="133"/>
        </w:numPr>
        <w:spacing w:before="120" w:after="240" w:line="312" w:lineRule="auto"/>
        <w:ind w:left="-360" w:right="389"/>
        <w:jc w:val="both"/>
        <w:rPr>
          <w:b/>
          <w:bCs/>
          <w:i/>
          <w:iCs/>
          <w:lang w:val="en-GB"/>
        </w:rPr>
      </w:pPr>
      <w:r>
        <w:rPr>
          <w:b/>
          <w:bCs/>
          <w:i/>
          <w:iCs/>
          <w:lang w:val="en-GB"/>
        </w:rPr>
        <w:t>Spare parts, consumables and accessories availability must be guaranteed for a minimum period of ten years starting from the date of installation and commissioning.</w:t>
      </w:r>
    </w:p>
    <w:p w:rsidR="00AB02C4" w:rsidRDefault="00AB02C4" w:rsidP="00F669D9">
      <w:pPr>
        <w:keepNext/>
        <w:numPr>
          <w:ilvl w:val="0"/>
          <w:numId w:val="133"/>
        </w:numPr>
        <w:spacing w:before="120" w:after="240" w:line="312" w:lineRule="auto"/>
        <w:ind w:left="-360" w:right="389"/>
        <w:jc w:val="both"/>
        <w:rPr>
          <w:b/>
          <w:bCs/>
          <w:i/>
          <w:iCs/>
          <w:lang w:val="en-GB"/>
        </w:rPr>
      </w:pPr>
      <w:r>
        <w:rPr>
          <w:b/>
          <w:bCs/>
          <w:i/>
          <w:iCs/>
          <w:lang w:val="en-GB"/>
        </w:rPr>
        <w:t xml:space="preserve">Local agent is committed to sign a service contract with Royal Medical Services to perform all relevant maintenance for the awarded equipment (whenever required by DRMS within a period that does not exceed one year from the end date of the warranty period and if mentioned clearly in the specifications) without exceeding the original mentioned cost and as per mentioned terms within minimum required period. </w:t>
      </w:r>
    </w:p>
    <w:p w:rsidR="00AB02C4" w:rsidRDefault="00AB02C4" w:rsidP="00F669D9">
      <w:pPr>
        <w:keepNext/>
        <w:numPr>
          <w:ilvl w:val="0"/>
          <w:numId w:val="133"/>
        </w:numPr>
        <w:spacing w:before="120" w:after="120" w:line="312" w:lineRule="auto"/>
        <w:ind w:left="-360" w:right="389"/>
        <w:jc w:val="both"/>
        <w:rPr>
          <w:b/>
          <w:bCs/>
          <w:i/>
          <w:iCs/>
          <w:lang w:val="en-GB"/>
        </w:rPr>
      </w:pPr>
      <w:r>
        <w:rPr>
          <w:b/>
          <w:bCs/>
          <w:i/>
          <w:iCs/>
          <w:lang w:val="en-GB"/>
        </w:rPr>
        <w:t>Tender Awards:</w:t>
      </w:r>
    </w:p>
    <w:p w:rsidR="00AB02C4" w:rsidRDefault="00AB02C4" w:rsidP="00F669D9">
      <w:pPr>
        <w:numPr>
          <w:ilvl w:val="1"/>
          <w:numId w:val="142"/>
        </w:numPr>
        <w:spacing w:before="120" w:after="120" w:line="312" w:lineRule="auto"/>
        <w:ind w:right="389" w:hanging="704"/>
        <w:jc w:val="both"/>
        <w:rPr>
          <w:b/>
          <w:bCs/>
          <w:i/>
          <w:iCs/>
          <w:lang w:val="en-GB"/>
        </w:rPr>
      </w:pPr>
      <w:r>
        <w:rPr>
          <w:b/>
          <w:bCs/>
          <w:i/>
          <w:iCs/>
          <w:lang w:val="en-GB"/>
        </w:rPr>
        <w:t>For the final list of offers having a chance of winning the award, the awarding process shall be based on the accumulative value of both the offered item and its’ running cost (</w:t>
      </w:r>
      <w:r>
        <w:rPr>
          <w:b/>
          <w:bCs/>
          <w:i/>
          <w:iCs/>
          <w:u w:val="single"/>
          <w:lang w:val="en-GB"/>
        </w:rPr>
        <w:t>Total Cost of Ownership</w:t>
      </w:r>
      <w:r>
        <w:rPr>
          <w:b/>
          <w:bCs/>
          <w:i/>
          <w:iCs/>
          <w:lang w:val="en-GB"/>
        </w:rPr>
        <w:t xml:space="preserve">) over a period of seven years from the date of installation and commissioning. Only offers with the lowest total cost of ownership over a period of seven years from the date of installation and commissioning shall qualify for the award. </w:t>
      </w:r>
    </w:p>
    <w:p w:rsidR="00AB02C4" w:rsidRDefault="00AB02C4" w:rsidP="00F669D9">
      <w:pPr>
        <w:numPr>
          <w:ilvl w:val="1"/>
          <w:numId w:val="142"/>
        </w:numPr>
        <w:spacing w:before="120" w:after="120" w:line="312" w:lineRule="auto"/>
        <w:ind w:right="389" w:hanging="704"/>
        <w:jc w:val="both"/>
        <w:rPr>
          <w:b/>
          <w:bCs/>
          <w:i/>
          <w:iCs/>
          <w:lang w:val="en-GB"/>
        </w:rPr>
      </w:pPr>
      <w:r>
        <w:rPr>
          <w:b/>
          <w:bCs/>
          <w:i/>
          <w:iCs/>
          <w:lang w:val="en-GB"/>
        </w:rPr>
        <w:t xml:space="preserve"> Running cost includes the value of consumables, accessories needed to operate the system over the same period as well as the cost of any service contract (where applicable). </w:t>
      </w:r>
    </w:p>
    <w:p w:rsidR="00AB02C4" w:rsidRDefault="00AB02C4" w:rsidP="00F669D9">
      <w:pPr>
        <w:keepNext/>
        <w:numPr>
          <w:ilvl w:val="0"/>
          <w:numId w:val="133"/>
        </w:numPr>
        <w:spacing w:before="120" w:after="120" w:line="312" w:lineRule="auto"/>
        <w:ind w:left="-360" w:right="389"/>
        <w:jc w:val="both"/>
        <w:rPr>
          <w:b/>
          <w:bCs/>
          <w:i/>
          <w:iCs/>
          <w:lang w:val="en-GB"/>
        </w:rPr>
      </w:pPr>
      <w:r>
        <w:rPr>
          <w:b/>
          <w:bCs/>
          <w:i/>
          <w:iCs/>
          <w:lang w:val="en-GB"/>
        </w:rPr>
        <w:t>For PC/Laptop based systems:</w:t>
      </w:r>
    </w:p>
    <w:p w:rsidR="00AB02C4" w:rsidRDefault="00AB02C4" w:rsidP="00F669D9">
      <w:pPr>
        <w:keepNext/>
        <w:numPr>
          <w:ilvl w:val="1"/>
          <w:numId w:val="143"/>
        </w:numPr>
        <w:spacing w:before="120" w:after="120" w:line="312" w:lineRule="auto"/>
        <w:ind w:right="389" w:hanging="704"/>
        <w:jc w:val="both"/>
        <w:rPr>
          <w:b/>
          <w:bCs/>
          <w:i/>
          <w:iCs/>
          <w:lang w:val="en-GB"/>
        </w:rPr>
      </w:pPr>
      <w:r>
        <w:rPr>
          <w:b/>
          <w:bCs/>
          <w:i/>
          <w:iCs/>
          <w:lang w:val="en-GB"/>
        </w:rPr>
        <w:t>Complete restoration medium (CD/DVD/etc.) of the operating system and the application software must be supplied.</w:t>
      </w:r>
    </w:p>
    <w:p w:rsidR="00AB02C4" w:rsidRDefault="00AB02C4" w:rsidP="00F669D9">
      <w:pPr>
        <w:keepNext/>
        <w:numPr>
          <w:ilvl w:val="1"/>
          <w:numId w:val="143"/>
        </w:numPr>
        <w:spacing w:before="120" w:after="120" w:line="312" w:lineRule="auto"/>
        <w:ind w:right="389" w:hanging="704"/>
        <w:jc w:val="both"/>
        <w:rPr>
          <w:b/>
          <w:bCs/>
          <w:i/>
          <w:iCs/>
          <w:u w:val="single"/>
          <w:lang w:val="en-GB"/>
        </w:rPr>
      </w:pPr>
      <w:r>
        <w:rPr>
          <w:b/>
          <w:bCs/>
          <w:i/>
          <w:iCs/>
          <w:lang w:val="en-GB"/>
        </w:rPr>
        <w:t>Purchased licenses, software keys &amp; dongles must be provided at any time during and after the warranty period on free of charge basis whenever required by DRMS for a minimum period of ten years starting from the date of installation and commissioning.</w:t>
      </w:r>
    </w:p>
    <w:p w:rsidR="00AB02C4" w:rsidRDefault="00AB02C4" w:rsidP="00F669D9">
      <w:pPr>
        <w:keepNext/>
        <w:numPr>
          <w:ilvl w:val="1"/>
          <w:numId w:val="143"/>
        </w:numPr>
        <w:spacing w:before="120" w:after="120" w:line="312" w:lineRule="auto"/>
        <w:ind w:right="389" w:hanging="704"/>
        <w:jc w:val="both"/>
        <w:rPr>
          <w:b/>
          <w:bCs/>
          <w:i/>
          <w:iCs/>
          <w:u w:val="single"/>
          <w:lang w:val="en-GB"/>
        </w:rPr>
      </w:pPr>
      <w:r>
        <w:rPr>
          <w:b/>
          <w:bCs/>
          <w:i/>
          <w:iCs/>
          <w:lang w:val="en-GB"/>
        </w:rPr>
        <w:t>Where locally supplied computers, laptops &amp; printers are offered, the offered model should be from well known manufacturer.</w:t>
      </w:r>
    </w:p>
    <w:p w:rsidR="00AB02C4" w:rsidRDefault="00AB02C4" w:rsidP="00F669D9">
      <w:pPr>
        <w:keepNext/>
        <w:numPr>
          <w:ilvl w:val="0"/>
          <w:numId w:val="133"/>
        </w:numPr>
        <w:spacing w:before="120" w:after="240" w:line="312" w:lineRule="auto"/>
        <w:ind w:left="-360" w:right="389"/>
        <w:jc w:val="both"/>
        <w:rPr>
          <w:b/>
          <w:bCs/>
          <w:i/>
          <w:iCs/>
          <w:lang w:val="en-GB"/>
        </w:rPr>
      </w:pPr>
      <w:r>
        <w:rPr>
          <w:b/>
          <w:bCs/>
          <w:i/>
          <w:iCs/>
          <w:lang w:val="en-GB"/>
        </w:rPr>
        <w:t>Pricing must include services of sale, shipment, transportation, delivery from port to site or to Main Medical Stores, installation, pre-installation (if needed), training, commissioning, warranty and bringing the equipment into service.</w:t>
      </w:r>
    </w:p>
    <w:p w:rsidR="00AB02C4" w:rsidRDefault="00AB02C4" w:rsidP="00F669D9">
      <w:pPr>
        <w:keepNext/>
        <w:numPr>
          <w:ilvl w:val="0"/>
          <w:numId w:val="133"/>
        </w:numPr>
        <w:spacing w:before="120" w:after="240" w:line="312" w:lineRule="auto"/>
        <w:ind w:left="-360" w:right="389"/>
        <w:jc w:val="both"/>
        <w:rPr>
          <w:b/>
          <w:bCs/>
          <w:i/>
          <w:iCs/>
          <w:lang w:val="en-GB"/>
        </w:rPr>
      </w:pPr>
      <w:r>
        <w:rPr>
          <w:b/>
          <w:bCs/>
          <w:i/>
          <w:iCs/>
          <w:lang w:val="en-GB"/>
        </w:rPr>
        <w:t>Custom clearance of goods shall be the responsibility of the Jordanian Armed Forces (JAF), however, suppliers shall bear all costs incurred by handling charges and any demurrage charges or extra expenses incurred by the port’s corporation (including expenses caused by delay in presenting the necessary shipment documents for either clearing or transporting the goods to the required location mentioned in the final order, delivery note issuing charges, unloading charges, local shipping charges etc.). The supplier is also responsible for providing of all relevant shipping documents, together with the delivery order(s).</w:t>
      </w:r>
    </w:p>
    <w:p w:rsidR="00AB02C4" w:rsidRDefault="00AB02C4" w:rsidP="00F669D9">
      <w:pPr>
        <w:keepNext/>
        <w:numPr>
          <w:ilvl w:val="0"/>
          <w:numId w:val="133"/>
        </w:numPr>
        <w:spacing w:before="120" w:after="120" w:line="312" w:lineRule="auto"/>
        <w:ind w:right="389" w:hanging="1080"/>
        <w:jc w:val="both"/>
        <w:rPr>
          <w:b/>
          <w:bCs/>
          <w:i/>
          <w:iCs/>
          <w:lang w:val="en-GB"/>
        </w:rPr>
      </w:pPr>
      <w:r>
        <w:rPr>
          <w:b/>
          <w:bCs/>
          <w:i/>
          <w:iCs/>
          <w:lang w:val="en-GB"/>
        </w:rPr>
        <w:t>a. DRMS has the right to increase the awarded quantities by a percentage not exceeding 35% after the final order notification with the same prices, terms and conditions of the original contract upon DRMS request and approval of the awarded party.</w:t>
      </w:r>
    </w:p>
    <w:p w:rsidR="00AB02C4" w:rsidRDefault="00AB02C4" w:rsidP="00AB02C4">
      <w:pPr>
        <w:keepNext/>
        <w:keepLines/>
        <w:spacing w:before="120" w:after="240" w:line="312" w:lineRule="auto"/>
        <w:ind w:left="270" w:right="389" w:hanging="270"/>
        <w:jc w:val="both"/>
        <w:rPr>
          <w:b/>
          <w:bCs/>
          <w:i/>
          <w:iCs/>
          <w:lang w:val="en-GB"/>
        </w:rPr>
      </w:pPr>
      <w:r>
        <w:rPr>
          <w:b/>
          <w:bCs/>
          <w:i/>
          <w:iCs/>
          <w:lang w:val="en-GB"/>
        </w:rPr>
        <w:t>b. DRMS has the right to decrease the awarded quantities by a percentage not exceeding 50% after the final order notification with the same prices, terms and conditions of the original contract upon DRMS request and approval of the awarded party.</w:t>
      </w:r>
    </w:p>
    <w:p w:rsidR="00AB02C4" w:rsidRDefault="00AB02C4" w:rsidP="00F669D9">
      <w:pPr>
        <w:keepNext/>
        <w:keepLines/>
        <w:numPr>
          <w:ilvl w:val="0"/>
          <w:numId w:val="133"/>
        </w:numPr>
        <w:spacing w:before="120" w:after="120" w:line="312" w:lineRule="auto"/>
        <w:ind w:right="389" w:hanging="1080"/>
        <w:jc w:val="both"/>
        <w:rPr>
          <w:b/>
          <w:bCs/>
          <w:i/>
          <w:iCs/>
          <w:lang w:val="en-GB"/>
        </w:rPr>
      </w:pPr>
      <w:r>
        <w:rPr>
          <w:b/>
          <w:bCs/>
          <w:i/>
          <w:iCs/>
          <w:lang w:val="en-GB"/>
        </w:rPr>
        <w:t>a. Bidder is not allowed to submit more than one offer for the same item whether that’s solely or in coalition or partnership with other bidders.</w:t>
      </w:r>
    </w:p>
    <w:p w:rsidR="00AB02C4" w:rsidRDefault="00AB02C4" w:rsidP="00AB02C4">
      <w:pPr>
        <w:keepNext/>
        <w:keepLines/>
        <w:spacing w:before="120" w:after="240" w:line="312" w:lineRule="auto"/>
        <w:ind w:left="274" w:right="389" w:hanging="274"/>
        <w:jc w:val="both"/>
        <w:rPr>
          <w:b/>
          <w:bCs/>
          <w:i/>
          <w:iCs/>
          <w:lang w:val="en-GB"/>
        </w:rPr>
      </w:pPr>
      <w:r>
        <w:rPr>
          <w:b/>
          <w:bCs/>
          <w:i/>
          <w:iCs/>
          <w:lang w:val="en-GB"/>
        </w:rPr>
        <w:t>b. Bidder is allowed to include within their offer optional alternatives for the same offered item from the same manufacturer.</w:t>
      </w:r>
    </w:p>
    <w:p w:rsidR="00AB02C4" w:rsidRDefault="00AB02C4" w:rsidP="00F669D9">
      <w:pPr>
        <w:keepNext/>
        <w:numPr>
          <w:ilvl w:val="0"/>
          <w:numId w:val="133"/>
        </w:numPr>
        <w:spacing w:before="120" w:after="840" w:line="312" w:lineRule="auto"/>
        <w:ind w:left="-85" w:right="391" w:hanging="635"/>
        <w:jc w:val="both"/>
        <w:rPr>
          <w:b/>
          <w:bCs/>
          <w:i/>
          <w:iCs/>
          <w:lang w:val="en-GB"/>
        </w:rPr>
      </w:pPr>
      <w:r>
        <w:rPr>
          <w:b/>
          <w:bCs/>
          <w:i/>
          <w:iCs/>
          <w:lang w:val="en-GB"/>
        </w:rPr>
        <w:t xml:space="preserve"> The supplier must furnish DRMS with a guarantee stamped and legalized by the Notary Public equals to (115%) of the total value of the awarded equipment valid for twelve months from the date of final acceptance of the equipment by DRMS.</w:t>
      </w:r>
    </w:p>
    <w:p w:rsidR="00CA50A3" w:rsidRDefault="00CA50A3" w:rsidP="00CA50A3">
      <w:pPr>
        <w:keepNext/>
        <w:spacing w:before="120" w:after="840" w:line="312" w:lineRule="auto"/>
        <w:ind w:right="391"/>
        <w:jc w:val="both"/>
        <w:rPr>
          <w:b/>
          <w:bCs/>
          <w:i/>
          <w:iCs/>
          <w:lang w:val="en-GB"/>
        </w:rPr>
      </w:pPr>
    </w:p>
    <w:p w:rsidR="00AB02C4" w:rsidRDefault="00AB02C4" w:rsidP="00F669D9">
      <w:pPr>
        <w:keepNext/>
        <w:numPr>
          <w:ilvl w:val="0"/>
          <w:numId w:val="133"/>
        </w:numPr>
        <w:spacing w:before="120" w:after="120" w:line="312" w:lineRule="auto"/>
        <w:ind w:left="-90" w:right="389" w:hanging="630"/>
        <w:jc w:val="both"/>
        <w:rPr>
          <w:b/>
          <w:bCs/>
          <w:i/>
          <w:iCs/>
          <w:color w:val="000000"/>
          <w:lang w:val="en-GB"/>
        </w:rPr>
      </w:pPr>
      <w:r>
        <w:rPr>
          <w:b/>
          <w:bCs/>
          <w:i/>
          <w:iCs/>
          <w:color w:val="000000"/>
          <w:lang w:val="en-GB"/>
        </w:rPr>
        <w:t xml:space="preserve">Training: </w:t>
      </w:r>
    </w:p>
    <w:p w:rsidR="00AB02C4" w:rsidRDefault="00AB02C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 xml:space="preserve">For items where </w:t>
      </w:r>
      <w:r>
        <w:rPr>
          <w:b/>
          <w:bCs/>
          <w:i/>
          <w:iCs/>
          <w:color w:val="000000"/>
        </w:rPr>
        <w:t xml:space="preserve">abroad </w:t>
      </w:r>
      <w:r>
        <w:rPr>
          <w:b/>
          <w:bCs/>
          <w:i/>
          <w:iCs/>
          <w:color w:val="000000"/>
          <w:lang w:val="en-GB"/>
        </w:rPr>
        <w:t xml:space="preserve">service training courses are required in technical specifications, offers must include a certified service training program for at least 3 working days at a reputable </w:t>
      </w:r>
      <w:r w:rsidR="00CA50A3">
        <w:rPr>
          <w:b/>
          <w:bCs/>
          <w:i/>
          <w:iCs/>
          <w:color w:val="000000"/>
          <w:lang w:val="en-GB"/>
        </w:rPr>
        <w:t>centre</w:t>
      </w:r>
      <w:r>
        <w:rPr>
          <w:b/>
          <w:bCs/>
          <w:i/>
          <w:iCs/>
          <w:color w:val="000000"/>
          <w:lang w:val="en-GB"/>
        </w:rPr>
        <w:t xml:space="preserve"> abroad recognized by the manufacturer for at least one biomedical engineer or biomedical technician; all costs inclusive, air tickets</w:t>
      </w:r>
      <w:r w:rsidR="00CA50A3">
        <w:rPr>
          <w:b/>
          <w:bCs/>
          <w:i/>
          <w:iCs/>
          <w:color w:val="000000"/>
          <w:lang w:val="en-GB"/>
        </w:rPr>
        <w:t>,,</w:t>
      </w:r>
      <w:r>
        <w:rPr>
          <w:b/>
          <w:bCs/>
          <w:i/>
          <w:iCs/>
          <w:color w:val="000000"/>
          <w:lang w:val="en-GB"/>
        </w:rPr>
        <w:t xml:space="preserve"> boarding, commuting, accommodation (minimum 3 star hotel on full board basis) and any extra costs.</w:t>
      </w:r>
    </w:p>
    <w:p w:rsidR="00AB02C4" w:rsidRDefault="00AB02C4" w:rsidP="00AB02C4">
      <w:pPr>
        <w:spacing w:before="60" w:after="60" w:line="288" w:lineRule="auto"/>
        <w:ind w:left="-284" w:right="630"/>
        <w:jc w:val="both"/>
        <w:rPr>
          <w:b/>
          <w:bCs/>
          <w:i/>
          <w:iCs/>
          <w:color w:val="000000"/>
          <w:sz w:val="8"/>
          <w:szCs w:val="8"/>
          <w:lang w:val="en-GB"/>
        </w:rPr>
      </w:pPr>
    </w:p>
    <w:p w:rsidR="00AB02C4" w:rsidRDefault="00AB02C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 xml:space="preserve">For items where abroad </w:t>
      </w:r>
      <w:r>
        <w:rPr>
          <w:b/>
          <w:bCs/>
          <w:i/>
          <w:iCs/>
          <w:color w:val="000000"/>
          <w:u w:val="single"/>
          <w:lang w:val="en-GB"/>
        </w:rPr>
        <w:t>user</w:t>
      </w:r>
      <w:r>
        <w:rPr>
          <w:b/>
          <w:bCs/>
          <w:i/>
          <w:iCs/>
          <w:color w:val="000000"/>
          <w:lang w:val="en-GB"/>
        </w:rPr>
        <w:t xml:space="preserve">  training courses are required in technical specifications, offers must include a certified operator training program at a reputable center abroad recognized by the manufacturer for at least one operator; all costs inclusive, air tickets, boarding, commuting, accommodation (minimum 3 star hotel on full board basis) and any extra costs.</w:t>
      </w:r>
    </w:p>
    <w:p w:rsidR="00AB02C4" w:rsidRDefault="00AB02C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The period of the training courses must be according to the manufacturer’s program excluding traveling days and must be stated clearly in the technical offer.</w:t>
      </w:r>
    </w:p>
    <w:p w:rsidR="00AB02C4" w:rsidRDefault="00AB02C4" w:rsidP="00AB02C4">
      <w:pPr>
        <w:spacing w:before="60" w:after="60" w:line="288" w:lineRule="auto"/>
        <w:ind w:right="630"/>
        <w:jc w:val="both"/>
        <w:rPr>
          <w:b/>
          <w:bCs/>
          <w:i/>
          <w:iCs/>
          <w:color w:val="000000"/>
          <w:sz w:val="8"/>
          <w:szCs w:val="8"/>
          <w:lang w:val="en-GB"/>
        </w:rPr>
      </w:pPr>
    </w:p>
    <w:p w:rsidR="00AB02C4" w:rsidRDefault="00AB02C4" w:rsidP="00F669D9">
      <w:pPr>
        <w:numPr>
          <w:ilvl w:val="1"/>
          <w:numId w:val="144"/>
        </w:numPr>
        <w:tabs>
          <w:tab w:val="left" w:pos="450"/>
        </w:tabs>
        <w:spacing w:before="60" w:after="60" w:line="288" w:lineRule="auto"/>
        <w:ind w:right="630" w:hanging="704"/>
        <w:jc w:val="both"/>
        <w:rPr>
          <w:b/>
          <w:bCs/>
          <w:i/>
          <w:iCs/>
          <w:color w:val="000000"/>
          <w:lang w:val="en-GB"/>
        </w:rPr>
      </w:pPr>
      <w:r>
        <w:rPr>
          <w:b/>
          <w:bCs/>
          <w:i/>
          <w:iCs/>
          <w:color w:val="000000"/>
          <w:lang w:val="en-GB"/>
        </w:rPr>
        <w:t>Training Programs must conform to the following standards:</w:t>
      </w:r>
    </w:p>
    <w:p w:rsidR="00AB02C4" w:rsidRDefault="00AB02C4" w:rsidP="00AB02C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User training must comprise understanding and use of operation manual(s), correct and safe operation of the equipment, as well as user preventive maintenance and calibration.</w:t>
      </w:r>
    </w:p>
    <w:p w:rsidR="00AB02C4" w:rsidRDefault="00AB02C4" w:rsidP="00AB02C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Service training must comprise: theory, understanding and use of service manual(s), calibration, preventive maintenance procedure, and practical troubleshooting and repair exercises, and must be conducted by professional instructors employed or authorized by the system manufacturer.</w:t>
      </w:r>
    </w:p>
    <w:p w:rsidR="00AB02C4" w:rsidRDefault="00AB02C4" w:rsidP="00AB02C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 xml:space="preserve"> Service training must be conducted on a system of identical make, model, and configuration to that purchased by DRMS, and designated by the manufacturer or the local agent for training purposes.</w:t>
      </w:r>
    </w:p>
    <w:p w:rsidR="00AB02C4" w:rsidRDefault="00AB02C4" w:rsidP="00AB02C4">
      <w:pPr>
        <w:numPr>
          <w:ilvl w:val="0"/>
          <w:numId w:val="5"/>
        </w:numPr>
        <w:tabs>
          <w:tab w:val="clear" w:pos="1080"/>
          <w:tab w:val="num" w:pos="1170"/>
        </w:tabs>
        <w:spacing w:before="60" w:after="60" w:line="288" w:lineRule="auto"/>
        <w:ind w:left="1170" w:right="630" w:hanging="270"/>
        <w:jc w:val="both"/>
        <w:rPr>
          <w:b/>
          <w:bCs/>
          <w:i/>
          <w:iCs/>
          <w:color w:val="000000"/>
          <w:lang w:val="en-GB"/>
        </w:rPr>
      </w:pPr>
      <w:r>
        <w:rPr>
          <w:b/>
          <w:bCs/>
          <w:i/>
          <w:iCs/>
          <w:color w:val="000000"/>
          <w:lang w:val="en-GB"/>
        </w:rPr>
        <w:t>Certificates must be endorsed and officially sealed by the system manufacturer, legally empowering trainees to engage in user and service activities according to operation and service manual(s).</w:t>
      </w:r>
    </w:p>
    <w:p w:rsidR="00AB02C4" w:rsidRDefault="00AB02C4" w:rsidP="00AB02C4">
      <w:pPr>
        <w:numPr>
          <w:ilvl w:val="0"/>
          <w:numId w:val="5"/>
        </w:numPr>
        <w:tabs>
          <w:tab w:val="clear" w:pos="1080"/>
          <w:tab w:val="num" w:pos="1170"/>
        </w:tabs>
        <w:spacing w:before="60" w:after="360" w:line="288" w:lineRule="auto"/>
        <w:ind w:left="1181" w:right="634" w:hanging="274"/>
        <w:jc w:val="both"/>
        <w:rPr>
          <w:b/>
          <w:bCs/>
          <w:i/>
          <w:iCs/>
          <w:color w:val="000000"/>
          <w:lang w:val="en-GB"/>
        </w:rPr>
      </w:pPr>
      <w:r>
        <w:rPr>
          <w:b/>
          <w:bCs/>
          <w:i/>
          <w:iCs/>
          <w:color w:val="000000"/>
          <w:lang w:val="en-GB"/>
        </w:rPr>
        <w:t>Where applicable, offers must include an on-site user and service training.</w:t>
      </w:r>
    </w:p>
    <w:p w:rsidR="00AB02C4" w:rsidRDefault="00AB02C4" w:rsidP="00AB02C4">
      <w:pPr>
        <w:tabs>
          <w:tab w:val="num" w:pos="1170"/>
        </w:tabs>
        <w:spacing w:before="60" w:after="360" w:line="288" w:lineRule="auto"/>
        <w:ind w:right="634"/>
        <w:rPr>
          <w:b/>
          <w:bCs/>
          <w:i/>
          <w:iCs/>
          <w:color w:val="000000"/>
          <w:lang w:bidi="ar-IQ"/>
        </w:rPr>
      </w:pPr>
      <w:r>
        <w:rPr>
          <w:b/>
          <w:bCs/>
          <w:i/>
          <w:iCs/>
          <w:color w:val="000000"/>
          <w:lang w:val="en-GB"/>
        </w:rPr>
        <w:t>30. For offers submitted in Jordanian dinars, Payment will be either by wire transfer or by cheque after final acceptance of goods. Any other way of payment will be rejected.</w:t>
      </w:r>
    </w:p>
    <w:p w:rsidR="00AB02C4" w:rsidRDefault="00AB02C4" w:rsidP="00AB02C4">
      <w:pPr>
        <w:spacing w:line="288" w:lineRule="auto"/>
        <w:rPr>
          <w:b/>
          <w:bCs/>
          <w:i/>
          <w:iCs/>
          <w:color w:val="000000"/>
          <w:lang w:bidi="ar-IQ"/>
        </w:rPr>
        <w:sectPr w:rsidR="00AB02C4">
          <w:pgSz w:w="11906" w:h="16838"/>
          <w:pgMar w:top="720" w:right="746" w:bottom="720" w:left="1728" w:header="144" w:footer="288" w:gutter="0"/>
          <w:cols w:space="720"/>
          <w:bidi/>
          <w:rtlGutter/>
        </w:sectPr>
      </w:pPr>
    </w:p>
    <w:p w:rsidR="00AB02C4" w:rsidRDefault="00AB02C4" w:rsidP="00AB02C4">
      <w:pPr>
        <w:spacing w:before="20" w:after="60" w:line="288" w:lineRule="auto"/>
        <w:ind w:left="-990" w:right="386"/>
        <w:jc w:val="center"/>
        <w:rPr>
          <w:b/>
          <w:bCs/>
          <w:i/>
          <w:iCs/>
          <w:color w:val="000000"/>
          <w:sz w:val="36"/>
          <w:szCs w:val="36"/>
          <w:lang w:val="en-GB"/>
        </w:rPr>
      </w:pPr>
      <w:r>
        <w:rPr>
          <w:b/>
          <w:bCs/>
          <w:i/>
          <w:iCs/>
          <w:color w:val="000000"/>
          <w:sz w:val="36"/>
          <w:szCs w:val="36"/>
          <w:lang w:val="en-GB"/>
        </w:rPr>
        <w:t>Attachment 1</w:t>
      </w:r>
    </w:p>
    <w:tbl>
      <w:tblPr>
        <w:tblpPr w:leftFromText="180" w:rightFromText="180" w:vertAnchor="text" w:tblpX="-882" w:tblpY="1"/>
        <w:tblOverlap w:val="never"/>
        <w:tblW w:w="1035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080"/>
        <w:gridCol w:w="9270"/>
      </w:tblGrid>
      <w:tr w:rsidR="00AB02C4" w:rsidTr="00AB02C4">
        <w:trPr>
          <w:cantSplit/>
          <w:trHeight w:hRule="exact" w:val="389"/>
          <w:tblHeader/>
        </w:trPr>
        <w:tc>
          <w:tcPr>
            <w:tcW w:w="1080" w:type="dxa"/>
            <w:tcBorders>
              <w:top w:val="single" w:sz="12" w:space="0" w:color="auto"/>
              <w:left w:val="single" w:sz="12" w:space="0" w:color="auto"/>
              <w:bottom w:val="single" w:sz="8" w:space="0" w:color="auto"/>
              <w:right w:val="single" w:sz="8" w:space="0" w:color="auto"/>
            </w:tcBorders>
            <w:shd w:val="clear" w:color="auto" w:fill="D9D9D9"/>
            <w:vAlign w:val="center"/>
            <w:hideMark/>
          </w:tcPr>
          <w:p w:rsidR="00AB02C4" w:rsidRDefault="00AB02C4">
            <w:pPr>
              <w:widowControl w:val="0"/>
              <w:jc w:val="center"/>
              <w:rPr>
                <w:b/>
                <w:bCs/>
                <w:i/>
                <w:iCs/>
                <w:color w:val="000000"/>
                <w:sz w:val="32"/>
                <w:szCs w:val="32"/>
              </w:rPr>
            </w:pPr>
            <w:r>
              <w:rPr>
                <w:b/>
                <w:bCs/>
                <w:i/>
                <w:iCs/>
                <w:color w:val="000000"/>
                <w:sz w:val="32"/>
                <w:szCs w:val="32"/>
              </w:rPr>
              <w:t>#</w:t>
            </w:r>
          </w:p>
        </w:tc>
        <w:tc>
          <w:tcPr>
            <w:tcW w:w="9270" w:type="dxa"/>
            <w:tcBorders>
              <w:top w:val="single" w:sz="12" w:space="0" w:color="auto"/>
              <w:left w:val="single" w:sz="8" w:space="0" w:color="auto"/>
              <w:bottom w:val="single" w:sz="8" w:space="0" w:color="auto"/>
              <w:right w:val="single" w:sz="12" w:space="0" w:color="auto"/>
            </w:tcBorders>
            <w:shd w:val="clear" w:color="auto" w:fill="D9D9D9"/>
            <w:vAlign w:val="center"/>
            <w:hideMark/>
          </w:tcPr>
          <w:p w:rsidR="00AB02C4" w:rsidRDefault="00AB02C4">
            <w:pPr>
              <w:widowControl w:val="0"/>
              <w:jc w:val="center"/>
              <w:rPr>
                <w:b/>
                <w:bCs/>
                <w:i/>
                <w:iCs/>
                <w:color w:val="000000"/>
                <w:sz w:val="32"/>
                <w:szCs w:val="32"/>
              </w:rPr>
            </w:pPr>
            <w:r>
              <w:rPr>
                <w:b/>
                <w:bCs/>
                <w:i/>
                <w:iCs/>
                <w:color w:val="000000"/>
                <w:sz w:val="32"/>
                <w:szCs w:val="32"/>
              </w:rPr>
              <w:t>Equipment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Adjustable Auto Pipettes</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Resuscitation Bag</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Laryngoscope Set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Oxygen Flow meter wall type/ single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Regulator Suction with canister, wall vacuum outlet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Oxygen Regulator for Oxygen Cylinders</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Pulse Oximeter, Finger type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 xml:space="preserve">Oxygen Cylinder </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Doppler, portable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10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Diagnostic set, Portable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11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Direct Ophthalmoscope, Portable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12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Otoscope, Portable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13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Air Mattress System, homecare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14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Stethoscope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15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Aneroid Sphygmomanometer</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16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Video Assisted Laryngoscope, portable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17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Scale, Manual</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18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Wood's Light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19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Cough Pressure, Normal Saline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20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Rehabilitation Walking Parallel Bars, non-powered</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21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Therapy Mat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22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Medical Ball All Size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23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Dumbbells Rack with complete set of dumbbells</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24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Crutches</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25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Shoulder wheel</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26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Mobile Mirror</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27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Cuff Weights</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28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Walker, different sizes</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29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Patient Elbow Stick</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30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Rehabilitation Training Ladder</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31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Rehabilitation Suspension Frame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32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Exercise Band All Size (Theraband)</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33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Lens trial set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34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Wheel Chair</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35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Commode Chair</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36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Bassinet (Baby Cot)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37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Resuscitation Cart (Crash Cart)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38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Medication Cart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39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Cart, Drawers</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40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Examination Couch, Manual</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41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Gynaecology Examination Table, Manual</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42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Examination Table, Neonates, Manual</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43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Intravenous Pole, Mobile Stand</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44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DDA Cabinet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45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Stainless steel Multipurpose Trolley</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46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Cabinet, Instrument, Operation Theatres</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47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Dressing Cart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48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Stainless steel wire shelving unit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49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Paper Trolley</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50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Stainless Steel Sink (Clean up counter)</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51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Scopes Cabinet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52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Mayo Table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53</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Table, Instrument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54</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 xml:space="preserve">Stool, Adjustable, Doctor   </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55</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 xml:space="preserve">Stool, Adjustable, Operation Theatres   </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56</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Carts, linen/laundry, soiled, Double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57</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Closed distribution trolley</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58</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Step Ladder, Conductive, Double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59</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Step, Surgeon, Single</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60</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Kick Bucket</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61</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Mobile Stand for Oxygen Cylinder</w:t>
            </w:r>
          </w:p>
        </w:tc>
      </w:tr>
      <w:tr w:rsidR="00AB02C4" w:rsidTr="00AB02C4">
        <w:trPr>
          <w:cantSplit/>
          <w:trHeight w:hRule="exact" w:val="389"/>
          <w:tblHeader/>
        </w:trPr>
        <w:tc>
          <w:tcPr>
            <w:tcW w:w="1080" w:type="dxa"/>
            <w:tcBorders>
              <w:top w:val="single" w:sz="8" w:space="0" w:color="auto"/>
              <w:left w:val="single" w:sz="12" w:space="0" w:color="auto"/>
              <w:bottom w:val="single" w:sz="8"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62</w:t>
            </w:r>
          </w:p>
        </w:tc>
        <w:tc>
          <w:tcPr>
            <w:tcW w:w="9270" w:type="dxa"/>
            <w:tcBorders>
              <w:top w:val="single" w:sz="8" w:space="0" w:color="auto"/>
              <w:left w:val="single" w:sz="8" w:space="0" w:color="auto"/>
              <w:bottom w:val="single" w:sz="8"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Stainless Steel Wire Basket, 1 STU</w:t>
            </w:r>
          </w:p>
        </w:tc>
      </w:tr>
      <w:tr w:rsidR="00AB02C4" w:rsidTr="00AB02C4">
        <w:trPr>
          <w:cantSplit/>
          <w:trHeight w:hRule="exact" w:val="389"/>
          <w:tblHeader/>
        </w:trPr>
        <w:tc>
          <w:tcPr>
            <w:tcW w:w="1080" w:type="dxa"/>
            <w:tcBorders>
              <w:top w:val="single" w:sz="8" w:space="0" w:color="auto"/>
              <w:left w:val="single" w:sz="12" w:space="0" w:color="auto"/>
              <w:bottom w:val="single" w:sz="12" w:space="0" w:color="auto"/>
              <w:right w:val="single" w:sz="8" w:space="0" w:color="auto"/>
            </w:tcBorders>
            <w:shd w:val="clear" w:color="auto" w:fill="FFFFFF"/>
            <w:vAlign w:val="center"/>
            <w:hideMark/>
          </w:tcPr>
          <w:p w:rsidR="00AB02C4" w:rsidRDefault="00AB02C4">
            <w:pPr>
              <w:widowControl w:val="0"/>
              <w:jc w:val="center"/>
              <w:rPr>
                <w:b/>
                <w:bCs/>
                <w:i/>
                <w:iCs/>
                <w:color w:val="000000"/>
              </w:rPr>
            </w:pPr>
            <w:r>
              <w:rPr>
                <w:b/>
                <w:bCs/>
                <w:i/>
                <w:iCs/>
                <w:color w:val="000000"/>
              </w:rPr>
              <w:t>63</w:t>
            </w:r>
          </w:p>
        </w:tc>
        <w:tc>
          <w:tcPr>
            <w:tcW w:w="9270" w:type="dxa"/>
            <w:tcBorders>
              <w:top w:val="single" w:sz="8" w:space="0" w:color="auto"/>
              <w:left w:val="single" w:sz="8" w:space="0" w:color="auto"/>
              <w:bottom w:val="single" w:sz="12" w:space="0" w:color="auto"/>
              <w:right w:val="single" w:sz="12" w:space="0" w:color="auto"/>
            </w:tcBorders>
            <w:shd w:val="clear" w:color="auto" w:fill="FFFFFF"/>
            <w:vAlign w:val="center"/>
            <w:hideMark/>
          </w:tcPr>
          <w:p w:rsidR="00AB02C4" w:rsidRDefault="00AB02C4">
            <w:pPr>
              <w:widowControl w:val="0"/>
              <w:rPr>
                <w:b/>
                <w:bCs/>
                <w:i/>
                <w:iCs/>
                <w:color w:val="000000"/>
              </w:rPr>
            </w:pPr>
            <w:r>
              <w:rPr>
                <w:b/>
                <w:bCs/>
                <w:i/>
                <w:iCs/>
                <w:color w:val="000000"/>
              </w:rPr>
              <w:t>Cart, Plaster</w:t>
            </w:r>
          </w:p>
        </w:tc>
      </w:tr>
    </w:tbl>
    <w:p w:rsidR="00AB02C4" w:rsidRDefault="00AB02C4" w:rsidP="00AB02C4">
      <w:pPr>
        <w:keepNext/>
        <w:spacing w:before="60" w:after="60" w:line="288" w:lineRule="auto"/>
        <w:rPr>
          <w:b/>
          <w:bCs/>
          <w:i/>
          <w:iCs/>
          <w:color w:val="000000"/>
          <w:sz w:val="2"/>
          <w:szCs w:val="2"/>
          <w:u w:val="single"/>
          <w:lang w:val="en-GB"/>
        </w:rPr>
      </w:pPr>
    </w:p>
    <w:p w:rsidR="00AB02C4" w:rsidRDefault="00AB02C4" w:rsidP="00AB02C4">
      <w:pPr>
        <w:tabs>
          <w:tab w:val="left" w:pos="2905"/>
        </w:tabs>
        <w:spacing w:before="60" w:after="360" w:line="288" w:lineRule="auto"/>
        <w:ind w:right="634"/>
        <w:rPr>
          <w:b/>
          <w:bCs/>
          <w:i/>
          <w:iCs/>
          <w:color w:val="000000"/>
          <w:lang w:val="en-GB"/>
        </w:rPr>
      </w:pPr>
    </w:p>
    <w:p w:rsidR="00AB02C4" w:rsidRDefault="00AB02C4" w:rsidP="00AB02C4">
      <w:pPr>
        <w:keepNext/>
        <w:spacing w:after="480" w:line="288" w:lineRule="auto"/>
        <w:ind w:left="-992" w:right="391"/>
        <w:jc w:val="center"/>
        <w:rPr>
          <w:b/>
          <w:bCs/>
          <w:i/>
          <w:iCs/>
          <w:color w:val="000000"/>
          <w:sz w:val="2"/>
          <w:szCs w:val="2"/>
          <w:u w:val="single"/>
          <w:lang w:val="en-GB"/>
        </w:rPr>
      </w:pPr>
    </w:p>
    <w:p w:rsidR="00EA25EC" w:rsidRDefault="00EA25EC" w:rsidP="00F05AE1">
      <w:pPr>
        <w:keepNext/>
        <w:spacing w:after="480" w:line="288" w:lineRule="auto"/>
        <w:ind w:left="-992" w:right="391"/>
        <w:jc w:val="center"/>
        <w:rPr>
          <w:b/>
          <w:bCs/>
          <w:i/>
          <w:iCs/>
          <w:color w:val="000000"/>
          <w:sz w:val="2"/>
          <w:szCs w:val="2"/>
          <w:u w:val="single"/>
          <w:lang w:val="en-GB"/>
        </w:rPr>
      </w:pPr>
    </w:p>
    <w:sectPr w:rsidR="00EA25EC" w:rsidSect="00660071">
      <w:pgSz w:w="11906" w:h="16838"/>
      <w:pgMar w:top="720" w:right="432" w:bottom="720" w:left="1728" w:header="144" w:footer="28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E87" w:rsidRDefault="00B06E87">
      <w:r>
        <w:separator/>
      </w:r>
    </w:p>
  </w:endnote>
  <w:endnote w:type="continuationSeparator" w:id="0">
    <w:p w:rsidR="00B06E87" w:rsidRDefault="00B06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duit ITC Pro Light">
    <w:altName w:val="Arial"/>
    <w:panose1 w:val="00000000000000000000"/>
    <w:charset w:val="00"/>
    <w:family w:val="swiss"/>
    <w:notTrueType/>
    <w:pitch w:val="default"/>
    <w:sig w:usb0="00000003" w:usb1="00000000" w:usb2="00000000" w:usb3="00000000" w:csb0="00000001" w:csb1="00000000"/>
  </w:font>
  <w:font w:name="GE Inspira">
    <w:altName w:val="Calibri"/>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Alt One WGL">
    <w:altName w:val="Arial"/>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yriad Pro">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CA5" w:rsidRDefault="00737CA5" w:rsidP="000A1526">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737CA5" w:rsidRDefault="00737C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CA5" w:rsidRPr="00257F32" w:rsidRDefault="00737CA5" w:rsidP="00526F00">
    <w:pPr>
      <w:pStyle w:val="Footer"/>
      <w:tabs>
        <w:tab w:val="clear" w:pos="8306"/>
        <w:tab w:val="right" w:pos="9540"/>
      </w:tabs>
      <w:ind w:left="-990"/>
      <w:rPr>
        <w:rFonts w:ascii="Arial" w:hAnsi="Arial" w:cs="Arial"/>
        <w:sz w:val="16"/>
        <w:szCs w:val="16"/>
        <w:lang w:val="en-US"/>
      </w:rPr>
    </w:pPr>
    <w:r>
      <w:rPr>
        <w:rFonts w:ascii="Arial" w:hAnsi="Arial" w:cs="Arial"/>
        <w:sz w:val="16"/>
        <w:szCs w:val="16"/>
      </w:rPr>
      <w:t>_______________________________________________________________________________________________________________</w:t>
    </w:r>
    <w:r>
      <w:rPr>
        <w:rFonts w:ascii="Arial" w:hAnsi="Arial" w:cs="Arial"/>
        <w:sz w:val="16"/>
        <w:szCs w:val="16"/>
        <w:lang w:val="en-US"/>
      </w:rPr>
      <w:t>_____</w:t>
    </w:r>
  </w:p>
  <w:p w:rsidR="00737CA5" w:rsidRPr="00473696" w:rsidRDefault="00737CA5" w:rsidP="00A34074">
    <w:pPr>
      <w:pStyle w:val="Footer"/>
      <w:ind w:left="-990" w:right="-420"/>
      <w:rPr>
        <w:lang w:val="en-US"/>
      </w:rPr>
    </w:pPr>
    <w:r>
      <w:rPr>
        <w:rFonts w:ascii="Arial" w:hAnsi="Arial" w:cs="Arial"/>
        <w:sz w:val="16"/>
        <w:szCs w:val="16"/>
      </w:rPr>
      <w:tab/>
    </w:r>
    <w:r w:rsidRPr="009109D7">
      <w:rPr>
        <w:rFonts w:ascii="Arial" w:hAnsi="Arial" w:cs="Arial"/>
        <w:sz w:val="16"/>
        <w:szCs w:val="16"/>
      </w:rPr>
      <w:t xml:space="preserve">Page </w:t>
    </w:r>
    <w:r w:rsidRPr="009109D7">
      <w:rPr>
        <w:rFonts w:ascii="Arial" w:hAnsi="Arial" w:cs="Arial"/>
        <w:sz w:val="16"/>
        <w:szCs w:val="16"/>
      </w:rPr>
      <w:fldChar w:fldCharType="begin"/>
    </w:r>
    <w:r w:rsidRPr="009109D7">
      <w:rPr>
        <w:rFonts w:ascii="Arial" w:hAnsi="Arial" w:cs="Arial"/>
        <w:sz w:val="16"/>
        <w:szCs w:val="16"/>
      </w:rPr>
      <w:instrText xml:space="preserve"> PAGE </w:instrText>
    </w:r>
    <w:r w:rsidRPr="009109D7">
      <w:rPr>
        <w:rFonts w:ascii="Arial" w:hAnsi="Arial" w:cs="Arial"/>
        <w:sz w:val="16"/>
        <w:szCs w:val="16"/>
      </w:rPr>
      <w:fldChar w:fldCharType="separate"/>
    </w:r>
    <w:r w:rsidR="008C7664">
      <w:rPr>
        <w:rFonts w:ascii="Arial" w:hAnsi="Arial" w:cs="Arial"/>
        <w:noProof/>
        <w:sz w:val="16"/>
        <w:szCs w:val="16"/>
      </w:rPr>
      <w:t>1</w:t>
    </w:r>
    <w:r w:rsidRPr="009109D7">
      <w:rPr>
        <w:rFonts w:ascii="Arial" w:hAnsi="Arial" w:cs="Arial"/>
        <w:sz w:val="16"/>
        <w:szCs w:val="16"/>
      </w:rPr>
      <w:fldChar w:fldCharType="end"/>
    </w:r>
    <w:r w:rsidRPr="009109D7">
      <w:rPr>
        <w:rFonts w:ascii="Arial" w:hAnsi="Arial" w:cs="Arial"/>
        <w:sz w:val="16"/>
        <w:szCs w:val="16"/>
      </w:rPr>
      <w:t xml:space="preserve"> of </w:t>
    </w:r>
    <w:r w:rsidRPr="009109D7">
      <w:rPr>
        <w:rFonts w:ascii="Arial" w:hAnsi="Arial" w:cs="Arial"/>
        <w:sz w:val="16"/>
        <w:szCs w:val="16"/>
      </w:rPr>
      <w:fldChar w:fldCharType="begin"/>
    </w:r>
    <w:r w:rsidRPr="009109D7">
      <w:rPr>
        <w:rFonts w:ascii="Arial" w:hAnsi="Arial" w:cs="Arial"/>
        <w:sz w:val="16"/>
        <w:szCs w:val="16"/>
      </w:rPr>
      <w:instrText xml:space="preserve"> NUMPAGES  </w:instrText>
    </w:r>
    <w:r w:rsidRPr="009109D7">
      <w:rPr>
        <w:rFonts w:ascii="Arial" w:hAnsi="Arial" w:cs="Arial"/>
        <w:sz w:val="16"/>
        <w:szCs w:val="16"/>
      </w:rPr>
      <w:fldChar w:fldCharType="separate"/>
    </w:r>
    <w:r w:rsidR="008C7664">
      <w:rPr>
        <w:rFonts w:ascii="Arial" w:hAnsi="Arial" w:cs="Arial"/>
        <w:noProof/>
        <w:sz w:val="16"/>
        <w:szCs w:val="16"/>
      </w:rPr>
      <w:t>56</w:t>
    </w:r>
    <w:r w:rsidRPr="009109D7">
      <w:rPr>
        <w:rFonts w:ascii="Arial" w:hAnsi="Arial" w:cs="Arial"/>
        <w:sz w:val="16"/>
        <w:szCs w:val="16"/>
      </w:rPr>
      <w:fldChar w:fldCharType="end"/>
    </w:r>
    <w:r>
      <w:rPr>
        <w:rFonts w:ascii="Arial" w:hAnsi="Arial" w:cs="Arial"/>
        <w:sz w:val="16"/>
        <w:szCs w:val="16"/>
      </w:rPr>
      <w:t xml:space="preserve">       </w:t>
    </w:r>
    <w:r>
      <w:rPr>
        <w:rFonts w:ascii="Arial" w:hAnsi="Arial" w:cs="Arial"/>
        <w:sz w:val="16"/>
        <w:szCs w:val="16"/>
        <w:lang w:val="en-US"/>
      </w:rPr>
      <w:t xml:space="preserve">      </w:t>
    </w:r>
    <w:r>
      <w:rPr>
        <w:rFonts w:ascii="Arial" w:hAnsi="Arial" w:cs="Arial"/>
        <w:sz w:val="16"/>
        <w:szCs w:val="16"/>
      </w:rPr>
      <w:t xml:space="preserve">  </w:t>
    </w:r>
    <w:r>
      <w:rPr>
        <w:rFonts w:ascii="Arial" w:hAnsi="Arial" w:cs="Arial"/>
        <w:sz w:val="16"/>
        <w:szCs w:val="16"/>
        <w:lang w:val="en-US"/>
      </w:rPr>
      <w:t xml:space="preserve"> </w:t>
    </w:r>
    <w:r>
      <w:rPr>
        <w:rFonts w:ascii="Arial" w:hAnsi="Arial" w:cs="Arial"/>
        <w:sz w:val="16"/>
        <w:szCs w:val="16"/>
      </w:rPr>
      <w:t xml:space="preserve">    </w:t>
    </w:r>
    <w:r>
      <w:rPr>
        <w:rFonts w:ascii="Arial" w:hAnsi="Arial" w:cs="Arial"/>
        <w:sz w:val="16"/>
        <w:szCs w:val="16"/>
        <w:lang w:val="en-US"/>
      </w:rPr>
      <w:t xml:space="preserve"> </w:t>
    </w:r>
    <w:r>
      <w:rPr>
        <w:rFonts w:ascii="Arial" w:hAnsi="Arial" w:cs="Arial"/>
        <w:sz w:val="16"/>
        <w:szCs w:val="16"/>
      </w:rPr>
      <w:t xml:space="preserve"> </w:t>
    </w:r>
    <w:r>
      <w:rPr>
        <w:rFonts w:ascii="Arial" w:hAnsi="Arial" w:cs="Arial"/>
        <w:sz w:val="16"/>
        <w:szCs w:val="16"/>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E87" w:rsidRDefault="00B06E87">
      <w:r>
        <w:separator/>
      </w:r>
    </w:p>
  </w:footnote>
  <w:footnote w:type="continuationSeparator" w:id="0">
    <w:p w:rsidR="00B06E87" w:rsidRDefault="00B06E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CA5" w:rsidRPr="00523A84" w:rsidRDefault="00737CA5" w:rsidP="00523A84">
    <w:pPr>
      <w:pStyle w:val="Header"/>
      <w:bidi/>
      <w:rPr>
        <w:rFonts w:hint="cs"/>
        <w:b/>
        <w:bCs/>
        <w:sz w:val="32"/>
        <w:szCs w:val="32"/>
        <w:rtl/>
        <w:lang w:val="en-US" w:bidi="ar-JO"/>
      </w:rPr>
    </w:pPr>
    <w:r w:rsidRPr="00523A84">
      <w:rPr>
        <w:rFonts w:hint="cs"/>
        <w:b/>
        <w:bCs/>
        <w:sz w:val="32"/>
        <w:szCs w:val="32"/>
        <w:rtl/>
        <w:lang w:val="en-US" w:bidi="ar-JO"/>
      </w:rPr>
      <w:t>الملحق (ب) لدعوة العطا</w:t>
    </w:r>
    <w:r>
      <w:rPr>
        <w:rFonts w:hint="cs"/>
        <w:b/>
        <w:bCs/>
        <w:sz w:val="32"/>
        <w:szCs w:val="32"/>
        <w:rtl/>
        <w:lang w:val="en-US" w:bidi="ar-JO"/>
      </w:rPr>
      <w:t>ء</w:t>
    </w:r>
    <w:r w:rsidRPr="00523A84">
      <w:rPr>
        <w:rFonts w:hint="cs"/>
        <w:b/>
        <w:bCs/>
        <w:sz w:val="32"/>
        <w:szCs w:val="32"/>
        <w:rtl/>
        <w:lang w:val="en-US" w:bidi="ar-JO"/>
      </w:rPr>
      <w:t xml:space="preserve"> رقم م ش ع5/65/68/2025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3F73"/>
    <w:multiLevelType w:val="hybridMultilevel"/>
    <w:tmpl w:val="8402DF3C"/>
    <w:lvl w:ilvl="0" w:tplc="84F87CDE">
      <w:start w:val="1"/>
      <w:numFmt w:val="decimal"/>
      <w:lvlText w:val="%1-"/>
      <w:lvlJc w:val="left"/>
      <w:pPr>
        <w:ind w:left="420" w:hanging="360"/>
      </w:pPr>
      <w:rPr>
        <w:rFonts w:hint="default"/>
        <w:b w:val="0"/>
        <w:bCs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009B5B06"/>
    <w:multiLevelType w:val="hybridMultilevel"/>
    <w:tmpl w:val="CA1ADE62"/>
    <w:lvl w:ilvl="0" w:tplc="5E381534">
      <w:numFmt w:val="bullet"/>
      <w:lvlText w:val="-"/>
      <w:lvlJc w:val="left"/>
      <w:pPr>
        <w:ind w:left="394" w:hanging="360"/>
      </w:pPr>
      <w:rPr>
        <w:rFonts w:ascii="Times New Roman" w:eastAsia="Times New Roman" w:hAnsi="Times New Roman" w:cs="Times New Roman" w:hint="default"/>
      </w:rPr>
    </w:lvl>
    <w:lvl w:ilvl="1" w:tplc="04090003">
      <w:start w:val="1"/>
      <w:numFmt w:val="bullet"/>
      <w:lvlText w:val="o"/>
      <w:lvlJc w:val="left"/>
      <w:pPr>
        <w:ind w:left="1114" w:hanging="360"/>
      </w:pPr>
      <w:rPr>
        <w:rFonts w:ascii="Courier New" w:hAnsi="Courier New" w:cs="Courier New" w:hint="default"/>
      </w:rPr>
    </w:lvl>
    <w:lvl w:ilvl="2" w:tplc="04090005">
      <w:start w:val="1"/>
      <w:numFmt w:val="bullet"/>
      <w:lvlText w:val=""/>
      <w:lvlJc w:val="left"/>
      <w:pPr>
        <w:ind w:left="1834" w:hanging="360"/>
      </w:pPr>
      <w:rPr>
        <w:rFonts w:ascii="Wingdings" w:hAnsi="Wingdings" w:hint="default"/>
      </w:rPr>
    </w:lvl>
    <w:lvl w:ilvl="3" w:tplc="04090001">
      <w:start w:val="1"/>
      <w:numFmt w:val="bullet"/>
      <w:lvlText w:val=""/>
      <w:lvlJc w:val="left"/>
      <w:pPr>
        <w:ind w:left="2554" w:hanging="360"/>
      </w:pPr>
      <w:rPr>
        <w:rFonts w:ascii="Symbol" w:hAnsi="Symbol" w:hint="default"/>
      </w:rPr>
    </w:lvl>
    <w:lvl w:ilvl="4" w:tplc="04090003">
      <w:start w:val="1"/>
      <w:numFmt w:val="bullet"/>
      <w:lvlText w:val="o"/>
      <w:lvlJc w:val="left"/>
      <w:pPr>
        <w:ind w:left="3274" w:hanging="360"/>
      </w:pPr>
      <w:rPr>
        <w:rFonts w:ascii="Courier New" w:hAnsi="Courier New" w:cs="Courier New" w:hint="default"/>
      </w:rPr>
    </w:lvl>
    <w:lvl w:ilvl="5" w:tplc="04090005">
      <w:start w:val="1"/>
      <w:numFmt w:val="bullet"/>
      <w:lvlText w:val=""/>
      <w:lvlJc w:val="left"/>
      <w:pPr>
        <w:ind w:left="3994" w:hanging="360"/>
      </w:pPr>
      <w:rPr>
        <w:rFonts w:ascii="Wingdings" w:hAnsi="Wingdings" w:hint="default"/>
      </w:rPr>
    </w:lvl>
    <w:lvl w:ilvl="6" w:tplc="04090001">
      <w:start w:val="1"/>
      <w:numFmt w:val="bullet"/>
      <w:lvlText w:val=""/>
      <w:lvlJc w:val="left"/>
      <w:pPr>
        <w:ind w:left="4714" w:hanging="360"/>
      </w:pPr>
      <w:rPr>
        <w:rFonts w:ascii="Symbol" w:hAnsi="Symbol" w:hint="default"/>
      </w:rPr>
    </w:lvl>
    <w:lvl w:ilvl="7" w:tplc="04090003">
      <w:start w:val="1"/>
      <w:numFmt w:val="bullet"/>
      <w:lvlText w:val="o"/>
      <w:lvlJc w:val="left"/>
      <w:pPr>
        <w:ind w:left="5434" w:hanging="360"/>
      </w:pPr>
      <w:rPr>
        <w:rFonts w:ascii="Courier New" w:hAnsi="Courier New" w:cs="Courier New" w:hint="default"/>
      </w:rPr>
    </w:lvl>
    <w:lvl w:ilvl="8" w:tplc="04090005">
      <w:start w:val="1"/>
      <w:numFmt w:val="bullet"/>
      <w:lvlText w:val=""/>
      <w:lvlJc w:val="left"/>
      <w:pPr>
        <w:ind w:left="6154" w:hanging="360"/>
      </w:pPr>
      <w:rPr>
        <w:rFonts w:ascii="Wingdings" w:hAnsi="Wingdings" w:hint="default"/>
      </w:rPr>
    </w:lvl>
  </w:abstractNum>
  <w:abstractNum w:abstractNumId="2">
    <w:nsid w:val="00F141FA"/>
    <w:multiLevelType w:val="hybridMultilevel"/>
    <w:tmpl w:val="D3062670"/>
    <w:lvl w:ilvl="0" w:tplc="110A00A4">
      <w:start w:val="1"/>
      <w:numFmt w:val="lowerLetter"/>
      <w:lvlText w:val="%1-"/>
      <w:lvlJc w:val="left"/>
      <w:pPr>
        <w:ind w:left="162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nsid w:val="017A62AA"/>
    <w:multiLevelType w:val="hybridMultilevel"/>
    <w:tmpl w:val="5EA8BCFC"/>
    <w:lvl w:ilvl="0" w:tplc="A1A0FA06">
      <w:start w:val="1"/>
      <w:numFmt w:val="low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4">
    <w:nsid w:val="01E44375"/>
    <w:multiLevelType w:val="hybridMultilevel"/>
    <w:tmpl w:val="D3062670"/>
    <w:lvl w:ilvl="0" w:tplc="110A00A4">
      <w:start w:val="1"/>
      <w:numFmt w:val="lowerLetter"/>
      <w:lvlText w:val="%1-"/>
      <w:lvlJc w:val="left"/>
      <w:pPr>
        <w:ind w:left="162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nsid w:val="06615C51"/>
    <w:multiLevelType w:val="hybridMultilevel"/>
    <w:tmpl w:val="700CFB80"/>
    <w:lvl w:ilvl="0" w:tplc="3886D8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BD31E1"/>
    <w:multiLevelType w:val="hybridMultilevel"/>
    <w:tmpl w:val="F9A02E78"/>
    <w:lvl w:ilvl="0" w:tplc="233C34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E11276"/>
    <w:multiLevelType w:val="hybridMultilevel"/>
    <w:tmpl w:val="5022AF6C"/>
    <w:lvl w:ilvl="0" w:tplc="B8E6F902">
      <w:start w:val="1"/>
      <w:numFmt w:val="decimal"/>
      <w:lvlText w:val="%1-"/>
      <w:lvlJc w:val="left"/>
      <w:pPr>
        <w:ind w:left="321" w:hanging="360"/>
      </w:p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8">
    <w:nsid w:val="07056F94"/>
    <w:multiLevelType w:val="hybridMultilevel"/>
    <w:tmpl w:val="FF24A958"/>
    <w:lvl w:ilvl="0" w:tplc="3FA032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266201"/>
    <w:multiLevelType w:val="hybridMultilevel"/>
    <w:tmpl w:val="D856083E"/>
    <w:lvl w:ilvl="0" w:tplc="A39E50D8">
      <w:start w:val="1"/>
      <w:numFmt w:val="low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0">
    <w:nsid w:val="072E1D7E"/>
    <w:multiLevelType w:val="hybridMultilevel"/>
    <w:tmpl w:val="975E6D8C"/>
    <w:lvl w:ilvl="0" w:tplc="1FD6DE5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0759156B"/>
    <w:multiLevelType w:val="hybridMultilevel"/>
    <w:tmpl w:val="D67C00F2"/>
    <w:lvl w:ilvl="0" w:tplc="2CB238A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77953D1"/>
    <w:multiLevelType w:val="hybridMultilevel"/>
    <w:tmpl w:val="2908A3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7F90BC4"/>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4">
    <w:nsid w:val="083166E9"/>
    <w:multiLevelType w:val="hybridMultilevel"/>
    <w:tmpl w:val="041AC5B8"/>
    <w:lvl w:ilvl="0" w:tplc="53E865C8">
      <w:start w:val="1"/>
      <w:numFmt w:val="lowerRoman"/>
      <w:lvlText w:val="%1."/>
      <w:lvlJc w:val="left"/>
      <w:pPr>
        <w:ind w:left="1076" w:hanging="720"/>
      </w:pPr>
      <w:rPr>
        <w:b w:val="0"/>
      </w:rPr>
    </w:lvl>
    <w:lvl w:ilvl="1" w:tplc="04090019">
      <w:start w:val="1"/>
      <w:numFmt w:val="lowerLetter"/>
      <w:lvlText w:val="%2."/>
      <w:lvlJc w:val="left"/>
      <w:pPr>
        <w:ind w:left="1436" w:hanging="360"/>
      </w:pPr>
    </w:lvl>
    <w:lvl w:ilvl="2" w:tplc="0409001B">
      <w:start w:val="1"/>
      <w:numFmt w:val="lowerRoman"/>
      <w:lvlText w:val="%3."/>
      <w:lvlJc w:val="right"/>
      <w:pPr>
        <w:ind w:left="2156" w:hanging="180"/>
      </w:pPr>
    </w:lvl>
    <w:lvl w:ilvl="3" w:tplc="0409000F">
      <w:start w:val="1"/>
      <w:numFmt w:val="decimal"/>
      <w:lvlText w:val="%4."/>
      <w:lvlJc w:val="left"/>
      <w:pPr>
        <w:ind w:left="2876" w:hanging="360"/>
      </w:pPr>
    </w:lvl>
    <w:lvl w:ilvl="4" w:tplc="04090019">
      <w:start w:val="1"/>
      <w:numFmt w:val="lowerLetter"/>
      <w:lvlText w:val="%5."/>
      <w:lvlJc w:val="left"/>
      <w:pPr>
        <w:ind w:left="3596" w:hanging="360"/>
      </w:pPr>
    </w:lvl>
    <w:lvl w:ilvl="5" w:tplc="0409001B">
      <w:start w:val="1"/>
      <w:numFmt w:val="lowerRoman"/>
      <w:lvlText w:val="%6."/>
      <w:lvlJc w:val="right"/>
      <w:pPr>
        <w:ind w:left="4316" w:hanging="180"/>
      </w:pPr>
    </w:lvl>
    <w:lvl w:ilvl="6" w:tplc="0409000F">
      <w:start w:val="1"/>
      <w:numFmt w:val="decimal"/>
      <w:lvlText w:val="%7."/>
      <w:lvlJc w:val="left"/>
      <w:pPr>
        <w:ind w:left="5036" w:hanging="360"/>
      </w:pPr>
    </w:lvl>
    <w:lvl w:ilvl="7" w:tplc="04090019">
      <w:start w:val="1"/>
      <w:numFmt w:val="lowerLetter"/>
      <w:lvlText w:val="%8."/>
      <w:lvlJc w:val="left"/>
      <w:pPr>
        <w:ind w:left="5756" w:hanging="360"/>
      </w:pPr>
    </w:lvl>
    <w:lvl w:ilvl="8" w:tplc="0409001B">
      <w:start w:val="1"/>
      <w:numFmt w:val="lowerRoman"/>
      <w:lvlText w:val="%9."/>
      <w:lvlJc w:val="right"/>
      <w:pPr>
        <w:ind w:left="6476" w:hanging="180"/>
      </w:pPr>
    </w:lvl>
  </w:abstractNum>
  <w:abstractNum w:abstractNumId="15">
    <w:nsid w:val="08880D19"/>
    <w:multiLevelType w:val="hybridMultilevel"/>
    <w:tmpl w:val="325EB8F2"/>
    <w:lvl w:ilvl="0" w:tplc="C8A85A44">
      <w:start w:val="1"/>
      <w:numFmt w:val="lowerLetter"/>
      <w:lvlText w:val="%1-"/>
      <w:lvlJc w:val="left"/>
      <w:pPr>
        <w:ind w:left="681" w:hanging="360"/>
      </w:pPr>
    </w:lvl>
    <w:lvl w:ilvl="1" w:tplc="04090019">
      <w:start w:val="1"/>
      <w:numFmt w:val="lowerLetter"/>
      <w:lvlText w:val="%2."/>
      <w:lvlJc w:val="left"/>
      <w:pPr>
        <w:ind w:left="1401" w:hanging="360"/>
      </w:pPr>
    </w:lvl>
    <w:lvl w:ilvl="2" w:tplc="0409001B">
      <w:start w:val="1"/>
      <w:numFmt w:val="lowerRoman"/>
      <w:lvlText w:val="%3."/>
      <w:lvlJc w:val="right"/>
      <w:pPr>
        <w:ind w:left="2121" w:hanging="180"/>
      </w:pPr>
    </w:lvl>
    <w:lvl w:ilvl="3" w:tplc="0409000F">
      <w:start w:val="1"/>
      <w:numFmt w:val="decimal"/>
      <w:lvlText w:val="%4."/>
      <w:lvlJc w:val="left"/>
      <w:pPr>
        <w:ind w:left="2841" w:hanging="360"/>
      </w:pPr>
    </w:lvl>
    <w:lvl w:ilvl="4" w:tplc="04090019">
      <w:start w:val="1"/>
      <w:numFmt w:val="lowerLetter"/>
      <w:lvlText w:val="%5."/>
      <w:lvlJc w:val="left"/>
      <w:pPr>
        <w:ind w:left="3561" w:hanging="360"/>
      </w:pPr>
    </w:lvl>
    <w:lvl w:ilvl="5" w:tplc="0409001B">
      <w:start w:val="1"/>
      <w:numFmt w:val="lowerRoman"/>
      <w:lvlText w:val="%6."/>
      <w:lvlJc w:val="right"/>
      <w:pPr>
        <w:ind w:left="4281" w:hanging="180"/>
      </w:pPr>
    </w:lvl>
    <w:lvl w:ilvl="6" w:tplc="0409000F">
      <w:start w:val="1"/>
      <w:numFmt w:val="decimal"/>
      <w:lvlText w:val="%7."/>
      <w:lvlJc w:val="left"/>
      <w:pPr>
        <w:ind w:left="5001" w:hanging="360"/>
      </w:pPr>
    </w:lvl>
    <w:lvl w:ilvl="7" w:tplc="04090019">
      <w:start w:val="1"/>
      <w:numFmt w:val="lowerLetter"/>
      <w:lvlText w:val="%8."/>
      <w:lvlJc w:val="left"/>
      <w:pPr>
        <w:ind w:left="5721" w:hanging="360"/>
      </w:pPr>
    </w:lvl>
    <w:lvl w:ilvl="8" w:tplc="0409001B">
      <w:start w:val="1"/>
      <w:numFmt w:val="lowerRoman"/>
      <w:lvlText w:val="%9."/>
      <w:lvlJc w:val="right"/>
      <w:pPr>
        <w:ind w:left="6441" w:hanging="180"/>
      </w:pPr>
    </w:lvl>
  </w:abstractNum>
  <w:abstractNum w:abstractNumId="16">
    <w:nsid w:val="0A5C0FB6"/>
    <w:multiLevelType w:val="hybridMultilevel"/>
    <w:tmpl w:val="6BD2F372"/>
    <w:lvl w:ilvl="0" w:tplc="1BFE5A88">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7">
    <w:nsid w:val="0BBE34F2"/>
    <w:multiLevelType w:val="hybridMultilevel"/>
    <w:tmpl w:val="B218D9C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0BD22D5F"/>
    <w:multiLevelType w:val="hybridMultilevel"/>
    <w:tmpl w:val="BA9CA3B8"/>
    <w:lvl w:ilvl="0" w:tplc="7BF03474">
      <w:start w:val="1"/>
      <w:numFmt w:val="lowerLetter"/>
      <w:lvlText w:val="%1-"/>
      <w:lvlJc w:val="left"/>
      <w:pPr>
        <w:ind w:left="394" w:hanging="360"/>
      </w:pPr>
    </w:lvl>
    <w:lvl w:ilvl="1" w:tplc="04090019">
      <w:start w:val="1"/>
      <w:numFmt w:val="lowerLetter"/>
      <w:lvlText w:val="%2."/>
      <w:lvlJc w:val="left"/>
      <w:pPr>
        <w:ind w:left="1114" w:hanging="360"/>
      </w:pPr>
    </w:lvl>
    <w:lvl w:ilvl="2" w:tplc="0409001B">
      <w:start w:val="1"/>
      <w:numFmt w:val="lowerRoman"/>
      <w:lvlText w:val="%3."/>
      <w:lvlJc w:val="right"/>
      <w:pPr>
        <w:ind w:left="1834" w:hanging="180"/>
      </w:pPr>
    </w:lvl>
    <w:lvl w:ilvl="3" w:tplc="0409000F">
      <w:start w:val="1"/>
      <w:numFmt w:val="decimal"/>
      <w:lvlText w:val="%4."/>
      <w:lvlJc w:val="left"/>
      <w:pPr>
        <w:ind w:left="2554" w:hanging="360"/>
      </w:pPr>
    </w:lvl>
    <w:lvl w:ilvl="4" w:tplc="04090019">
      <w:start w:val="1"/>
      <w:numFmt w:val="lowerLetter"/>
      <w:lvlText w:val="%5."/>
      <w:lvlJc w:val="left"/>
      <w:pPr>
        <w:ind w:left="3274" w:hanging="360"/>
      </w:pPr>
    </w:lvl>
    <w:lvl w:ilvl="5" w:tplc="0409001B">
      <w:start w:val="1"/>
      <w:numFmt w:val="lowerRoman"/>
      <w:lvlText w:val="%6."/>
      <w:lvlJc w:val="right"/>
      <w:pPr>
        <w:ind w:left="3994" w:hanging="180"/>
      </w:pPr>
    </w:lvl>
    <w:lvl w:ilvl="6" w:tplc="0409000F">
      <w:start w:val="1"/>
      <w:numFmt w:val="decimal"/>
      <w:lvlText w:val="%7."/>
      <w:lvlJc w:val="left"/>
      <w:pPr>
        <w:ind w:left="4714" w:hanging="360"/>
      </w:pPr>
    </w:lvl>
    <w:lvl w:ilvl="7" w:tplc="04090019">
      <w:start w:val="1"/>
      <w:numFmt w:val="lowerLetter"/>
      <w:lvlText w:val="%8."/>
      <w:lvlJc w:val="left"/>
      <w:pPr>
        <w:ind w:left="5434" w:hanging="360"/>
      </w:pPr>
    </w:lvl>
    <w:lvl w:ilvl="8" w:tplc="0409001B">
      <w:start w:val="1"/>
      <w:numFmt w:val="lowerRoman"/>
      <w:lvlText w:val="%9."/>
      <w:lvlJc w:val="right"/>
      <w:pPr>
        <w:ind w:left="6154" w:hanging="180"/>
      </w:pPr>
    </w:lvl>
  </w:abstractNum>
  <w:abstractNum w:abstractNumId="19">
    <w:nsid w:val="0BD94897"/>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20">
    <w:nsid w:val="0CAA125F"/>
    <w:multiLevelType w:val="hybridMultilevel"/>
    <w:tmpl w:val="E174C4A6"/>
    <w:lvl w:ilvl="0" w:tplc="638A2738">
      <w:start w:val="1"/>
      <w:numFmt w:val="decimal"/>
      <w:lvlText w:val="2.%1"/>
      <w:lvlJc w:val="left"/>
      <w:pPr>
        <w:tabs>
          <w:tab w:val="num" w:pos="1008"/>
        </w:tabs>
        <w:ind w:left="936" w:hanging="576"/>
      </w:pPr>
      <w:rPr>
        <w:rFonts w:ascii="Times New Roman" w:hAnsi="Times New Roman" w:cs="Times New Roman" w:hint="default"/>
        <w:b/>
        <w:i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0CB37387"/>
    <w:multiLevelType w:val="hybridMultilevel"/>
    <w:tmpl w:val="CA3E61CA"/>
    <w:lvl w:ilvl="0" w:tplc="4A3E9864">
      <w:numFmt w:val="bullet"/>
      <w:lvlText w:val="-"/>
      <w:lvlJc w:val="left"/>
      <w:pPr>
        <w:ind w:left="393" w:hanging="360"/>
      </w:pPr>
      <w:rPr>
        <w:rFonts w:ascii="Times New Roman" w:eastAsia="Times New Roman" w:hAnsi="Times New Roman" w:cs="Times New Roman" w:hint="default"/>
        <w:b w:val="0"/>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2">
    <w:nsid w:val="0D010681"/>
    <w:multiLevelType w:val="hybridMultilevel"/>
    <w:tmpl w:val="EF925478"/>
    <w:lvl w:ilvl="0" w:tplc="06FEAC64">
      <w:start w:val="1"/>
      <w:numFmt w:val="lowerRoman"/>
      <w:lvlText w:val="%1."/>
      <w:lvlJc w:val="left"/>
      <w:pPr>
        <w:ind w:left="1076" w:hanging="720"/>
      </w:pPr>
      <w:rPr>
        <w:b w:val="0"/>
      </w:rPr>
    </w:lvl>
    <w:lvl w:ilvl="1" w:tplc="04090019">
      <w:start w:val="1"/>
      <w:numFmt w:val="lowerLetter"/>
      <w:lvlText w:val="%2."/>
      <w:lvlJc w:val="left"/>
      <w:pPr>
        <w:ind w:left="1436" w:hanging="360"/>
      </w:pPr>
    </w:lvl>
    <w:lvl w:ilvl="2" w:tplc="0409001B">
      <w:start w:val="1"/>
      <w:numFmt w:val="lowerRoman"/>
      <w:lvlText w:val="%3."/>
      <w:lvlJc w:val="right"/>
      <w:pPr>
        <w:ind w:left="2156" w:hanging="180"/>
      </w:pPr>
    </w:lvl>
    <w:lvl w:ilvl="3" w:tplc="0409000F">
      <w:start w:val="1"/>
      <w:numFmt w:val="decimal"/>
      <w:lvlText w:val="%4."/>
      <w:lvlJc w:val="left"/>
      <w:pPr>
        <w:ind w:left="2876" w:hanging="360"/>
      </w:pPr>
    </w:lvl>
    <w:lvl w:ilvl="4" w:tplc="04090019">
      <w:start w:val="1"/>
      <w:numFmt w:val="lowerLetter"/>
      <w:lvlText w:val="%5."/>
      <w:lvlJc w:val="left"/>
      <w:pPr>
        <w:ind w:left="3596" w:hanging="360"/>
      </w:pPr>
    </w:lvl>
    <w:lvl w:ilvl="5" w:tplc="0409001B">
      <w:start w:val="1"/>
      <w:numFmt w:val="lowerRoman"/>
      <w:lvlText w:val="%6."/>
      <w:lvlJc w:val="right"/>
      <w:pPr>
        <w:ind w:left="4316" w:hanging="180"/>
      </w:pPr>
    </w:lvl>
    <w:lvl w:ilvl="6" w:tplc="0409000F">
      <w:start w:val="1"/>
      <w:numFmt w:val="decimal"/>
      <w:lvlText w:val="%7."/>
      <w:lvlJc w:val="left"/>
      <w:pPr>
        <w:ind w:left="5036" w:hanging="360"/>
      </w:pPr>
    </w:lvl>
    <w:lvl w:ilvl="7" w:tplc="04090019">
      <w:start w:val="1"/>
      <w:numFmt w:val="lowerLetter"/>
      <w:lvlText w:val="%8."/>
      <w:lvlJc w:val="left"/>
      <w:pPr>
        <w:ind w:left="5756" w:hanging="360"/>
      </w:pPr>
    </w:lvl>
    <w:lvl w:ilvl="8" w:tplc="0409001B">
      <w:start w:val="1"/>
      <w:numFmt w:val="lowerRoman"/>
      <w:lvlText w:val="%9."/>
      <w:lvlJc w:val="right"/>
      <w:pPr>
        <w:ind w:left="6476" w:hanging="180"/>
      </w:pPr>
    </w:lvl>
  </w:abstractNum>
  <w:abstractNum w:abstractNumId="23">
    <w:nsid w:val="0D830EEF"/>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24">
    <w:nsid w:val="10DB5ACA"/>
    <w:multiLevelType w:val="hybridMultilevel"/>
    <w:tmpl w:val="2E6421B4"/>
    <w:lvl w:ilvl="0" w:tplc="57665688">
      <w:numFmt w:val="bullet"/>
      <w:lvlText w:val="-"/>
      <w:lvlJc w:val="left"/>
      <w:pPr>
        <w:ind w:left="533" w:hanging="360"/>
      </w:pPr>
      <w:rPr>
        <w:rFonts w:ascii="Calibri" w:eastAsia="Times New Roman" w:hAnsi="Calibri" w:cs="Calibri"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5">
    <w:nsid w:val="10E4280C"/>
    <w:multiLevelType w:val="hybridMultilevel"/>
    <w:tmpl w:val="12E2B816"/>
    <w:lvl w:ilvl="0" w:tplc="BE7C42A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110942D5"/>
    <w:multiLevelType w:val="hybridMultilevel"/>
    <w:tmpl w:val="45AE91C8"/>
    <w:lvl w:ilvl="0" w:tplc="1F8242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1C15839"/>
    <w:multiLevelType w:val="hybridMultilevel"/>
    <w:tmpl w:val="B11C195E"/>
    <w:lvl w:ilvl="0" w:tplc="F5BA8074">
      <w:start w:val="1"/>
      <w:numFmt w:val="lowerLetter"/>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2E5176C"/>
    <w:multiLevelType w:val="hybridMultilevel"/>
    <w:tmpl w:val="52CE2494"/>
    <w:lvl w:ilvl="0" w:tplc="6FFEC7E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1379427B"/>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30">
    <w:nsid w:val="13CD57A1"/>
    <w:multiLevelType w:val="hybridMultilevel"/>
    <w:tmpl w:val="B9BA9186"/>
    <w:lvl w:ilvl="0" w:tplc="B20021F2">
      <w:start w:val="1"/>
      <w:numFmt w:val="lowerLetter"/>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31">
    <w:nsid w:val="1414072B"/>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32">
    <w:nsid w:val="14496277"/>
    <w:multiLevelType w:val="hybridMultilevel"/>
    <w:tmpl w:val="BEE8828E"/>
    <w:lvl w:ilvl="0" w:tplc="BDD62FBC">
      <w:start w:val="1"/>
      <w:numFmt w:val="lowerLetter"/>
      <w:lvlText w:val="%1-"/>
      <w:lvlJc w:val="left"/>
      <w:pPr>
        <w:ind w:left="919" w:hanging="360"/>
      </w:pPr>
      <w:rPr>
        <w:rFonts w:hint="default"/>
        <w:b w:val="0"/>
      </w:rPr>
    </w:lvl>
    <w:lvl w:ilvl="1" w:tplc="04090019" w:tentative="1">
      <w:start w:val="1"/>
      <w:numFmt w:val="lowerLetter"/>
      <w:lvlText w:val="%2."/>
      <w:lvlJc w:val="left"/>
      <w:pPr>
        <w:ind w:left="1639" w:hanging="360"/>
      </w:pPr>
    </w:lvl>
    <w:lvl w:ilvl="2" w:tplc="0409001B" w:tentative="1">
      <w:start w:val="1"/>
      <w:numFmt w:val="lowerRoman"/>
      <w:lvlText w:val="%3."/>
      <w:lvlJc w:val="right"/>
      <w:pPr>
        <w:ind w:left="2359" w:hanging="180"/>
      </w:pPr>
    </w:lvl>
    <w:lvl w:ilvl="3" w:tplc="0409000F" w:tentative="1">
      <w:start w:val="1"/>
      <w:numFmt w:val="decimal"/>
      <w:lvlText w:val="%4."/>
      <w:lvlJc w:val="left"/>
      <w:pPr>
        <w:ind w:left="3079" w:hanging="360"/>
      </w:pPr>
    </w:lvl>
    <w:lvl w:ilvl="4" w:tplc="04090019" w:tentative="1">
      <w:start w:val="1"/>
      <w:numFmt w:val="lowerLetter"/>
      <w:lvlText w:val="%5."/>
      <w:lvlJc w:val="left"/>
      <w:pPr>
        <w:ind w:left="3799" w:hanging="360"/>
      </w:pPr>
    </w:lvl>
    <w:lvl w:ilvl="5" w:tplc="0409001B" w:tentative="1">
      <w:start w:val="1"/>
      <w:numFmt w:val="lowerRoman"/>
      <w:lvlText w:val="%6."/>
      <w:lvlJc w:val="right"/>
      <w:pPr>
        <w:ind w:left="4519" w:hanging="180"/>
      </w:pPr>
    </w:lvl>
    <w:lvl w:ilvl="6" w:tplc="0409000F" w:tentative="1">
      <w:start w:val="1"/>
      <w:numFmt w:val="decimal"/>
      <w:lvlText w:val="%7."/>
      <w:lvlJc w:val="left"/>
      <w:pPr>
        <w:ind w:left="5239" w:hanging="360"/>
      </w:pPr>
    </w:lvl>
    <w:lvl w:ilvl="7" w:tplc="04090019" w:tentative="1">
      <w:start w:val="1"/>
      <w:numFmt w:val="lowerLetter"/>
      <w:lvlText w:val="%8."/>
      <w:lvlJc w:val="left"/>
      <w:pPr>
        <w:ind w:left="5959" w:hanging="360"/>
      </w:pPr>
    </w:lvl>
    <w:lvl w:ilvl="8" w:tplc="0409001B" w:tentative="1">
      <w:start w:val="1"/>
      <w:numFmt w:val="lowerRoman"/>
      <w:lvlText w:val="%9."/>
      <w:lvlJc w:val="right"/>
      <w:pPr>
        <w:ind w:left="6679" w:hanging="180"/>
      </w:pPr>
    </w:lvl>
  </w:abstractNum>
  <w:abstractNum w:abstractNumId="33">
    <w:nsid w:val="14954795"/>
    <w:multiLevelType w:val="hybridMultilevel"/>
    <w:tmpl w:val="6096BBA4"/>
    <w:lvl w:ilvl="0" w:tplc="F7807340">
      <w:start w:val="1"/>
      <w:numFmt w:val="decimal"/>
      <w:lvlText w:val="%1."/>
      <w:lvlJc w:val="left"/>
      <w:pPr>
        <w:tabs>
          <w:tab w:val="num" w:pos="432"/>
        </w:tabs>
        <w:ind w:left="432" w:hanging="432"/>
      </w:pPr>
      <w:rPr>
        <w:rFonts w:hint="default"/>
        <w:b/>
        <w:bCs/>
        <w:lang w:val="en-US"/>
      </w:rPr>
    </w:lvl>
    <w:lvl w:ilvl="1" w:tplc="BF98BF48">
      <w:start w:val="1"/>
      <w:numFmt w:val="lowerRoman"/>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56D3862"/>
    <w:multiLevelType w:val="hybridMultilevel"/>
    <w:tmpl w:val="0D7CBC20"/>
    <w:lvl w:ilvl="0" w:tplc="DAD828FE">
      <w:start w:val="1"/>
      <w:numFmt w:val="decimal"/>
      <w:lvlText w:val="%1-"/>
      <w:lvlJc w:val="left"/>
      <w:pPr>
        <w:ind w:left="3780" w:hanging="360"/>
      </w:pPr>
    </w:lvl>
    <w:lvl w:ilvl="1" w:tplc="04090019">
      <w:start w:val="1"/>
      <w:numFmt w:val="lowerLetter"/>
      <w:lvlText w:val="%2."/>
      <w:lvlJc w:val="left"/>
      <w:pPr>
        <w:ind w:left="4500" w:hanging="360"/>
      </w:pPr>
    </w:lvl>
    <w:lvl w:ilvl="2" w:tplc="0409001B">
      <w:start w:val="1"/>
      <w:numFmt w:val="lowerRoman"/>
      <w:lvlText w:val="%3."/>
      <w:lvlJc w:val="right"/>
      <w:pPr>
        <w:ind w:left="5220" w:hanging="180"/>
      </w:pPr>
    </w:lvl>
    <w:lvl w:ilvl="3" w:tplc="0409000F">
      <w:start w:val="1"/>
      <w:numFmt w:val="decimal"/>
      <w:lvlText w:val="%4."/>
      <w:lvlJc w:val="left"/>
      <w:pPr>
        <w:ind w:left="5940" w:hanging="360"/>
      </w:pPr>
    </w:lvl>
    <w:lvl w:ilvl="4" w:tplc="04090019">
      <w:start w:val="1"/>
      <w:numFmt w:val="lowerLetter"/>
      <w:lvlText w:val="%5."/>
      <w:lvlJc w:val="left"/>
      <w:pPr>
        <w:ind w:left="6660" w:hanging="360"/>
      </w:pPr>
    </w:lvl>
    <w:lvl w:ilvl="5" w:tplc="0409001B">
      <w:start w:val="1"/>
      <w:numFmt w:val="lowerRoman"/>
      <w:lvlText w:val="%6."/>
      <w:lvlJc w:val="right"/>
      <w:pPr>
        <w:ind w:left="7380" w:hanging="180"/>
      </w:pPr>
    </w:lvl>
    <w:lvl w:ilvl="6" w:tplc="0409000F">
      <w:start w:val="1"/>
      <w:numFmt w:val="decimal"/>
      <w:lvlText w:val="%7."/>
      <w:lvlJc w:val="left"/>
      <w:pPr>
        <w:ind w:left="8100" w:hanging="360"/>
      </w:pPr>
    </w:lvl>
    <w:lvl w:ilvl="7" w:tplc="04090019">
      <w:start w:val="1"/>
      <w:numFmt w:val="lowerLetter"/>
      <w:lvlText w:val="%8."/>
      <w:lvlJc w:val="left"/>
      <w:pPr>
        <w:ind w:left="8820" w:hanging="360"/>
      </w:pPr>
    </w:lvl>
    <w:lvl w:ilvl="8" w:tplc="0409001B">
      <w:start w:val="1"/>
      <w:numFmt w:val="lowerRoman"/>
      <w:lvlText w:val="%9."/>
      <w:lvlJc w:val="right"/>
      <w:pPr>
        <w:ind w:left="9540" w:hanging="180"/>
      </w:pPr>
    </w:lvl>
  </w:abstractNum>
  <w:abstractNum w:abstractNumId="35">
    <w:nsid w:val="15C84D2B"/>
    <w:multiLevelType w:val="hybridMultilevel"/>
    <w:tmpl w:val="C9900EAC"/>
    <w:lvl w:ilvl="0" w:tplc="3C2606BC">
      <w:start w:val="1"/>
      <w:numFmt w:val="lowerLetter"/>
      <w:lvlText w:val="%1-"/>
      <w:lvlJc w:val="left"/>
      <w:pPr>
        <w:ind w:left="321" w:hanging="360"/>
      </w:p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36">
    <w:nsid w:val="16487217"/>
    <w:multiLevelType w:val="hybridMultilevel"/>
    <w:tmpl w:val="822651AC"/>
    <w:lvl w:ilvl="0" w:tplc="2DCA0816">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nsid w:val="17E26781"/>
    <w:multiLevelType w:val="hybridMultilevel"/>
    <w:tmpl w:val="EEA250EC"/>
    <w:lvl w:ilvl="0" w:tplc="6584EB2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18053582"/>
    <w:multiLevelType w:val="hybridMultilevel"/>
    <w:tmpl w:val="D840D2BE"/>
    <w:lvl w:ilvl="0" w:tplc="75966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8146486"/>
    <w:multiLevelType w:val="hybridMultilevel"/>
    <w:tmpl w:val="E6140ACE"/>
    <w:lvl w:ilvl="0" w:tplc="CFC435D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82D1922"/>
    <w:multiLevelType w:val="hybridMultilevel"/>
    <w:tmpl w:val="85B85B1C"/>
    <w:lvl w:ilvl="0" w:tplc="50AE9ADC">
      <w:start w:val="1"/>
      <w:numFmt w:val="lowerLetter"/>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41">
    <w:nsid w:val="187C069B"/>
    <w:multiLevelType w:val="hybridMultilevel"/>
    <w:tmpl w:val="5088F13E"/>
    <w:lvl w:ilvl="0" w:tplc="59F0AE9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1A0D235A"/>
    <w:multiLevelType w:val="hybridMultilevel"/>
    <w:tmpl w:val="72A0C1FE"/>
    <w:lvl w:ilvl="0" w:tplc="BE7C42A8">
      <w:start w:val="1"/>
      <w:numFmt w:val="bullet"/>
      <w:lvlText w:val="-"/>
      <w:lvlJc w:val="left"/>
      <w:pPr>
        <w:ind w:left="1096" w:hanging="360"/>
      </w:pPr>
      <w:rPr>
        <w:rFonts w:ascii="Times New Roman" w:eastAsia="Times New Roman" w:hAnsi="Times New Roman" w:cs="Times New Roman" w:hint="default"/>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43">
    <w:nsid w:val="1AFC64B0"/>
    <w:multiLevelType w:val="hybridMultilevel"/>
    <w:tmpl w:val="0CFC80D0"/>
    <w:lvl w:ilvl="0" w:tplc="3D80D464">
      <w:start w:val="1"/>
      <w:numFmt w:val="lowerLetter"/>
      <w:lvlText w:val="%1-"/>
      <w:lvlJc w:val="left"/>
      <w:pPr>
        <w:ind w:left="393" w:hanging="360"/>
      </w:pPr>
      <w:rPr>
        <w:rFonts w:ascii="Times New Roman" w:eastAsia="Times New Roman" w:hAnsi="Times New Roman" w:cs="Times New Roman"/>
        <w:b/>
        <w:bCs/>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44">
    <w:nsid w:val="1B943261"/>
    <w:multiLevelType w:val="hybridMultilevel"/>
    <w:tmpl w:val="2E98E746"/>
    <w:lvl w:ilvl="0" w:tplc="C7967EC4">
      <w:start w:val="1"/>
      <w:numFmt w:val="lowerLetter"/>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45">
    <w:nsid w:val="1CEC3E7F"/>
    <w:multiLevelType w:val="hybridMultilevel"/>
    <w:tmpl w:val="23527B52"/>
    <w:lvl w:ilvl="0" w:tplc="6456B3BA">
      <w:start w:val="1"/>
      <w:numFmt w:val="lowerLetter"/>
      <w:lvlText w:val="%1-"/>
      <w:lvlJc w:val="left"/>
      <w:pPr>
        <w:ind w:left="1636" w:hanging="360"/>
      </w:pPr>
      <w:rPr>
        <w:rFonts w:hint="default"/>
        <w:b/>
        <w:bCs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6">
    <w:nsid w:val="1D207AEB"/>
    <w:multiLevelType w:val="hybridMultilevel"/>
    <w:tmpl w:val="980EDA9C"/>
    <w:lvl w:ilvl="0" w:tplc="18DC0E2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1D9059F2"/>
    <w:multiLevelType w:val="hybridMultilevel"/>
    <w:tmpl w:val="CC22AFC8"/>
    <w:lvl w:ilvl="0" w:tplc="8682CB40">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48">
    <w:nsid w:val="1E3E6B16"/>
    <w:multiLevelType w:val="hybridMultilevel"/>
    <w:tmpl w:val="EE54CDCA"/>
    <w:lvl w:ilvl="0" w:tplc="C7967EC4">
      <w:start w:val="1"/>
      <w:numFmt w:val="lowerLetter"/>
      <w:lvlText w:val="%1-"/>
      <w:lvlJc w:val="left"/>
      <w:pPr>
        <w:ind w:left="502"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49">
    <w:nsid w:val="1E695248"/>
    <w:multiLevelType w:val="hybridMultilevel"/>
    <w:tmpl w:val="B046FA0A"/>
    <w:lvl w:ilvl="0" w:tplc="8C8C7A5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08B3504"/>
    <w:multiLevelType w:val="hybridMultilevel"/>
    <w:tmpl w:val="52CE2494"/>
    <w:lvl w:ilvl="0" w:tplc="6FFEC7E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1">
    <w:nsid w:val="219474D4"/>
    <w:multiLevelType w:val="hybridMultilevel"/>
    <w:tmpl w:val="6D4C59AE"/>
    <w:lvl w:ilvl="0" w:tplc="AA48212E">
      <w:start w:val="1"/>
      <w:numFmt w:val="decimal"/>
      <w:lvlText w:val="%1."/>
      <w:lvlJc w:val="left"/>
      <w:pPr>
        <w:tabs>
          <w:tab w:val="num" w:pos="1095"/>
        </w:tabs>
        <w:ind w:left="1095" w:hanging="360"/>
      </w:pPr>
      <w:rPr>
        <w:lang w:val="de-DE"/>
      </w:rPr>
    </w:lvl>
    <w:lvl w:ilvl="1" w:tplc="A00C915A">
      <w:start w:val="2"/>
      <w:numFmt w:val="upperLetter"/>
      <w:lvlText w:val="%2."/>
      <w:lvlJc w:val="left"/>
      <w:pPr>
        <w:tabs>
          <w:tab w:val="num" w:pos="1815"/>
        </w:tabs>
        <w:ind w:left="1815" w:hanging="360"/>
      </w:pPr>
      <w:rPr>
        <w:b/>
      </w:rPr>
    </w:lvl>
    <w:lvl w:ilvl="2" w:tplc="0409001B">
      <w:start w:val="1"/>
      <w:numFmt w:val="lowerRoman"/>
      <w:lvlText w:val="%3."/>
      <w:lvlJc w:val="right"/>
      <w:pPr>
        <w:tabs>
          <w:tab w:val="num" w:pos="2535"/>
        </w:tabs>
        <w:ind w:left="2535"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21F91865"/>
    <w:multiLevelType w:val="hybridMultilevel"/>
    <w:tmpl w:val="66623C82"/>
    <w:lvl w:ilvl="0" w:tplc="16B47E6C">
      <w:start w:val="1"/>
      <w:numFmt w:val="decimal"/>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53">
    <w:nsid w:val="22571767"/>
    <w:multiLevelType w:val="hybridMultilevel"/>
    <w:tmpl w:val="064CF584"/>
    <w:lvl w:ilvl="0" w:tplc="702E2B4C">
      <w:start w:val="1"/>
      <w:numFmt w:val="decimal"/>
      <w:lvlText w:val="%1-"/>
      <w:lvlJc w:val="left"/>
      <w:pPr>
        <w:ind w:left="28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241743C6"/>
    <w:multiLevelType w:val="hybridMultilevel"/>
    <w:tmpl w:val="A39C0918"/>
    <w:lvl w:ilvl="0" w:tplc="C5E67CC2">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4306D41"/>
    <w:multiLevelType w:val="hybridMultilevel"/>
    <w:tmpl w:val="C840C52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254A35FC"/>
    <w:multiLevelType w:val="hybridMultilevel"/>
    <w:tmpl w:val="80D29E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7">
    <w:nsid w:val="25AC6CB9"/>
    <w:multiLevelType w:val="hybridMultilevel"/>
    <w:tmpl w:val="9E44169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8">
    <w:nsid w:val="25AC7FA0"/>
    <w:multiLevelType w:val="hybridMultilevel"/>
    <w:tmpl w:val="22F6AE76"/>
    <w:lvl w:ilvl="0" w:tplc="7124CE18">
      <w:start w:val="1"/>
      <w:numFmt w:val="lowerLetter"/>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26320A88"/>
    <w:multiLevelType w:val="hybridMultilevel"/>
    <w:tmpl w:val="6EA6478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0">
    <w:nsid w:val="26E43F58"/>
    <w:multiLevelType w:val="hybridMultilevel"/>
    <w:tmpl w:val="C1CAE6DE"/>
    <w:lvl w:ilvl="0" w:tplc="8A988B2C">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nsid w:val="27593729"/>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62">
    <w:nsid w:val="27A6412B"/>
    <w:multiLevelType w:val="hybridMultilevel"/>
    <w:tmpl w:val="E4866442"/>
    <w:lvl w:ilvl="0" w:tplc="4802D7B6">
      <w:start w:val="1"/>
      <w:numFmt w:val="lowerLetter"/>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63">
    <w:nsid w:val="2A280878"/>
    <w:multiLevelType w:val="hybridMultilevel"/>
    <w:tmpl w:val="96D28EB6"/>
    <w:lvl w:ilvl="0" w:tplc="ED66F1E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2AB52222"/>
    <w:multiLevelType w:val="multilevel"/>
    <w:tmpl w:val="5C523ABC"/>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2B62186F"/>
    <w:multiLevelType w:val="hybridMultilevel"/>
    <w:tmpl w:val="5022AF6C"/>
    <w:lvl w:ilvl="0" w:tplc="B8E6F902">
      <w:start w:val="1"/>
      <w:numFmt w:val="decimal"/>
      <w:lvlText w:val="%1-"/>
      <w:lvlJc w:val="left"/>
      <w:pPr>
        <w:ind w:left="321" w:hanging="360"/>
      </w:p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66">
    <w:nsid w:val="2B953242"/>
    <w:multiLevelType w:val="hybridMultilevel"/>
    <w:tmpl w:val="B074DA44"/>
    <w:lvl w:ilvl="0" w:tplc="78305B1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BEA7E87"/>
    <w:multiLevelType w:val="hybridMultilevel"/>
    <w:tmpl w:val="D62E5660"/>
    <w:lvl w:ilvl="0" w:tplc="5A54E17C">
      <w:start w:val="1"/>
      <w:numFmt w:val="decimal"/>
      <w:lvlText w:val="%1-"/>
      <w:lvlJc w:val="left"/>
      <w:pPr>
        <w:ind w:left="321" w:hanging="360"/>
      </w:p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68">
    <w:nsid w:val="2C6C6647"/>
    <w:multiLevelType w:val="hybridMultilevel"/>
    <w:tmpl w:val="6FF20D48"/>
    <w:lvl w:ilvl="0" w:tplc="9A3465BC">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69">
    <w:nsid w:val="2C8A6006"/>
    <w:multiLevelType w:val="hybridMultilevel"/>
    <w:tmpl w:val="85B85B1C"/>
    <w:lvl w:ilvl="0" w:tplc="50AE9ADC">
      <w:start w:val="1"/>
      <w:numFmt w:val="lowerLetter"/>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70">
    <w:nsid w:val="2CAE37C9"/>
    <w:multiLevelType w:val="hybridMultilevel"/>
    <w:tmpl w:val="9B8AAE6A"/>
    <w:lvl w:ilvl="0" w:tplc="04090011">
      <w:start w:val="1"/>
      <w:numFmt w:val="decimal"/>
      <w:lvlText w:val="%1)"/>
      <w:lvlJc w:val="left"/>
      <w:pPr>
        <w:ind w:left="754" w:hanging="360"/>
      </w:pPr>
    </w:lvl>
    <w:lvl w:ilvl="1" w:tplc="04090019">
      <w:start w:val="1"/>
      <w:numFmt w:val="lowerLetter"/>
      <w:lvlText w:val="%2."/>
      <w:lvlJc w:val="left"/>
      <w:pPr>
        <w:ind w:left="1474" w:hanging="360"/>
      </w:pPr>
    </w:lvl>
    <w:lvl w:ilvl="2" w:tplc="0409001B">
      <w:start w:val="1"/>
      <w:numFmt w:val="lowerRoman"/>
      <w:lvlText w:val="%3."/>
      <w:lvlJc w:val="right"/>
      <w:pPr>
        <w:ind w:left="2194" w:hanging="180"/>
      </w:pPr>
    </w:lvl>
    <w:lvl w:ilvl="3" w:tplc="0409000F">
      <w:start w:val="1"/>
      <w:numFmt w:val="decimal"/>
      <w:lvlText w:val="%4."/>
      <w:lvlJc w:val="left"/>
      <w:pPr>
        <w:ind w:left="2914" w:hanging="360"/>
      </w:pPr>
    </w:lvl>
    <w:lvl w:ilvl="4" w:tplc="04090019">
      <w:start w:val="1"/>
      <w:numFmt w:val="lowerLetter"/>
      <w:lvlText w:val="%5."/>
      <w:lvlJc w:val="left"/>
      <w:pPr>
        <w:ind w:left="3634" w:hanging="360"/>
      </w:pPr>
    </w:lvl>
    <w:lvl w:ilvl="5" w:tplc="0409001B">
      <w:start w:val="1"/>
      <w:numFmt w:val="lowerRoman"/>
      <w:lvlText w:val="%6."/>
      <w:lvlJc w:val="right"/>
      <w:pPr>
        <w:ind w:left="4354" w:hanging="180"/>
      </w:pPr>
    </w:lvl>
    <w:lvl w:ilvl="6" w:tplc="0409000F">
      <w:start w:val="1"/>
      <w:numFmt w:val="decimal"/>
      <w:lvlText w:val="%7."/>
      <w:lvlJc w:val="left"/>
      <w:pPr>
        <w:ind w:left="5074" w:hanging="360"/>
      </w:pPr>
    </w:lvl>
    <w:lvl w:ilvl="7" w:tplc="04090019">
      <w:start w:val="1"/>
      <w:numFmt w:val="lowerLetter"/>
      <w:lvlText w:val="%8."/>
      <w:lvlJc w:val="left"/>
      <w:pPr>
        <w:ind w:left="5794" w:hanging="360"/>
      </w:pPr>
    </w:lvl>
    <w:lvl w:ilvl="8" w:tplc="0409001B">
      <w:start w:val="1"/>
      <w:numFmt w:val="lowerRoman"/>
      <w:lvlText w:val="%9."/>
      <w:lvlJc w:val="right"/>
      <w:pPr>
        <w:ind w:left="6514" w:hanging="180"/>
      </w:pPr>
    </w:lvl>
  </w:abstractNum>
  <w:abstractNum w:abstractNumId="71">
    <w:nsid w:val="2CF6169E"/>
    <w:multiLevelType w:val="hybridMultilevel"/>
    <w:tmpl w:val="053C1BC0"/>
    <w:lvl w:ilvl="0" w:tplc="09B8372A">
      <w:start w:val="1"/>
      <w:numFmt w:val="lowerLetter"/>
      <w:lvlText w:val="%1-"/>
      <w:lvlJc w:val="left"/>
      <w:pPr>
        <w:ind w:left="1260" w:hanging="360"/>
      </w:pPr>
      <w:rPr>
        <w:rFonts w:hint="default"/>
        <w:b/>
        <w:bCs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2">
    <w:nsid w:val="2D3916CB"/>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73">
    <w:nsid w:val="2E9D7B69"/>
    <w:multiLevelType w:val="hybridMultilevel"/>
    <w:tmpl w:val="5310EA4C"/>
    <w:lvl w:ilvl="0" w:tplc="5A144512">
      <w:start w:val="1"/>
      <w:numFmt w:val="lowerLetter"/>
      <w:lvlText w:val="%1-"/>
      <w:lvlJc w:val="left"/>
      <w:pPr>
        <w:ind w:left="393" w:hanging="360"/>
      </w:pPr>
      <w:rPr>
        <w:rFonts w:hint="default"/>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abstractNum w:abstractNumId="74">
    <w:nsid w:val="2ED56B01"/>
    <w:multiLevelType w:val="hybridMultilevel"/>
    <w:tmpl w:val="EF4E1C6A"/>
    <w:lvl w:ilvl="0" w:tplc="09FC75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EF36DD8"/>
    <w:multiLevelType w:val="hybridMultilevel"/>
    <w:tmpl w:val="A20081A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2F87097A"/>
    <w:multiLevelType w:val="hybridMultilevel"/>
    <w:tmpl w:val="89306D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FD822DF"/>
    <w:multiLevelType w:val="hybridMultilevel"/>
    <w:tmpl w:val="B55C3A2A"/>
    <w:lvl w:ilvl="0" w:tplc="15A8524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8">
    <w:nsid w:val="301C718B"/>
    <w:multiLevelType w:val="hybridMultilevel"/>
    <w:tmpl w:val="A77A9F22"/>
    <w:lvl w:ilvl="0" w:tplc="526A22F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304923B1"/>
    <w:multiLevelType w:val="hybridMultilevel"/>
    <w:tmpl w:val="71B24E66"/>
    <w:lvl w:ilvl="0" w:tplc="B9707CE8">
      <w:start w:val="1"/>
      <w:numFmt w:val="lowerLetter"/>
      <w:lvlText w:val="%1-"/>
      <w:lvlJc w:val="left"/>
      <w:pPr>
        <w:ind w:left="321" w:hanging="360"/>
      </w:pPr>
      <w:rPr>
        <w:b/>
      </w:r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80">
    <w:nsid w:val="30C53E58"/>
    <w:multiLevelType w:val="hybridMultilevel"/>
    <w:tmpl w:val="762ABBAE"/>
    <w:lvl w:ilvl="0" w:tplc="8B4C5EA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314E47CE"/>
    <w:multiLevelType w:val="hybridMultilevel"/>
    <w:tmpl w:val="261C5F06"/>
    <w:lvl w:ilvl="0" w:tplc="3B32615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32343BF7"/>
    <w:multiLevelType w:val="hybridMultilevel"/>
    <w:tmpl w:val="71B24E66"/>
    <w:lvl w:ilvl="0" w:tplc="B9707CE8">
      <w:start w:val="1"/>
      <w:numFmt w:val="lowerLetter"/>
      <w:lvlText w:val="%1-"/>
      <w:lvlJc w:val="left"/>
      <w:pPr>
        <w:ind w:left="321" w:hanging="360"/>
      </w:pPr>
      <w:rPr>
        <w:b/>
      </w:r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83">
    <w:nsid w:val="32A10A67"/>
    <w:multiLevelType w:val="hybridMultilevel"/>
    <w:tmpl w:val="B056613E"/>
    <w:lvl w:ilvl="0" w:tplc="054EF6E0">
      <w:start w:val="1"/>
      <w:numFmt w:val="decimal"/>
      <w:lvlText w:val="%1-"/>
      <w:lvlJc w:val="left"/>
      <w:pPr>
        <w:ind w:left="393" w:hanging="360"/>
      </w:pPr>
      <w:rPr>
        <w:rFonts w:hint="default"/>
        <w:b/>
        <w:bCs/>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84">
    <w:nsid w:val="32B8755A"/>
    <w:multiLevelType w:val="hybridMultilevel"/>
    <w:tmpl w:val="EFE27700"/>
    <w:lvl w:ilvl="0" w:tplc="DF6A8BBE">
      <w:start w:val="1"/>
      <w:numFmt w:val="decimal"/>
      <w:lvlText w:val="%1-"/>
      <w:lvlJc w:val="left"/>
      <w:pPr>
        <w:ind w:left="1114" w:hanging="360"/>
      </w:pPr>
      <w:rPr>
        <w:b w:val="0"/>
        <w:bCs w:val="0"/>
      </w:rPr>
    </w:lvl>
    <w:lvl w:ilvl="1" w:tplc="04090019">
      <w:start w:val="1"/>
      <w:numFmt w:val="lowerLetter"/>
      <w:lvlText w:val="%2."/>
      <w:lvlJc w:val="left"/>
      <w:pPr>
        <w:ind w:left="1834" w:hanging="360"/>
      </w:pPr>
    </w:lvl>
    <w:lvl w:ilvl="2" w:tplc="0409001B">
      <w:start w:val="1"/>
      <w:numFmt w:val="lowerRoman"/>
      <w:lvlText w:val="%3."/>
      <w:lvlJc w:val="right"/>
      <w:pPr>
        <w:ind w:left="2554" w:hanging="180"/>
      </w:pPr>
    </w:lvl>
    <w:lvl w:ilvl="3" w:tplc="0409000F">
      <w:start w:val="1"/>
      <w:numFmt w:val="decimal"/>
      <w:lvlText w:val="%4."/>
      <w:lvlJc w:val="left"/>
      <w:pPr>
        <w:ind w:left="3274" w:hanging="360"/>
      </w:pPr>
    </w:lvl>
    <w:lvl w:ilvl="4" w:tplc="04090019">
      <w:start w:val="1"/>
      <w:numFmt w:val="lowerLetter"/>
      <w:lvlText w:val="%5."/>
      <w:lvlJc w:val="left"/>
      <w:pPr>
        <w:ind w:left="3994" w:hanging="360"/>
      </w:pPr>
    </w:lvl>
    <w:lvl w:ilvl="5" w:tplc="0409001B">
      <w:start w:val="1"/>
      <w:numFmt w:val="lowerRoman"/>
      <w:lvlText w:val="%6."/>
      <w:lvlJc w:val="right"/>
      <w:pPr>
        <w:ind w:left="4714" w:hanging="180"/>
      </w:pPr>
    </w:lvl>
    <w:lvl w:ilvl="6" w:tplc="0409000F">
      <w:start w:val="1"/>
      <w:numFmt w:val="decimal"/>
      <w:lvlText w:val="%7."/>
      <w:lvlJc w:val="left"/>
      <w:pPr>
        <w:ind w:left="5434" w:hanging="360"/>
      </w:pPr>
    </w:lvl>
    <w:lvl w:ilvl="7" w:tplc="04090019">
      <w:start w:val="1"/>
      <w:numFmt w:val="lowerLetter"/>
      <w:lvlText w:val="%8."/>
      <w:lvlJc w:val="left"/>
      <w:pPr>
        <w:ind w:left="6154" w:hanging="360"/>
      </w:pPr>
    </w:lvl>
    <w:lvl w:ilvl="8" w:tplc="0409001B">
      <w:start w:val="1"/>
      <w:numFmt w:val="lowerRoman"/>
      <w:lvlText w:val="%9."/>
      <w:lvlJc w:val="right"/>
      <w:pPr>
        <w:ind w:left="6874" w:hanging="180"/>
      </w:pPr>
    </w:lvl>
  </w:abstractNum>
  <w:abstractNum w:abstractNumId="85">
    <w:nsid w:val="33050129"/>
    <w:multiLevelType w:val="hybridMultilevel"/>
    <w:tmpl w:val="05F044D4"/>
    <w:lvl w:ilvl="0" w:tplc="0409000F">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36B4CB1"/>
    <w:multiLevelType w:val="hybridMultilevel"/>
    <w:tmpl w:val="5022AF6C"/>
    <w:lvl w:ilvl="0" w:tplc="B8E6F902">
      <w:start w:val="1"/>
      <w:numFmt w:val="decimal"/>
      <w:lvlText w:val="%1-"/>
      <w:lvlJc w:val="left"/>
      <w:pPr>
        <w:ind w:left="321" w:hanging="360"/>
      </w:p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87">
    <w:nsid w:val="341661A9"/>
    <w:multiLevelType w:val="hybridMultilevel"/>
    <w:tmpl w:val="F7E0ECEC"/>
    <w:lvl w:ilvl="0" w:tplc="B8D41D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5041F68"/>
    <w:multiLevelType w:val="hybridMultilevel"/>
    <w:tmpl w:val="C9900EAC"/>
    <w:lvl w:ilvl="0" w:tplc="3C2606BC">
      <w:start w:val="1"/>
      <w:numFmt w:val="lowerLetter"/>
      <w:lvlText w:val="%1-"/>
      <w:lvlJc w:val="left"/>
      <w:pPr>
        <w:ind w:left="321" w:hanging="360"/>
      </w:p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89">
    <w:nsid w:val="35E964EE"/>
    <w:multiLevelType w:val="multilevel"/>
    <w:tmpl w:val="A11ACCEC"/>
    <w:lvl w:ilvl="0">
      <w:start w:val="18"/>
      <w:numFmt w:val="decimal"/>
      <w:lvlText w:val="%1"/>
      <w:lvlJc w:val="left"/>
      <w:pPr>
        <w:ind w:left="420" w:hanging="420"/>
      </w:pPr>
      <w:rPr>
        <w:rFonts w:hint="default"/>
      </w:rPr>
    </w:lvl>
    <w:lvl w:ilvl="1">
      <w:start w:val="1"/>
      <w:numFmt w:val="decimal"/>
      <w:lvlText w:val="%1.%2"/>
      <w:lvlJc w:val="left"/>
      <w:pPr>
        <w:ind w:left="60" w:hanging="42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90">
    <w:nsid w:val="35FC53BF"/>
    <w:multiLevelType w:val="hybridMultilevel"/>
    <w:tmpl w:val="EC4CA34A"/>
    <w:lvl w:ilvl="0" w:tplc="E93C5B76">
      <w:start w:val="1"/>
      <w:numFmt w:val="lowerLetter"/>
      <w:lvlText w:val="%1-"/>
      <w:lvlJc w:val="left"/>
      <w:pPr>
        <w:ind w:left="678" w:hanging="360"/>
      </w:pPr>
      <w:rPr>
        <w:rFonts w:ascii="Times New Roman" w:eastAsia="Times New Roman" w:hAnsi="Times New Roman" w:cs="Times New Roman"/>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91">
    <w:nsid w:val="361B73F6"/>
    <w:multiLevelType w:val="hybridMultilevel"/>
    <w:tmpl w:val="9E362E02"/>
    <w:lvl w:ilvl="0" w:tplc="21703C88">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92">
    <w:nsid w:val="36E1115F"/>
    <w:multiLevelType w:val="hybridMultilevel"/>
    <w:tmpl w:val="3CBA323A"/>
    <w:lvl w:ilvl="0" w:tplc="04090001">
      <w:start w:val="1"/>
      <w:numFmt w:val="bullet"/>
      <w:lvlText w:val=""/>
      <w:lvlJc w:val="left"/>
      <w:pPr>
        <w:ind w:left="356" w:hanging="360"/>
      </w:pPr>
      <w:rPr>
        <w:rFonts w:ascii="Symbol" w:hAnsi="Symbol" w:hint="default"/>
      </w:r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93">
    <w:nsid w:val="36EE7F5A"/>
    <w:multiLevelType w:val="hybridMultilevel"/>
    <w:tmpl w:val="DFD22616"/>
    <w:lvl w:ilvl="0" w:tplc="494C4BD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nsid w:val="37C247DA"/>
    <w:multiLevelType w:val="hybridMultilevel"/>
    <w:tmpl w:val="5022AF6C"/>
    <w:lvl w:ilvl="0" w:tplc="B8E6F902">
      <w:start w:val="1"/>
      <w:numFmt w:val="decimal"/>
      <w:lvlText w:val="%1-"/>
      <w:lvlJc w:val="left"/>
      <w:pPr>
        <w:ind w:left="321" w:hanging="360"/>
      </w:p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95">
    <w:nsid w:val="3858422A"/>
    <w:multiLevelType w:val="hybridMultilevel"/>
    <w:tmpl w:val="4F36200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39647ED0"/>
    <w:multiLevelType w:val="hybridMultilevel"/>
    <w:tmpl w:val="215655F0"/>
    <w:lvl w:ilvl="0" w:tplc="62DAB56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nsid w:val="3B83422F"/>
    <w:multiLevelType w:val="hybridMultilevel"/>
    <w:tmpl w:val="8D00C8A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nsid w:val="3CCC1967"/>
    <w:multiLevelType w:val="hybridMultilevel"/>
    <w:tmpl w:val="FB22F2D0"/>
    <w:lvl w:ilvl="0" w:tplc="38B01DCE">
      <w:start w:val="1"/>
      <w:numFmt w:val="decimal"/>
      <w:lvlText w:val="Item -E%1"/>
      <w:lvlJc w:val="left"/>
      <w:pPr>
        <w:tabs>
          <w:tab w:val="num" w:pos="1471"/>
        </w:tabs>
        <w:ind w:left="1471" w:hanging="663"/>
      </w:pPr>
      <w:rPr>
        <w:b/>
        <w:bCs/>
        <w:sz w:val="28"/>
        <w:szCs w:val="28"/>
      </w:rPr>
    </w:lvl>
    <w:lvl w:ilvl="1" w:tplc="04090001">
      <w:start w:val="1"/>
      <w:numFmt w:val="bullet"/>
      <w:lvlText w:val=""/>
      <w:lvlJc w:val="left"/>
      <w:pPr>
        <w:tabs>
          <w:tab w:val="num" w:pos="1440"/>
        </w:tabs>
        <w:ind w:left="1440" w:hanging="360"/>
      </w:pPr>
      <w:rPr>
        <w:rFonts w:ascii="Symbol" w:hAnsi="Symbol" w:hint="default"/>
        <w:b/>
        <w:bCs/>
        <w:sz w:val="28"/>
        <w:szCs w:val="28"/>
      </w:rPr>
    </w:lvl>
    <w:lvl w:ilvl="2" w:tplc="F2B6D0AE">
      <w:start w:val="1"/>
      <w:numFmt w:val="decimal"/>
      <w:lvlText w:val="%3)"/>
      <w:lvlJc w:val="left"/>
      <w:pPr>
        <w:ind w:left="2340" w:hanging="360"/>
      </w:pPr>
    </w:lvl>
    <w:lvl w:ilvl="3" w:tplc="702E2B4C">
      <w:start w:val="1"/>
      <w:numFmt w:val="decimal"/>
      <w:lvlText w:val="%4-"/>
      <w:lvlJc w:val="left"/>
      <w:pPr>
        <w:ind w:left="2880" w:hanging="360"/>
      </w:pPr>
    </w:lvl>
    <w:lvl w:ilvl="4" w:tplc="5BB0C16E">
      <w:start w:val="1"/>
      <w:numFmt w:val="lowerLetter"/>
      <w:lvlText w:val="%5-"/>
      <w:lvlJc w:val="left"/>
      <w:pPr>
        <w:ind w:left="3600" w:hanging="360"/>
      </w:pPr>
      <w:rPr>
        <w:b/>
        <w:bCs/>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9">
    <w:nsid w:val="3CEE3B22"/>
    <w:multiLevelType w:val="hybridMultilevel"/>
    <w:tmpl w:val="7DB4D9E8"/>
    <w:lvl w:ilvl="0" w:tplc="04090001">
      <w:start w:val="1"/>
      <w:numFmt w:val="bullet"/>
      <w:lvlText w:val=""/>
      <w:lvlJc w:val="left"/>
      <w:pPr>
        <w:ind w:left="754" w:hanging="360"/>
      </w:pPr>
      <w:rPr>
        <w:rFonts w:ascii="Symbol" w:hAnsi="Symbol" w:hint="default"/>
      </w:rPr>
    </w:lvl>
    <w:lvl w:ilvl="1" w:tplc="04090003">
      <w:start w:val="1"/>
      <w:numFmt w:val="bullet"/>
      <w:lvlText w:val="o"/>
      <w:lvlJc w:val="left"/>
      <w:pPr>
        <w:ind w:left="1474" w:hanging="360"/>
      </w:pPr>
      <w:rPr>
        <w:rFonts w:ascii="Courier New" w:hAnsi="Courier New" w:cs="Courier New" w:hint="default"/>
      </w:rPr>
    </w:lvl>
    <w:lvl w:ilvl="2" w:tplc="04090005">
      <w:start w:val="1"/>
      <w:numFmt w:val="bullet"/>
      <w:lvlText w:val=""/>
      <w:lvlJc w:val="left"/>
      <w:pPr>
        <w:ind w:left="2194" w:hanging="360"/>
      </w:pPr>
      <w:rPr>
        <w:rFonts w:ascii="Wingdings" w:hAnsi="Wingdings" w:hint="default"/>
      </w:rPr>
    </w:lvl>
    <w:lvl w:ilvl="3" w:tplc="04090001">
      <w:start w:val="1"/>
      <w:numFmt w:val="bullet"/>
      <w:lvlText w:val=""/>
      <w:lvlJc w:val="left"/>
      <w:pPr>
        <w:ind w:left="2914" w:hanging="360"/>
      </w:pPr>
      <w:rPr>
        <w:rFonts w:ascii="Symbol" w:hAnsi="Symbol" w:hint="default"/>
      </w:rPr>
    </w:lvl>
    <w:lvl w:ilvl="4" w:tplc="04090003">
      <w:start w:val="1"/>
      <w:numFmt w:val="bullet"/>
      <w:lvlText w:val="o"/>
      <w:lvlJc w:val="left"/>
      <w:pPr>
        <w:ind w:left="3634" w:hanging="360"/>
      </w:pPr>
      <w:rPr>
        <w:rFonts w:ascii="Courier New" w:hAnsi="Courier New" w:cs="Courier New" w:hint="default"/>
      </w:rPr>
    </w:lvl>
    <w:lvl w:ilvl="5" w:tplc="04090005">
      <w:start w:val="1"/>
      <w:numFmt w:val="bullet"/>
      <w:lvlText w:val=""/>
      <w:lvlJc w:val="left"/>
      <w:pPr>
        <w:ind w:left="4354" w:hanging="360"/>
      </w:pPr>
      <w:rPr>
        <w:rFonts w:ascii="Wingdings" w:hAnsi="Wingdings" w:hint="default"/>
      </w:rPr>
    </w:lvl>
    <w:lvl w:ilvl="6" w:tplc="04090001">
      <w:start w:val="1"/>
      <w:numFmt w:val="bullet"/>
      <w:lvlText w:val=""/>
      <w:lvlJc w:val="left"/>
      <w:pPr>
        <w:ind w:left="5074" w:hanging="360"/>
      </w:pPr>
      <w:rPr>
        <w:rFonts w:ascii="Symbol" w:hAnsi="Symbol" w:hint="default"/>
      </w:rPr>
    </w:lvl>
    <w:lvl w:ilvl="7" w:tplc="04090003">
      <w:start w:val="1"/>
      <w:numFmt w:val="bullet"/>
      <w:lvlText w:val="o"/>
      <w:lvlJc w:val="left"/>
      <w:pPr>
        <w:ind w:left="5794" w:hanging="360"/>
      </w:pPr>
      <w:rPr>
        <w:rFonts w:ascii="Courier New" w:hAnsi="Courier New" w:cs="Courier New" w:hint="default"/>
      </w:rPr>
    </w:lvl>
    <w:lvl w:ilvl="8" w:tplc="04090005">
      <w:start w:val="1"/>
      <w:numFmt w:val="bullet"/>
      <w:lvlText w:val=""/>
      <w:lvlJc w:val="left"/>
      <w:pPr>
        <w:ind w:left="6514" w:hanging="360"/>
      </w:pPr>
      <w:rPr>
        <w:rFonts w:ascii="Wingdings" w:hAnsi="Wingdings" w:hint="default"/>
      </w:rPr>
    </w:lvl>
  </w:abstractNum>
  <w:abstractNum w:abstractNumId="100">
    <w:nsid w:val="3F2A7C14"/>
    <w:multiLevelType w:val="hybridMultilevel"/>
    <w:tmpl w:val="E4E02374"/>
    <w:lvl w:ilvl="0" w:tplc="8D3A851C">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nsid w:val="400F48D2"/>
    <w:multiLevelType w:val="hybridMultilevel"/>
    <w:tmpl w:val="D324AFE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nsid w:val="40E0158C"/>
    <w:multiLevelType w:val="hybridMultilevel"/>
    <w:tmpl w:val="1AB4E650"/>
    <w:lvl w:ilvl="0" w:tplc="084E01D2">
      <w:start w:val="1"/>
      <w:numFmt w:val="lowerLetter"/>
      <w:lvlText w:val="%1-"/>
      <w:lvlJc w:val="left"/>
      <w:pPr>
        <w:ind w:left="1322" w:hanging="360"/>
      </w:pPr>
      <w:rPr>
        <w:rFonts w:hint="default"/>
      </w:rPr>
    </w:lvl>
    <w:lvl w:ilvl="1" w:tplc="04090019" w:tentative="1">
      <w:start w:val="1"/>
      <w:numFmt w:val="lowerLetter"/>
      <w:lvlText w:val="%2."/>
      <w:lvlJc w:val="left"/>
      <w:pPr>
        <w:ind w:left="2042" w:hanging="360"/>
      </w:pPr>
    </w:lvl>
    <w:lvl w:ilvl="2" w:tplc="0409001B" w:tentative="1">
      <w:start w:val="1"/>
      <w:numFmt w:val="lowerRoman"/>
      <w:lvlText w:val="%3."/>
      <w:lvlJc w:val="right"/>
      <w:pPr>
        <w:ind w:left="2762" w:hanging="180"/>
      </w:pPr>
    </w:lvl>
    <w:lvl w:ilvl="3" w:tplc="0409000F" w:tentative="1">
      <w:start w:val="1"/>
      <w:numFmt w:val="decimal"/>
      <w:lvlText w:val="%4."/>
      <w:lvlJc w:val="left"/>
      <w:pPr>
        <w:ind w:left="3482" w:hanging="360"/>
      </w:pPr>
    </w:lvl>
    <w:lvl w:ilvl="4" w:tplc="04090019" w:tentative="1">
      <w:start w:val="1"/>
      <w:numFmt w:val="lowerLetter"/>
      <w:lvlText w:val="%5."/>
      <w:lvlJc w:val="left"/>
      <w:pPr>
        <w:ind w:left="4202" w:hanging="360"/>
      </w:pPr>
    </w:lvl>
    <w:lvl w:ilvl="5" w:tplc="0409001B" w:tentative="1">
      <w:start w:val="1"/>
      <w:numFmt w:val="lowerRoman"/>
      <w:lvlText w:val="%6."/>
      <w:lvlJc w:val="right"/>
      <w:pPr>
        <w:ind w:left="4922" w:hanging="180"/>
      </w:pPr>
    </w:lvl>
    <w:lvl w:ilvl="6" w:tplc="0409000F" w:tentative="1">
      <w:start w:val="1"/>
      <w:numFmt w:val="decimal"/>
      <w:lvlText w:val="%7."/>
      <w:lvlJc w:val="left"/>
      <w:pPr>
        <w:ind w:left="5642" w:hanging="360"/>
      </w:pPr>
    </w:lvl>
    <w:lvl w:ilvl="7" w:tplc="04090019" w:tentative="1">
      <w:start w:val="1"/>
      <w:numFmt w:val="lowerLetter"/>
      <w:lvlText w:val="%8."/>
      <w:lvlJc w:val="left"/>
      <w:pPr>
        <w:ind w:left="6362" w:hanging="360"/>
      </w:pPr>
    </w:lvl>
    <w:lvl w:ilvl="8" w:tplc="0409001B" w:tentative="1">
      <w:start w:val="1"/>
      <w:numFmt w:val="lowerRoman"/>
      <w:lvlText w:val="%9."/>
      <w:lvlJc w:val="right"/>
      <w:pPr>
        <w:ind w:left="7082" w:hanging="180"/>
      </w:pPr>
    </w:lvl>
  </w:abstractNum>
  <w:abstractNum w:abstractNumId="103">
    <w:nsid w:val="41077B12"/>
    <w:multiLevelType w:val="hybridMultilevel"/>
    <w:tmpl w:val="67F81036"/>
    <w:lvl w:ilvl="0" w:tplc="6F082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10B0AF3"/>
    <w:multiLevelType w:val="hybridMultilevel"/>
    <w:tmpl w:val="8112F0C4"/>
    <w:lvl w:ilvl="0" w:tplc="214CE732">
      <w:start w:val="1"/>
      <w:numFmt w:val="lowerLetter"/>
      <w:lvlText w:val="%1-"/>
      <w:lvlJc w:val="left"/>
      <w:pPr>
        <w:ind w:left="321" w:hanging="360"/>
      </w:pPr>
      <w:rPr>
        <w:b/>
        <w:bCs/>
      </w:r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105">
    <w:nsid w:val="41692371"/>
    <w:multiLevelType w:val="hybridMultilevel"/>
    <w:tmpl w:val="98D80B1A"/>
    <w:lvl w:ilvl="0" w:tplc="0D8AB902">
      <w:start w:val="1"/>
      <w:numFmt w:val="bullet"/>
      <w:lvlText w:val="-"/>
      <w:lvlJc w:val="left"/>
      <w:pPr>
        <w:ind w:left="1114" w:hanging="360"/>
      </w:pPr>
      <w:rPr>
        <w:rFonts w:ascii="Times New Roman" w:eastAsia="Times New Roman" w:hAnsi="Times New Roman" w:cs="Times New Roman" w:hint="default"/>
      </w:rPr>
    </w:lvl>
    <w:lvl w:ilvl="1" w:tplc="04090003">
      <w:start w:val="1"/>
      <w:numFmt w:val="bullet"/>
      <w:lvlText w:val="o"/>
      <w:lvlJc w:val="left"/>
      <w:pPr>
        <w:ind w:left="1834" w:hanging="360"/>
      </w:pPr>
      <w:rPr>
        <w:rFonts w:ascii="Courier New" w:hAnsi="Courier New" w:cs="Courier New" w:hint="default"/>
      </w:rPr>
    </w:lvl>
    <w:lvl w:ilvl="2" w:tplc="04090005">
      <w:start w:val="1"/>
      <w:numFmt w:val="bullet"/>
      <w:lvlText w:val=""/>
      <w:lvlJc w:val="left"/>
      <w:pPr>
        <w:ind w:left="2554" w:hanging="360"/>
      </w:pPr>
      <w:rPr>
        <w:rFonts w:ascii="Wingdings" w:hAnsi="Wingdings" w:hint="default"/>
      </w:rPr>
    </w:lvl>
    <w:lvl w:ilvl="3" w:tplc="04090001">
      <w:start w:val="1"/>
      <w:numFmt w:val="bullet"/>
      <w:lvlText w:val=""/>
      <w:lvlJc w:val="left"/>
      <w:pPr>
        <w:ind w:left="3274" w:hanging="360"/>
      </w:pPr>
      <w:rPr>
        <w:rFonts w:ascii="Symbol" w:hAnsi="Symbol" w:hint="default"/>
      </w:rPr>
    </w:lvl>
    <w:lvl w:ilvl="4" w:tplc="04090003">
      <w:start w:val="1"/>
      <w:numFmt w:val="bullet"/>
      <w:lvlText w:val="o"/>
      <w:lvlJc w:val="left"/>
      <w:pPr>
        <w:ind w:left="3994" w:hanging="360"/>
      </w:pPr>
      <w:rPr>
        <w:rFonts w:ascii="Courier New" w:hAnsi="Courier New" w:cs="Courier New" w:hint="default"/>
      </w:rPr>
    </w:lvl>
    <w:lvl w:ilvl="5" w:tplc="04090005">
      <w:start w:val="1"/>
      <w:numFmt w:val="bullet"/>
      <w:lvlText w:val=""/>
      <w:lvlJc w:val="left"/>
      <w:pPr>
        <w:ind w:left="4714" w:hanging="360"/>
      </w:pPr>
      <w:rPr>
        <w:rFonts w:ascii="Wingdings" w:hAnsi="Wingdings" w:hint="default"/>
      </w:rPr>
    </w:lvl>
    <w:lvl w:ilvl="6" w:tplc="04090001">
      <w:start w:val="1"/>
      <w:numFmt w:val="bullet"/>
      <w:lvlText w:val=""/>
      <w:lvlJc w:val="left"/>
      <w:pPr>
        <w:ind w:left="5434" w:hanging="360"/>
      </w:pPr>
      <w:rPr>
        <w:rFonts w:ascii="Symbol" w:hAnsi="Symbol" w:hint="default"/>
      </w:rPr>
    </w:lvl>
    <w:lvl w:ilvl="7" w:tplc="04090003">
      <w:start w:val="1"/>
      <w:numFmt w:val="bullet"/>
      <w:lvlText w:val="o"/>
      <w:lvlJc w:val="left"/>
      <w:pPr>
        <w:ind w:left="6154" w:hanging="360"/>
      </w:pPr>
      <w:rPr>
        <w:rFonts w:ascii="Courier New" w:hAnsi="Courier New" w:cs="Courier New" w:hint="default"/>
      </w:rPr>
    </w:lvl>
    <w:lvl w:ilvl="8" w:tplc="04090005">
      <w:start w:val="1"/>
      <w:numFmt w:val="bullet"/>
      <w:lvlText w:val=""/>
      <w:lvlJc w:val="left"/>
      <w:pPr>
        <w:ind w:left="6874" w:hanging="360"/>
      </w:pPr>
      <w:rPr>
        <w:rFonts w:ascii="Wingdings" w:hAnsi="Wingdings" w:hint="default"/>
      </w:rPr>
    </w:lvl>
  </w:abstractNum>
  <w:abstractNum w:abstractNumId="106">
    <w:nsid w:val="41854444"/>
    <w:multiLevelType w:val="hybridMultilevel"/>
    <w:tmpl w:val="053E91AA"/>
    <w:lvl w:ilvl="0" w:tplc="54EEBEEC">
      <w:start w:val="1"/>
      <w:numFmt w:val="decimal"/>
      <w:lvlText w:val="%1-"/>
      <w:lvlJc w:val="left"/>
      <w:pPr>
        <w:ind w:left="536" w:hanging="360"/>
      </w:pPr>
      <w:rPr>
        <w:rFonts w:hint="default"/>
      </w:rPr>
    </w:lvl>
    <w:lvl w:ilvl="1" w:tplc="04090019">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107">
    <w:nsid w:val="41D83854"/>
    <w:multiLevelType w:val="hybridMultilevel"/>
    <w:tmpl w:val="ACEC7CF0"/>
    <w:lvl w:ilvl="0" w:tplc="167023DA">
      <w:start w:val="1"/>
      <w:numFmt w:val="lowerLetter"/>
      <w:lvlText w:val="%1-"/>
      <w:lvlJc w:val="left"/>
      <w:pPr>
        <w:ind w:left="962" w:hanging="360"/>
      </w:pPr>
      <w:rPr>
        <w:rFonts w:hint="default"/>
      </w:rPr>
    </w:lvl>
    <w:lvl w:ilvl="1" w:tplc="04090019" w:tentative="1">
      <w:start w:val="1"/>
      <w:numFmt w:val="lowerLetter"/>
      <w:lvlText w:val="%2."/>
      <w:lvlJc w:val="left"/>
      <w:pPr>
        <w:ind w:left="1682" w:hanging="360"/>
      </w:pPr>
    </w:lvl>
    <w:lvl w:ilvl="2" w:tplc="0409001B" w:tentative="1">
      <w:start w:val="1"/>
      <w:numFmt w:val="lowerRoman"/>
      <w:lvlText w:val="%3."/>
      <w:lvlJc w:val="right"/>
      <w:pPr>
        <w:ind w:left="2402" w:hanging="180"/>
      </w:pPr>
    </w:lvl>
    <w:lvl w:ilvl="3" w:tplc="0409000F" w:tentative="1">
      <w:start w:val="1"/>
      <w:numFmt w:val="decimal"/>
      <w:lvlText w:val="%4."/>
      <w:lvlJc w:val="left"/>
      <w:pPr>
        <w:ind w:left="3122" w:hanging="360"/>
      </w:pPr>
    </w:lvl>
    <w:lvl w:ilvl="4" w:tplc="04090019" w:tentative="1">
      <w:start w:val="1"/>
      <w:numFmt w:val="lowerLetter"/>
      <w:lvlText w:val="%5."/>
      <w:lvlJc w:val="left"/>
      <w:pPr>
        <w:ind w:left="3842" w:hanging="360"/>
      </w:pPr>
    </w:lvl>
    <w:lvl w:ilvl="5" w:tplc="0409001B" w:tentative="1">
      <w:start w:val="1"/>
      <w:numFmt w:val="lowerRoman"/>
      <w:lvlText w:val="%6."/>
      <w:lvlJc w:val="right"/>
      <w:pPr>
        <w:ind w:left="4562" w:hanging="180"/>
      </w:pPr>
    </w:lvl>
    <w:lvl w:ilvl="6" w:tplc="0409000F" w:tentative="1">
      <w:start w:val="1"/>
      <w:numFmt w:val="decimal"/>
      <w:lvlText w:val="%7."/>
      <w:lvlJc w:val="left"/>
      <w:pPr>
        <w:ind w:left="5282" w:hanging="360"/>
      </w:pPr>
    </w:lvl>
    <w:lvl w:ilvl="7" w:tplc="04090019" w:tentative="1">
      <w:start w:val="1"/>
      <w:numFmt w:val="lowerLetter"/>
      <w:lvlText w:val="%8."/>
      <w:lvlJc w:val="left"/>
      <w:pPr>
        <w:ind w:left="6002" w:hanging="360"/>
      </w:pPr>
    </w:lvl>
    <w:lvl w:ilvl="8" w:tplc="0409001B" w:tentative="1">
      <w:start w:val="1"/>
      <w:numFmt w:val="lowerRoman"/>
      <w:lvlText w:val="%9."/>
      <w:lvlJc w:val="right"/>
      <w:pPr>
        <w:ind w:left="6722" w:hanging="180"/>
      </w:pPr>
    </w:lvl>
  </w:abstractNum>
  <w:abstractNum w:abstractNumId="108">
    <w:nsid w:val="42A857C2"/>
    <w:multiLevelType w:val="hybridMultilevel"/>
    <w:tmpl w:val="8292A6A0"/>
    <w:lvl w:ilvl="0" w:tplc="EE96A39C">
      <w:start w:val="1"/>
      <w:numFmt w:val="decimal"/>
      <w:lvlText w:val="%1."/>
      <w:lvlJc w:val="left"/>
      <w:pPr>
        <w:tabs>
          <w:tab w:val="num" w:pos="360"/>
        </w:tabs>
        <w:ind w:left="720" w:hanging="360"/>
      </w:pPr>
      <w:rPr>
        <w:b/>
        <w:i w:val="0"/>
      </w:rPr>
    </w:lvl>
    <w:lvl w:ilvl="1" w:tplc="FFFFFFFF">
      <w:start w:val="1"/>
      <w:numFmt w:val="irohaFullWidth"/>
      <w:lvlText w:val="-"/>
      <w:lvlJc w:val="left"/>
      <w:pPr>
        <w:tabs>
          <w:tab w:val="num" w:pos="2520"/>
        </w:tabs>
        <w:ind w:left="2520" w:hanging="360"/>
      </w:pPr>
      <w:rPr>
        <w:rFonts w:ascii="Times New Roman" w:eastAsia="Times New Roman" w:hAnsi="Times New Roman" w:cs="Times New Roman" w:hint="default"/>
      </w:rPr>
    </w:lvl>
    <w:lvl w:ilvl="2" w:tplc="F4C4AF38">
      <w:start w:val="1"/>
      <w:numFmt w:val="decimal"/>
      <w:lvlText w:val="%3-"/>
      <w:lvlJc w:val="left"/>
      <w:pPr>
        <w:ind w:left="3420" w:hanging="360"/>
      </w:pPr>
    </w:lvl>
    <w:lvl w:ilvl="3" w:tplc="C002A5F6">
      <w:start w:val="1"/>
      <w:numFmt w:val="lowerLetter"/>
      <w:lvlText w:val="%4-"/>
      <w:lvlJc w:val="left"/>
      <w:pPr>
        <w:ind w:left="3960" w:hanging="360"/>
      </w:pPr>
    </w:lvl>
    <w:lvl w:ilvl="4" w:tplc="FFFFFFFF">
      <w:start w:val="1"/>
      <w:numFmt w:val="lowerRoman"/>
      <w:lvlText w:val="%5."/>
      <w:lvlJc w:val="left"/>
      <w:pPr>
        <w:tabs>
          <w:tab w:val="num" w:pos="4680"/>
        </w:tabs>
        <w:ind w:left="4680" w:hanging="360"/>
      </w:pPr>
    </w:lvl>
    <w:lvl w:ilvl="5" w:tplc="FFFFFFFF">
      <w:start w:val="1"/>
      <w:numFmt w:val="arabicAbjad"/>
      <w:lvlText w:val="%6."/>
      <w:lvlJc w:val="right"/>
      <w:pPr>
        <w:tabs>
          <w:tab w:val="num" w:pos="5400"/>
        </w:tabs>
        <w:ind w:left="5400" w:hanging="180"/>
      </w:pPr>
    </w:lvl>
    <w:lvl w:ilvl="6" w:tplc="FFFFFFFF">
      <w:start w:val="1"/>
      <w:numFmt w:val="decimal"/>
      <w:lvlText w:val="%7."/>
      <w:lvlJc w:val="left"/>
      <w:pPr>
        <w:tabs>
          <w:tab w:val="num" w:pos="6120"/>
        </w:tabs>
        <w:ind w:left="6120" w:hanging="360"/>
      </w:pPr>
    </w:lvl>
    <w:lvl w:ilvl="7" w:tplc="FFFFFFFF">
      <w:start w:val="1"/>
      <w:numFmt w:val="lowerRoman"/>
      <w:lvlText w:val="%8."/>
      <w:lvlJc w:val="left"/>
      <w:pPr>
        <w:tabs>
          <w:tab w:val="num" w:pos="6840"/>
        </w:tabs>
        <w:ind w:left="6840" w:hanging="360"/>
      </w:pPr>
    </w:lvl>
    <w:lvl w:ilvl="8" w:tplc="FFFFFFFF">
      <w:start w:val="1"/>
      <w:numFmt w:val="arabicAbjad"/>
      <w:lvlText w:val="%9."/>
      <w:lvlJc w:val="right"/>
      <w:pPr>
        <w:tabs>
          <w:tab w:val="num" w:pos="7560"/>
        </w:tabs>
        <w:ind w:left="7560" w:hanging="180"/>
      </w:pPr>
    </w:lvl>
  </w:abstractNum>
  <w:abstractNum w:abstractNumId="109">
    <w:nsid w:val="42BC79B4"/>
    <w:multiLevelType w:val="hybridMultilevel"/>
    <w:tmpl w:val="5F0EF61E"/>
    <w:lvl w:ilvl="0" w:tplc="96280A2A">
      <w:start w:val="1"/>
      <w:numFmt w:val="lowerLetter"/>
      <w:lvlText w:val="%1-"/>
      <w:lvlJc w:val="left"/>
      <w:pPr>
        <w:ind w:left="962" w:hanging="360"/>
      </w:pPr>
      <w:rPr>
        <w:rFonts w:hint="default"/>
      </w:rPr>
    </w:lvl>
    <w:lvl w:ilvl="1" w:tplc="04090019" w:tentative="1">
      <w:start w:val="1"/>
      <w:numFmt w:val="lowerLetter"/>
      <w:lvlText w:val="%2."/>
      <w:lvlJc w:val="left"/>
      <w:pPr>
        <w:ind w:left="1682" w:hanging="360"/>
      </w:pPr>
    </w:lvl>
    <w:lvl w:ilvl="2" w:tplc="0409001B" w:tentative="1">
      <w:start w:val="1"/>
      <w:numFmt w:val="lowerRoman"/>
      <w:lvlText w:val="%3."/>
      <w:lvlJc w:val="right"/>
      <w:pPr>
        <w:ind w:left="2402" w:hanging="180"/>
      </w:pPr>
    </w:lvl>
    <w:lvl w:ilvl="3" w:tplc="0409000F" w:tentative="1">
      <w:start w:val="1"/>
      <w:numFmt w:val="decimal"/>
      <w:lvlText w:val="%4."/>
      <w:lvlJc w:val="left"/>
      <w:pPr>
        <w:ind w:left="3122" w:hanging="360"/>
      </w:pPr>
    </w:lvl>
    <w:lvl w:ilvl="4" w:tplc="04090019" w:tentative="1">
      <w:start w:val="1"/>
      <w:numFmt w:val="lowerLetter"/>
      <w:lvlText w:val="%5."/>
      <w:lvlJc w:val="left"/>
      <w:pPr>
        <w:ind w:left="3842" w:hanging="360"/>
      </w:pPr>
    </w:lvl>
    <w:lvl w:ilvl="5" w:tplc="0409001B" w:tentative="1">
      <w:start w:val="1"/>
      <w:numFmt w:val="lowerRoman"/>
      <w:lvlText w:val="%6."/>
      <w:lvlJc w:val="right"/>
      <w:pPr>
        <w:ind w:left="4562" w:hanging="180"/>
      </w:pPr>
    </w:lvl>
    <w:lvl w:ilvl="6" w:tplc="0409000F" w:tentative="1">
      <w:start w:val="1"/>
      <w:numFmt w:val="decimal"/>
      <w:lvlText w:val="%7."/>
      <w:lvlJc w:val="left"/>
      <w:pPr>
        <w:ind w:left="5282" w:hanging="360"/>
      </w:pPr>
    </w:lvl>
    <w:lvl w:ilvl="7" w:tplc="04090019" w:tentative="1">
      <w:start w:val="1"/>
      <w:numFmt w:val="lowerLetter"/>
      <w:lvlText w:val="%8."/>
      <w:lvlJc w:val="left"/>
      <w:pPr>
        <w:ind w:left="6002" w:hanging="360"/>
      </w:pPr>
    </w:lvl>
    <w:lvl w:ilvl="8" w:tplc="0409001B" w:tentative="1">
      <w:start w:val="1"/>
      <w:numFmt w:val="lowerRoman"/>
      <w:lvlText w:val="%9."/>
      <w:lvlJc w:val="right"/>
      <w:pPr>
        <w:ind w:left="6722" w:hanging="180"/>
      </w:pPr>
    </w:lvl>
  </w:abstractNum>
  <w:abstractNum w:abstractNumId="110">
    <w:nsid w:val="42F45383"/>
    <w:multiLevelType w:val="hybridMultilevel"/>
    <w:tmpl w:val="CB4EE29C"/>
    <w:lvl w:ilvl="0" w:tplc="6FFEC7E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1">
    <w:nsid w:val="430C5CFC"/>
    <w:multiLevelType w:val="hybridMultilevel"/>
    <w:tmpl w:val="BE263EAE"/>
    <w:lvl w:ilvl="0" w:tplc="C7967EC4">
      <w:start w:val="1"/>
      <w:numFmt w:val="lowerLetter"/>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112">
    <w:nsid w:val="43D04721"/>
    <w:multiLevelType w:val="hybridMultilevel"/>
    <w:tmpl w:val="8E98D48E"/>
    <w:lvl w:ilvl="0" w:tplc="20B064C0">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3">
    <w:nsid w:val="43D16608"/>
    <w:multiLevelType w:val="hybridMultilevel"/>
    <w:tmpl w:val="23F48C6E"/>
    <w:lvl w:ilvl="0" w:tplc="69C086CE">
      <w:start w:val="10"/>
      <w:numFmt w:val="bullet"/>
      <w:lvlText w:val="-"/>
      <w:lvlJc w:val="left"/>
      <w:pPr>
        <w:ind w:left="321" w:hanging="360"/>
      </w:pPr>
      <w:rPr>
        <w:rFonts w:ascii="Times New Roman" w:eastAsia="Times New Roman" w:hAnsi="Times New Roman" w:cs="Times New Roman" w:hint="default"/>
      </w:rPr>
    </w:lvl>
    <w:lvl w:ilvl="1" w:tplc="04090003" w:tentative="1">
      <w:start w:val="1"/>
      <w:numFmt w:val="bullet"/>
      <w:lvlText w:val="o"/>
      <w:lvlJc w:val="left"/>
      <w:pPr>
        <w:ind w:left="1041" w:hanging="360"/>
      </w:pPr>
      <w:rPr>
        <w:rFonts w:ascii="Courier New" w:hAnsi="Courier New" w:cs="Courier New" w:hint="default"/>
      </w:rPr>
    </w:lvl>
    <w:lvl w:ilvl="2" w:tplc="04090005" w:tentative="1">
      <w:start w:val="1"/>
      <w:numFmt w:val="bullet"/>
      <w:lvlText w:val=""/>
      <w:lvlJc w:val="left"/>
      <w:pPr>
        <w:ind w:left="1761" w:hanging="360"/>
      </w:pPr>
      <w:rPr>
        <w:rFonts w:ascii="Wingdings" w:hAnsi="Wingdings" w:hint="default"/>
      </w:rPr>
    </w:lvl>
    <w:lvl w:ilvl="3" w:tplc="04090001" w:tentative="1">
      <w:start w:val="1"/>
      <w:numFmt w:val="bullet"/>
      <w:lvlText w:val=""/>
      <w:lvlJc w:val="left"/>
      <w:pPr>
        <w:ind w:left="2481" w:hanging="360"/>
      </w:pPr>
      <w:rPr>
        <w:rFonts w:ascii="Symbol" w:hAnsi="Symbol" w:hint="default"/>
      </w:rPr>
    </w:lvl>
    <w:lvl w:ilvl="4" w:tplc="04090003" w:tentative="1">
      <w:start w:val="1"/>
      <w:numFmt w:val="bullet"/>
      <w:lvlText w:val="o"/>
      <w:lvlJc w:val="left"/>
      <w:pPr>
        <w:ind w:left="3201" w:hanging="360"/>
      </w:pPr>
      <w:rPr>
        <w:rFonts w:ascii="Courier New" w:hAnsi="Courier New" w:cs="Courier New" w:hint="default"/>
      </w:rPr>
    </w:lvl>
    <w:lvl w:ilvl="5" w:tplc="04090005" w:tentative="1">
      <w:start w:val="1"/>
      <w:numFmt w:val="bullet"/>
      <w:lvlText w:val=""/>
      <w:lvlJc w:val="left"/>
      <w:pPr>
        <w:ind w:left="3921" w:hanging="360"/>
      </w:pPr>
      <w:rPr>
        <w:rFonts w:ascii="Wingdings" w:hAnsi="Wingdings" w:hint="default"/>
      </w:rPr>
    </w:lvl>
    <w:lvl w:ilvl="6" w:tplc="04090001" w:tentative="1">
      <w:start w:val="1"/>
      <w:numFmt w:val="bullet"/>
      <w:lvlText w:val=""/>
      <w:lvlJc w:val="left"/>
      <w:pPr>
        <w:ind w:left="4641" w:hanging="360"/>
      </w:pPr>
      <w:rPr>
        <w:rFonts w:ascii="Symbol" w:hAnsi="Symbol" w:hint="default"/>
      </w:rPr>
    </w:lvl>
    <w:lvl w:ilvl="7" w:tplc="04090003" w:tentative="1">
      <w:start w:val="1"/>
      <w:numFmt w:val="bullet"/>
      <w:lvlText w:val="o"/>
      <w:lvlJc w:val="left"/>
      <w:pPr>
        <w:ind w:left="5361" w:hanging="360"/>
      </w:pPr>
      <w:rPr>
        <w:rFonts w:ascii="Courier New" w:hAnsi="Courier New" w:cs="Courier New" w:hint="default"/>
      </w:rPr>
    </w:lvl>
    <w:lvl w:ilvl="8" w:tplc="04090005" w:tentative="1">
      <w:start w:val="1"/>
      <w:numFmt w:val="bullet"/>
      <w:lvlText w:val=""/>
      <w:lvlJc w:val="left"/>
      <w:pPr>
        <w:ind w:left="6081" w:hanging="360"/>
      </w:pPr>
      <w:rPr>
        <w:rFonts w:ascii="Wingdings" w:hAnsi="Wingdings" w:hint="default"/>
      </w:rPr>
    </w:lvl>
  </w:abstractNum>
  <w:abstractNum w:abstractNumId="114">
    <w:nsid w:val="459B158A"/>
    <w:multiLevelType w:val="hybridMultilevel"/>
    <w:tmpl w:val="92F69214"/>
    <w:lvl w:ilvl="0" w:tplc="66343C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462C3F7B"/>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16">
    <w:nsid w:val="463A6450"/>
    <w:multiLevelType w:val="hybridMultilevel"/>
    <w:tmpl w:val="7A64EB5A"/>
    <w:lvl w:ilvl="0" w:tplc="18DC0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86A5525"/>
    <w:multiLevelType w:val="hybridMultilevel"/>
    <w:tmpl w:val="D20488E0"/>
    <w:lvl w:ilvl="0" w:tplc="E20A4BF2">
      <w:start w:val="1"/>
      <w:numFmt w:val="low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18">
    <w:nsid w:val="48A81887"/>
    <w:multiLevelType w:val="hybridMultilevel"/>
    <w:tmpl w:val="E1F2A36E"/>
    <w:lvl w:ilvl="0" w:tplc="AA5E41E2">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19">
    <w:nsid w:val="48CC020A"/>
    <w:multiLevelType w:val="multilevel"/>
    <w:tmpl w:val="CB807110"/>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nsid w:val="498A0066"/>
    <w:multiLevelType w:val="hybridMultilevel"/>
    <w:tmpl w:val="3F60C608"/>
    <w:lvl w:ilvl="0" w:tplc="45CABFE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1">
    <w:nsid w:val="4AA60583"/>
    <w:multiLevelType w:val="hybridMultilevel"/>
    <w:tmpl w:val="3F16960C"/>
    <w:lvl w:ilvl="0" w:tplc="5BB0C16E">
      <w:start w:val="1"/>
      <w:numFmt w:val="lowerLetter"/>
      <w:lvlText w:val="%1-"/>
      <w:lvlJc w:val="left"/>
      <w:pPr>
        <w:ind w:left="360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B177EFF"/>
    <w:multiLevelType w:val="hybridMultilevel"/>
    <w:tmpl w:val="BA9CA3B8"/>
    <w:lvl w:ilvl="0" w:tplc="7BF03474">
      <w:start w:val="1"/>
      <w:numFmt w:val="lowerLetter"/>
      <w:lvlText w:val="%1-"/>
      <w:lvlJc w:val="left"/>
      <w:pPr>
        <w:ind w:left="394" w:hanging="360"/>
      </w:pPr>
    </w:lvl>
    <w:lvl w:ilvl="1" w:tplc="04090019">
      <w:start w:val="1"/>
      <w:numFmt w:val="lowerLetter"/>
      <w:lvlText w:val="%2."/>
      <w:lvlJc w:val="left"/>
      <w:pPr>
        <w:ind w:left="1114" w:hanging="360"/>
      </w:pPr>
    </w:lvl>
    <w:lvl w:ilvl="2" w:tplc="0409001B">
      <w:start w:val="1"/>
      <w:numFmt w:val="lowerRoman"/>
      <w:lvlText w:val="%3."/>
      <w:lvlJc w:val="right"/>
      <w:pPr>
        <w:ind w:left="1834" w:hanging="180"/>
      </w:pPr>
    </w:lvl>
    <w:lvl w:ilvl="3" w:tplc="0409000F">
      <w:start w:val="1"/>
      <w:numFmt w:val="decimal"/>
      <w:lvlText w:val="%4."/>
      <w:lvlJc w:val="left"/>
      <w:pPr>
        <w:ind w:left="2554" w:hanging="360"/>
      </w:pPr>
    </w:lvl>
    <w:lvl w:ilvl="4" w:tplc="04090019">
      <w:start w:val="1"/>
      <w:numFmt w:val="lowerLetter"/>
      <w:lvlText w:val="%5."/>
      <w:lvlJc w:val="left"/>
      <w:pPr>
        <w:ind w:left="3274" w:hanging="360"/>
      </w:pPr>
    </w:lvl>
    <w:lvl w:ilvl="5" w:tplc="0409001B">
      <w:start w:val="1"/>
      <w:numFmt w:val="lowerRoman"/>
      <w:lvlText w:val="%6."/>
      <w:lvlJc w:val="right"/>
      <w:pPr>
        <w:ind w:left="3994" w:hanging="180"/>
      </w:pPr>
    </w:lvl>
    <w:lvl w:ilvl="6" w:tplc="0409000F">
      <w:start w:val="1"/>
      <w:numFmt w:val="decimal"/>
      <w:lvlText w:val="%7."/>
      <w:lvlJc w:val="left"/>
      <w:pPr>
        <w:ind w:left="4714" w:hanging="360"/>
      </w:pPr>
    </w:lvl>
    <w:lvl w:ilvl="7" w:tplc="04090019">
      <w:start w:val="1"/>
      <w:numFmt w:val="lowerLetter"/>
      <w:lvlText w:val="%8."/>
      <w:lvlJc w:val="left"/>
      <w:pPr>
        <w:ind w:left="5434" w:hanging="360"/>
      </w:pPr>
    </w:lvl>
    <w:lvl w:ilvl="8" w:tplc="0409001B">
      <w:start w:val="1"/>
      <w:numFmt w:val="lowerRoman"/>
      <w:lvlText w:val="%9."/>
      <w:lvlJc w:val="right"/>
      <w:pPr>
        <w:ind w:left="6154" w:hanging="180"/>
      </w:pPr>
    </w:lvl>
  </w:abstractNum>
  <w:abstractNum w:abstractNumId="123">
    <w:nsid w:val="4B5372CF"/>
    <w:multiLevelType w:val="hybridMultilevel"/>
    <w:tmpl w:val="B68E1906"/>
    <w:lvl w:ilvl="0" w:tplc="73EA323E">
      <w:start w:val="1"/>
      <w:numFmt w:val="lowerLetter"/>
      <w:lvlText w:val="%1-"/>
      <w:lvlJc w:val="left"/>
      <w:pPr>
        <w:ind w:left="321" w:hanging="360"/>
      </w:pPr>
      <w:rPr>
        <w:b/>
        <w:bCs/>
      </w:r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124">
    <w:nsid w:val="4D1C7E8E"/>
    <w:multiLevelType w:val="hybridMultilevel"/>
    <w:tmpl w:val="D9EE35CE"/>
    <w:lvl w:ilvl="0" w:tplc="573050BE">
      <w:start w:val="1"/>
      <w:numFmt w:val="lowerLetter"/>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25">
    <w:nsid w:val="4D36440E"/>
    <w:multiLevelType w:val="hybridMultilevel"/>
    <w:tmpl w:val="980EDA9C"/>
    <w:lvl w:ilvl="0" w:tplc="18DC0E2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nsid w:val="4D7F5691"/>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27">
    <w:nsid w:val="4E573707"/>
    <w:multiLevelType w:val="hybridMultilevel"/>
    <w:tmpl w:val="259050EE"/>
    <w:lvl w:ilvl="0" w:tplc="C79C6974">
      <w:start w:val="1"/>
      <w:numFmt w:val="low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28">
    <w:nsid w:val="4E880AE6"/>
    <w:multiLevelType w:val="hybridMultilevel"/>
    <w:tmpl w:val="56D46D96"/>
    <w:lvl w:ilvl="0" w:tplc="D932D3B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9">
    <w:nsid w:val="4E9736C9"/>
    <w:multiLevelType w:val="hybridMultilevel"/>
    <w:tmpl w:val="3878CE96"/>
    <w:lvl w:ilvl="0" w:tplc="D34A754E">
      <w:start w:val="1"/>
      <w:numFmt w:val="lowerLetter"/>
      <w:lvlText w:val="%1-"/>
      <w:lvlJc w:val="left"/>
      <w:pPr>
        <w:ind w:left="394" w:hanging="360"/>
      </w:pPr>
      <w:rPr>
        <w:b w:val="0"/>
        <w:bCs/>
      </w:rPr>
    </w:lvl>
    <w:lvl w:ilvl="1" w:tplc="04090019">
      <w:start w:val="1"/>
      <w:numFmt w:val="lowerLetter"/>
      <w:lvlText w:val="%2."/>
      <w:lvlJc w:val="left"/>
      <w:pPr>
        <w:ind w:left="1114" w:hanging="360"/>
      </w:pPr>
    </w:lvl>
    <w:lvl w:ilvl="2" w:tplc="0409001B">
      <w:start w:val="1"/>
      <w:numFmt w:val="lowerRoman"/>
      <w:lvlText w:val="%3."/>
      <w:lvlJc w:val="right"/>
      <w:pPr>
        <w:ind w:left="1834" w:hanging="180"/>
      </w:pPr>
    </w:lvl>
    <w:lvl w:ilvl="3" w:tplc="0409000F">
      <w:start w:val="1"/>
      <w:numFmt w:val="decimal"/>
      <w:lvlText w:val="%4."/>
      <w:lvlJc w:val="left"/>
      <w:pPr>
        <w:ind w:left="2554" w:hanging="360"/>
      </w:pPr>
    </w:lvl>
    <w:lvl w:ilvl="4" w:tplc="04090019">
      <w:start w:val="1"/>
      <w:numFmt w:val="lowerLetter"/>
      <w:lvlText w:val="%5."/>
      <w:lvlJc w:val="left"/>
      <w:pPr>
        <w:ind w:left="3274" w:hanging="360"/>
      </w:pPr>
    </w:lvl>
    <w:lvl w:ilvl="5" w:tplc="0409001B">
      <w:start w:val="1"/>
      <w:numFmt w:val="lowerRoman"/>
      <w:lvlText w:val="%6."/>
      <w:lvlJc w:val="right"/>
      <w:pPr>
        <w:ind w:left="3994" w:hanging="180"/>
      </w:pPr>
    </w:lvl>
    <w:lvl w:ilvl="6" w:tplc="0409000F">
      <w:start w:val="1"/>
      <w:numFmt w:val="decimal"/>
      <w:lvlText w:val="%7."/>
      <w:lvlJc w:val="left"/>
      <w:pPr>
        <w:ind w:left="4714" w:hanging="360"/>
      </w:pPr>
    </w:lvl>
    <w:lvl w:ilvl="7" w:tplc="04090019">
      <w:start w:val="1"/>
      <w:numFmt w:val="lowerLetter"/>
      <w:lvlText w:val="%8."/>
      <w:lvlJc w:val="left"/>
      <w:pPr>
        <w:ind w:left="5434" w:hanging="360"/>
      </w:pPr>
    </w:lvl>
    <w:lvl w:ilvl="8" w:tplc="0409001B">
      <w:start w:val="1"/>
      <w:numFmt w:val="lowerRoman"/>
      <w:lvlText w:val="%9."/>
      <w:lvlJc w:val="right"/>
      <w:pPr>
        <w:ind w:left="6154" w:hanging="180"/>
      </w:pPr>
    </w:lvl>
  </w:abstractNum>
  <w:abstractNum w:abstractNumId="130">
    <w:nsid w:val="4FBE7146"/>
    <w:multiLevelType w:val="hybridMultilevel"/>
    <w:tmpl w:val="81B6BD0A"/>
    <w:lvl w:ilvl="0" w:tplc="91A4A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00E7711"/>
    <w:multiLevelType w:val="hybridMultilevel"/>
    <w:tmpl w:val="B68E1906"/>
    <w:lvl w:ilvl="0" w:tplc="73EA323E">
      <w:start w:val="1"/>
      <w:numFmt w:val="lowerLetter"/>
      <w:lvlText w:val="%1-"/>
      <w:lvlJc w:val="left"/>
      <w:pPr>
        <w:ind w:left="321" w:hanging="360"/>
      </w:pPr>
      <w:rPr>
        <w:b/>
        <w:bCs/>
      </w:r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132">
    <w:nsid w:val="501C1234"/>
    <w:multiLevelType w:val="hybridMultilevel"/>
    <w:tmpl w:val="91F4A73C"/>
    <w:lvl w:ilvl="0" w:tplc="2FAE80A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nsid w:val="51527241"/>
    <w:multiLevelType w:val="hybridMultilevel"/>
    <w:tmpl w:val="80CA62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4">
    <w:nsid w:val="517408B0"/>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35">
    <w:nsid w:val="51765D4D"/>
    <w:multiLevelType w:val="hybridMultilevel"/>
    <w:tmpl w:val="A4C8217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6">
    <w:nsid w:val="528B5E9F"/>
    <w:multiLevelType w:val="hybridMultilevel"/>
    <w:tmpl w:val="1482148E"/>
    <w:lvl w:ilvl="0" w:tplc="9E3E42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530E0129"/>
    <w:multiLevelType w:val="hybridMultilevel"/>
    <w:tmpl w:val="C840C52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nsid w:val="53494D74"/>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39">
    <w:nsid w:val="537F0433"/>
    <w:multiLevelType w:val="hybridMultilevel"/>
    <w:tmpl w:val="157A455E"/>
    <w:lvl w:ilvl="0" w:tplc="0FF22280">
      <w:start w:val="1"/>
      <w:numFmt w:val="low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40">
    <w:nsid w:val="53D67194"/>
    <w:multiLevelType w:val="hybridMultilevel"/>
    <w:tmpl w:val="0052917E"/>
    <w:lvl w:ilvl="0" w:tplc="1040E71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nsid w:val="58016E22"/>
    <w:multiLevelType w:val="hybridMultilevel"/>
    <w:tmpl w:val="E4540D42"/>
    <w:lvl w:ilvl="0" w:tplc="0C8CBDE8">
      <w:start w:val="1"/>
      <w:numFmt w:val="lowerLetter"/>
      <w:lvlText w:val="%1-"/>
      <w:lvlJc w:val="left"/>
      <w:pPr>
        <w:ind w:left="394" w:hanging="360"/>
      </w:pPr>
    </w:lvl>
    <w:lvl w:ilvl="1" w:tplc="04090019">
      <w:start w:val="1"/>
      <w:numFmt w:val="lowerLetter"/>
      <w:lvlText w:val="%2."/>
      <w:lvlJc w:val="left"/>
      <w:pPr>
        <w:ind w:left="1114" w:hanging="360"/>
      </w:pPr>
    </w:lvl>
    <w:lvl w:ilvl="2" w:tplc="0409001B">
      <w:start w:val="1"/>
      <w:numFmt w:val="lowerRoman"/>
      <w:lvlText w:val="%3."/>
      <w:lvlJc w:val="right"/>
      <w:pPr>
        <w:ind w:left="1834" w:hanging="180"/>
      </w:pPr>
    </w:lvl>
    <w:lvl w:ilvl="3" w:tplc="0409000F">
      <w:start w:val="1"/>
      <w:numFmt w:val="decimal"/>
      <w:lvlText w:val="%4."/>
      <w:lvlJc w:val="left"/>
      <w:pPr>
        <w:ind w:left="2554" w:hanging="360"/>
      </w:pPr>
    </w:lvl>
    <w:lvl w:ilvl="4" w:tplc="04090019">
      <w:start w:val="1"/>
      <w:numFmt w:val="lowerLetter"/>
      <w:lvlText w:val="%5."/>
      <w:lvlJc w:val="left"/>
      <w:pPr>
        <w:ind w:left="3274" w:hanging="360"/>
      </w:pPr>
    </w:lvl>
    <w:lvl w:ilvl="5" w:tplc="0409001B">
      <w:start w:val="1"/>
      <w:numFmt w:val="lowerRoman"/>
      <w:lvlText w:val="%6."/>
      <w:lvlJc w:val="right"/>
      <w:pPr>
        <w:ind w:left="3994" w:hanging="180"/>
      </w:pPr>
    </w:lvl>
    <w:lvl w:ilvl="6" w:tplc="0409000F">
      <w:start w:val="1"/>
      <w:numFmt w:val="decimal"/>
      <w:lvlText w:val="%7."/>
      <w:lvlJc w:val="left"/>
      <w:pPr>
        <w:ind w:left="4714" w:hanging="360"/>
      </w:pPr>
    </w:lvl>
    <w:lvl w:ilvl="7" w:tplc="04090019">
      <w:start w:val="1"/>
      <w:numFmt w:val="lowerLetter"/>
      <w:lvlText w:val="%8."/>
      <w:lvlJc w:val="left"/>
      <w:pPr>
        <w:ind w:left="5434" w:hanging="360"/>
      </w:pPr>
    </w:lvl>
    <w:lvl w:ilvl="8" w:tplc="0409001B">
      <w:start w:val="1"/>
      <w:numFmt w:val="lowerRoman"/>
      <w:lvlText w:val="%9."/>
      <w:lvlJc w:val="right"/>
      <w:pPr>
        <w:ind w:left="6154" w:hanging="180"/>
      </w:pPr>
    </w:lvl>
  </w:abstractNum>
  <w:abstractNum w:abstractNumId="142">
    <w:nsid w:val="5B563DC1"/>
    <w:multiLevelType w:val="hybridMultilevel"/>
    <w:tmpl w:val="52CE2494"/>
    <w:lvl w:ilvl="0" w:tplc="6FFEC7E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3">
    <w:nsid w:val="5C2A0200"/>
    <w:multiLevelType w:val="hybridMultilevel"/>
    <w:tmpl w:val="96EAFAAE"/>
    <w:lvl w:ilvl="0" w:tplc="29203C9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4">
    <w:nsid w:val="5D9A199B"/>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45">
    <w:nsid w:val="5E524584"/>
    <w:multiLevelType w:val="hybridMultilevel"/>
    <w:tmpl w:val="DB20DBF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nsid w:val="5EA65DA1"/>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47">
    <w:nsid w:val="5EC92057"/>
    <w:multiLevelType w:val="hybridMultilevel"/>
    <w:tmpl w:val="D320EDE0"/>
    <w:lvl w:ilvl="0" w:tplc="5BB0C16E">
      <w:start w:val="1"/>
      <w:numFmt w:val="lowerLetter"/>
      <w:lvlText w:val="%1-"/>
      <w:lvlJc w:val="left"/>
      <w:pPr>
        <w:ind w:left="360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5EDA0BF8"/>
    <w:multiLevelType w:val="hybridMultilevel"/>
    <w:tmpl w:val="5FD848D4"/>
    <w:lvl w:ilvl="0" w:tplc="CEC04604">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9">
    <w:nsid w:val="5F1C0E5E"/>
    <w:multiLevelType w:val="hybridMultilevel"/>
    <w:tmpl w:val="5088F13E"/>
    <w:lvl w:ilvl="0" w:tplc="59F0AE9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0">
    <w:nsid w:val="5F2A1F03"/>
    <w:multiLevelType w:val="hybridMultilevel"/>
    <w:tmpl w:val="E98C5782"/>
    <w:lvl w:ilvl="0" w:tplc="6AA8134E">
      <w:start w:val="1"/>
      <w:numFmt w:val="lowerLetter"/>
      <w:lvlText w:val="%1-"/>
      <w:lvlJc w:val="left"/>
      <w:pPr>
        <w:ind w:left="643" w:hanging="360"/>
      </w:pPr>
      <w:rPr>
        <w:rFonts w:hint="default"/>
        <w:b w:val="0"/>
        <w:bCs w:val="0"/>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151">
    <w:nsid w:val="5F551290"/>
    <w:multiLevelType w:val="hybridMultilevel"/>
    <w:tmpl w:val="9A7AD7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2">
    <w:nsid w:val="5FFD28B9"/>
    <w:multiLevelType w:val="hybridMultilevel"/>
    <w:tmpl w:val="0CFC80D0"/>
    <w:lvl w:ilvl="0" w:tplc="3D80D464">
      <w:start w:val="1"/>
      <w:numFmt w:val="lowerLetter"/>
      <w:lvlText w:val="%1-"/>
      <w:lvlJc w:val="left"/>
      <w:pPr>
        <w:ind w:left="393" w:hanging="360"/>
      </w:pPr>
      <w:rPr>
        <w:rFonts w:ascii="Times New Roman" w:eastAsia="Times New Roman" w:hAnsi="Times New Roman" w:cs="Times New Roman"/>
        <w:b/>
        <w:bCs/>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153">
    <w:nsid w:val="60237A8C"/>
    <w:multiLevelType w:val="hybridMultilevel"/>
    <w:tmpl w:val="A77A9F22"/>
    <w:lvl w:ilvl="0" w:tplc="526A22F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4">
    <w:nsid w:val="60626853"/>
    <w:multiLevelType w:val="hybridMultilevel"/>
    <w:tmpl w:val="9A9A90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5">
    <w:nsid w:val="60D81456"/>
    <w:multiLevelType w:val="hybridMultilevel"/>
    <w:tmpl w:val="D40EC74E"/>
    <w:lvl w:ilvl="0" w:tplc="08090001">
      <w:start w:val="1"/>
      <w:numFmt w:val="bullet"/>
      <w:lvlText w:val=""/>
      <w:lvlJc w:val="left"/>
      <w:pPr>
        <w:ind w:left="466" w:hanging="360"/>
      </w:pPr>
      <w:rPr>
        <w:rFonts w:ascii="Symbol" w:hAnsi="Symbol" w:hint="default"/>
      </w:rPr>
    </w:lvl>
    <w:lvl w:ilvl="1" w:tplc="08090003" w:tentative="1">
      <w:start w:val="1"/>
      <w:numFmt w:val="bullet"/>
      <w:lvlText w:val="o"/>
      <w:lvlJc w:val="left"/>
      <w:pPr>
        <w:ind w:left="1186" w:hanging="360"/>
      </w:pPr>
      <w:rPr>
        <w:rFonts w:ascii="Courier New" w:hAnsi="Courier New" w:cs="Courier New" w:hint="default"/>
      </w:rPr>
    </w:lvl>
    <w:lvl w:ilvl="2" w:tplc="08090005" w:tentative="1">
      <w:start w:val="1"/>
      <w:numFmt w:val="bullet"/>
      <w:lvlText w:val=""/>
      <w:lvlJc w:val="left"/>
      <w:pPr>
        <w:ind w:left="1906" w:hanging="360"/>
      </w:pPr>
      <w:rPr>
        <w:rFonts w:ascii="Wingdings" w:hAnsi="Wingdings" w:hint="default"/>
      </w:rPr>
    </w:lvl>
    <w:lvl w:ilvl="3" w:tplc="08090001" w:tentative="1">
      <w:start w:val="1"/>
      <w:numFmt w:val="bullet"/>
      <w:lvlText w:val=""/>
      <w:lvlJc w:val="left"/>
      <w:pPr>
        <w:ind w:left="2626" w:hanging="360"/>
      </w:pPr>
      <w:rPr>
        <w:rFonts w:ascii="Symbol" w:hAnsi="Symbol" w:hint="default"/>
      </w:rPr>
    </w:lvl>
    <w:lvl w:ilvl="4" w:tplc="08090003" w:tentative="1">
      <w:start w:val="1"/>
      <w:numFmt w:val="bullet"/>
      <w:lvlText w:val="o"/>
      <w:lvlJc w:val="left"/>
      <w:pPr>
        <w:ind w:left="3346" w:hanging="360"/>
      </w:pPr>
      <w:rPr>
        <w:rFonts w:ascii="Courier New" w:hAnsi="Courier New" w:cs="Courier New" w:hint="default"/>
      </w:rPr>
    </w:lvl>
    <w:lvl w:ilvl="5" w:tplc="08090005" w:tentative="1">
      <w:start w:val="1"/>
      <w:numFmt w:val="bullet"/>
      <w:lvlText w:val=""/>
      <w:lvlJc w:val="left"/>
      <w:pPr>
        <w:ind w:left="4066" w:hanging="360"/>
      </w:pPr>
      <w:rPr>
        <w:rFonts w:ascii="Wingdings" w:hAnsi="Wingdings" w:hint="default"/>
      </w:rPr>
    </w:lvl>
    <w:lvl w:ilvl="6" w:tplc="08090001" w:tentative="1">
      <w:start w:val="1"/>
      <w:numFmt w:val="bullet"/>
      <w:lvlText w:val=""/>
      <w:lvlJc w:val="left"/>
      <w:pPr>
        <w:ind w:left="4786" w:hanging="360"/>
      </w:pPr>
      <w:rPr>
        <w:rFonts w:ascii="Symbol" w:hAnsi="Symbol" w:hint="default"/>
      </w:rPr>
    </w:lvl>
    <w:lvl w:ilvl="7" w:tplc="08090003" w:tentative="1">
      <w:start w:val="1"/>
      <w:numFmt w:val="bullet"/>
      <w:lvlText w:val="o"/>
      <w:lvlJc w:val="left"/>
      <w:pPr>
        <w:ind w:left="5506" w:hanging="360"/>
      </w:pPr>
      <w:rPr>
        <w:rFonts w:ascii="Courier New" w:hAnsi="Courier New" w:cs="Courier New" w:hint="default"/>
      </w:rPr>
    </w:lvl>
    <w:lvl w:ilvl="8" w:tplc="08090005" w:tentative="1">
      <w:start w:val="1"/>
      <w:numFmt w:val="bullet"/>
      <w:lvlText w:val=""/>
      <w:lvlJc w:val="left"/>
      <w:pPr>
        <w:ind w:left="6226" w:hanging="360"/>
      </w:pPr>
      <w:rPr>
        <w:rFonts w:ascii="Wingdings" w:hAnsi="Wingdings" w:hint="default"/>
      </w:rPr>
    </w:lvl>
  </w:abstractNum>
  <w:abstractNum w:abstractNumId="156">
    <w:nsid w:val="616D55B8"/>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57">
    <w:nsid w:val="6226200F"/>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58">
    <w:nsid w:val="6249486D"/>
    <w:multiLevelType w:val="hybridMultilevel"/>
    <w:tmpl w:val="5FBC2E2A"/>
    <w:lvl w:ilvl="0" w:tplc="FF922BF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9">
    <w:nsid w:val="62E83612"/>
    <w:multiLevelType w:val="hybridMultilevel"/>
    <w:tmpl w:val="8112F0C4"/>
    <w:lvl w:ilvl="0" w:tplc="214CE732">
      <w:start w:val="1"/>
      <w:numFmt w:val="lowerLetter"/>
      <w:lvlText w:val="%1-"/>
      <w:lvlJc w:val="left"/>
      <w:pPr>
        <w:ind w:left="321" w:hanging="360"/>
      </w:pPr>
      <w:rPr>
        <w:b/>
        <w:bCs/>
      </w:r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160">
    <w:nsid w:val="63D074C6"/>
    <w:multiLevelType w:val="hybridMultilevel"/>
    <w:tmpl w:val="348C54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48B6728"/>
    <w:multiLevelType w:val="multilevel"/>
    <w:tmpl w:val="64660DA0"/>
    <w:lvl w:ilvl="0">
      <w:start w:val="19"/>
      <w:numFmt w:val="decimal"/>
      <w:lvlText w:val="%1"/>
      <w:lvlJc w:val="left"/>
      <w:pPr>
        <w:ind w:left="420" w:hanging="420"/>
      </w:pPr>
      <w:rPr>
        <w:rFonts w:hint="default"/>
      </w:rPr>
    </w:lvl>
    <w:lvl w:ilvl="1">
      <w:start w:val="1"/>
      <w:numFmt w:val="decimal"/>
      <w:lvlText w:val="%1.%2"/>
      <w:lvlJc w:val="left"/>
      <w:pPr>
        <w:ind w:left="60" w:hanging="42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162">
    <w:nsid w:val="64AF55A1"/>
    <w:multiLevelType w:val="hybridMultilevel"/>
    <w:tmpl w:val="157A455E"/>
    <w:lvl w:ilvl="0" w:tplc="0FF22280">
      <w:start w:val="1"/>
      <w:numFmt w:val="low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63">
    <w:nsid w:val="655C3840"/>
    <w:multiLevelType w:val="hybridMultilevel"/>
    <w:tmpl w:val="86F85998"/>
    <w:lvl w:ilvl="0" w:tplc="50FE875C">
      <w:start w:val="1"/>
      <w:numFmt w:val="lowerLetter"/>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164">
    <w:nsid w:val="65AC38B5"/>
    <w:multiLevelType w:val="hybridMultilevel"/>
    <w:tmpl w:val="463484FC"/>
    <w:lvl w:ilvl="0" w:tplc="FEACBC4C">
      <w:start w:val="1"/>
      <w:numFmt w:val="low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65">
    <w:nsid w:val="65B81256"/>
    <w:multiLevelType w:val="hybridMultilevel"/>
    <w:tmpl w:val="22125C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6">
    <w:nsid w:val="65D14B33"/>
    <w:multiLevelType w:val="hybridMultilevel"/>
    <w:tmpl w:val="347E4A2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7">
    <w:nsid w:val="661A2DFB"/>
    <w:multiLevelType w:val="hybridMultilevel"/>
    <w:tmpl w:val="386ABCB2"/>
    <w:lvl w:ilvl="0" w:tplc="84D20C0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8">
    <w:nsid w:val="6702727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nsid w:val="68277436"/>
    <w:multiLevelType w:val="hybridMultilevel"/>
    <w:tmpl w:val="5E4E6098"/>
    <w:lvl w:ilvl="0" w:tplc="8F5C353A">
      <w:numFmt w:val="bullet"/>
      <w:lvlText w:val="-"/>
      <w:lvlJc w:val="left"/>
      <w:pPr>
        <w:ind w:left="1062" w:hanging="360"/>
      </w:pPr>
      <w:rPr>
        <w:rFonts w:ascii="Times New Roman" w:eastAsia="Times New Roman" w:hAnsi="Times New Roman" w:cs="Times New Roman"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70">
    <w:nsid w:val="696055B3"/>
    <w:multiLevelType w:val="hybridMultilevel"/>
    <w:tmpl w:val="2698E74C"/>
    <w:lvl w:ilvl="0" w:tplc="DA208286">
      <w:start w:val="1"/>
      <w:numFmt w:val="lowerLetter"/>
      <w:lvlText w:val="%1-"/>
      <w:lvlJc w:val="left"/>
      <w:pPr>
        <w:ind w:left="907" w:hanging="360"/>
      </w:pPr>
      <w:rPr>
        <w:rFonts w:ascii="Times New Roman" w:eastAsia="Times New Roman" w:hAnsi="Times New Roman" w:cs="Times New Roman"/>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71">
    <w:nsid w:val="6A272B73"/>
    <w:multiLevelType w:val="hybridMultilevel"/>
    <w:tmpl w:val="6F3CC77C"/>
    <w:lvl w:ilvl="0" w:tplc="24F66B58">
      <w:numFmt w:val="bullet"/>
      <w:lvlText w:val="-"/>
      <w:lvlJc w:val="left"/>
      <w:pPr>
        <w:ind w:left="753" w:hanging="360"/>
      </w:pPr>
      <w:rPr>
        <w:rFonts w:ascii="Times New Roman" w:eastAsia="Times New Roman" w:hAnsi="Times New Roman" w:cs="Times New Roman" w:hint="default"/>
        <w:b w:val="0"/>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72">
    <w:nsid w:val="6ABA3081"/>
    <w:multiLevelType w:val="hybridMultilevel"/>
    <w:tmpl w:val="001EC7EE"/>
    <w:lvl w:ilvl="0" w:tplc="0409001B">
      <w:start w:val="1"/>
      <w:numFmt w:val="lowerRoman"/>
      <w:lvlText w:val="%1."/>
      <w:lvlJc w:val="right"/>
      <w:pPr>
        <w:ind w:left="1422" w:hanging="360"/>
      </w:p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173">
    <w:nsid w:val="6B8E7095"/>
    <w:multiLevelType w:val="hybridMultilevel"/>
    <w:tmpl w:val="7C2C3F8A"/>
    <w:lvl w:ilvl="0" w:tplc="EFC62C8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nsid w:val="6B933F41"/>
    <w:multiLevelType w:val="hybridMultilevel"/>
    <w:tmpl w:val="EE54CDCA"/>
    <w:lvl w:ilvl="0" w:tplc="C7967EC4">
      <w:start w:val="1"/>
      <w:numFmt w:val="lowerLetter"/>
      <w:lvlText w:val="%1-"/>
      <w:lvlJc w:val="left"/>
      <w:pPr>
        <w:ind w:left="502"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175">
    <w:nsid w:val="6C070CC6"/>
    <w:multiLevelType w:val="hybridMultilevel"/>
    <w:tmpl w:val="F56256A0"/>
    <w:lvl w:ilvl="0" w:tplc="6CDEF74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6">
    <w:nsid w:val="6CE7188A"/>
    <w:multiLevelType w:val="hybridMultilevel"/>
    <w:tmpl w:val="2CCCE102"/>
    <w:lvl w:ilvl="0" w:tplc="29EE087E">
      <w:start w:val="1"/>
      <w:numFmt w:val="bullet"/>
      <w:lvlText w:val="-"/>
      <w:lvlJc w:val="left"/>
      <w:pPr>
        <w:ind w:left="394" w:hanging="360"/>
      </w:pPr>
      <w:rPr>
        <w:rFonts w:ascii="Times New Roman" w:eastAsia="Times New Roman" w:hAnsi="Times New Roman" w:cs="Times New Roman" w:hint="default"/>
      </w:rPr>
    </w:lvl>
    <w:lvl w:ilvl="1" w:tplc="04090003">
      <w:start w:val="1"/>
      <w:numFmt w:val="bullet"/>
      <w:lvlText w:val="o"/>
      <w:lvlJc w:val="left"/>
      <w:pPr>
        <w:ind w:left="1114" w:hanging="360"/>
      </w:pPr>
      <w:rPr>
        <w:rFonts w:ascii="Courier New" w:hAnsi="Courier New" w:cs="Courier New" w:hint="default"/>
      </w:rPr>
    </w:lvl>
    <w:lvl w:ilvl="2" w:tplc="04090005">
      <w:start w:val="1"/>
      <w:numFmt w:val="bullet"/>
      <w:lvlText w:val=""/>
      <w:lvlJc w:val="left"/>
      <w:pPr>
        <w:ind w:left="1834" w:hanging="360"/>
      </w:pPr>
      <w:rPr>
        <w:rFonts w:ascii="Wingdings" w:hAnsi="Wingdings" w:hint="default"/>
      </w:rPr>
    </w:lvl>
    <w:lvl w:ilvl="3" w:tplc="04090001">
      <w:start w:val="1"/>
      <w:numFmt w:val="bullet"/>
      <w:lvlText w:val=""/>
      <w:lvlJc w:val="left"/>
      <w:pPr>
        <w:ind w:left="2554" w:hanging="360"/>
      </w:pPr>
      <w:rPr>
        <w:rFonts w:ascii="Symbol" w:hAnsi="Symbol" w:hint="default"/>
      </w:rPr>
    </w:lvl>
    <w:lvl w:ilvl="4" w:tplc="04090003">
      <w:start w:val="1"/>
      <w:numFmt w:val="bullet"/>
      <w:lvlText w:val="o"/>
      <w:lvlJc w:val="left"/>
      <w:pPr>
        <w:ind w:left="3274" w:hanging="360"/>
      </w:pPr>
      <w:rPr>
        <w:rFonts w:ascii="Courier New" w:hAnsi="Courier New" w:cs="Courier New" w:hint="default"/>
      </w:rPr>
    </w:lvl>
    <w:lvl w:ilvl="5" w:tplc="04090005">
      <w:start w:val="1"/>
      <w:numFmt w:val="bullet"/>
      <w:lvlText w:val=""/>
      <w:lvlJc w:val="left"/>
      <w:pPr>
        <w:ind w:left="3994" w:hanging="360"/>
      </w:pPr>
      <w:rPr>
        <w:rFonts w:ascii="Wingdings" w:hAnsi="Wingdings" w:hint="default"/>
      </w:rPr>
    </w:lvl>
    <w:lvl w:ilvl="6" w:tplc="04090001">
      <w:start w:val="1"/>
      <w:numFmt w:val="bullet"/>
      <w:lvlText w:val=""/>
      <w:lvlJc w:val="left"/>
      <w:pPr>
        <w:ind w:left="4714" w:hanging="360"/>
      </w:pPr>
      <w:rPr>
        <w:rFonts w:ascii="Symbol" w:hAnsi="Symbol" w:hint="default"/>
      </w:rPr>
    </w:lvl>
    <w:lvl w:ilvl="7" w:tplc="04090003">
      <w:start w:val="1"/>
      <w:numFmt w:val="bullet"/>
      <w:lvlText w:val="o"/>
      <w:lvlJc w:val="left"/>
      <w:pPr>
        <w:ind w:left="5434" w:hanging="360"/>
      </w:pPr>
      <w:rPr>
        <w:rFonts w:ascii="Courier New" w:hAnsi="Courier New" w:cs="Courier New" w:hint="default"/>
      </w:rPr>
    </w:lvl>
    <w:lvl w:ilvl="8" w:tplc="04090005">
      <w:start w:val="1"/>
      <w:numFmt w:val="bullet"/>
      <w:lvlText w:val=""/>
      <w:lvlJc w:val="left"/>
      <w:pPr>
        <w:ind w:left="6154" w:hanging="360"/>
      </w:pPr>
      <w:rPr>
        <w:rFonts w:ascii="Wingdings" w:hAnsi="Wingdings" w:hint="default"/>
      </w:rPr>
    </w:lvl>
  </w:abstractNum>
  <w:abstractNum w:abstractNumId="177">
    <w:nsid w:val="6D312D44"/>
    <w:multiLevelType w:val="hybridMultilevel"/>
    <w:tmpl w:val="8DEE85BA"/>
    <w:lvl w:ilvl="0" w:tplc="0409000F">
      <w:start w:val="1"/>
      <w:numFmt w:val="decimal"/>
      <w:lvlText w:val="%1."/>
      <w:lvlJc w:val="left"/>
      <w:pPr>
        <w:ind w:left="21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8">
    <w:nsid w:val="6E41031F"/>
    <w:multiLevelType w:val="hybridMultilevel"/>
    <w:tmpl w:val="0CFC80D0"/>
    <w:lvl w:ilvl="0" w:tplc="3D80D464">
      <w:start w:val="1"/>
      <w:numFmt w:val="lowerLetter"/>
      <w:lvlText w:val="%1-"/>
      <w:lvlJc w:val="left"/>
      <w:pPr>
        <w:ind w:left="393" w:hanging="360"/>
      </w:pPr>
      <w:rPr>
        <w:rFonts w:ascii="Times New Roman" w:eastAsia="Times New Roman" w:hAnsi="Times New Roman" w:cs="Times New Roman"/>
        <w:b/>
        <w:bCs/>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179">
    <w:nsid w:val="6ECE1281"/>
    <w:multiLevelType w:val="hybridMultilevel"/>
    <w:tmpl w:val="0E0AF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6F973CE8"/>
    <w:multiLevelType w:val="hybridMultilevel"/>
    <w:tmpl w:val="8F5087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6FCE06A2"/>
    <w:multiLevelType w:val="hybridMultilevel"/>
    <w:tmpl w:val="80CA62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2">
    <w:nsid w:val="703D1812"/>
    <w:multiLevelType w:val="hybridMultilevel"/>
    <w:tmpl w:val="86F85998"/>
    <w:lvl w:ilvl="0" w:tplc="50FE875C">
      <w:start w:val="1"/>
      <w:numFmt w:val="lowerLetter"/>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183">
    <w:nsid w:val="7063434F"/>
    <w:multiLevelType w:val="multilevel"/>
    <w:tmpl w:val="0B84055A"/>
    <w:lvl w:ilvl="0">
      <w:start w:val="1"/>
      <w:numFmt w:val="decimal"/>
      <w:pStyle w:val="List1"/>
      <w:lvlText w:val="%1."/>
      <w:lvlJc w:val="left"/>
      <w:pPr>
        <w:tabs>
          <w:tab w:val="num" w:pos="360"/>
        </w:tabs>
        <w:ind w:left="360" w:hanging="360"/>
      </w:pPr>
      <w:rPr>
        <w:rFonts w:hint="default"/>
      </w:rPr>
    </w:lvl>
    <w:lvl w:ilvl="1">
      <w:start w:val="1"/>
      <w:numFmt w:val="decimal"/>
      <w:pStyle w:val="List2"/>
      <w:lvlText w:val="%1.%2."/>
      <w:lvlJc w:val="left"/>
      <w:pPr>
        <w:tabs>
          <w:tab w:val="num" w:pos="-31680"/>
        </w:tabs>
        <w:ind w:left="1080" w:hanging="720"/>
      </w:pPr>
      <w:rPr>
        <w:rFonts w:hint="default"/>
      </w:rPr>
    </w:lvl>
    <w:lvl w:ilvl="2">
      <w:start w:val="1"/>
      <w:numFmt w:val="decimal"/>
      <w:lvlText w:val="%1.%2.%3."/>
      <w:lvlJc w:val="left"/>
      <w:pPr>
        <w:tabs>
          <w:tab w:val="num" w:pos="-31680"/>
        </w:tabs>
        <w:ind w:left="1440" w:hanging="72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4">
    <w:nsid w:val="70716BAD"/>
    <w:multiLevelType w:val="hybridMultilevel"/>
    <w:tmpl w:val="325EB8F2"/>
    <w:lvl w:ilvl="0" w:tplc="C8A85A44">
      <w:start w:val="1"/>
      <w:numFmt w:val="lowerLetter"/>
      <w:lvlText w:val="%1-"/>
      <w:lvlJc w:val="left"/>
      <w:pPr>
        <w:ind w:left="644" w:hanging="360"/>
      </w:pPr>
    </w:lvl>
    <w:lvl w:ilvl="1" w:tplc="04090019">
      <w:start w:val="1"/>
      <w:numFmt w:val="lowerLetter"/>
      <w:lvlText w:val="%2."/>
      <w:lvlJc w:val="left"/>
      <w:pPr>
        <w:ind w:left="1401" w:hanging="360"/>
      </w:pPr>
    </w:lvl>
    <w:lvl w:ilvl="2" w:tplc="0409001B">
      <w:start w:val="1"/>
      <w:numFmt w:val="lowerRoman"/>
      <w:lvlText w:val="%3."/>
      <w:lvlJc w:val="right"/>
      <w:pPr>
        <w:ind w:left="2121" w:hanging="180"/>
      </w:pPr>
    </w:lvl>
    <w:lvl w:ilvl="3" w:tplc="0409000F">
      <w:start w:val="1"/>
      <w:numFmt w:val="decimal"/>
      <w:lvlText w:val="%4."/>
      <w:lvlJc w:val="left"/>
      <w:pPr>
        <w:ind w:left="2841" w:hanging="360"/>
      </w:pPr>
    </w:lvl>
    <w:lvl w:ilvl="4" w:tplc="04090019">
      <w:start w:val="1"/>
      <w:numFmt w:val="lowerLetter"/>
      <w:lvlText w:val="%5."/>
      <w:lvlJc w:val="left"/>
      <w:pPr>
        <w:ind w:left="3561" w:hanging="360"/>
      </w:pPr>
    </w:lvl>
    <w:lvl w:ilvl="5" w:tplc="0409001B">
      <w:start w:val="1"/>
      <w:numFmt w:val="lowerRoman"/>
      <w:lvlText w:val="%6."/>
      <w:lvlJc w:val="right"/>
      <w:pPr>
        <w:ind w:left="4281" w:hanging="180"/>
      </w:pPr>
    </w:lvl>
    <w:lvl w:ilvl="6" w:tplc="0409000F">
      <w:start w:val="1"/>
      <w:numFmt w:val="decimal"/>
      <w:lvlText w:val="%7."/>
      <w:lvlJc w:val="left"/>
      <w:pPr>
        <w:ind w:left="5001" w:hanging="360"/>
      </w:pPr>
    </w:lvl>
    <w:lvl w:ilvl="7" w:tplc="04090019">
      <w:start w:val="1"/>
      <w:numFmt w:val="lowerLetter"/>
      <w:lvlText w:val="%8."/>
      <w:lvlJc w:val="left"/>
      <w:pPr>
        <w:ind w:left="5721" w:hanging="360"/>
      </w:pPr>
    </w:lvl>
    <w:lvl w:ilvl="8" w:tplc="0409001B">
      <w:start w:val="1"/>
      <w:numFmt w:val="lowerRoman"/>
      <w:lvlText w:val="%9."/>
      <w:lvlJc w:val="right"/>
      <w:pPr>
        <w:ind w:left="6441" w:hanging="180"/>
      </w:pPr>
    </w:lvl>
  </w:abstractNum>
  <w:abstractNum w:abstractNumId="185">
    <w:nsid w:val="713A1B54"/>
    <w:multiLevelType w:val="hybridMultilevel"/>
    <w:tmpl w:val="AD4CAF5C"/>
    <w:lvl w:ilvl="0" w:tplc="268C4D6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6">
    <w:nsid w:val="717865CF"/>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87">
    <w:nsid w:val="72EE6194"/>
    <w:multiLevelType w:val="hybridMultilevel"/>
    <w:tmpl w:val="2084C990"/>
    <w:lvl w:ilvl="0" w:tplc="13562A04">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188">
    <w:nsid w:val="730F49CD"/>
    <w:multiLevelType w:val="hybridMultilevel"/>
    <w:tmpl w:val="E7064E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9">
    <w:nsid w:val="73FE252B"/>
    <w:multiLevelType w:val="hybridMultilevel"/>
    <w:tmpl w:val="C1CAE6DE"/>
    <w:lvl w:ilvl="0" w:tplc="8A988B2C">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0">
    <w:nsid w:val="74250C60"/>
    <w:multiLevelType w:val="hybridMultilevel"/>
    <w:tmpl w:val="54E2FCC2"/>
    <w:lvl w:ilvl="0" w:tplc="429269C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1">
    <w:nsid w:val="75616535"/>
    <w:multiLevelType w:val="hybridMultilevel"/>
    <w:tmpl w:val="D662EE20"/>
    <w:lvl w:ilvl="0" w:tplc="B546F3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59F1DE0"/>
    <w:multiLevelType w:val="hybridMultilevel"/>
    <w:tmpl w:val="1F905FB4"/>
    <w:lvl w:ilvl="0" w:tplc="A44A2F8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93">
    <w:nsid w:val="774C70CA"/>
    <w:multiLevelType w:val="hybridMultilevel"/>
    <w:tmpl w:val="29586862"/>
    <w:lvl w:ilvl="0" w:tplc="ECC4D30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4">
    <w:nsid w:val="78D67F43"/>
    <w:multiLevelType w:val="hybridMultilevel"/>
    <w:tmpl w:val="91CA7704"/>
    <w:lvl w:ilvl="0" w:tplc="01125F0A">
      <w:start w:val="1"/>
      <w:numFmt w:val="lowerLetter"/>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195">
    <w:nsid w:val="79963F27"/>
    <w:multiLevelType w:val="multilevel"/>
    <w:tmpl w:val="0290955A"/>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6">
    <w:nsid w:val="79BD1D61"/>
    <w:multiLevelType w:val="hybridMultilevel"/>
    <w:tmpl w:val="80CA62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7">
    <w:nsid w:val="79C8381A"/>
    <w:multiLevelType w:val="hybridMultilevel"/>
    <w:tmpl w:val="4F0862DC"/>
    <w:lvl w:ilvl="0" w:tplc="72AA7120">
      <w:start w:val="1"/>
      <w:numFmt w:val="lowerRoman"/>
      <w:lvlText w:val="%1."/>
      <w:lvlJc w:val="left"/>
      <w:pPr>
        <w:ind w:left="1080" w:hanging="72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8">
    <w:nsid w:val="7AA26E65"/>
    <w:multiLevelType w:val="hybridMultilevel"/>
    <w:tmpl w:val="1256C838"/>
    <w:lvl w:ilvl="0" w:tplc="902EE10A">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AAD013F"/>
    <w:multiLevelType w:val="hybridMultilevel"/>
    <w:tmpl w:val="D3D8A754"/>
    <w:lvl w:ilvl="0" w:tplc="1040E71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0">
    <w:nsid w:val="7AC52475"/>
    <w:multiLevelType w:val="hybridMultilevel"/>
    <w:tmpl w:val="DBDC358E"/>
    <w:lvl w:ilvl="0" w:tplc="AD284CF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1">
    <w:nsid w:val="7B6514AD"/>
    <w:multiLevelType w:val="hybridMultilevel"/>
    <w:tmpl w:val="0CFC80D0"/>
    <w:lvl w:ilvl="0" w:tplc="3D80D464">
      <w:start w:val="1"/>
      <w:numFmt w:val="lowerLetter"/>
      <w:lvlText w:val="%1-"/>
      <w:lvlJc w:val="left"/>
      <w:pPr>
        <w:ind w:left="393" w:hanging="360"/>
      </w:pPr>
      <w:rPr>
        <w:rFonts w:ascii="Times New Roman" w:eastAsia="Times New Roman" w:hAnsi="Times New Roman" w:cs="Times New Roman"/>
        <w:b/>
        <w:bCs/>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02">
    <w:nsid w:val="7C0A576B"/>
    <w:multiLevelType w:val="hybridMultilevel"/>
    <w:tmpl w:val="46FA600E"/>
    <w:lvl w:ilvl="0" w:tplc="980EF436">
      <w:numFmt w:val="bullet"/>
      <w:lvlText w:val=""/>
      <w:lvlJc w:val="left"/>
      <w:pPr>
        <w:ind w:left="720" w:hanging="360"/>
      </w:pPr>
      <w:rPr>
        <w:rFonts w:ascii="Symbol" w:eastAsia="Times New Roman" w:hAnsi="Symbol"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3">
    <w:nsid w:val="7C785CB2"/>
    <w:multiLevelType w:val="hybridMultilevel"/>
    <w:tmpl w:val="14AA0C66"/>
    <w:lvl w:ilvl="0" w:tplc="6036696E">
      <w:numFmt w:val="bullet"/>
      <w:lvlText w:val="-"/>
      <w:lvlJc w:val="left"/>
      <w:pPr>
        <w:ind w:left="820" w:hanging="360"/>
      </w:pPr>
      <w:rPr>
        <w:rFonts w:ascii="Times New Roman" w:eastAsia="Times New Roman" w:hAnsi="Times New Roman" w:cs="Times New Roman"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04">
    <w:nsid w:val="7CDD7028"/>
    <w:multiLevelType w:val="hybridMultilevel"/>
    <w:tmpl w:val="B68E1906"/>
    <w:lvl w:ilvl="0" w:tplc="73EA323E">
      <w:start w:val="1"/>
      <w:numFmt w:val="lowerLetter"/>
      <w:lvlText w:val="%1-"/>
      <w:lvlJc w:val="left"/>
      <w:pPr>
        <w:ind w:left="321" w:hanging="360"/>
      </w:pPr>
      <w:rPr>
        <w:b/>
        <w:bCs/>
      </w:r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abstractNum w:abstractNumId="205">
    <w:nsid w:val="7D625D81"/>
    <w:multiLevelType w:val="hybridMultilevel"/>
    <w:tmpl w:val="C90C7D1E"/>
    <w:lvl w:ilvl="0" w:tplc="0409000F">
      <w:start w:val="1"/>
      <w:numFmt w:val="decimal"/>
      <w:lvlText w:val="%1."/>
      <w:lvlJc w:val="left"/>
      <w:pPr>
        <w:ind w:left="360" w:hanging="360"/>
      </w:pPr>
      <w:rPr>
        <w:rFonts w:ascii="Times New Roman" w:hAnsi="Times New Roman" w:cs="Times New Roman" w:hint="default"/>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6">
    <w:nsid w:val="7E0E212B"/>
    <w:multiLevelType w:val="hybridMultilevel"/>
    <w:tmpl w:val="C2163C30"/>
    <w:lvl w:ilvl="0" w:tplc="BED0A912">
      <w:numFmt w:val="bullet"/>
      <w:lvlText w:val="-"/>
      <w:lvlJc w:val="left"/>
      <w:pPr>
        <w:ind w:left="962" w:hanging="360"/>
      </w:pPr>
      <w:rPr>
        <w:rFonts w:ascii="Times New Roman" w:eastAsia="Times New Roman" w:hAnsi="Times New Roman" w:cs="Times New Roman" w:hint="default"/>
      </w:rPr>
    </w:lvl>
    <w:lvl w:ilvl="1" w:tplc="04090003">
      <w:start w:val="1"/>
      <w:numFmt w:val="bullet"/>
      <w:lvlText w:val="o"/>
      <w:lvlJc w:val="left"/>
      <w:pPr>
        <w:ind w:left="1682" w:hanging="360"/>
      </w:pPr>
      <w:rPr>
        <w:rFonts w:ascii="Courier New" w:hAnsi="Courier New" w:cs="Courier New" w:hint="default"/>
      </w:rPr>
    </w:lvl>
    <w:lvl w:ilvl="2" w:tplc="04090005">
      <w:start w:val="1"/>
      <w:numFmt w:val="bullet"/>
      <w:lvlText w:val=""/>
      <w:lvlJc w:val="left"/>
      <w:pPr>
        <w:ind w:left="2402" w:hanging="360"/>
      </w:pPr>
      <w:rPr>
        <w:rFonts w:ascii="Wingdings" w:hAnsi="Wingdings" w:hint="default"/>
      </w:rPr>
    </w:lvl>
    <w:lvl w:ilvl="3" w:tplc="04090001">
      <w:start w:val="1"/>
      <w:numFmt w:val="bullet"/>
      <w:lvlText w:val=""/>
      <w:lvlJc w:val="left"/>
      <w:pPr>
        <w:ind w:left="3122" w:hanging="360"/>
      </w:pPr>
      <w:rPr>
        <w:rFonts w:ascii="Symbol" w:hAnsi="Symbol" w:hint="default"/>
      </w:rPr>
    </w:lvl>
    <w:lvl w:ilvl="4" w:tplc="04090003">
      <w:start w:val="1"/>
      <w:numFmt w:val="bullet"/>
      <w:lvlText w:val="o"/>
      <w:lvlJc w:val="left"/>
      <w:pPr>
        <w:ind w:left="3842" w:hanging="360"/>
      </w:pPr>
      <w:rPr>
        <w:rFonts w:ascii="Courier New" w:hAnsi="Courier New" w:cs="Courier New" w:hint="default"/>
      </w:rPr>
    </w:lvl>
    <w:lvl w:ilvl="5" w:tplc="04090005">
      <w:start w:val="1"/>
      <w:numFmt w:val="bullet"/>
      <w:lvlText w:val=""/>
      <w:lvlJc w:val="left"/>
      <w:pPr>
        <w:ind w:left="4562" w:hanging="360"/>
      </w:pPr>
      <w:rPr>
        <w:rFonts w:ascii="Wingdings" w:hAnsi="Wingdings" w:hint="default"/>
      </w:rPr>
    </w:lvl>
    <w:lvl w:ilvl="6" w:tplc="04090001">
      <w:start w:val="1"/>
      <w:numFmt w:val="bullet"/>
      <w:lvlText w:val=""/>
      <w:lvlJc w:val="left"/>
      <w:pPr>
        <w:ind w:left="5282" w:hanging="360"/>
      </w:pPr>
      <w:rPr>
        <w:rFonts w:ascii="Symbol" w:hAnsi="Symbol" w:hint="default"/>
      </w:rPr>
    </w:lvl>
    <w:lvl w:ilvl="7" w:tplc="04090003">
      <w:start w:val="1"/>
      <w:numFmt w:val="bullet"/>
      <w:lvlText w:val="o"/>
      <w:lvlJc w:val="left"/>
      <w:pPr>
        <w:ind w:left="6002" w:hanging="360"/>
      </w:pPr>
      <w:rPr>
        <w:rFonts w:ascii="Courier New" w:hAnsi="Courier New" w:cs="Courier New" w:hint="default"/>
      </w:rPr>
    </w:lvl>
    <w:lvl w:ilvl="8" w:tplc="04090005">
      <w:start w:val="1"/>
      <w:numFmt w:val="bullet"/>
      <w:lvlText w:val=""/>
      <w:lvlJc w:val="left"/>
      <w:pPr>
        <w:ind w:left="6722" w:hanging="360"/>
      </w:pPr>
      <w:rPr>
        <w:rFonts w:ascii="Wingdings" w:hAnsi="Wingdings" w:hint="default"/>
      </w:rPr>
    </w:lvl>
  </w:abstractNum>
  <w:abstractNum w:abstractNumId="207">
    <w:nsid w:val="7E207012"/>
    <w:multiLevelType w:val="hybridMultilevel"/>
    <w:tmpl w:val="9F6EDFA4"/>
    <w:lvl w:ilvl="0" w:tplc="1040E71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8">
    <w:nsid w:val="7E393378"/>
    <w:multiLevelType w:val="hybridMultilevel"/>
    <w:tmpl w:val="774E5586"/>
    <w:lvl w:ilvl="0" w:tplc="3AEA9936">
      <w:start w:val="1"/>
      <w:numFmt w:val="lowerLetter"/>
      <w:lvlText w:val="%1-"/>
      <w:lvlJc w:val="left"/>
      <w:pPr>
        <w:ind w:left="36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7EB360B7"/>
    <w:multiLevelType w:val="hybridMultilevel"/>
    <w:tmpl w:val="5936F742"/>
    <w:lvl w:ilvl="0" w:tplc="C88C5F66">
      <w:start w:val="1"/>
      <w:numFmt w:val="decimal"/>
      <w:lvlText w:val="%1)"/>
      <w:lvlJc w:val="left"/>
      <w:pPr>
        <w:ind w:left="356" w:hanging="360"/>
      </w:pPr>
    </w:lvl>
    <w:lvl w:ilvl="1" w:tplc="04090019">
      <w:start w:val="1"/>
      <w:numFmt w:val="lowerLetter"/>
      <w:lvlText w:val="%2."/>
      <w:lvlJc w:val="left"/>
      <w:pPr>
        <w:ind w:left="1076" w:hanging="360"/>
      </w:pPr>
    </w:lvl>
    <w:lvl w:ilvl="2" w:tplc="0409001B">
      <w:start w:val="1"/>
      <w:numFmt w:val="lowerRoman"/>
      <w:lvlText w:val="%3."/>
      <w:lvlJc w:val="right"/>
      <w:pPr>
        <w:ind w:left="1796" w:hanging="180"/>
      </w:pPr>
    </w:lvl>
    <w:lvl w:ilvl="3" w:tplc="0409000F">
      <w:start w:val="1"/>
      <w:numFmt w:val="decimal"/>
      <w:lvlText w:val="%4."/>
      <w:lvlJc w:val="left"/>
      <w:pPr>
        <w:ind w:left="2516" w:hanging="360"/>
      </w:pPr>
    </w:lvl>
    <w:lvl w:ilvl="4" w:tplc="04090019">
      <w:start w:val="1"/>
      <w:numFmt w:val="lowerLetter"/>
      <w:lvlText w:val="%5."/>
      <w:lvlJc w:val="left"/>
      <w:pPr>
        <w:ind w:left="3236" w:hanging="360"/>
      </w:pPr>
    </w:lvl>
    <w:lvl w:ilvl="5" w:tplc="0409001B">
      <w:start w:val="1"/>
      <w:numFmt w:val="lowerRoman"/>
      <w:lvlText w:val="%6."/>
      <w:lvlJc w:val="right"/>
      <w:pPr>
        <w:ind w:left="3956" w:hanging="180"/>
      </w:pPr>
    </w:lvl>
    <w:lvl w:ilvl="6" w:tplc="0409000F">
      <w:start w:val="1"/>
      <w:numFmt w:val="decimal"/>
      <w:lvlText w:val="%7."/>
      <w:lvlJc w:val="left"/>
      <w:pPr>
        <w:ind w:left="4676" w:hanging="360"/>
      </w:pPr>
    </w:lvl>
    <w:lvl w:ilvl="7" w:tplc="04090019">
      <w:start w:val="1"/>
      <w:numFmt w:val="lowerLetter"/>
      <w:lvlText w:val="%8."/>
      <w:lvlJc w:val="left"/>
      <w:pPr>
        <w:ind w:left="5396" w:hanging="360"/>
      </w:pPr>
    </w:lvl>
    <w:lvl w:ilvl="8" w:tplc="0409001B">
      <w:start w:val="1"/>
      <w:numFmt w:val="lowerRoman"/>
      <w:lvlText w:val="%9."/>
      <w:lvlJc w:val="right"/>
      <w:pPr>
        <w:ind w:left="6116" w:hanging="180"/>
      </w:pPr>
    </w:lvl>
  </w:abstractNum>
  <w:abstractNum w:abstractNumId="210">
    <w:nsid w:val="7F6C3739"/>
    <w:multiLevelType w:val="hybridMultilevel"/>
    <w:tmpl w:val="B68E1906"/>
    <w:lvl w:ilvl="0" w:tplc="73EA323E">
      <w:start w:val="1"/>
      <w:numFmt w:val="lowerLetter"/>
      <w:lvlText w:val="%1-"/>
      <w:lvlJc w:val="left"/>
      <w:pPr>
        <w:ind w:left="321" w:hanging="360"/>
      </w:pPr>
      <w:rPr>
        <w:b/>
        <w:bCs/>
      </w:rPr>
    </w:lvl>
    <w:lvl w:ilvl="1" w:tplc="04090019">
      <w:start w:val="1"/>
      <w:numFmt w:val="lowerLetter"/>
      <w:lvlText w:val="%2."/>
      <w:lvlJc w:val="left"/>
      <w:pPr>
        <w:ind w:left="1041" w:hanging="360"/>
      </w:pPr>
    </w:lvl>
    <w:lvl w:ilvl="2" w:tplc="0409001B">
      <w:start w:val="1"/>
      <w:numFmt w:val="lowerRoman"/>
      <w:lvlText w:val="%3."/>
      <w:lvlJc w:val="right"/>
      <w:pPr>
        <w:ind w:left="1761" w:hanging="180"/>
      </w:pPr>
    </w:lvl>
    <w:lvl w:ilvl="3" w:tplc="0409000F">
      <w:start w:val="1"/>
      <w:numFmt w:val="decimal"/>
      <w:lvlText w:val="%4."/>
      <w:lvlJc w:val="left"/>
      <w:pPr>
        <w:ind w:left="2481" w:hanging="360"/>
      </w:pPr>
    </w:lvl>
    <w:lvl w:ilvl="4" w:tplc="04090019">
      <w:start w:val="1"/>
      <w:numFmt w:val="lowerLetter"/>
      <w:lvlText w:val="%5."/>
      <w:lvlJc w:val="left"/>
      <w:pPr>
        <w:ind w:left="3201" w:hanging="360"/>
      </w:pPr>
    </w:lvl>
    <w:lvl w:ilvl="5" w:tplc="0409001B">
      <w:start w:val="1"/>
      <w:numFmt w:val="lowerRoman"/>
      <w:lvlText w:val="%6."/>
      <w:lvlJc w:val="right"/>
      <w:pPr>
        <w:ind w:left="3921" w:hanging="180"/>
      </w:pPr>
    </w:lvl>
    <w:lvl w:ilvl="6" w:tplc="0409000F">
      <w:start w:val="1"/>
      <w:numFmt w:val="decimal"/>
      <w:lvlText w:val="%7."/>
      <w:lvlJc w:val="left"/>
      <w:pPr>
        <w:ind w:left="4641" w:hanging="360"/>
      </w:pPr>
    </w:lvl>
    <w:lvl w:ilvl="7" w:tplc="04090019">
      <w:start w:val="1"/>
      <w:numFmt w:val="lowerLetter"/>
      <w:lvlText w:val="%8."/>
      <w:lvlJc w:val="left"/>
      <w:pPr>
        <w:ind w:left="5361" w:hanging="360"/>
      </w:pPr>
    </w:lvl>
    <w:lvl w:ilvl="8" w:tplc="0409001B">
      <w:start w:val="1"/>
      <w:numFmt w:val="lowerRoman"/>
      <w:lvlText w:val="%9."/>
      <w:lvlJc w:val="right"/>
      <w:pPr>
        <w:ind w:left="6081" w:hanging="180"/>
      </w:pPr>
    </w:lvl>
  </w:abstractNum>
  <w:num w:numId="1">
    <w:abstractNumId w:val="183"/>
  </w:num>
  <w:num w:numId="2">
    <w:abstractNumId w:val="168"/>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9"/>
    <w:lvlOverride w:ilvl="0"/>
    <w:lvlOverride w:ilvl="1"/>
    <w:lvlOverride w:ilvl="2"/>
    <w:lvlOverride w:ilvl="3"/>
    <w:lvlOverride w:ilvl="4"/>
    <w:lvlOverride w:ilvl="5"/>
    <w:lvlOverride w:ilvl="6"/>
    <w:lvlOverride w:ilvl="7"/>
    <w:lvlOverride w:ilvl="8"/>
  </w:num>
  <w:num w:numId="6">
    <w:abstractNumId w:val="20"/>
  </w:num>
  <w:num w:numId="7">
    <w:abstractNumId w:val="85"/>
  </w:num>
  <w:num w:numId="8">
    <w:abstractNumId w:val="24"/>
  </w:num>
  <w:num w:numId="9">
    <w:abstractNumId w:val="36"/>
  </w:num>
  <w:num w:numId="10">
    <w:abstractNumId w:val="21"/>
  </w:num>
  <w:num w:numId="11">
    <w:abstractNumId w:val="170"/>
  </w:num>
  <w:num w:numId="12">
    <w:abstractNumId w:val="76"/>
  </w:num>
  <w:num w:numId="13">
    <w:abstractNumId w:val="57"/>
  </w:num>
  <w:num w:numId="14">
    <w:abstractNumId w:val="89"/>
  </w:num>
  <w:num w:numId="15">
    <w:abstractNumId w:val="161"/>
  </w:num>
  <w:num w:numId="16">
    <w:abstractNumId w:val="119"/>
  </w:num>
  <w:num w:numId="17">
    <w:abstractNumId w:val="195"/>
  </w:num>
  <w:num w:numId="18">
    <w:abstractNumId w:val="64"/>
  </w:num>
  <w:num w:numId="19">
    <w:abstractNumId w:val="26"/>
  </w:num>
  <w:num w:numId="20">
    <w:abstractNumId w:val="116"/>
  </w:num>
  <w:num w:numId="21">
    <w:abstractNumId w:val="32"/>
  </w:num>
  <w:num w:numId="22">
    <w:abstractNumId w:val="6"/>
  </w:num>
  <w:num w:numId="23">
    <w:abstractNumId w:val="73"/>
  </w:num>
  <w:num w:numId="24">
    <w:abstractNumId w:val="136"/>
  </w:num>
  <w:num w:numId="25">
    <w:abstractNumId w:val="42"/>
  </w:num>
  <w:num w:numId="26">
    <w:abstractNumId w:val="28"/>
  </w:num>
  <w:num w:numId="27">
    <w:abstractNumId w:val="50"/>
  </w:num>
  <w:num w:numId="28">
    <w:abstractNumId w:val="142"/>
  </w:num>
  <w:num w:numId="29">
    <w:abstractNumId w:val="110"/>
  </w:num>
  <w:num w:numId="30">
    <w:abstractNumId w:val="2"/>
  </w:num>
  <w:num w:numId="31">
    <w:abstractNumId w:val="4"/>
  </w:num>
  <w:num w:numId="32">
    <w:abstractNumId w:val="63"/>
  </w:num>
  <w:num w:numId="33">
    <w:abstractNumId w:val="62"/>
  </w:num>
  <w:num w:numId="34">
    <w:abstractNumId w:val="109"/>
  </w:num>
  <w:num w:numId="35">
    <w:abstractNumId w:val="83"/>
  </w:num>
  <w:num w:numId="36">
    <w:abstractNumId w:val="107"/>
  </w:num>
  <w:num w:numId="37">
    <w:abstractNumId w:val="102"/>
  </w:num>
  <w:num w:numId="38">
    <w:abstractNumId w:val="198"/>
  </w:num>
  <w:num w:numId="39">
    <w:abstractNumId w:val="90"/>
  </w:num>
  <w:num w:numId="40">
    <w:abstractNumId w:val="201"/>
  </w:num>
  <w:num w:numId="41">
    <w:abstractNumId w:val="91"/>
  </w:num>
  <w:num w:numId="42">
    <w:abstractNumId w:val="178"/>
  </w:num>
  <w:num w:numId="43">
    <w:abstractNumId w:val="152"/>
  </w:num>
  <w:num w:numId="44">
    <w:abstractNumId w:val="43"/>
  </w:num>
  <w:num w:numId="45">
    <w:abstractNumId w:val="111"/>
  </w:num>
  <w:num w:numId="46">
    <w:abstractNumId w:val="44"/>
  </w:num>
  <w:num w:numId="47">
    <w:abstractNumId w:val="174"/>
  </w:num>
  <w:num w:numId="48">
    <w:abstractNumId w:val="48"/>
  </w:num>
  <w:num w:numId="49">
    <w:abstractNumId w:val="38"/>
  </w:num>
  <w:num w:numId="50">
    <w:abstractNumId w:val="0"/>
  </w:num>
  <w:num w:numId="51">
    <w:abstractNumId w:val="87"/>
  </w:num>
  <w:num w:numId="52">
    <w:abstractNumId w:val="5"/>
  </w:num>
  <w:num w:numId="53">
    <w:abstractNumId w:val="191"/>
  </w:num>
  <w:num w:numId="54">
    <w:abstractNumId w:val="103"/>
  </w:num>
  <w:num w:numId="55">
    <w:abstractNumId w:val="163"/>
  </w:num>
  <w:num w:numId="56">
    <w:abstractNumId w:val="40"/>
  </w:num>
  <w:num w:numId="57">
    <w:abstractNumId w:val="121"/>
  </w:num>
  <w:num w:numId="58">
    <w:abstractNumId w:val="74"/>
  </w:num>
  <w:num w:numId="59">
    <w:abstractNumId w:val="39"/>
  </w:num>
  <w:num w:numId="60">
    <w:abstractNumId w:val="9"/>
  </w:num>
  <w:num w:numId="61">
    <w:abstractNumId w:val="150"/>
  </w:num>
  <w:num w:numId="62">
    <w:abstractNumId w:val="169"/>
  </w:num>
  <w:num w:numId="63">
    <w:abstractNumId w:val="164"/>
  </w:num>
  <w:num w:numId="64">
    <w:abstractNumId w:val="106"/>
  </w:num>
  <w:num w:numId="65">
    <w:abstractNumId w:val="95"/>
  </w:num>
  <w:num w:numId="66">
    <w:abstractNumId w:val="51"/>
  </w:num>
  <w:num w:numId="67">
    <w:abstractNumId w:val="180"/>
  </w:num>
  <w:num w:numId="68">
    <w:abstractNumId w:val="160"/>
  </w:num>
  <w:num w:numId="69">
    <w:abstractNumId w:val="124"/>
  </w:num>
  <w:num w:numId="70">
    <w:abstractNumId w:val="147"/>
  </w:num>
  <w:num w:numId="71">
    <w:abstractNumId w:val="71"/>
  </w:num>
  <w:num w:numId="72">
    <w:abstractNumId w:val="114"/>
  </w:num>
  <w:num w:numId="73">
    <w:abstractNumId w:val="162"/>
  </w:num>
  <w:num w:numId="74">
    <w:abstractNumId w:val="139"/>
  </w:num>
  <w:num w:numId="75">
    <w:abstractNumId w:val="45"/>
  </w:num>
  <w:num w:numId="76">
    <w:abstractNumId w:val="112"/>
  </w:num>
  <w:num w:numId="77">
    <w:abstractNumId w:val="148"/>
  </w:num>
  <w:num w:numId="78">
    <w:abstractNumId w:val="203"/>
  </w:num>
  <w:num w:numId="79">
    <w:abstractNumId w:val="30"/>
  </w:num>
  <w:num w:numId="80">
    <w:abstractNumId w:val="155"/>
  </w:num>
  <w:num w:numId="81">
    <w:abstractNumId w:val="54"/>
  </w:num>
  <w:num w:numId="82">
    <w:abstractNumId w:val="17"/>
  </w:num>
  <w:num w:numId="83">
    <w:abstractNumId w:val="130"/>
  </w:num>
  <w:num w:numId="84">
    <w:abstractNumId w:val="166"/>
  </w:num>
  <w:num w:numId="85">
    <w:abstractNumId w:val="49"/>
  </w:num>
  <w:num w:numId="86">
    <w:abstractNumId w:val="8"/>
  </w:num>
  <w:num w:numId="87">
    <w:abstractNumId w:val="27"/>
  </w:num>
  <w:num w:numId="88">
    <w:abstractNumId w:val="182"/>
  </w:num>
  <w:num w:numId="89">
    <w:abstractNumId w:val="69"/>
  </w:num>
  <w:num w:numId="90">
    <w:abstractNumId w:val="208"/>
  </w:num>
  <w:num w:numId="91">
    <w:abstractNumId w:val="171"/>
  </w:num>
  <w:num w:numId="92">
    <w:abstractNumId w:val="179"/>
  </w:num>
  <w:num w:numId="93">
    <w:abstractNumId w:val="172"/>
  </w:num>
  <w:num w:numId="94">
    <w:abstractNumId w:val="66"/>
  </w:num>
  <w:num w:numId="95">
    <w:abstractNumId w:val="118"/>
  </w:num>
  <w:num w:numId="9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9"/>
    <w:lvlOverride w:ilvl="0"/>
    <w:lvlOverride w:ilvl="1"/>
    <w:lvlOverride w:ilvl="2"/>
    <w:lvlOverride w:ilvl="3"/>
    <w:lvlOverride w:ilvl="4"/>
    <w:lvlOverride w:ilvl="5"/>
    <w:lvlOverride w:ilvl="6"/>
    <w:lvlOverride w:ilvl="7"/>
    <w:lvlOverride w:ilvl="8"/>
  </w:num>
  <w:num w:numId="10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
    <w:lvlOverride w:ilvl="0"/>
    <w:lvlOverride w:ilvl="1"/>
    <w:lvlOverride w:ilvl="2"/>
    <w:lvlOverride w:ilvl="3"/>
    <w:lvlOverride w:ilvl="4"/>
    <w:lvlOverride w:ilvl="5"/>
    <w:lvlOverride w:ilvl="6"/>
    <w:lvlOverride w:ilvl="7"/>
    <w:lvlOverride w:ilvl="8"/>
  </w:num>
  <w:num w:numId="108">
    <w:abstractNumId w:val="206"/>
    <w:lvlOverride w:ilvl="0"/>
    <w:lvlOverride w:ilvl="1"/>
    <w:lvlOverride w:ilvl="2"/>
    <w:lvlOverride w:ilvl="3"/>
    <w:lvlOverride w:ilvl="4"/>
    <w:lvlOverride w:ilvl="5"/>
    <w:lvlOverride w:ilvl="6"/>
    <w:lvlOverride w:ilvl="7"/>
    <w:lvlOverride w:ilvl="8"/>
  </w:num>
  <w:num w:numId="10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76"/>
    <w:lvlOverride w:ilvl="0"/>
    <w:lvlOverride w:ilvl="1"/>
    <w:lvlOverride w:ilvl="2"/>
    <w:lvlOverride w:ilvl="3"/>
    <w:lvlOverride w:ilvl="4"/>
    <w:lvlOverride w:ilvl="5"/>
    <w:lvlOverride w:ilvl="6"/>
    <w:lvlOverride w:ilvl="7"/>
    <w:lvlOverride w:ilvl="8"/>
  </w:num>
  <w:num w:numId="111">
    <w:abstractNumId w:val="56"/>
    <w:lvlOverride w:ilvl="0"/>
    <w:lvlOverride w:ilvl="1"/>
    <w:lvlOverride w:ilvl="2"/>
    <w:lvlOverride w:ilvl="3"/>
    <w:lvlOverride w:ilvl="4"/>
    <w:lvlOverride w:ilvl="5"/>
    <w:lvlOverride w:ilvl="6"/>
    <w:lvlOverride w:ilvl="7"/>
    <w:lvlOverride w:ilvl="8"/>
  </w:num>
  <w:num w:numId="11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3"/>
    <w:lvlOverride w:ilvl="0"/>
    <w:lvlOverride w:ilvl="1"/>
    <w:lvlOverride w:ilvl="2"/>
    <w:lvlOverride w:ilvl="3"/>
    <w:lvlOverride w:ilvl="4"/>
    <w:lvlOverride w:ilvl="5"/>
    <w:lvlOverride w:ilvl="6"/>
    <w:lvlOverride w:ilvl="7"/>
    <w:lvlOverride w:ilvl="8"/>
  </w:num>
  <w:num w:numId="1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7"/>
    <w:lvlOverride w:ilvl="0"/>
    <w:lvlOverride w:ilvl="1"/>
    <w:lvlOverride w:ilvl="2"/>
    <w:lvlOverride w:ilvl="3"/>
    <w:lvlOverride w:ilvl="4"/>
    <w:lvlOverride w:ilvl="5"/>
    <w:lvlOverride w:ilvl="6"/>
    <w:lvlOverride w:ilvl="7"/>
    <w:lvlOverride w:ilvl="8"/>
  </w:num>
  <w:num w:numId="136">
    <w:abstractNumId w:val="170"/>
    <w:lvlOverride w:ilvl="0">
      <w:startOverride w:val="1"/>
    </w:lvlOverride>
    <w:lvlOverride w:ilvl="1"/>
    <w:lvlOverride w:ilvl="2"/>
    <w:lvlOverride w:ilvl="3"/>
    <w:lvlOverride w:ilvl="4"/>
    <w:lvlOverride w:ilvl="5"/>
    <w:lvlOverride w:ilvl="6"/>
    <w:lvlOverride w:ilvl="7"/>
    <w:lvlOverride w:ilvl="8"/>
  </w:num>
  <w:num w:numId="13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4"/>
    <w:lvlOverride w:ilvl="0"/>
    <w:lvlOverride w:ilvl="1"/>
    <w:lvlOverride w:ilvl="2"/>
    <w:lvlOverride w:ilvl="3"/>
    <w:lvlOverride w:ilvl="4"/>
    <w:lvlOverride w:ilvl="5"/>
    <w:lvlOverride w:ilvl="6"/>
    <w:lvlOverride w:ilvl="7"/>
    <w:lvlOverride w:ilvl="8"/>
  </w:num>
  <w:num w:numId="140">
    <w:abstractNumId w:val="8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61"/>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9"/>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95"/>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4"/>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02"/>
    <w:lvlOverride w:ilvl="0"/>
    <w:lvlOverride w:ilvl="1"/>
    <w:lvlOverride w:ilvl="2"/>
    <w:lvlOverride w:ilvl="3"/>
    <w:lvlOverride w:ilvl="4"/>
    <w:lvlOverride w:ilvl="5"/>
    <w:lvlOverride w:ilvl="6"/>
    <w:lvlOverride w:ilvl="7"/>
    <w:lvlOverride w:ilvl="8"/>
  </w:num>
  <w:num w:numId="14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05"/>
    <w:lvlOverride w:ilvl="0"/>
    <w:lvlOverride w:ilvl="1"/>
    <w:lvlOverride w:ilvl="2"/>
    <w:lvlOverride w:ilvl="3"/>
    <w:lvlOverride w:ilvl="4"/>
    <w:lvlOverride w:ilvl="5"/>
    <w:lvlOverride w:ilvl="6"/>
    <w:lvlOverride w:ilvl="7"/>
    <w:lvlOverride w:ilvl="8"/>
  </w:num>
  <w:num w:numId="16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00"/>
    <w:lvlOverride w:ilvl="0"/>
    <w:lvlOverride w:ilvl="1"/>
    <w:lvlOverride w:ilvl="2"/>
    <w:lvlOverride w:ilvl="3"/>
    <w:lvlOverride w:ilvl="4"/>
    <w:lvlOverride w:ilvl="5"/>
    <w:lvlOverride w:ilvl="6"/>
    <w:lvlOverride w:ilvl="7"/>
    <w:lvlOverride w:ilvl="8"/>
  </w:num>
  <w:num w:numId="203">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9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5"/>
    <w:lvlOverride w:ilvl="0"/>
    <w:lvlOverride w:ilvl="1"/>
    <w:lvlOverride w:ilvl="2"/>
    <w:lvlOverride w:ilvl="3"/>
    <w:lvlOverride w:ilvl="4"/>
    <w:lvlOverride w:ilvl="5"/>
    <w:lvlOverride w:ilvl="6"/>
    <w:lvlOverride w:ilvl="7"/>
    <w:lvlOverride w:ilvl="8"/>
  </w:num>
  <w:num w:numId="224">
    <w:abstractNumId w:val="175"/>
    <w:lvlOverride w:ilvl="0"/>
    <w:lvlOverride w:ilvl="1"/>
    <w:lvlOverride w:ilvl="2"/>
    <w:lvlOverride w:ilvl="3"/>
    <w:lvlOverride w:ilvl="4"/>
    <w:lvlOverride w:ilvl="5"/>
    <w:lvlOverride w:ilvl="6"/>
    <w:lvlOverride w:ilvl="7"/>
    <w:lvlOverride w:ilvl="8"/>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399"/>
    <w:rsid w:val="0000053E"/>
    <w:rsid w:val="00000B63"/>
    <w:rsid w:val="00001673"/>
    <w:rsid w:val="000021B7"/>
    <w:rsid w:val="0000229E"/>
    <w:rsid w:val="00002A8D"/>
    <w:rsid w:val="000030B9"/>
    <w:rsid w:val="00003560"/>
    <w:rsid w:val="000039AC"/>
    <w:rsid w:val="00003E63"/>
    <w:rsid w:val="000042C1"/>
    <w:rsid w:val="0000453E"/>
    <w:rsid w:val="00004B59"/>
    <w:rsid w:val="00004D90"/>
    <w:rsid w:val="00004EB0"/>
    <w:rsid w:val="000062EA"/>
    <w:rsid w:val="00006883"/>
    <w:rsid w:val="00006C8B"/>
    <w:rsid w:val="00006E2B"/>
    <w:rsid w:val="00007113"/>
    <w:rsid w:val="00007CEB"/>
    <w:rsid w:val="00011560"/>
    <w:rsid w:val="000118C7"/>
    <w:rsid w:val="000120F0"/>
    <w:rsid w:val="00012363"/>
    <w:rsid w:val="000125F5"/>
    <w:rsid w:val="000129B3"/>
    <w:rsid w:val="00012EDF"/>
    <w:rsid w:val="0001335F"/>
    <w:rsid w:val="00013B23"/>
    <w:rsid w:val="00013BAD"/>
    <w:rsid w:val="00013E4F"/>
    <w:rsid w:val="00013EDD"/>
    <w:rsid w:val="00013FD3"/>
    <w:rsid w:val="0001465F"/>
    <w:rsid w:val="00014F5E"/>
    <w:rsid w:val="00015B91"/>
    <w:rsid w:val="00015D7E"/>
    <w:rsid w:val="0001674D"/>
    <w:rsid w:val="000168F4"/>
    <w:rsid w:val="000170D0"/>
    <w:rsid w:val="00017241"/>
    <w:rsid w:val="00020333"/>
    <w:rsid w:val="0002036D"/>
    <w:rsid w:val="0002047E"/>
    <w:rsid w:val="00020EC1"/>
    <w:rsid w:val="00021334"/>
    <w:rsid w:val="000217E4"/>
    <w:rsid w:val="0002188B"/>
    <w:rsid w:val="000218B3"/>
    <w:rsid w:val="00021980"/>
    <w:rsid w:val="00022054"/>
    <w:rsid w:val="000222EE"/>
    <w:rsid w:val="00022B4F"/>
    <w:rsid w:val="00022D98"/>
    <w:rsid w:val="0002311A"/>
    <w:rsid w:val="00023BC8"/>
    <w:rsid w:val="00023BD4"/>
    <w:rsid w:val="00024992"/>
    <w:rsid w:val="0002509D"/>
    <w:rsid w:val="00025BA9"/>
    <w:rsid w:val="00025BAC"/>
    <w:rsid w:val="00025F0D"/>
    <w:rsid w:val="000264BF"/>
    <w:rsid w:val="000269BC"/>
    <w:rsid w:val="00026F05"/>
    <w:rsid w:val="00027240"/>
    <w:rsid w:val="00030DF0"/>
    <w:rsid w:val="00030F64"/>
    <w:rsid w:val="000311CC"/>
    <w:rsid w:val="00031214"/>
    <w:rsid w:val="000319D9"/>
    <w:rsid w:val="000330AE"/>
    <w:rsid w:val="00033DC0"/>
    <w:rsid w:val="000341A9"/>
    <w:rsid w:val="00034922"/>
    <w:rsid w:val="00034F70"/>
    <w:rsid w:val="0003544E"/>
    <w:rsid w:val="0003566A"/>
    <w:rsid w:val="00035747"/>
    <w:rsid w:val="000359F3"/>
    <w:rsid w:val="00036543"/>
    <w:rsid w:val="000368E5"/>
    <w:rsid w:val="00037741"/>
    <w:rsid w:val="0004095A"/>
    <w:rsid w:val="00040BE5"/>
    <w:rsid w:val="00040EEF"/>
    <w:rsid w:val="0004112D"/>
    <w:rsid w:val="000414E1"/>
    <w:rsid w:val="00041C9D"/>
    <w:rsid w:val="00041D27"/>
    <w:rsid w:val="00042146"/>
    <w:rsid w:val="0004309E"/>
    <w:rsid w:val="0004316D"/>
    <w:rsid w:val="00043383"/>
    <w:rsid w:val="00043584"/>
    <w:rsid w:val="000436F7"/>
    <w:rsid w:val="00044291"/>
    <w:rsid w:val="00044A7A"/>
    <w:rsid w:val="00045278"/>
    <w:rsid w:val="0004579B"/>
    <w:rsid w:val="0004593B"/>
    <w:rsid w:val="00045AD0"/>
    <w:rsid w:val="000467FC"/>
    <w:rsid w:val="00046B10"/>
    <w:rsid w:val="00046D9B"/>
    <w:rsid w:val="0004722A"/>
    <w:rsid w:val="000473F9"/>
    <w:rsid w:val="00047612"/>
    <w:rsid w:val="000500D9"/>
    <w:rsid w:val="0005122A"/>
    <w:rsid w:val="000513FC"/>
    <w:rsid w:val="00051577"/>
    <w:rsid w:val="000520CD"/>
    <w:rsid w:val="000523E0"/>
    <w:rsid w:val="00052724"/>
    <w:rsid w:val="00052756"/>
    <w:rsid w:val="000532DD"/>
    <w:rsid w:val="00053635"/>
    <w:rsid w:val="00053C2B"/>
    <w:rsid w:val="00053EC5"/>
    <w:rsid w:val="0005406F"/>
    <w:rsid w:val="00054953"/>
    <w:rsid w:val="00054AAF"/>
    <w:rsid w:val="00054E94"/>
    <w:rsid w:val="0005553F"/>
    <w:rsid w:val="00055E32"/>
    <w:rsid w:val="00056CFC"/>
    <w:rsid w:val="00056D48"/>
    <w:rsid w:val="00057227"/>
    <w:rsid w:val="0005768A"/>
    <w:rsid w:val="00057727"/>
    <w:rsid w:val="000579C0"/>
    <w:rsid w:val="00057A02"/>
    <w:rsid w:val="00060686"/>
    <w:rsid w:val="00060D35"/>
    <w:rsid w:val="00061AFA"/>
    <w:rsid w:val="00061F92"/>
    <w:rsid w:val="00062C86"/>
    <w:rsid w:val="000638CE"/>
    <w:rsid w:val="00063F31"/>
    <w:rsid w:val="00064018"/>
    <w:rsid w:val="000641C2"/>
    <w:rsid w:val="00064618"/>
    <w:rsid w:val="00064687"/>
    <w:rsid w:val="00067213"/>
    <w:rsid w:val="00067415"/>
    <w:rsid w:val="0006747E"/>
    <w:rsid w:val="000679A8"/>
    <w:rsid w:val="0007059C"/>
    <w:rsid w:val="00070B3E"/>
    <w:rsid w:val="00070FE5"/>
    <w:rsid w:val="000712ED"/>
    <w:rsid w:val="000713DA"/>
    <w:rsid w:val="00071569"/>
    <w:rsid w:val="00071845"/>
    <w:rsid w:val="00072100"/>
    <w:rsid w:val="00072922"/>
    <w:rsid w:val="00072A6F"/>
    <w:rsid w:val="00073A00"/>
    <w:rsid w:val="00073A7B"/>
    <w:rsid w:val="00073F56"/>
    <w:rsid w:val="00073FCF"/>
    <w:rsid w:val="00074356"/>
    <w:rsid w:val="00074411"/>
    <w:rsid w:val="00075905"/>
    <w:rsid w:val="00075AF3"/>
    <w:rsid w:val="00075F6D"/>
    <w:rsid w:val="00076235"/>
    <w:rsid w:val="00076F38"/>
    <w:rsid w:val="00076F81"/>
    <w:rsid w:val="000771B1"/>
    <w:rsid w:val="00077608"/>
    <w:rsid w:val="00077C13"/>
    <w:rsid w:val="00080003"/>
    <w:rsid w:val="00081D61"/>
    <w:rsid w:val="000820A3"/>
    <w:rsid w:val="000837EE"/>
    <w:rsid w:val="000846FA"/>
    <w:rsid w:val="00084A53"/>
    <w:rsid w:val="00084ECE"/>
    <w:rsid w:val="000853BD"/>
    <w:rsid w:val="00085795"/>
    <w:rsid w:val="00085AEC"/>
    <w:rsid w:val="00085FE7"/>
    <w:rsid w:val="00086008"/>
    <w:rsid w:val="00086832"/>
    <w:rsid w:val="00086EDB"/>
    <w:rsid w:val="000871E7"/>
    <w:rsid w:val="0008753E"/>
    <w:rsid w:val="0008771E"/>
    <w:rsid w:val="000901C7"/>
    <w:rsid w:val="000907E6"/>
    <w:rsid w:val="00090B4C"/>
    <w:rsid w:val="00090F37"/>
    <w:rsid w:val="000911D7"/>
    <w:rsid w:val="00091205"/>
    <w:rsid w:val="00091E74"/>
    <w:rsid w:val="00092635"/>
    <w:rsid w:val="000926B7"/>
    <w:rsid w:val="000928ED"/>
    <w:rsid w:val="00093422"/>
    <w:rsid w:val="00093C25"/>
    <w:rsid w:val="000940D6"/>
    <w:rsid w:val="0009432C"/>
    <w:rsid w:val="0009447A"/>
    <w:rsid w:val="00094794"/>
    <w:rsid w:val="00094F08"/>
    <w:rsid w:val="00095C05"/>
    <w:rsid w:val="0009686A"/>
    <w:rsid w:val="00096900"/>
    <w:rsid w:val="0009696E"/>
    <w:rsid w:val="00096A8B"/>
    <w:rsid w:val="00096B13"/>
    <w:rsid w:val="00097347"/>
    <w:rsid w:val="00097627"/>
    <w:rsid w:val="000977E5"/>
    <w:rsid w:val="000A00E0"/>
    <w:rsid w:val="000A0399"/>
    <w:rsid w:val="000A04D9"/>
    <w:rsid w:val="000A0842"/>
    <w:rsid w:val="000A1503"/>
    <w:rsid w:val="000A1526"/>
    <w:rsid w:val="000A16BE"/>
    <w:rsid w:val="000A1B2D"/>
    <w:rsid w:val="000A1EC1"/>
    <w:rsid w:val="000A1F5A"/>
    <w:rsid w:val="000A23BD"/>
    <w:rsid w:val="000A27C0"/>
    <w:rsid w:val="000A287A"/>
    <w:rsid w:val="000A2A44"/>
    <w:rsid w:val="000A2A9C"/>
    <w:rsid w:val="000A32FA"/>
    <w:rsid w:val="000A3BDD"/>
    <w:rsid w:val="000A4030"/>
    <w:rsid w:val="000A4270"/>
    <w:rsid w:val="000A4985"/>
    <w:rsid w:val="000A4D82"/>
    <w:rsid w:val="000A4FB1"/>
    <w:rsid w:val="000A51D6"/>
    <w:rsid w:val="000A53CB"/>
    <w:rsid w:val="000A541D"/>
    <w:rsid w:val="000A5C6C"/>
    <w:rsid w:val="000A6AF3"/>
    <w:rsid w:val="000A6B2B"/>
    <w:rsid w:val="000A78E7"/>
    <w:rsid w:val="000A7A7E"/>
    <w:rsid w:val="000B0B71"/>
    <w:rsid w:val="000B143A"/>
    <w:rsid w:val="000B1816"/>
    <w:rsid w:val="000B37D8"/>
    <w:rsid w:val="000B3E61"/>
    <w:rsid w:val="000B403B"/>
    <w:rsid w:val="000B4D92"/>
    <w:rsid w:val="000B50BB"/>
    <w:rsid w:val="000B53EB"/>
    <w:rsid w:val="000B544D"/>
    <w:rsid w:val="000B5802"/>
    <w:rsid w:val="000B58AF"/>
    <w:rsid w:val="000B5ED1"/>
    <w:rsid w:val="000B6364"/>
    <w:rsid w:val="000B68A1"/>
    <w:rsid w:val="000B6A8B"/>
    <w:rsid w:val="000B6BF8"/>
    <w:rsid w:val="000B6F52"/>
    <w:rsid w:val="000B6FAC"/>
    <w:rsid w:val="000B7559"/>
    <w:rsid w:val="000B75E1"/>
    <w:rsid w:val="000B7C08"/>
    <w:rsid w:val="000C02BF"/>
    <w:rsid w:val="000C049F"/>
    <w:rsid w:val="000C05E5"/>
    <w:rsid w:val="000C0985"/>
    <w:rsid w:val="000C0AF2"/>
    <w:rsid w:val="000C0F7D"/>
    <w:rsid w:val="000C0F89"/>
    <w:rsid w:val="000C12A3"/>
    <w:rsid w:val="000C1B7E"/>
    <w:rsid w:val="000C2416"/>
    <w:rsid w:val="000C2D08"/>
    <w:rsid w:val="000C2DE2"/>
    <w:rsid w:val="000C32D0"/>
    <w:rsid w:val="000C34F8"/>
    <w:rsid w:val="000C3560"/>
    <w:rsid w:val="000C3E53"/>
    <w:rsid w:val="000C4C19"/>
    <w:rsid w:val="000C59FC"/>
    <w:rsid w:val="000C5B9D"/>
    <w:rsid w:val="000C6435"/>
    <w:rsid w:val="000C72F8"/>
    <w:rsid w:val="000C75B0"/>
    <w:rsid w:val="000C76EE"/>
    <w:rsid w:val="000D01A7"/>
    <w:rsid w:val="000D087A"/>
    <w:rsid w:val="000D0DB0"/>
    <w:rsid w:val="000D12C9"/>
    <w:rsid w:val="000D12DA"/>
    <w:rsid w:val="000D1381"/>
    <w:rsid w:val="000D1722"/>
    <w:rsid w:val="000D1E04"/>
    <w:rsid w:val="000D2402"/>
    <w:rsid w:val="000D372A"/>
    <w:rsid w:val="000D3A2C"/>
    <w:rsid w:val="000D5257"/>
    <w:rsid w:val="000D5393"/>
    <w:rsid w:val="000D5635"/>
    <w:rsid w:val="000D5E67"/>
    <w:rsid w:val="000D6209"/>
    <w:rsid w:val="000D6706"/>
    <w:rsid w:val="000D73BD"/>
    <w:rsid w:val="000D7E56"/>
    <w:rsid w:val="000D7F29"/>
    <w:rsid w:val="000E04AF"/>
    <w:rsid w:val="000E0D19"/>
    <w:rsid w:val="000E0E15"/>
    <w:rsid w:val="000E0ED0"/>
    <w:rsid w:val="000E167E"/>
    <w:rsid w:val="000E1D34"/>
    <w:rsid w:val="000E1E66"/>
    <w:rsid w:val="000E226A"/>
    <w:rsid w:val="000E24AC"/>
    <w:rsid w:val="000E2F35"/>
    <w:rsid w:val="000E3184"/>
    <w:rsid w:val="000E3285"/>
    <w:rsid w:val="000E3B78"/>
    <w:rsid w:val="000E3BE6"/>
    <w:rsid w:val="000E3CA6"/>
    <w:rsid w:val="000E49A1"/>
    <w:rsid w:val="000E4BF5"/>
    <w:rsid w:val="000E4FDB"/>
    <w:rsid w:val="000E50DC"/>
    <w:rsid w:val="000E5157"/>
    <w:rsid w:val="000E52DC"/>
    <w:rsid w:val="000E5707"/>
    <w:rsid w:val="000E5719"/>
    <w:rsid w:val="000E58B1"/>
    <w:rsid w:val="000E59F9"/>
    <w:rsid w:val="000E62A5"/>
    <w:rsid w:val="000E63F0"/>
    <w:rsid w:val="000E645D"/>
    <w:rsid w:val="000E661E"/>
    <w:rsid w:val="000E685F"/>
    <w:rsid w:val="000E6885"/>
    <w:rsid w:val="000E6C43"/>
    <w:rsid w:val="000E6D87"/>
    <w:rsid w:val="000E7544"/>
    <w:rsid w:val="000E77F7"/>
    <w:rsid w:val="000F0640"/>
    <w:rsid w:val="000F086F"/>
    <w:rsid w:val="000F1299"/>
    <w:rsid w:val="000F17FC"/>
    <w:rsid w:val="000F1E21"/>
    <w:rsid w:val="000F31DC"/>
    <w:rsid w:val="000F382F"/>
    <w:rsid w:val="000F3A97"/>
    <w:rsid w:val="000F4BF2"/>
    <w:rsid w:val="000F5479"/>
    <w:rsid w:val="000F5708"/>
    <w:rsid w:val="000F5737"/>
    <w:rsid w:val="000F59F4"/>
    <w:rsid w:val="000F5EAF"/>
    <w:rsid w:val="000F67B6"/>
    <w:rsid w:val="000F69C6"/>
    <w:rsid w:val="000F6ACE"/>
    <w:rsid w:val="000F6F0C"/>
    <w:rsid w:val="000F7369"/>
    <w:rsid w:val="000F7929"/>
    <w:rsid w:val="001002CB"/>
    <w:rsid w:val="00102D48"/>
    <w:rsid w:val="00103314"/>
    <w:rsid w:val="00103D31"/>
    <w:rsid w:val="00104633"/>
    <w:rsid w:val="00104955"/>
    <w:rsid w:val="00104B9E"/>
    <w:rsid w:val="001055F4"/>
    <w:rsid w:val="00105723"/>
    <w:rsid w:val="00106392"/>
    <w:rsid w:val="001063A2"/>
    <w:rsid w:val="001064DC"/>
    <w:rsid w:val="00106AF3"/>
    <w:rsid w:val="00107D9D"/>
    <w:rsid w:val="0011081F"/>
    <w:rsid w:val="00111026"/>
    <w:rsid w:val="001110E4"/>
    <w:rsid w:val="00111B18"/>
    <w:rsid w:val="00111D7B"/>
    <w:rsid w:val="001123C7"/>
    <w:rsid w:val="00112649"/>
    <w:rsid w:val="00113455"/>
    <w:rsid w:val="00113688"/>
    <w:rsid w:val="00114B39"/>
    <w:rsid w:val="00115A93"/>
    <w:rsid w:val="00115C6C"/>
    <w:rsid w:val="0011612E"/>
    <w:rsid w:val="00116CA9"/>
    <w:rsid w:val="00116F86"/>
    <w:rsid w:val="00117E0A"/>
    <w:rsid w:val="00117FFC"/>
    <w:rsid w:val="00120658"/>
    <w:rsid w:val="00120F39"/>
    <w:rsid w:val="001217C9"/>
    <w:rsid w:val="0012199D"/>
    <w:rsid w:val="00122005"/>
    <w:rsid w:val="001223B8"/>
    <w:rsid w:val="001233EF"/>
    <w:rsid w:val="00123A51"/>
    <w:rsid w:val="00123AF8"/>
    <w:rsid w:val="00124947"/>
    <w:rsid w:val="00124FC8"/>
    <w:rsid w:val="00125A1E"/>
    <w:rsid w:val="00125B8A"/>
    <w:rsid w:val="00125FD7"/>
    <w:rsid w:val="001262AB"/>
    <w:rsid w:val="00126751"/>
    <w:rsid w:val="00126984"/>
    <w:rsid w:val="00126CA7"/>
    <w:rsid w:val="00126F40"/>
    <w:rsid w:val="0012716F"/>
    <w:rsid w:val="001271D1"/>
    <w:rsid w:val="00127B94"/>
    <w:rsid w:val="00130785"/>
    <w:rsid w:val="00130E75"/>
    <w:rsid w:val="00131057"/>
    <w:rsid w:val="001310E9"/>
    <w:rsid w:val="0013130E"/>
    <w:rsid w:val="00131A50"/>
    <w:rsid w:val="00134268"/>
    <w:rsid w:val="0013453E"/>
    <w:rsid w:val="0013485D"/>
    <w:rsid w:val="00134933"/>
    <w:rsid w:val="00134BFD"/>
    <w:rsid w:val="001360FC"/>
    <w:rsid w:val="00136199"/>
    <w:rsid w:val="001366E9"/>
    <w:rsid w:val="00136956"/>
    <w:rsid w:val="00136A43"/>
    <w:rsid w:val="00137162"/>
    <w:rsid w:val="00137538"/>
    <w:rsid w:val="00137797"/>
    <w:rsid w:val="0013797B"/>
    <w:rsid w:val="00137A6A"/>
    <w:rsid w:val="00137C34"/>
    <w:rsid w:val="00137DBC"/>
    <w:rsid w:val="00140874"/>
    <w:rsid w:val="00140D4E"/>
    <w:rsid w:val="00140DFE"/>
    <w:rsid w:val="00141013"/>
    <w:rsid w:val="001411C7"/>
    <w:rsid w:val="0014168B"/>
    <w:rsid w:val="00141D53"/>
    <w:rsid w:val="00141FCF"/>
    <w:rsid w:val="00142431"/>
    <w:rsid w:val="0014372E"/>
    <w:rsid w:val="00143994"/>
    <w:rsid w:val="00143CE0"/>
    <w:rsid w:val="00144215"/>
    <w:rsid w:val="00144835"/>
    <w:rsid w:val="001456F2"/>
    <w:rsid w:val="00145B84"/>
    <w:rsid w:val="00145E34"/>
    <w:rsid w:val="00145E96"/>
    <w:rsid w:val="00146983"/>
    <w:rsid w:val="00146FCD"/>
    <w:rsid w:val="0014756B"/>
    <w:rsid w:val="00147684"/>
    <w:rsid w:val="001479CA"/>
    <w:rsid w:val="00147C33"/>
    <w:rsid w:val="001501A4"/>
    <w:rsid w:val="00150514"/>
    <w:rsid w:val="001508BE"/>
    <w:rsid w:val="0015094C"/>
    <w:rsid w:val="00151160"/>
    <w:rsid w:val="00151669"/>
    <w:rsid w:val="0015174C"/>
    <w:rsid w:val="00151821"/>
    <w:rsid w:val="00151E1C"/>
    <w:rsid w:val="0015203F"/>
    <w:rsid w:val="0015265F"/>
    <w:rsid w:val="0015286D"/>
    <w:rsid w:val="00152B0B"/>
    <w:rsid w:val="00152CCC"/>
    <w:rsid w:val="00152CD7"/>
    <w:rsid w:val="00153B99"/>
    <w:rsid w:val="00155432"/>
    <w:rsid w:val="0015555C"/>
    <w:rsid w:val="001562DD"/>
    <w:rsid w:val="001563AE"/>
    <w:rsid w:val="00157917"/>
    <w:rsid w:val="0015792E"/>
    <w:rsid w:val="00157B65"/>
    <w:rsid w:val="00157FEE"/>
    <w:rsid w:val="0016022B"/>
    <w:rsid w:val="00160282"/>
    <w:rsid w:val="001603AE"/>
    <w:rsid w:val="001605E4"/>
    <w:rsid w:val="00160F10"/>
    <w:rsid w:val="00160F82"/>
    <w:rsid w:val="00161357"/>
    <w:rsid w:val="001615A5"/>
    <w:rsid w:val="0016169E"/>
    <w:rsid w:val="00161B09"/>
    <w:rsid w:val="00161B0F"/>
    <w:rsid w:val="00161C3B"/>
    <w:rsid w:val="00162013"/>
    <w:rsid w:val="0016220C"/>
    <w:rsid w:val="001623CB"/>
    <w:rsid w:val="00162B83"/>
    <w:rsid w:val="001635C7"/>
    <w:rsid w:val="001639C2"/>
    <w:rsid w:val="00163AF8"/>
    <w:rsid w:val="00163D76"/>
    <w:rsid w:val="00164339"/>
    <w:rsid w:val="00164758"/>
    <w:rsid w:val="001648B0"/>
    <w:rsid w:val="00164A2F"/>
    <w:rsid w:val="00164F33"/>
    <w:rsid w:val="001656BC"/>
    <w:rsid w:val="00165975"/>
    <w:rsid w:val="001674FE"/>
    <w:rsid w:val="00167C15"/>
    <w:rsid w:val="00167D7A"/>
    <w:rsid w:val="001702C3"/>
    <w:rsid w:val="00171503"/>
    <w:rsid w:val="001715E3"/>
    <w:rsid w:val="00171739"/>
    <w:rsid w:val="00171BD4"/>
    <w:rsid w:val="00171D96"/>
    <w:rsid w:val="00173372"/>
    <w:rsid w:val="00173E88"/>
    <w:rsid w:val="001741C1"/>
    <w:rsid w:val="0017451A"/>
    <w:rsid w:val="001752BE"/>
    <w:rsid w:val="001752FF"/>
    <w:rsid w:val="0017544C"/>
    <w:rsid w:val="0017579C"/>
    <w:rsid w:val="00177149"/>
    <w:rsid w:val="001773C2"/>
    <w:rsid w:val="001774F6"/>
    <w:rsid w:val="00177835"/>
    <w:rsid w:val="00177BAB"/>
    <w:rsid w:val="00177D7A"/>
    <w:rsid w:val="001801BF"/>
    <w:rsid w:val="0018030D"/>
    <w:rsid w:val="00180479"/>
    <w:rsid w:val="001809FF"/>
    <w:rsid w:val="00180AA3"/>
    <w:rsid w:val="001819E8"/>
    <w:rsid w:val="00181D03"/>
    <w:rsid w:val="00182EA9"/>
    <w:rsid w:val="001832AA"/>
    <w:rsid w:val="001834F7"/>
    <w:rsid w:val="00183F36"/>
    <w:rsid w:val="00184554"/>
    <w:rsid w:val="00184EE2"/>
    <w:rsid w:val="00185353"/>
    <w:rsid w:val="0018597A"/>
    <w:rsid w:val="00185CAE"/>
    <w:rsid w:val="00186898"/>
    <w:rsid w:val="00186992"/>
    <w:rsid w:val="00186D0E"/>
    <w:rsid w:val="0018765B"/>
    <w:rsid w:val="00187E9B"/>
    <w:rsid w:val="001907EC"/>
    <w:rsid w:val="001908F1"/>
    <w:rsid w:val="0019195B"/>
    <w:rsid w:val="001927E9"/>
    <w:rsid w:val="00192BEB"/>
    <w:rsid w:val="00192CBE"/>
    <w:rsid w:val="00192E68"/>
    <w:rsid w:val="0019326F"/>
    <w:rsid w:val="0019374A"/>
    <w:rsid w:val="00193B16"/>
    <w:rsid w:val="0019408C"/>
    <w:rsid w:val="001944B4"/>
    <w:rsid w:val="0019479D"/>
    <w:rsid w:val="001947F4"/>
    <w:rsid w:val="001947FE"/>
    <w:rsid w:val="00194FE5"/>
    <w:rsid w:val="00195287"/>
    <w:rsid w:val="00196DE9"/>
    <w:rsid w:val="00196EFB"/>
    <w:rsid w:val="001A0221"/>
    <w:rsid w:val="001A0982"/>
    <w:rsid w:val="001A0C75"/>
    <w:rsid w:val="001A128B"/>
    <w:rsid w:val="001A151D"/>
    <w:rsid w:val="001A167B"/>
    <w:rsid w:val="001A182E"/>
    <w:rsid w:val="001A1B98"/>
    <w:rsid w:val="001A2620"/>
    <w:rsid w:val="001A2F1F"/>
    <w:rsid w:val="001A3458"/>
    <w:rsid w:val="001A3868"/>
    <w:rsid w:val="001A390A"/>
    <w:rsid w:val="001A3C08"/>
    <w:rsid w:val="001A3C38"/>
    <w:rsid w:val="001A4540"/>
    <w:rsid w:val="001A466C"/>
    <w:rsid w:val="001A4998"/>
    <w:rsid w:val="001A5270"/>
    <w:rsid w:val="001A54D3"/>
    <w:rsid w:val="001A5659"/>
    <w:rsid w:val="001A58DE"/>
    <w:rsid w:val="001A6270"/>
    <w:rsid w:val="001A6536"/>
    <w:rsid w:val="001A6911"/>
    <w:rsid w:val="001A6B50"/>
    <w:rsid w:val="001B03CD"/>
    <w:rsid w:val="001B054B"/>
    <w:rsid w:val="001B1487"/>
    <w:rsid w:val="001B1742"/>
    <w:rsid w:val="001B20C3"/>
    <w:rsid w:val="001B2971"/>
    <w:rsid w:val="001B2B7A"/>
    <w:rsid w:val="001B3B98"/>
    <w:rsid w:val="001B3E2A"/>
    <w:rsid w:val="001B4655"/>
    <w:rsid w:val="001B5AB4"/>
    <w:rsid w:val="001B68DA"/>
    <w:rsid w:val="001B7028"/>
    <w:rsid w:val="001B765D"/>
    <w:rsid w:val="001B790F"/>
    <w:rsid w:val="001B7B92"/>
    <w:rsid w:val="001C0275"/>
    <w:rsid w:val="001C058C"/>
    <w:rsid w:val="001C05EC"/>
    <w:rsid w:val="001C0C67"/>
    <w:rsid w:val="001C0E9D"/>
    <w:rsid w:val="001C1A1C"/>
    <w:rsid w:val="001C338B"/>
    <w:rsid w:val="001C33E2"/>
    <w:rsid w:val="001C3D70"/>
    <w:rsid w:val="001C3DF2"/>
    <w:rsid w:val="001C5098"/>
    <w:rsid w:val="001C5224"/>
    <w:rsid w:val="001C5510"/>
    <w:rsid w:val="001C5699"/>
    <w:rsid w:val="001C5D14"/>
    <w:rsid w:val="001C669A"/>
    <w:rsid w:val="001C715B"/>
    <w:rsid w:val="001D0617"/>
    <w:rsid w:val="001D120F"/>
    <w:rsid w:val="001D1448"/>
    <w:rsid w:val="001D1A9B"/>
    <w:rsid w:val="001D2187"/>
    <w:rsid w:val="001D26B5"/>
    <w:rsid w:val="001D31DA"/>
    <w:rsid w:val="001D3218"/>
    <w:rsid w:val="001D3BF0"/>
    <w:rsid w:val="001D3EC1"/>
    <w:rsid w:val="001D4399"/>
    <w:rsid w:val="001D461C"/>
    <w:rsid w:val="001D50CC"/>
    <w:rsid w:val="001D69E6"/>
    <w:rsid w:val="001E00E3"/>
    <w:rsid w:val="001E0438"/>
    <w:rsid w:val="001E0BF8"/>
    <w:rsid w:val="001E1849"/>
    <w:rsid w:val="001E1AF6"/>
    <w:rsid w:val="001E249C"/>
    <w:rsid w:val="001E2636"/>
    <w:rsid w:val="001E264E"/>
    <w:rsid w:val="001E270A"/>
    <w:rsid w:val="001E2E4F"/>
    <w:rsid w:val="001E2ECD"/>
    <w:rsid w:val="001E31FD"/>
    <w:rsid w:val="001E3285"/>
    <w:rsid w:val="001E4023"/>
    <w:rsid w:val="001E47E4"/>
    <w:rsid w:val="001E4866"/>
    <w:rsid w:val="001E4C80"/>
    <w:rsid w:val="001E55CF"/>
    <w:rsid w:val="001E58F3"/>
    <w:rsid w:val="001E59A6"/>
    <w:rsid w:val="001E6C34"/>
    <w:rsid w:val="001F0271"/>
    <w:rsid w:val="001F114F"/>
    <w:rsid w:val="001F13CD"/>
    <w:rsid w:val="001F17A7"/>
    <w:rsid w:val="001F17B1"/>
    <w:rsid w:val="001F1BC0"/>
    <w:rsid w:val="001F1BF8"/>
    <w:rsid w:val="001F22A9"/>
    <w:rsid w:val="001F2BB9"/>
    <w:rsid w:val="001F2E59"/>
    <w:rsid w:val="001F3225"/>
    <w:rsid w:val="001F34E3"/>
    <w:rsid w:val="001F3942"/>
    <w:rsid w:val="001F3D1A"/>
    <w:rsid w:val="001F4873"/>
    <w:rsid w:val="001F490E"/>
    <w:rsid w:val="001F5861"/>
    <w:rsid w:val="001F5923"/>
    <w:rsid w:val="001F5A21"/>
    <w:rsid w:val="001F65B3"/>
    <w:rsid w:val="001F680A"/>
    <w:rsid w:val="001F6AE6"/>
    <w:rsid w:val="001F6CF0"/>
    <w:rsid w:val="001F6D8E"/>
    <w:rsid w:val="001F7731"/>
    <w:rsid w:val="001F7A7E"/>
    <w:rsid w:val="002000F2"/>
    <w:rsid w:val="002006FE"/>
    <w:rsid w:val="0020268E"/>
    <w:rsid w:val="0020281E"/>
    <w:rsid w:val="002031C5"/>
    <w:rsid w:val="002034A7"/>
    <w:rsid w:val="002035A2"/>
    <w:rsid w:val="002039A3"/>
    <w:rsid w:val="00203D45"/>
    <w:rsid w:val="0020411D"/>
    <w:rsid w:val="002042CD"/>
    <w:rsid w:val="0020454E"/>
    <w:rsid w:val="002048EC"/>
    <w:rsid w:val="0020497B"/>
    <w:rsid w:val="00204E63"/>
    <w:rsid w:val="00205243"/>
    <w:rsid w:val="0020576B"/>
    <w:rsid w:val="00205AF4"/>
    <w:rsid w:val="00205F01"/>
    <w:rsid w:val="0020655F"/>
    <w:rsid w:val="00206A45"/>
    <w:rsid w:val="00206B84"/>
    <w:rsid w:val="00206C2F"/>
    <w:rsid w:val="00206CF3"/>
    <w:rsid w:val="00207735"/>
    <w:rsid w:val="002077C7"/>
    <w:rsid w:val="00210D73"/>
    <w:rsid w:val="00211A3F"/>
    <w:rsid w:val="00211C47"/>
    <w:rsid w:val="00212169"/>
    <w:rsid w:val="002126FA"/>
    <w:rsid w:val="002132F3"/>
    <w:rsid w:val="00213C99"/>
    <w:rsid w:val="00213CB8"/>
    <w:rsid w:val="00213D9B"/>
    <w:rsid w:val="0021429F"/>
    <w:rsid w:val="00214647"/>
    <w:rsid w:val="0021507C"/>
    <w:rsid w:val="00215726"/>
    <w:rsid w:val="00215968"/>
    <w:rsid w:val="00215E84"/>
    <w:rsid w:val="00216164"/>
    <w:rsid w:val="00216891"/>
    <w:rsid w:val="00216959"/>
    <w:rsid w:val="0021699D"/>
    <w:rsid w:val="002169E3"/>
    <w:rsid w:val="00216BDD"/>
    <w:rsid w:val="00216C73"/>
    <w:rsid w:val="00216DC3"/>
    <w:rsid w:val="002170E3"/>
    <w:rsid w:val="00220AAF"/>
    <w:rsid w:val="00220E7E"/>
    <w:rsid w:val="00221BFF"/>
    <w:rsid w:val="00222E38"/>
    <w:rsid w:val="002233B6"/>
    <w:rsid w:val="0022348E"/>
    <w:rsid w:val="00223B36"/>
    <w:rsid w:val="00223FEA"/>
    <w:rsid w:val="0022408F"/>
    <w:rsid w:val="0022470F"/>
    <w:rsid w:val="00225883"/>
    <w:rsid w:val="0022602E"/>
    <w:rsid w:val="002268F5"/>
    <w:rsid w:val="00226C18"/>
    <w:rsid w:val="0022735E"/>
    <w:rsid w:val="00230680"/>
    <w:rsid w:val="002308A8"/>
    <w:rsid w:val="00230D99"/>
    <w:rsid w:val="00231019"/>
    <w:rsid w:val="00231149"/>
    <w:rsid w:val="0023164A"/>
    <w:rsid w:val="00231971"/>
    <w:rsid w:val="00231987"/>
    <w:rsid w:val="00231D95"/>
    <w:rsid w:val="00232796"/>
    <w:rsid w:val="002328A9"/>
    <w:rsid w:val="00232DE4"/>
    <w:rsid w:val="00232ED1"/>
    <w:rsid w:val="00233797"/>
    <w:rsid w:val="0023395C"/>
    <w:rsid w:val="00233AAC"/>
    <w:rsid w:val="00233C5B"/>
    <w:rsid w:val="00233E0C"/>
    <w:rsid w:val="00234801"/>
    <w:rsid w:val="00234D09"/>
    <w:rsid w:val="00236001"/>
    <w:rsid w:val="002360D5"/>
    <w:rsid w:val="002360FF"/>
    <w:rsid w:val="0023654F"/>
    <w:rsid w:val="002365F9"/>
    <w:rsid w:val="00236F61"/>
    <w:rsid w:val="00237385"/>
    <w:rsid w:val="002376FB"/>
    <w:rsid w:val="00237D48"/>
    <w:rsid w:val="00237DD2"/>
    <w:rsid w:val="00240166"/>
    <w:rsid w:val="002403AD"/>
    <w:rsid w:val="00240637"/>
    <w:rsid w:val="00240DC9"/>
    <w:rsid w:val="00241107"/>
    <w:rsid w:val="002411D4"/>
    <w:rsid w:val="00241955"/>
    <w:rsid w:val="00241BD9"/>
    <w:rsid w:val="00242214"/>
    <w:rsid w:val="00242A50"/>
    <w:rsid w:val="00243127"/>
    <w:rsid w:val="0024372C"/>
    <w:rsid w:val="00243B23"/>
    <w:rsid w:val="00244B27"/>
    <w:rsid w:val="002457A0"/>
    <w:rsid w:val="00245B71"/>
    <w:rsid w:val="00245D5A"/>
    <w:rsid w:val="002462B9"/>
    <w:rsid w:val="002464EA"/>
    <w:rsid w:val="00247095"/>
    <w:rsid w:val="002471E6"/>
    <w:rsid w:val="00247372"/>
    <w:rsid w:val="002478BA"/>
    <w:rsid w:val="00247A28"/>
    <w:rsid w:val="00247AAE"/>
    <w:rsid w:val="00247BD2"/>
    <w:rsid w:val="00250B92"/>
    <w:rsid w:val="00250D0C"/>
    <w:rsid w:val="0025177F"/>
    <w:rsid w:val="00251C8E"/>
    <w:rsid w:val="00252117"/>
    <w:rsid w:val="0025237C"/>
    <w:rsid w:val="002526C9"/>
    <w:rsid w:val="00252D70"/>
    <w:rsid w:val="00252F63"/>
    <w:rsid w:val="00253319"/>
    <w:rsid w:val="00253B8A"/>
    <w:rsid w:val="00253BE5"/>
    <w:rsid w:val="00253C2E"/>
    <w:rsid w:val="0025403F"/>
    <w:rsid w:val="00254281"/>
    <w:rsid w:val="00254B13"/>
    <w:rsid w:val="00254EC7"/>
    <w:rsid w:val="00254EDD"/>
    <w:rsid w:val="00254F0D"/>
    <w:rsid w:val="00255810"/>
    <w:rsid w:val="002563F4"/>
    <w:rsid w:val="00256C2F"/>
    <w:rsid w:val="00256D3A"/>
    <w:rsid w:val="00256DB1"/>
    <w:rsid w:val="002571B1"/>
    <w:rsid w:val="002575A9"/>
    <w:rsid w:val="0025789A"/>
    <w:rsid w:val="00257981"/>
    <w:rsid w:val="00257A3A"/>
    <w:rsid w:val="00257A5A"/>
    <w:rsid w:val="00257F32"/>
    <w:rsid w:val="00260641"/>
    <w:rsid w:val="002606D3"/>
    <w:rsid w:val="00261732"/>
    <w:rsid w:val="00261B1D"/>
    <w:rsid w:val="00261E07"/>
    <w:rsid w:val="00261FB9"/>
    <w:rsid w:val="002620A0"/>
    <w:rsid w:val="0026294A"/>
    <w:rsid w:val="00263FE6"/>
    <w:rsid w:val="00265493"/>
    <w:rsid w:val="00265497"/>
    <w:rsid w:val="00265602"/>
    <w:rsid w:val="00266B41"/>
    <w:rsid w:val="002700BD"/>
    <w:rsid w:val="002704B1"/>
    <w:rsid w:val="00270839"/>
    <w:rsid w:val="00270DCE"/>
    <w:rsid w:val="002716A9"/>
    <w:rsid w:val="0027231A"/>
    <w:rsid w:val="00272AAB"/>
    <w:rsid w:val="00272BEC"/>
    <w:rsid w:val="00272CAA"/>
    <w:rsid w:val="002733A0"/>
    <w:rsid w:val="002739B0"/>
    <w:rsid w:val="002744E6"/>
    <w:rsid w:val="00274521"/>
    <w:rsid w:val="0027465B"/>
    <w:rsid w:val="0027476E"/>
    <w:rsid w:val="00274F46"/>
    <w:rsid w:val="0027526C"/>
    <w:rsid w:val="00275573"/>
    <w:rsid w:val="002755ED"/>
    <w:rsid w:val="00275957"/>
    <w:rsid w:val="00276254"/>
    <w:rsid w:val="002767C0"/>
    <w:rsid w:val="00277095"/>
    <w:rsid w:val="00277915"/>
    <w:rsid w:val="002779DC"/>
    <w:rsid w:val="00277F86"/>
    <w:rsid w:val="00280658"/>
    <w:rsid w:val="0028066C"/>
    <w:rsid w:val="00280AFD"/>
    <w:rsid w:val="00280BAC"/>
    <w:rsid w:val="0028106D"/>
    <w:rsid w:val="002810D9"/>
    <w:rsid w:val="0028175C"/>
    <w:rsid w:val="0028275C"/>
    <w:rsid w:val="002834E5"/>
    <w:rsid w:val="00283BC4"/>
    <w:rsid w:val="002840FC"/>
    <w:rsid w:val="0028453F"/>
    <w:rsid w:val="002848C1"/>
    <w:rsid w:val="00284952"/>
    <w:rsid w:val="00284AA8"/>
    <w:rsid w:val="00284BA8"/>
    <w:rsid w:val="00284CBE"/>
    <w:rsid w:val="00284E78"/>
    <w:rsid w:val="0028551F"/>
    <w:rsid w:val="002857B4"/>
    <w:rsid w:val="00285C33"/>
    <w:rsid w:val="00285E3D"/>
    <w:rsid w:val="00285FB6"/>
    <w:rsid w:val="002867F0"/>
    <w:rsid w:val="00286AEB"/>
    <w:rsid w:val="00286AF0"/>
    <w:rsid w:val="00286C14"/>
    <w:rsid w:val="00286E6B"/>
    <w:rsid w:val="002871EE"/>
    <w:rsid w:val="00287675"/>
    <w:rsid w:val="00287FB7"/>
    <w:rsid w:val="00290481"/>
    <w:rsid w:val="002905BB"/>
    <w:rsid w:val="00290CC3"/>
    <w:rsid w:val="00290E10"/>
    <w:rsid w:val="00291851"/>
    <w:rsid w:val="00291C60"/>
    <w:rsid w:val="00291C6F"/>
    <w:rsid w:val="00291E6C"/>
    <w:rsid w:val="0029245C"/>
    <w:rsid w:val="002925EB"/>
    <w:rsid w:val="0029337A"/>
    <w:rsid w:val="00293D11"/>
    <w:rsid w:val="002941A3"/>
    <w:rsid w:val="0029454A"/>
    <w:rsid w:val="00294D16"/>
    <w:rsid w:val="002953BA"/>
    <w:rsid w:val="00296F66"/>
    <w:rsid w:val="002974F3"/>
    <w:rsid w:val="002A0AFD"/>
    <w:rsid w:val="002A0BE6"/>
    <w:rsid w:val="002A0DD0"/>
    <w:rsid w:val="002A0E81"/>
    <w:rsid w:val="002A100C"/>
    <w:rsid w:val="002A10C8"/>
    <w:rsid w:val="002A1F6B"/>
    <w:rsid w:val="002A1FDB"/>
    <w:rsid w:val="002A29B8"/>
    <w:rsid w:val="002A3A9E"/>
    <w:rsid w:val="002A3F1A"/>
    <w:rsid w:val="002A44EA"/>
    <w:rsid w:val="002A4B7E"/>
    <w:rsid w:val="002A5116"/>
    <w:rsid w:val="002A583D"/>
    <w:rsid w:val="002A6E09"/>
    <w:rsid w:val="002A7685"/>
    <w:rsid w:val="002A7C75"/>
    <w:rsid w:val="002A7DC3"/>
    <w:rsid w:val="002B0E3C"/>
    <w:rsid w:val="002B12C8"/>
    <w:rsid w:val="002B16CE"/>
    <w:rsid w:val="002B1789"/>
    <w:rsid w:val="002B23DE"/>
    <w:rsid w:val="002B2601"/>
    <w:rsid w:val="002B2833"/>
    <w:rsid w:val="002B2C69"/>
    <w:rsid w:val="002B2E22"/>
    <w:rsid w:val="002B43B3"/>
    <w:rsid w:val="002B5297"/>
    <w:rsid w:val="002B5402"/>
    <w:rsid w:val="002B57D2"/>
    <w:rsid w:val="002B596C"/>
    <w:rsid w:val="002B5CA4"/>
    <w:rsid w:val="002B60A1"/>
    <w:rsid w:val="002B6211"/>
    <w:rsid w:val="002B62CF"/>
    <w:rsid w:val="002B643A"/>
    <w:rsid w:val="002B7139"/>
    <w:rsid w:val="002C018A"/>
    <w:rsid w:val="002C04EF"/>
    <w:rsid w:val="002C09B5"/>
    <w:rsid w:val="002C0AF0"/>
    <w:rsid w:val="002C0CBD"/>
    <w:rsid w:val="002C1668"/>
    <w:rsid w:val="002C1BED"/>
    <w:rsid w:val="002C24C2"/>
    <w:rsid w:val="002C2B1C"/>
    <w:rsid w:val="002C306F"/>
    <w:rsid w:val="002C313A"/>
    <w:rsid w:val="002C3238"/>
    <w:rsid w:val="002C32E6"/>
    <w:rsid w:val="002C3485"/>
    <w:rsid w:val="002C348B"/>
    <w:rsid w:val="002C3555"/>
    <w:rsid w:val="002C368C"/>
    <w:rsid w:val="002C3CFA"/>
    <w:rsid w:val="002C3DF7"/>
    <w:rsid w:val="002C4AA9"/>
    <w:rsid w:val="002C5169"/>
    <w:rsid w:val="002C53E2"/>
    <w:rsid w:val="002C5E41"/>
    <w:rsid w:val="002C634D"/>
    <w:rsid w:val="002C6DD0"/>
    <w:rsid w:val="002C6E42"/>
    <w:rsid w:val="002C72C2"/>
    <w:rsid w:val="002C7661"/>
    <w:rsid w:val="002C7986"/>
    <w:rsid w:val="002C7B62"/>
    <w:rsid w:val="002C7C04"/>
    <w:rsid w:val="002D0EA3"/>
    <w:rsid w:val="002D10B2"/>
    <w:rsid w:val="002D13D2"/>
    <w:rsid w:val="002D1A1E"/>
    <w:rsid w:val="002D2059"/>
    <w:rsid w:val="002D2080"/>
    <w:rsid w:val="002D25B9"/>
    <w:rsid w:val="002D2DDB"/>
    <w:rsid w:val="002D3330"/>
    <w:rsid w:val="002D351E"/>
    <w:rsid w:val="002D37E1"/>
    <w:rsid w:val="002D37FE"/>
    <w:rsid w:val="002D381D"/>
    <w:rsid w:val="002D438C"/>
    <w:rsid w:val="002D444B"/>
    <w:rsid w:val="002D4F82"/>
    <w:rsid w:val="002D53EF"/>
    <w:rsid w:val="002D5B87"/>
    <w:rsid w:val="002D5F6C"/>
    <w:rsid w:val="002D610A"/>
    <w:rsid w:val="002D62D8"/>
    <w:rsid w:val="002D62E5"/>
    <w:rsid w:val="002D6FD0"/>
    <w:rsid w:val="002D73E1"/>
    <w:rsid w:val="002D79B2"/>
    <w:rsid w:val="002D7E8B"/>
    <w:rsid w:val="002D7FE9"/>
    <w:rsid w:val="002E007B"/>
    <w:rsid w:val="002E0A36"/>
    <w:rsid w:val="002E0EC1"/>
    <w:rsid w:val="002E1277"/>
    <w:rsid w:val="002E150E"/>
    <w:rsid w:val="002E159E"/>
    <w:rsid w:val="002E1E98"/>
    <w:rsid w:val="002E1ECD"/>
    <w:rsid w:val="002E214C"/>
    <w:rsid w:val="002E23AF"/>
    <w:rsid w:val="002E31EA"/>
    <w:rsid w:val="002E3863"/>
    <w:rsid w:val="002E39C8"/>
    <w:rsid w:val="002E4846"/>
    <w:rsid w:val="002E49C9"/>
    <w:rsid w:val="002E5CED"/>
    <w:rsid w:val="002E5D20"/>
    <w:rsid w:val="002E6946"/>
    <w:rsid w:val="002E6FCB"/>
    <w:rsid w:val="002E7049"/>
    <w:rsid w:val="002E7162"/>
    <w:rsid w:val="002E7403"/>
    <w:rsid w:val="002E7E13"/>
    <w:rsid w:val="002F0725"/>
    <w:rsid w:val="002F0D3F"/>
    <w:rsid w:val="002F0DF1"/>
    <w:rsid w:val="002F0E82"/>
    <w:rsid w:val="002F101A"/>
    <w:rsid w:val="002F10A6"/>
    <w:rsid w:val="002F21E4"/>
    <w:rsid w:val="002F26AA"/>
    <w:rsid w:val="002F3067"/>
    <w:rsid w:val="002F3899"/>
    <w:rsid w:val="002F38DC"/>
    <w:rsid w:val="002F3D2A"/>
    <w:rsid w:val="002F443D"/>
    <w:rsid w:val="002F4587"/>
    <w:rsid w:val="002F45CD"/>
    <w:rsid w:val="002F5BEC"/>
    <w:rsid w:val="002F5C55"/>
    <w:rsid w:val="002F5F79"/>
    <w:rsid w:val="002F64CA"/>
    <w:rsid w:val="002F68BA"/>
    <w:rsid w:val="002F68FD"/>
    <w:rsid w:val="002F6952"/>
    <w:rsid w:val="002F6AD9"/>
    <w:rsid w:val="002F6FC9"/>
    <w:rsid w:val="002F727A"/>
    <w:rsid w:val="002F74D4"/>
    <w:rsid w:val="002F759A"/>
    <w:rsid w:val="003002A1"/>
    <w:rsid w:val="00300595"/>
    <w:rsid w:val="00300714"/>
    <w:rsid w:val="00300B5D"/>
    <w:rsid w:val="00301DAB"/>
    <w:rsid w:val="003025D4"/>
    <w:rsid w:val="0030314A"/>
    <w:rsid w:val="00303228"/>
    <w:rsid w:val="003045EF"/>
    <w:rsid w:val="003049F5"/>
    <w:rsid w:val="003055F6"/>
    <w:rsid w:val="00305682"/>
    <w:rsid w:val="003056DD"/>
    <w:rsid w:val="00305DD2"/>
    <w:rsid w:val="00306A5D"/>
    <w:rsid w:val="00306AFE"/>
    <w:rsid w:val="00306ECD"/>
    <w:rsid w:val="00307581"/>
    <w:rsid w:val="00307F39"/>
    <w:rsid w:val="00311238"/>
    <w:rsid w:val="00312FDC"/>
    <w:rsid w:val="00313286"/>
    <w:rsid w:val="003144B9"/>
    <w:rsid w:val="00314A61"/>
    <w:rsid w:val="00315652"/>
    <w:rsid w:val="00315B02"/>
    <w:rsid w:val="0031607E"/>
    <w:rsid w:val="00316662"/>
    <w:rsid w:val="00316D89"/>
    <w:rsid w:val="0031705D"/>
    <w:rsid w:val="00317443"/>
    <w:rsid w:val="00317502"/>
    <w:rsid w:val="003209E0"/>
    <w:rsid w:val="00320BB9"/>
    <w:rsid w:val="0032109D"/>
    <w:rsid w:val="0032142B"/>
    <w:rsid w:val="003216D0"/>
    <w:rsid w:val="003232BA"/>
    <w:rsid w:val="00323441"/>
    <w:rsid w:val="0032354D"/>
    <w:rsid w:val="00324223"/>
    <w:rsid w:val="00324513"/>
    <w:rsid w:val="00324FB0"/>
    <w:rsid w:val="00325078"/>
    <w:rsid w:val="00325229"/>
    <w:rsid w:val="0032522D"/>
    <w:rsid w:val="00325823"/>
    <w:rsid w:val="0032724D"/>
    <w:rsid w:val="00330F28"/>
    <w:rsid w:val="00330F84"/>
    <w:rsid w:val="0033151A"/>
    <w:rsid w:val="00331884"/>
    <w:rsid w:val="003326CC"/>
    <w:rsid w:val="00332924"/>
    <w:rsid w:val="00332AFA"/>
    <w:rsid w:val="00332E0D"/>
    <w:rsid w:val="00332F68"/>
    <w:rsid w:val="003330AD"/>
    <w:rsid w:val="003338FC"/>
    <w:rsid w:val="00333A36"/>
    <w:rsid w:val="00333A92"/>
    <w:rsid w:val="003341D6"/>
    <w:rsid w:val="003344FE"/>
    <w:rsid w:val="003345B5"/>
    <w:rsid w:val="00334747"/>
    <w:rsid w:val="003349B1"/>
    <w:rsid w:val="00334E44"/>
    <w:rsid w:val="003355E9"/>
    <w:rsid w:val="00335676"/>
    <w:rsid w:val="00335C21"/>
    <w:rsid w:val="00335DC8"/>
    <w:rsid w:val="003360CE"/>
    <w:rsid w:val="003360DA"/>
    <w:rsid w:val="00336BBE"/>
    <w:rsid w:val="00336CD5"/>
    <w:rsid w:val="00337297"/>
    <w:rsid w:val="00337459"/>
    <w:rsid w:val="00337A99"/>
    <w:rsid w:val="00337E6E"/>
    <w:rsid w:val="00340659"/>
    <w:rsid w:val="00340716"/>
    <w:rsid w:val="00340E66"/>
    <w:rsid w:val="00340F0A"/>
    <w:rsid w:val="00341074"/>
    <w:rsid w:val="00341254"/>
    <w:rsid w:val="00341509"/>
    <w:rsid w:val="003418B0"/>
    <w:rsid w:val="003418C9"/>
    <w:rsid w:val="00341BFB"/>
    <w:rsid w:val="00341F96"/>
    <w:rsid w:val="0034291D"/>
    <w:rsid w:val="003432E6"/>
    <w:rsid w:val="00343533"/>
    <w:rsid w:val="003437CF"/>
    <w:rsid w:val="003438DC"/>
    <w:rsid w:val="0034393A"/>
    <w:rsid w:val="00343EC5"/>
    <w:rsid w:val="00344072"/>
    <w:rsid w:val="0034432D"/>
    <w:rsid w:val="0034498F"/>
    <w:rsid w:val="00344B7E"/>
    <w:rsid w:val="00344BE5"/>
    <w:rsid w:val="003454FD"/>
    <w:rsid w:val="00345CA8"/>
    <w:rsid w:val="00345FE4"/>
    <w:rsid w:val="00346584"/>
    <w:rsid w:val="00346B19"/>
    <w:rsid w:val="00346DFE"/>
    <w:rsid w:val="003471A5"/>
    <w:rsid w:val="00347439"/>
    <w:rsid w:val="0034749C"/>
    <w:rsid w:val="00347748"/>
    <w:rsid w:val="00347949"/>
    <w:rsid w:val="0035055F"/>
    <w:rsid w:val="00350804"/>
    <w:rsid w:val="00350DBB"/>
    <w:rsid w:val="003512CA"/>
    <w:rsid w:val="003513C8"/>
    <w:rsid w:val="00351E61"/>
    <w:rsid w:val="00353179"/>
    <w:rsid w:val="00353522"/>
    <w:rsid w:val="00353A94"/>
    <w:rsid w:val="003540C3"/>
    <w:rsid w:val="003554EE"/>
    <w:rsid w:val="00355880"/>
    <w:rsid w:val="00356059"/>
    <w:rsid w:val="003560E5"/>
    <w:rsid w:val="00356272"/>
    <w:rsid w:val="00356544"/>
    <w:rsid w:val="003565DD"/>
    <w:rsid w:val="0035769B"/>
    <w:rsid w:val="00357826"/>
    <w:rsid w:val="00357F6E"/>
    <w:rsid w:val="0036032E"/>
    <w:rsid w:val="0036038E"/>
    <w:rsid w:val="0036072F"/>
    <w:rsid w:val="00360B3F"/>
    <w:rsid w:val="00360C5F"/>
    <w:rsid w:val="00361240"/>
    <w:rsid w:val="00361270"/>
    <w:rsid w:val="00361698"/>
    <w:rsid w:val="00362054"/>
    <w:rsid w:val="003633FD"/>
    <w:rsid w:val="003636A5"/>
    <w:rsid w:val="003640FE"/>
    <w:rsid w:val="0036456E"/>
    <w:rsid w:val="0036468D"/>
    <w:rsid w:val="00364AE0"/>
    <w:rsid w:val="00364D1D"/>
    <w:rsid w:val="00364F92"/>
    <w:rsid w:val="00365661"/>
    <w:rsid w:val="003659FC"/>
    <w:rsid w:val="00366A0D"/>
    <w:rsid w:val="00366A7C"/>
    <w:rsid w:val="00367237"/>
    <w:rsid w:val="00367822"/>
    <w:rsid w:val="00367AA9"/>
    <w:rsid w:val="0037037A"/>
    <w:rsid w:val="00370E04"/>
    <w:rsid w:val="00371269"/>
    <w:rsid w:val="00371387"/>
    <w:rsid w:val="0037143A"/>
    <w:rsid w:val="003717C3"/>
    <w:rsid w:val="00371D08"/>
    <w:rsid w:val="00371FF9"/>
    <w:rsid w:val="00372A9C"/>
    <w:rsid w:val="00372BDD"/>
    <w:rsid w:val="00373091"/>
    <w:rsid w:val="00373850"/>
    <w:rsid w:val="00373A25"/>
    <w:rsid w:val="003741F7"/>
    <w:rsid w:val="003745C7"/>
    <w:rsid w:val="00374D6A"/>
    <w:rsid w:val="00374EE2"/>
    <w:rsid w:val="00374F63"/>
    <w:rsid w:val="00375022"/>
    <w:rsid w:val="0037620A"/>
    <w:rsid w:val="003763B4"/>
    <w:rsid w:val="003769E2"/>
    <w:rsid w:val="00376C89"/>
    <w:rsid w:val="0037746F"/>
    <w:rsid w:val="003778D2"/>
    <w:rsid w:val="00377F3E"/>
    <w:rsid w:val="00380058"/>
    <w:rsid w:val="00380764"/>
    <w:rsid w:val="00381CBD"/>
    <w:rsid w:val="00381CE0"/>
    <w:rsid w:val="00382D48"/>
    <w:rsid w:val="00383223"/>
    <w:rsid w:val="00383A0B"/>
    <w:rsid w:val="00383A6E"/>
    <w:rsid w:val="00383B24"/>
    <w:rsid w:val="00383D06"/>
    <w:rsid w:val="00384CB0"/>
    <w:rsid w:val="00385075"/>
    <w:rsid w:val="0038512D"/>
    <w:rsid w:val="00385319"/>
    <w:rsid w:val="00385583"/>
    <w:rsid w:val="00385718"/>
    <w:rsid w:val="003858EA"/>
    <w:rsid w:val="00385BA3"/>
    <w:rsid w:val="0038640F"/>
    <w:rsid w:val="00386448"/>
    <w:rsid w:val="003868BC"/>
    <w:rsid w:val="00386E3C"/>
    <w:rsid w:val="003870BD"/>
    <w:rsid w:val="003872D7"/>
    <w:rsid w:val="003875C9"/>
    <w:rsid w:val="00387840"/>
    <w:rsid w:val="00387972"/>
    <w:rsid w:val="0038799B"/>
    <w:rsid w:val="00387A77"/>
    <w:rsid w:val="00390475"/>
    <w:rsid w:val="00390C2C"/>
    <w:rsid w:val="00391202"/>
    <w:rsid w:val="003916C5"/>
    <w:rsid w:val="00391C9D"/>
    <w:rsid w:val="00391E52"/>
    <w:rsid w:val="00392080"/>
    <w:rsid w:val="00393787"/>
    <w:rsid w:val="0039434A"/>
    <w:rsid w:val="0039455B"/>
    <w:rsid w:val="00394A17"/>
    <w:rsid w:val="003950DF"/>
    <w:rsid w:val="0039571E"/>
    <w:rsid w:val="00395C8C"/>
    <w:rsid w:val="00396302"/>
    <w:rsid w:val="003964EF"/>
    <w:rsid w:val="003965E0"/>
    <w:rsid w:val="003968AF"/>
    <w:rsid w:val="0039795A"/>
    <w:rsid w:val="00397D3A"/>
    <w:rsid w:val="003A1CAD"/>
    <w:rsid w:val="003A1E4E"/>
    <w:rsid w:val="003A1F18"/>
    <w:rsid w:val="003A2027"/>
    <w:rsid w:val="003A2587"/>
    <w:rsid w:val="003A2A97"/>
    <w:rsid w:val="003A2F35"/>
    <w:rsid w:val="003A3F1C"/>
    <w:rsid w:val="003A521D"/>
    <w:rsid w:val="003A5BAD"/>
    <w:rsid w:val="003A5DB1"/>
    <w:rsid w:val="003A5EDC"/>
    <w:rsid w:val="003A5F7F"/>
    <w:rsid w:val="003A6463"/>
    <w:rsid w:val="003A7EE7"/>
    <w:rsid w:val="003B05B2"/>
    <w:rsid w:val="003B0CFB"/>
    <w:rsid w:val="003B1578"/>
    <w:rsid w:val="003B15F1"/>
    <w:rsid w:val="003B1803"/>
    <w:rsid w:val="003B1BF9"/>
    <w:rsid w:val="003B3577"/>
    <w:rsid w:val="003B49B5"/>
    <w:rsid w:val="003B4B72"/>
    <w:rsid w:val="003B5159"/>
    <w:rsid w:val="003B583F"/>
    <w:rsid w:val="003B5B70"/>
    <w:rsid w:val="003B5BB5"/>
    <w:rsid w:val="003B7519"/>
    <w:rsid w:val="003B7FCC"/>
    <w:rsid w:val="003C00D8"/>
    <w:rsid w:val="003C012C"/>
    <w:rsid w:val="003C015A"/>
    <w:rsid w:val="003C052F"/>
    <w:rsid w:val="003C0BD2"/>
    <w:rsid w:val="003C1139"/>
    <w:rsid w:val="003C1644"/>
    <w:rsid w:val="003C18C4"/>
    <w:rsid w:val="003C1A29"/>
    <w:rsid w:val="003C1AA3"/>
    <w:rsid w:val="003C1B15"/>
    <w:rsid w:val="003C1D41"/>
    <w:rsid w:val="003C1E5C"/>
    <w:rsid w:val="003C2058"/>
    <w:rsid w:val="003C20B7"/>
    <w:rsid w:val="003C226B"/>
    <w:rsid w:val="003C3A03"/>
    <w:rsid w:val="003C3F1E"/>
    <w:rsid w:val="003C4567"/>
    <w:rsid w:val="003C4C81"/>
    <w:rsid w:val="003C51C2"/>
    <w:rsid w:val="003C5B62"/>
    <w:rsid w:val="003C6139"/>
    <w:rsid w:val="003C621D"/>
    <w:rsid w:val="003C655D"/>
    <w:rsid w:val="003C662D"/>
    <w:rsid w:val="003C66D1"/>
    <w:rsid w:val="003C67F4"/>
    <w:rsid w:val="003C6FA1"/>
    <w:rsid w:val="003C76A2"/>
    <w:rsid w:val="003C7B95"/>
    <w:rsid w:val="003C7C10"/>
    <w:rsid w:val="003D0311"/>
    <w:rsid w:val="003D05E4"/>
    <w:rsid w:val="003D1612"/>
    <w:rsid w:val="003D1945"/>
    <w:rsid w:val="003D1A19"/>
    <w:rsid w:val="003D1AA8"/>
    <w:rsid w:val="003D1B89"/>
    <w:rsid w:val="003D1D3C"/>
    <w:rsid w:val="003D1E2B"/>
    <w:rsid w:val="003D2218"/>
    <w:rsid w:val="003D22EE"/>
    <w:rsid w:val="003D282B"/>
    <w:rsid w:val="003D3988"/>
    <w:rsid w:val="003D398C"/>
    <w:rsid w:val="003D442E"/>
    <w:rsid w:val="003D49E4"/>
    <w:rsid w:val="003D4E3E"/>
    <w:rsid w:val="003D53F8"/>
    <w:rsid w:val="003D5C59"/>
    <w:rsid w:val="003D5ED5"/>
    <w:rsid w:val="003D61B1"/>
    <w:rsid w:val="003D67AA"/>
    <w:rsid w:val="003D6AAB"/>
    <w:rsid w:val="003D77D0"/>
    <w:rsid w:val="003D78D3"/>
    <w:rsid w:val="003E0174"/>
    <w:rsid w:val="003E01FA"/>
    <w:rsid w:val="003E0B6A"/>
    <w:rsid w:val="003E1588"/>
    <w:rsid w:val="003E2291"/>
    <w:rsid w:val="003E2330"/>
    <w:rsid w:val="003E24DB"/>
    <w:rsid w:val="003E286D"/>
    <w:rsid w:val="003E2941"/>
    <w:rsid w:val="003E2DFE"/>
    <w:rsid w:val="003E30BB"/>
    <w:rsid w:val="003E3A96"/>
    <w:rsid w:val="003E3C2C"/>
    <w:rsid w:val="003E3CB9"/>
    <w:rsid w:val="003E46AA"/>
    <w:rsid w:val="003E4BC0"/>
    <w:rsid w:val="003E5030"/>
    <w:rsid w:val="003E5181"/>
    <w:rsid w:val="003E5549"/>
    <w:rsid w:val="003E5741"/>
    <w:rsid w:val="003E57CB"/>
    <w:rsid w:val="003E5AA9"/>
    <w:rsid w:val="003E5C36"/>
    <w:rsid w:val="003E6883"/>
    <w:rsid w:val="003E711C"/>
    <w:rsid w:val="003E7154"/>
    <w:rsid w:val="003E7620"/>
    <w:rsid w:val="003E76DD"/>
    <w:rsid w:val="003E7846"/>
    <w:rsid w:val="003F053C"/>
    <w:rsid w:val="003F0BF0"/>
    <w:rsid w:val="003F0DE2"/>
    <w:rsid w:val="003F1197"/>
    <w:rsid w:val="003F1243"/>
    <w:rsid w:val="003F13EC"/>
    <w:rsid w:val="003F1900"/>
    <w:rsid w:val="003F1CED"/>
    <w:rsid w:val="003F24DD"/>
    <w:rsid w:val="003F2CBF"/>
    <w:rsid w:val="003F310F"/>
    <w:rsid w:val="003F3222"/>
    <w:rsid w:val="003F325D"/>
    <w:rsid w:val="003F33AA"/>
    <w:rsid w:val="003F4E08"/>
    <w:rsid w:val="003F536A"/>
    <w:rsid w:val="003F593B"/>
    <w:rsid w:val="003F5BAD"/>
    <w:rsid w:val="003F6613"/>
    <w:rsid w:val="003F7804"/>
    <w:rsid w:val="003F7EBF"/>
    <w:rsid w:val="003F7EF8"/>
    <w:rsid w:val="004000C3"/>
    <w:rsid w:val="004007C1"/>
    <w:rsid w:val="00400D9B"/>
    <w:rsid w:val="00400FA7"/>
    <w:rsid w:val="0040154B"/>
    <w:rsid w:val="004018FA"/>
    <w:rsid w:val="004020FC"/>
    <w:rsid w:val="00403189"/>
    <w:rsid w:val="004034BD"/>
    <w:rsid w:val="0040394C"/>
    <w:rsid w:val="00403B1B"/>
    <w:rsid w:val="00404151"/>
    <w:rsid w:val="004043FB"/>
    <w:rsid w:val="00404A24"/>
    <w:rsid w:val="00404E49"/>
    <w:rsid w:val="00404E5E"/>
    <w:rsid w:val="00405119"/>
    <w:rsid w:val="0040523B"/>
    <w:rsid w:val="004055C7"/>
    <w:rsid w:val="00405F57"/>
    <w:rsid w:val="004063B7"/>
    <w:rsid w:val="004064DE"/>
    <w:rsid w:val="004068FD"/>
    <w:rsid w:val="00406919"/>
    <w:rsid w:val="00406C84"/>
    <w:rsid w:val="00407484"/>
    <w:rsid w:val="004074B2"/>
    <w:rsid w:val="00407C96"/>
    <w:rsid w:val="00410AC4"/>
    <w:rsid w:val="004115A0"/>
    <w:rsid w:val="004115B4"/>
    <w:rsid w:val="0041199F"/>
    <w:rsid w:val="00411A26"/>
    <w:rsid w:val="00411CD7"/>
    <w:rsid w:val="00411DC0"/>
    <w:rsid w:val="00412070"/>
    <w:rsid w:val="0041302D"/>
    <w:rsid w:val="00413E5D"/>
    <w:rsid w:val="0041412B"/>
    <w:rsid w:val="00414683"/>
    <w:rsid w:val="00415356"/>
    <w:rsid w:val="00415E83"/>
    <w:rsid w:val="00416428"/>
    <w:rsid w:val="0041656E"/>
    <w:rsid w:val="0041670A"/>
    <w:rsid w:val="00417728"/>
    <w:rsid w:val="0041780E"/>
    <w:rsid w:val="00417B30"/>
    <w:rsid w:val="00420038"/>
    <w:rsid w:val="004203CF"/>
    <w:rsid w:val="00420417"/>
    <w:rsid w:val="00421904"/>
    <w:rsid w:val="004219FE"/>
    <w:rsid w:val="00422405"/>
    <w:rsid w:val="00422FBB"/>
    <w:rsid w:val="004238CE"/>
    <w:rsid w:val="00423B0D"/>
    <w:rsid w:val="00423E86"/>
    <w:rsid w:val="00424771"/>
    <w:rsid w:val="00424B64"/>
    <w:rsid w:val="00424F21"/>
    <w:rsid w:val="0042502A"/>
    <w:rsid w:val="004252BB"/>
    <w:rsid w:val="00425721"/>
    <w:rsid w:val="00425978"/>
    <w:rsid w:val="00425989"/>
    <w:rsid w:val="00425D37"/>
    <w:rsid w:val="00426258"/>
    <w:rsid w:val="0042628D"/>
    <w:rsid w:val="00427115"/>
    <w:rsid w:val="00427414"/>
    <w:rsid w:val="004276A2"/>
    <w:rsid w:val="00427777"/>
    <w:rsid w:val="004307C2"/>
    <w:rsid w:val="00430C30"/>
    <w:rsid w:val="004310F4"/>
    <w:rsid w:val="004312E9"/>
    <w:rsid w:val="00431A5A"/>
    <w:rsid w:val="004326DC"/>
    <w:rsid w:val="00432EF5"/>
    <w:rsid w:val="00432FA8"/>
    <w:rsid w:val="0043409E"/>
    <w:rsid w:val="004347B8"/>
    <w:rsid w:val="00434802"/>
    <w:rsid w:val="004349BD"/>
    <w:rsid w:val="00434BD3"/>
    <w:rsid w:val="00435AB4"/>
    <w:rsid w:val="00435B39"/>
    <w:rsid w:val="004364B2"/>
    <w:rsid w:val="00436B28"/>
    <w:rsid w:val="00437225"/>
    <w:rsid w:val="00437E81"/>
    <w:rsid w:val="00440711"/>
    <w:rsid w:val="00440A6A"/>
    <w:rsid w:val="00440AFE"/>
    <w:rsid w:val="0044148C"/>
    <w:rsid w:val="00441606"/>
    <w:rsid w:val="00442085"/>
    <w:rsid w:val="0044237C"/>
    <w:rsid w:val="00442443"/>
    <w:rsid w:val="00442B88"/>
    <w:rsid w:val="004434F7"/>
    <w:rsid w:val="00443AE2"/>
    <w:rsid w:val="00444553"/>
    <w:rsid w:val="00445CE4"/>
    <w:rsid w:val="00446E79"/>
    <w:rsid w:val="00446F83"/>
    <w:rsid w:val="00447EF5"/>
    <w:rsid w:val="0045032A"/>
    <w:rsid w:val="004509BF"/>
    <w:rsid w:val="0045101B"/>
    <w:rsid w:val="00451513"/>
    <w:rsid w:val="004517C6"/>
    <w:rsid w:val="00451A36"/>
    <w:rsid w:val="00451FF5"/>
    <w:rsid w:val="0045226E"/>
    <w:rsid w:val="00452399"/>
    <w:rsid w:val="00452899"/>
    <w:rsid w:val="00452D10"/>
    <w:rsid w:val="004530DD"/>
    <w:rsid w:val="004532E5"/>
    <w:rsid w:val="004533B9"/>
    <w:rsid w:val="00453C09"/>
    <w:rsid w:val="00454158"/>
    <w:rsid w:val="004548AA"/>
    <w:rsid w:val="00454A9F"/>
    <w:rsid w:val="00455D73"/>
    <w:rsid w:val="00456162"/>
    <w:rsid w:val="004564F3"/>
    <w:rsid w:val="004573FF"/>
    <w:rsid w:val="00460A87"/>
    <w:rsid w:val="00460AB2"/>
    <w:rsid w:val="004610D0"/>
    <w:rsid w:val="004611B7"/>
    <w:rsid w:val="004612BD"/>
    <w:rsid w:val="004616BA"/>
    <w:rsid w:val="0046173E"/>
    <w:rsid w:val="00461BC2"/>
    <w:rsid w:val="00461D23"/>
    <w:rsid w:val="0046288F"/>
    <w:rsid w:val="00463001"/>
    <w:rsid w:val="00463DE0"/>
    <w:rsid w:val="00463E1E"/>
    <w:rsid w:val="00464293"/>
    <w:rsid w:val="00464B27"/>
    <w:rsid w:val="00464BFA"/>
    <w:rsid w:val="00464E9C"/>
    <w:rsid w:val="0046507A"/>
    <w:rsid w:val="00465635"/>
    <w:rsid w:val="00465904"/>
    <w:rsid w:val="00465CDC"/>
    <w:rsid w:val="00465D5B"/>
    <w:rsid w:val="004671A9"/>
    <w:rsid w:val="0046789C"/>
    <w:rsid w:val="00467C5C"/>
    <w:rsid w:val="00470712"/>
    <w:rsid w:val="00470D59"/>
    <w:rsid w:val="0047250B"/>
    <w:rsid w:val="00472BBD"/>
    <w:rsid w:val="00472F2E"/>
    <w:rsid w:val="00473696"/>
    <w:rsid w:val="00473C43"/>
    <w:rsid w:val="00474878"/>
    <w:rsid w:val="004749CC"/>
    <w:rsid w:val="00474F64"/>
    <w:rsid w:val="004760E8"/>
    <w:rsid w:val="00476124"/>
    <w:rsid w:val="004765C5"/>
    <w:rsid w:val="004769DF"/>
    <w:rsid w:val="00476A89"/>
    <w:rsid w:val="00476EE5"/>
    <w:rsid w:val="004772C2"/>
    <w:rsid w:val="00477811"/>
    <w:rsid w:val="004779C1"/>
    <w:rsid w:val="00477DCF"/>
    <w:rsid w:val="004801A5"/>
    <w:rsid w:val="00481043"/>
    <w:rsid w:val="004811A3"/>
    <w:rsid w:val="004825C7"/>
    <w:rsid w:val="00482F90"/>
    <w:rsid w:val="00483605"/>
    <w:rsid w:val="004836ED"/>
    <w:rsid w:val="00483ECC"/>
    <w:rsid w:val="0048518B"/>
    <w:rsid w:val="004854E9"/>
    <w:rsid w:val="0048550B"/>
    <w:rsid w:val="0048600B"/>
    <w:rsid w:val="004861C9"/>
    <w:rsid w:val="004865ED"/>
    <w:rsid w:val="004870E5"/>
    <w:rsid w:val="00487E63"/>
    <w:rsid w:val="004900DD"/>
    <w:rsid w:val="004903BC"/>
    <w:rsid w:val="0049076D"/>
    <w:rsid w:val="004915F2"/>
    <w:rsid w:val="00491A61"/>
    <w:rsid w:val="004927F5"/>
    <w:rsid w:val="00492829"/>
    <w:rsid w:val="0049343C"/>
    <w:rsid w:val="004937B7"/>
    <w:rsid w:val="0049430B"/>
    <w:rsid w:val="00494E77"/>
    <w:rsid w:val="00495500"/>
    <w:rsid w:val="004958AC"/>
    <w:rsid w:val="00495A94"/>
    <w:rsid w:val="00495EEA"/>
    <w:rsid w:val="00496114"/>
    <w:rsid w:val="00496349"/>
    <w:rsid w:val="00497550"/>
    <w:rsid w:val="0049792E"/>
    <w:rsid w:val="00497A28"/>
    <w:rsid w:val="004A01A0"/>
    <w:rsid w:val="004A1B94"/>
    <w:rsid w:val="004A2976"/>
    <w:rsid w:val="004A2B26"/>
    <w:rsid w:val="004A3B5B"/>
    <w:rsid w:val="004A3DEE"/>
    <w:rsid w:val="004A4A5D"/>
    <w:rsid w:val="004A4C3A"/>
    <w:rsid w:val="004A4C75"/>
    <w:rsid w:val="004A4E4E"/>
    <w:rsid w:val="004A5128"/>
    <w:rsid w:val="004A58F2"/>
    <w:rsid w:val="004A58FD"/>
    <w:rsid w:val="004A592D"/>
    <w:rsid w:val="004A5A15"/>
    <w:rsid w:val="004A5B4E"/>
    <w:rsid w:val="004A5B90"/>
    <w:rsid w:val="004A5CE7"/>
    <w:rsid w:val="004A6481"/>
    <w:rsid w:val="004A665B"/>
    <w:rsid w:val="004A666A"/>
    <w:rsid w:val="004A6818"/>
    <w:rsid w:val="004B0124"/>
    <w:rsid w:val="004B0D73"/>
    <w:rsid w:val="004B0FBC"/>
    <w:rsid w:val="004B1A2A"/>
    <w:rsid w:val="004B2D77"/>
    <w:rsid w:val="004B3462"/>
    <w:rsid w:val="004B3EFF"/>
    <w:rsid w:val="004B452D"/>
    <w:rsid w:val="004B4CE6"/>
    <w:rsid w:val="004B4E17"/>
    <w:rsid w:val="004B5150"/>
    <w:rsid w:val="004B549D"/>
    <w:rsid w:val="004B7C33"/>
    <w:rsid w:val="004B7D62"/>
    <w:rsid w:val="004C04FA"/>
    <w:rsid w:val="004C0619"/>
    <w:rsid w:val="004C06C0"/>
    <w:rsid w:val="004C092F"/>
    <w:rsid w:val="004C0F9E"/>
    <w:rsid w:val="004C1547"/>
    <w:rsid w:val="004C1621"/>
    <w:rsid w:val="004C1B4F"/>
    <w:rsid w:val="004C1F89"/>
    <w:rsid w:val="004C284C"/>
    <w:rsid w:val="004C28F1"/>
    <w:rsid w:val="004C34E0"/>
    <w:rsid w:val="004C3D22"/>
    <w:rsid w:val="004C3E85"/>
    <w:rsid w:val="004C4BEC"/>
    <w:rsid w:val="004C535E"/>
    <w:rsid w:val="004C5CDC"/>
    <w:rsid w:val="004C5F8E"/>
    <w:rsid w:val="004C60D7"/>
    <w:rsid w:val="004C7B47"/>
    <w:rsid w:val="004C7B68"/>
    <w:rsid w:val="004D11D2"/>
    <w:rsid w:val="004D12B6"/>
    <w:rsid w:val="004D1980"/>
    <w:rsid w:val="004D1E2C"/>
    <w:rsid w:val="004D1F26"/>
    <w:rsid w:val="004D26D7"/>
    <w:rsid w:val="004D3D59"/>
    <w:rsid w:val="004D48FA"/>
    <w:rsid w:val="004D4AE1"/>
    <w:rsid w:val="004D4D05"/>
    <w:rsid w:val="004D53CF"/>
    <w:rsid w:val="004D5638"/>
    <w:rsid w:val="004D5FC9"/>
    <w:rsid w:val="004D61C9"/>
    <w:rsid w:val="004D61FC"/>
    <w:rsid w:val="004D6645"/>
    <w:rsid w:val="004D67FE"/>
    <w:rsid w:val="004D6A3B"/>
    <w:rsid w:val="004D6E9E"/>
    <w:rsid w:val="004D74BE"/>
    <w:rsid w:val="004D76B2"/>
    <w:rsid w:val="004D7A88"/>
    <w:rsid w:val="004D7EF0"/>
    <w:rsid w:val="004E0524"/>
    <w:rsid w:val="004E0CD1"/>
    <w:rsid w:val="004E0DBE"/>
    <w:rsid w:val="004E1F75"/>
    <w:rsid w:val="004E20DE"/>
    <w:rsid w:val="004E2716"/>
    <w:rsid w:val="004E2903"/>
    <w:rsid w:val="004E32BB"/>
    <w:rsid w:val="004E3D82"/>
    <w:rsid w:val="004E4556"/>
    <w:rsid w:val="004E4B67"/>
    <w:rsid w:val="004E5770"/>
    <w:rsid w:val="004E5812"/>
    <w:rsid w:val="004E58EF"/>
    <w:rsid w:val="004E62D0"/>
    <w:rsid w:val="004E66CE"/>
    <w:rsid w:val="004E7448"/>
    <w:rsid w:val="004E77DB"/>
    <w:rsid w:val="004E7F26"/>
    <w:rsid w:val="004E7FAD"/>
    <w:rsid w:val="004F04A8"/>
    <w:rsid w:val="004F07B0"/>
    <w:rsid w:val="004F1461"/>
    <w:rsid w:val="004F14BE"/>
    <w:rsid w:val="004F159C"/>
    <w:rsid w:val="004F1B48"/>
    <w:rsid w:val="004F1D64"/>
    <w:rsid w:val="004F269E"/>
    <w:rsid w:val="004F279C"/>
    <w:rsid w:val="004F2F1E"/>
    <w:rsid w:val="004F3747"/>
    <w:rsid w:val="004F38A0"/>
    <w:rsid w:val="004F3ED2"/>
    <w:rsid w:val="004F43C6"/>
    <w:rsid w:val="004F4D9F"/>
    <w:rsid w:val="004F5641"/>
    <w:rsid w:val="004F56B4"/>
    <w:rsid w:val="004F5C68"/>
    <w:rsid w:val="004F6FD4"/>
    <w:rsid w:val="004F768B"/>
    <w:rsid w:val="004F7A09"/>
    <w:rsid w:val="00500306"/>
    <w:rsid w:val="00500EC1"/>
    <w:rsid w:val="00501031"/>
    <w:rsid w:val="0050190D"/>
    <w:rsid w:val="00501F20"/>
    <w:rsid w:val="0050251A"/>
    <w:rsid w:val="005025BF"/>
    <w:rsid w:val="00502893"/>
    <w:rsid w:val="00502CEA"/>
    <w:rsid w:val="00502D2F"/>
    <w:rsid w:val="0050301C"/>
    <w:rsid w:val="00503C59"/>
    <w:rsid w:val="00503FDC"/>
    <w:rsid w:val="00504634"/>
    <w:rsid w:val="00504638"/>
    <w:rsid w:val="00505C43"/>
    <w:rsid w:val="00506216"/>
    <w:rsid w:val="005067EF"/>
    <w:rsid w:val="0050689C"/>
    <w:rsid w:val="00506E6E"/>
    <w:rsid w:val="00507497"/>
    <w:rsid w:val="005076A7"/>
    <w:rsid w:val="005077FC"/>
    <w:rsid w:val="005078C8"/>
    <w:rsid w:val="00507F51"/>
    <w:rsid w:val="005101AA"/>
    <w:rsid w:val="005103AC"/>
    <w:rsid w:val="0051070C"/>
    <w:rsid w:val="005108C1"/>
    <w:rsid w:val="00510EF5"/>
    <w:rsid w:val="00510F38"/>
    <w:rsid w:val="0051107D"/>
    <w:rsid w:val="005119A8"/>
    <w:rsid w:val="00512B35"/>
    <w:rsid w:val="005134CC"/>
    <w:rsid w:val="005136D8"/>
    <w:rsid w:val="0051397B"/>
    <w:rsid w:val="00513DAC"/>
    <w:rsid w:val="005145AB"/>
    <w:rsid w:val="00514B54"/>
    <w:rsid w:val="00514CBF"/>
    <w:rsid w:val="0051521B"/>
    <w:rsid w:val="00515E71"/>
    <w:rsid w:val="00516DB8"/>
    <w:rsid w:val="00516EE9"/>
    <w:rsid w:val="00517425"/>
    <w:rsid w:val="005176B4"/>
    <w:rsid w:val="00517D84"/>
    <w:rsid w:val="005217CD"/>
    <w:rsid w:val="00521936"/>
    <w:rsid w:val="005225AE"/>
    <w:rsid w:val="00523713"/>
    <w:rsid w:val="00523A84"/>
    <w:rsid w:val="00523B46"/>
    <w:rsid w:val="0052412C"/>
    <w:rsid w:val="0052428A"/>
    <w:rsid w:val="005242D2"/>
    <w:rsid w:val="0052447D"/>
    <w:rsid w:val="005246CF"/>
    <w:rsid w:val="0052475B"/>
    <w:rsid w:val="00524CC2"/>
    <w:rsid w:val="0052507C"/>
    <w:rsid w:val="0052516E"/>
    <w:rsid w:val="00525B42"/>
    <w:rsid w:val="00525FD6"/>
    <w:rsid w:val="0052694D"/>
    <w:rsid w:val="00526973"/>
    <w:rsid w:val="00526A6C"/>
    <w:rsid w:val="00526A9B"/>
    <w:rsid w:val="00526F00"/>
    <w:rsid w:val="005273C7"/>
    <w:rsid w:val="005274C9"/>
    <w:rsid w:val="005279DB"/>
    <w:rsid w:val="00530024"/>
    <w:rsid w:val="005301D9"/>
    <w:rsid w:val="005302EA"/>
    <w:rsid w:val="00530CD8"/>
    <w:rsid w:val="005322F1"/>
    <w:rsid w:val="0053260E"/>
    <w:rsid w:val="00532987"/>
    <w:rsid w:val="00532DD7"/>
    <w:rsid w:val="00532DFC"/>
    <w:rsid w:val="00532E47"/>
    <w:rsid w:val="0053314B"/>
    <w:rsid w:val="005331BF"/>
    <w:rsid w:val="005333E4"/>
    <w:rsid w:val="005336FD"/>
    <w:rsid w:val="00533BA2"/>
    <w:rsid w:val="0053433E"/>
    <w:rsid w:val="00534ACD"/>
    <w:rsid w:val="00534CAA"/>
    <w:rsid w:val="00534E8B"/>
    <w:rsid w:val="00535988"/>
    <w:rsid w:val="0053615B"/>
    <w:rsid w:val="00536593"/>
    <w:rsid w:val="005367E9"/>
    <w:rsid w:val="0053684F"/>
    <w:rsid w:val="00536BA1"/>
    <w:rsid w:val="00536D18"/>
    <w:rsid w:val="0053742B"/>
    <w:rsid w:val="005400FD"/>
    <w:rsid w:val="00540277"/>
    <w:rsid w:val="0054030A"/>
    <w:rsid w:val="0054031A"/>
    <w:rsid w:val="0054170B"/>
    <w:rsid w:val="00542176"/>
    <w:rsid w:val="0054257A"/>
    <w:rsid w:val="005426B5"/>
    <w:rsid w:val="005427F0"/>
    <w:rsid w:val="00542B05"/>
    <w:rsid w:val="00542BED"/>
    <w:rsid w:val="005433AC"/>
    <w:rsid w:val="0054378A"/>
    <w:rsid w:val="00543943"/>
    <w:rsid w:val="00544079"/>
    <w:rsid w:val="005440B2"/>
    <w:rsid w:val="005442D4"/>
    <w:rsid w:val="00544D08"/>
    <w:rsid w:val="0054505F"/>
    <w:rsid w:val="00545119"/>
    <w:rsid w:val="005455DF"/>
    <w:rsid w:val="005456F5"/>
    <w:rsid w:val="0054643E"/>
    <w:rsid w:val="00546606"/>
    <w:rsid w:val="0054733A"/>
    <w:rsid w:val="00547B48"/>
    <w:rsid w:val="005507FC"/>
    <w:rsid w:val="00550978"/>
    <w:rsid w:val="00550D23"/>
    <w:rsid w:val="00551CF1"/>
    <w:rsid w:val="005522D8"/>
    <w:rsid w:val="00552397"/>
    <w:rsid w:val="005526F2"/>
    <w:rsid w:val="0055292C"/>
    <w:rsid w:val="00553120"/>
    <w:rsid w:val="00553273"/>
    <w:rsid w:val="00553DF2"/>
    <w:rsid w:val="00553EC0"/>
    <w:rsid w:val="00553F38"/>
    <w:rsid w:val="005546D0"/>
    <w:rsid w:val="00554A7C"/>
    <w:rsid w:val="0055558F"/>
    <w:rsid w:val="00556001"/>
    <w:rsid w:val="00556129"/>
    <w:rsid w:val="00556235"/>
    <w:rsid w:val="0055625C"/>
    <w:rsid w:val="00556E7E"/>
    <w:rsid w:val="0055741D"/>
    <w:rsid w:val="00557BE8"/>
    <w:rsid w:val="00557EF7"/>
    <w:rsid w:val="0056013F"/>
    <w:rsid w:val="00561AFE"/>
    <w:rsid w:val="00561FB6"/>
    <w:rsid w:val="005623E1"/>
    <w:rsid w:val="005625E1"/>
    <w:rsid w:val="00562632"/>
    <w:rsid w:val="005627F0"/>
    <w:rsid w:val="00562FBC"/>
    <w:rsid w:val="00563558"/>
    <w:rsid w:val="00564632"/>
    <w:rsid w:val="005646CE"/>
    <w:rsid w:val="0056491A"/>
    <w:rsid w:val="00564C37"/>
    <w:rsid w:val="005665F1"/>
    <w:rsid w:val="00566C59"/>
    <w:rsid w:val="00566DBD"/>
    <w:rsid w:val="005674A3"/>
    <w:rsid w:val="00567CF8"/>
    <w:rsid w:val="00570290"/>
    <w:rsid w:val="0057038F"/>
    <w:rsid w:val="005709D2"/>
    <w:rsid w:val="00570F80"/>
    <w:rsid w:val="005711BB"/>
    <w:rsid w:val="00571912"/>
    <w:rsid w:val="00571DEB"/>
    <w:rsid w:val="00572DFF"/>
    <w:rsid w:val="0057381A"/>
    <w:rsid w:val="0057423C"/>
    <w:rsid w:val="0057495B"/>
    <w:rsid w:val="00575008"/>
    <w:rsid w:val="00575A77"/>
    <w:rsid w:val="005763E3"/>
    <w:rsid w:val="005772C7"/>
    <w:rsid w:val="005777CA"/>
    <w:rsid w:val="00577DCA"/>
    <w:rsid w:val="00580272"/>
    <w:rsid w:val="00580CD0"/>
    <w:rsid w:val="00581217"/>
    <w:rsid w:val="00581E48"/>
    <w:rsid w:val="00582700"/>
    <w:rsid w:val="00583340"/>
    <w:rsid w:val="00583410"/>
    <w:rsid w:val="00583F6F"/>
    <w:rsid w:val="005845FE"/>
    <w:rsid w:val="005847F4"/>
    <w:rsid w:val="00584ED9"/>
    <w:rsid w:val="005850B7"/>
    <w:rsid w:val="00585E85"/>
    <w:rsid w:val="0058691D"/>
    <w:rsid w:val="00586D5E"/>
    <w:rsid w:val="00586E89"/>
    <w:rsid w:val="00586EB2"/>
    <w:rsid w:val="005874B1"/>
    <w:rsid w:val="00587E16"/>
    <w:rsid w:val="00587EB0"/>
    <w:rsid w:val="00590146"/>
    <w:rsid w:val="005903A5"/>
    <w:rsid w:val="005906F6"/>
    <w:rsid w:val="00591671"/>
    <w:rsid w:val="00592627"/>
    <w:rsid w:val="005928ED"/>
    <w:rsid w:val="00592CD2"/>
    <w:rsid w:val="00593344"/>
    <w:rsid w:val="005936AD"/>
    <w:rsid w:val="00593C11"/>
    <w:rsid w:val="00593D89"/>
    <w:rsid w:val="0059458D"/>
    <w:rsid w:val="00595624"/>
    <w:rsid w:val="00595B45"/>
    <w:rsid w:val="00595F05"/>
    <w:rsid w:val="00595F5E"/>
    <w:rsid w:val="0059610F"/>
    <w:rsid w:val="00597E03"/>
    <w:rsid w:val="00597E3A"/>
    <w:rsid w:val="00597FBD"/>
    <w:rsid w:val="005A0503"/>
    <w:rsid w:val="005A06A8"/>
    <w:rsid w:val="005A22FE"/>
    <w:rsid w:val="005A33EA"/>
    <w:rsid w:val="005A384C"/>
    <w:rsid w:val="005A3AD1"/>
    <w:rsid w:val="005A4439"/>
    <w:rsid w:val="005A4478"/>
    <w:rsid w:val="005A4E28"/>
    <w:rsid w:val="005A5389"/>
    <w:rsid w:val="005A5580"/>
    <w:rsid w:val="005A563E"/>
    <w:rsid w:val="005A5A2D"/>
    <w:rsid w:val="005A6106"/>
    <w:rsid w:val="005A62CA"/>
    <w:rsid w:val="005A657F"/>
    <w:rsid w:val="005A6E7D"/>
    <w:rsid w:val="005A6F9F"/>
    <w:rsid w:val="005A7297"/>
    <w:rsid w:val="005A7C7D"/>
    <w:rsid w:val="005A7F76"/>
    <w:rsid w:val="005B02F4"/>
    <w:rsid w:val="005B0608"/>
    <w:rsid w:val="005B0EA0"/>
    <w:rsid w:val="005B0FC5"/>
    <w:rsid w:val="005B194F"/>
    <w:rsid w:val="005B1F10"/>
    <w:rsid w:val="005B2898"/>
    <w:rsid w:val="005B2A5D"/>
    <w:rsid w:val="005B2B58"/>
    <w:rsid w:val="005B2C4B"/>
    <w:rsid w:val="005B3959"/>
    <w:rsid w:val="005B3A24"/>
    <w:rsid w:val="005B4793"/>
    <w:rsid w:val="005B48CB"/>
    <w:rsid w:val="005B4D2E"/>
    <w:rsid w:val="005B4E06"/>
    <w:rsid w:val="005B4F31"/>
    <w:rsid w:val="005B5D0B"/>
    <w:rsid w:val="005B6350"/>
    <w:rsid w:val="005B63CC"/>
    <w:rsid w:val="005B7199"/>
    <w:rsid w:val="005B72E4"/>
    <w:rsid w:val="005B73F6"/>
    <w:rsid w:val="005B7837"/>
    <w:rsid w:val="005B7D67"/>
    <w:rsid w:val="005C0568"/>
    <w:rsid w:val="005C113C"/>
    <w:rsid w:val="005C15BC"/>
    <w:rsid w:val="005C1ADA"/>
    <w:rsid w:val="005C1E02"/>
    <w:rsid w:val="005C1F9E"/>
    <w:rsid w:val="005C2789"/>
    <w:rsid w:val="005C33B0"/>
    <w:rsid w:val="005C37BA"/>
    <w:rsid w:val="005C3B8C"/>
    <w:rsid w:val="005C3C42"/>
    <w:rsid w:val="005C3E4A"/>
    <w:rsid w:val="005C41DA"/>
    <w:rsid w:val="005C49AC"/>
    <w:rsid w:val="005C5E53"/>
    <w:rsid w:val="005C68CB"/>
    <w:rsid w:val="005C69EE"/>
    <w:rsid w:val="005C71C7"/>
    <w:rsid w:val="005C7C20"/>
    <w:rsid w:val="005C7C80"/>
    <w:rsid w:val="005C7CF9"/>
    <w:rsid w:val="005D0523"/>
    <w:rsid w:val="005D074E"/>
    <w:rsid w:val="005D0D9F"/>
    <w:rsid w:val="005D1BEB"/>
    <w:rsid w:val="005D1D99"/>
    <w:rsid w:val="005D2201"/>
    <w:rsid w:val="005D2891"/>
    <w:rsid w:val="005D313F"/>
    <w:rsid w:val="005D33D6"/>
    <w:rsid w:val="005D3869"/>
    <w:rsid w:val="005D3FFC"/>
    <w:rsid w:val="005D4351"/>
    <w:rsid w:val="005D4CE8"/>
    <w:rsid w:val="005D4E7C"/>
    <w:rsid w:val="005D5C28"/>
    <w:rsid w:val="005D680E"/>
    <w:rsid w:val="005D6AF4"/>
    <w:rsid w:val="005D6B07"/>
    <w:rsid w:val="005D6E11"/>
    <w:rsid w:val="005D730F"/>
    <w:rsid w:val="005D77D9"/>
    <w:rsid w:val="005D79A7"/>
    <w:rsid w:val="005D7E7B"/>
    <w:rsid w:val="005E016F"/>
    <w:rsid w:val="005E03F8"/>
    <w:rsid w:val="005E0429"/>
    <w:rsid w:val="005E0927"/>
    <w:rsid w:val="005E1219"/>
    <w:rsid w:val="005E1A5C"/>
    <w:rsid w:val="005E2752"/>
    <w:rsid w:val="005E32F5"/>
    <w:rsid w:val="005E3968"/>
    <w:rsid w:val="005E4035"/>
    <w:rsid w:val="005E447E"/>
    <w:rsid w:val="005E45A6"/>
    <w:rsid w:val="005E52B2"/>
    <w:rsid w:val="005E52FD"/>
    <w:rsid w:val="005E5874"/>
    <w:rsid w:val="005E59A7"/>
    <w:rsid w:val="005E6894"/>
    <w:rsid w:val="005E6D63"/>
    <w:rsid w:val="005E6E11"/>
    <w:rsid w:val="005E72EA"/>
    <w:rsid w:val="005E7398"/>
    <w:rsid w:val="005E7499"/>
    <w:rsid w:val="005E7A59"/>
    <w:rsid w:val="005F0279"/>
    <w:rsid w:val="005F0FB9"/>
    <w:rsid w:val="005F107D"/>
    <w:rsid w:val="005F1423"/>
    <w:rsid w:val="005F1F2A"/>
    <w:rsid w:val="005F3615"/>
    <w:rsid w:val="005F3E2A"/>
    <w:rsid w:val="005F40D3"/>
    <w:rsid w:val="005F415A"/>
    <w:rsid w:val="005F436E"/>
    <w:rsid w:val="005F4480"/>
    <w:rsid w:val="005F457B"/>
    <w:rsid w:val="005F4744"/>
    <w:rsid w:val="005F499E"/>
    <w:rsid w:val="005F51D1"/>
    <w:rsid w:val="005F5404"/>
    <w:rsid w:val="005F551A"/>
    <w:rsid w:val="005F5831"/>
    <w:rsid w:val="005F6DFC"/>
    <w:rsid w:val="005F7581"/>
    <w:rsid w:val="005F794C"/>
    <w:rsid w:val="005F79E1"/>
    <w:rsid w:val="0060000C"/>
    <w:rsid w:val="00601BD0"/>
    <w:rsid w:val="00601D99"/>
    <w:rsid w:val="00601F3D"/>
    <w:rsid w:val="00602BD7"/>
    <w:rsid w:val="00602C3E"/>
    <w:rsid w:val="006037E9"/>
    <w:rsid w:val="00603C41"/>
    <w:rsid w:val="00603F65"/>
    <w:rsid w:val="00604960"/>
    <w:rsid w:val="00604CB4"/>
    <w:rsid w:val="00605059"/>
    <w:rsid w:val="006053AA"/>
    <w:rsid w:val="00605F21"/>
    <w:rsid w:val="00606AF7"/>
    <w:rsid w:val="00606F40"/>
    <w:rsid w:val="006074EC"/>
    <w:rsid w:val="00607514"/>
    <w:rsid w:val="00607E2E"/>
    <w:rsid w:val="006105A7"/>
    <w:rsid w:val="006105BB"/>
    <w:rsid w:val="006106B0"/>
    <w:rsid w:val="006110E1"/>
    <w:rsid w:val="00611D3D"/>
    <w:rsid w:val="00611DDB"/>
    <w:rsid w:val="006124F1"/>
    <w:rsid w:val="00612539"/>
    <w:rsid w:val="00612B7D"/>
    <w:rsid w:val="006131D5"/>
    <w:rsid w:val="00614216"/>
    <w:rsid w:val="00614EF7"/>
    <w:rsid w:val="00615898"/>
    <w:rsid w:val="0061660C"/>
    <w:rsid w:val="00616759"/>
    <w:rsid w:val="00616F14"/>
    <w:rsid w:val="006171DA"/>
    <w:rsid w:val="0061773F"/>
    <w:rsid w:val="00617DE0"/>
    <w:rsid w:val="00617FDC"/>
    <w:rsid w:val="006204C7"/>
    <w:rsid w:val="00620ABF"/>
    <w:rsid w:val="00621223"/>
    <w:rsid w:val="00621377"/>
    <w:rsid w:val="006214A0"/>
    <w:rsid w:val="006219F4"/>
    <w:rsid w:val="00621A99"/>
    <w:rsid w:val="00621E9E"/>
    <w:rsid w:val="0062217B"/>
    <w:rsid w:val="00623214"/>
    <w:rsid w:val="00623C5B"/>
    <w:rsid w:val="00624330"/>
    <w:rsid w:val="006245D0"/>
    <w:rsid w:val="00624839"/>
    <w:rsid w:val="00624A97"/>
    <w:rsid w:val="00624CDF"/>
    <w:rsid w:val="0062538E"/>
    <w:rsid w:val="00626675"/>
    <w:rsid w:val="00626912"/>
    <w:rsid w:val="006269AD"/>
    <w:rsid w:val="006273F7"/>
    <w:rsid w:val="00630155"/>
    <w:rsid w:val="00631E15"/>
    <w:rsid w:val="00631EDA"/>
    <w:rsid w:val="006320A4"/>
    <w:rsid w:val="006324E0"/>
    <w:rsid w:val="006325F4"/>
    <w:rsid w:val="00632892"/>
    <w:rsid w:val="00633845"/>
    <w:rsid w:val="006338C0"/>
    <w:rsid w:val="00633ADF"/>
    <w:rsid w:val="00634DE9"/>
    <w:rsid w:val="00635135"/>
    <w:rsid w:val="00635C71"/>
    <w:rsid w:val="00635D94"/>
    <w:rsid w:val="006363DC"/>
    <w:rsid w:val="00636633"/>
    <w:rsid w:val="006367B7"/>
    <w:rsid w:val="00636932"/>
    <w:rsid w:val="00636993"/>
    <w:rsid w:val="006369F8"/>
    <w:rsid w:val="00636D3F"/>
    <w:rsid w:val="006377B7"/>
    <w:rsid w:val="00637B2B"/>
    <w:rsid w:val="00637D94"/>
    <w:rsid w:val="00640F16"/>
    <w:rsid w:val="00641377"/>
    <w:rsid w:val="00642444"/>
    <w:rsid w:val="0064287E"/>
    <w:rsid w:val="00643235"/>
    <w:rsid w:val="0064377C"/>
    <w:rsid w:val="00643C6A"/>
    <w:rsid w:val="0064477C"/>
    <w:rsid w:val="006456DC"/>
    <w:rsid w:val="00645707"/>
    <w:rsid w:val="006459A5"/>
    <w:rsid w:val="00645B5A"/>
    <w:rsid w:val="00645DA5"/>
    <w:rsid w:val="00646EAF"/>
    <w:rsid w:val="00647294"/>
    <w:rsid w:val="00650060"/>
    <w:rsid w:val="006503B1"/>
    <w:rsid w:val="00650525"/>
    <w:rsid w:val="006507B9"/>
    <w:rsid w:val="00650841"/>
    <w:rsid w:val="00650AA8"/>
    <w:rsid w:val="00650FAF"/>
    <w:rsid w:val="00650FF7"/>
    <w:rsid w:val="0065223D"/>
    <w:rsid w:val="00652511"/>
    <w:rsid w:val="006534D4"/>
    <w:rsid w:val="006545A6"/>
    <w:rsid w:val="00654DA3"/>
    <w:rsid w:val="006552BD"/>
    <w:rsid w:val="006557A5"/>
    <w:rsid w:val="00655DDF"/>
    <w:rsid w:val="006565C9"/>
    <w:rsid w:val="0065686D"/>
    <w:rsid w:val="00656A6D"/>
    <w:rsid w:val="00656A90"/>
    <w:rsid w:val="0065773A"/>
    <w:rsid w:val="00660071"/>
    <w:rsid w:val="00660486"/>
    <w:rsid w:val="00660677"/>
    <w:rsid w:val="0066109E"/>
    <w:rsid w:val="00661211"/>
    <w:rsid w:val="0066132C"/>
    <w:rsid w:val="00662AF1"/>
    <w:rsid w:val="00663104"/>
    <w:rsid w:val="006631D5"/>
    <w:rsid w:val="0066359B"/>
    <w:rsid w:val="00663E9E"/>
    <w:rsid w:val="00664985"/>
    <w:rsid w:val="006653F8"/>
    <w:rsid w:val="006656BC"/>
    <w:rsid w:val="006659D4"/>
    <w:rsid w:val="006659E1"/>
    <w:rsid w:val="0066602C"/>
    <w:rsid w:val="006660E8"/>
    <w:rsid w:val="006665B3"/>
    <w:rsid w:val="00666B66"/>
    <w:rsid w:val="00666DC0"/>
    <w:rsid w:val="00666DF2"/>
    <w:rsid w:val="006701E2"/>
    <w:rsid w:val="00670B15"/>
    <w:rsid w:val="00670E4E"/>
    <w:rsid w:val="006711D1"/>
    <w:rsid w:val="00671347"/>
    <w:rsid w:val="006720CA"/>
    <w:rsid w:val="006722AB"/>
    <w:rsid w:val="0067279A"/>
    <w:rsid w:val="00672908"/>
    <w:rsid w:val="00672E44"/>
    <w:rsid w:val="0067452C"/>
    <w:rsid w:val="00674CA6"/>
    <w:rsid w:val="00675330"/>
    <w:rsid w:val="006756ED"/>
    <w:rsid w:val="00675C76"/>
    <w:rsid w:val="00676193"/>
    <w:rsid w:val="00676604"/>
    <w:rsid w:val="00676C90"/>
    <w:rsid w:val="0067708E"/>
    <w:rsid w:val="0067720B"/>
    <w:rsid w:val="00680247"/>
    <w:rsid w:val="0068052D"/>
    <w:rsid w:val="00681A2E"/>
    <w:rsid w:val="00681C51"/>
    <w:rsid w:val="006825A4"/>
    <w:rsid w:val="006826D4"/>
    <w:rsid w:val="00682981"/>
    <w:rsid w:val="00683907"/>
    <w:rsid w:val="00683E4D"/>
    <w:rsid w:val="00684184"/>
    <w:rsid w:val="006846CD"/>
    <w:rsid w:val="00684FC3"/>
    <w:rsid w:val="00685886"/>
    <w:rsid w:val="00685F0F"/>
    <w:rsid w:val="00686941"/>
    <w:rsid w:val="00686DDE"/>
    <w:rsid w:val="00687970"/>
    <w:rsid w:val="00687A79"/>
    <w:rsid w:val="0069025F"/>
    <w:rsid w:val="006905F9"/>
    <w:rsid w:val="006916AD"/>
    <w:rsid w:val="00691C80"/>
    <w:rsid w:val="00692347"/>
    <w:rsid w:val="006923BC"/>
    <w:rsid w:val="00692A04"/>
    <w:rsid w:val="00692EE3"/>
    <w:rsid w:val="006936D0"/>
    <w:rsid w:val="00693B58"/>
    <w:rsid w:val="00693C64"/>
    <w:rsid w:val="00694250"/>
    <w:rsid w:val="006947B3"/>
    <w:rsid w:val="006947F9"/>
    <w:rsid w:val="00694CB7"/>
    <w:rsid w:val="00694DF3"/>
    <w:rsid w:val="00695152"/>
    <w:rsid w:val="00695C07"/>
    <w:rsid w:val="006961DE"/>
    <w:rsid w:val="006968FB"/>
    <w:rsid w:val="00696A86"/>
    <w:rsid w:val="006971C6"/>
    <w:rsid w:val="0069728F"/>
    <w:rsid w:val="00697420"/>
    <w:rsid w:val="006A0C23"/>
    <w:rsid w:val="006A279E"/>
    <w:rsid w:val="006A3064"/>
    <w:rsid w:val="006A322D"/>
    <w:rsid w:val="006A34D5"/>
    <w:rsid w:val="006A398C"/>
    <w:rsid w:val="006A46A3"/>
    <w:rsid w:val="006A524A"/>
    <w:rsid w:val="006A6990"/>
    <w:rsid w:val="006A6AA8"/>
    <w:rsid w:val="006A74F3"/>
    <w:rsid w:val="006A7CE8"/>
    <w:rsid w:val="006A7F88"/>
    <w:rsid w:val="006B044C"/>
    <w:rsid w:val="006B104F"/>
    <w:rsid w:val="006B1139"/>
    <w:rsid w:val="006B116C"/>
    <w:rsid w:val="006B1340"/>
    <w:rsid w:val="006B1944"/>
    <w:rsid w:val="006B23B3"/>
    <w:rsid w:val="006B25D4"/>
    <w:rsid w:val="006B28BC"/>
    <w:rsid w:val="006B2FDE"/>
    <w:rsid w:val="006B3992"/>
    <w:rsid w:val="006B40B4"/>
    <w:rsid w:val="006B4131"/>
    <w:rsid w:val="006B43E4"/>
    <w:rsid w:val="006B4576"/>
    <w:rsid w:val="006B48BD"/>
    <w:rsid w:val="006B49B2"/>
    <w:rsid w:val="006B536A"/>
    <w:rsid w:val="006B5392"/>
    <w:rsid w:val="006B59CE"/>
    <w:rsid w:val="006B5D16"/>
    <w:rsid w:val="006B5F17"/>
    <w:rsid w:val="006B620F"/>
    <w:rsid w:val="006B6487"/>
    <w:rsid w:val="006B6DDF"/>
    <w:rsid w:val="006B70DC"/>
    <w:rsid w:val="006B73E0"/>
    <w:rsid w:val="006B747D"/>
    <w:rsid w:val="006B748C"/>
    <w:rsid w:val="006B7F95"/>
    <w:rsid w:val="006C0DB2"/>
    <w:rsid w:val="006C0F9E"/>
    <w:rsid w:val="006C16BD"/>
    <w:rsid w:val="006C1A94"/>
    <w:rsid w:val="006C2936"/>
    <w:rsid w:val="006C2C5E"/>
    <w:rsid w:val="006C3572"/>
    <w:rsid w:val="006C3B18"/>
    <w:rsid w:val="006C3FE5"/>
    <w:rsid w:val="006C43CB"/>
    <w:rsid w:val="006C4A27"/>
    <w:rsid w:val="006C4A8D"/>
    <w:rsid w:val="006C4BBD"/>
    <w:rsid w:val="006C4DA3"/>
    <w:rsid w:val="006C5840"/>
    <w:rsid w:val="006C5FF6"/>
    <w:rsid w:val="006C6730"/>
    <w:rsid w:val="006C67C0"/>
    <w:rsid w:val="006C7576"/>
    <w:rsid w:val="006C7959"/>
    <w:rsid w:val="006D0220"/>
    <w:rsid w:val="006D112A"/>
    <w:rsid w:val="006D1269"/>
    <w:rsid w:val="006D1E5B"/>
    <w:rsid w:val="006D34B6"/>
    <w:rsid w:val="006D3A5A"/>
    <w:rsid w:val="006D3A75"/>
    <w:rsid w:val="006D3B72"/>
    <w:rsid w:val="006D3C6D"/>
    <w:rsid w:val="006D4016"/>
    <w:rsid w:val="006D4226"/>
    <w:rsid w:val="006D42B8"/>
    <w:rsid w:val="006D4B47"/>
    <w:rsid w:val="006D4F39"/>
    <w:rsid w:val="006D503F"/>
    <w:rsid w:val="006D55BB"/>
    <w:rsid w:val="006D6944"/>
    <w:rsid w:val="006D7153"/>
    <w:rsid w:val="006D76B0"/>
    <w:rsid w:val="006D76BF"/>
    <w:rsid w:val="006D7A7F"/>
    <w:rsid w:val="006D7DF8"/>
    <w:rsid w:val="006E0159"/>
    <w:rsid w:val="006E0BED"/>
    <w:rsid w:val="006E0EBB"/>
    <w:rsid w:val="006E13FE"/>
    <w:rsid w:val="006E15C6"/>
    <w:rsid w:val="006E18F3"/>
    <w:rsid w:val="006E1BEE"/>
    <w:rsid w:val="006E1EB7"/>
    <w:rsid w:val="006E2EC1"/>
    <w:rsid w:val="006E32E8"/>
    <w:rsid w:val="006E379E"/>
    <w:rsid w:val="006E3823"/>
    <w:rsid w:val="006E3A31"/>
    <w:rsid w:val="006E3ED9"/>
    <w:rsid w:val="006E4032"/>
    <w:rsid w:val="006E4968"/>
    <w:rsid w:val="006E49D2"/>
    <w:rsid w:val="006E4CE5"/>
    <w:rsid w:val="006E4EA8"/>
    <w:rsid w:val="006E521E"/>
    <w:rsid w:val="006E56C1"/>
    <w:rsid w:val="006E5785"/>
    <w:rsid w:val="006E580B"/>
    <w:rsid w:val="006E5C6F"/>
    <w:rsid w:val="006E5E0B"/>
    <w:rsid w:val="006E6171"/>
    <w:rsid w:val="006E6535"/>
    <w:rsid w:val="006E74F0"/>
    <w:rsid w:val="006E7A43"/>
    <w:rsid w:val="006E7D3B"/>
    <w:rsid w:val="006E7F0F"/>
    <w:rsid w:val="006E7F64"/>
    <w:rsid w:val="006F0D79"/>
    <w:rsid w:val="006F0E05"/>
    <w:rsid w:val="006F1366"/>
    <w:rsid w:val="006F142F"/>
    <w:rsid w:val="006F1494"/>
    <w:rsid w:val="006F1B96"/>
    <w:rsid w:val="006F1E36"/>
    <w:rsid w:val="006F1EC3"/>
    <w:rsid w:val="006F2157"/>
    <w:rsid w:val="006F2484"/>
    <w:rsid w:val="006F309D"/>
    <w:rsid w:val="006F3254"/>
    <w:rsid w:val="006F3364"/>
    <w:rsid w:val="006F35C1"/>
    <w:rsid w:val="006F4035"/>
    <w:rsid w:val="006F4E8D"/>
    <w:rsid w:val="006F5903"/>
    <w:rsid w:val="006F5FE8"/>
    <w:rsid w:val="006F6763"/>
    <w:rsid w:val="006F749A"/>
    <w:rsid w:val="006F7541"/>
    <w:rsid w:val="006F7838"/>
    <w:rsid w:val="00700762"/>
    <w:rsid w:val="00701059"/>
    <w:rsid w:val="00701861"/>
    <w:rsid w:val="00702632"/>
    <w:rsid w:val="00702F99"/>
    <w:rsid w:val="00703A52"/>
    <w:rsid w:val="007047F5"/>
    <w:rsid w:val="00704D64"/>
    <w:rsid w:val="00704E9D"/>
    <w:rsid w:val="00705DA2"/>
    <w:rsid w:val="00706224"/>
    <w:rsid w:val="007064BB"/>
    <w:rsid w:val="00706577"/>
    <w:rsid w:val="00706B75"/>
    <w:rsid w:val="0070716C"/>
    <w:rsid w:val="0070764D"/>
    <w:rsid w:val="007076AF"/>
    <w:rsid w:val="00707772"/>
    <w:rsid w:val="0070781D"/>
    <w:rsid w:val="00710234"/>
    <w:rsid w:val="00710933"/>
    <w:rsid w:val="00710F91"/>
    <w:rsid w:val="00711C25"/>
    <w:rsid w:val="00712E6B"/>
    <w:rsid w:val="00712FAF"/>
    <w:rsid w:val="00712FFD"/>
    <w:rsid w:val="0071380B"/>
    <w:rsid w:val="00713A9A"/>
    <w:rsid w:val="00714460"/>
    <w:rsid w:val="00714883"/>
    <w:rsid w:val="00714B68"/>
    <w:rsid w:val="00714C97"/>
    <w:rsid w:val="007156BE"/>
    <w:rsid w:val="007156D0"/>
    <w:rsid w:val="007158C9"/>
    <w:rsid w:val="007158F3"/>
    <w:rsid w:val="00715C6C"/>
    <w:rsid w:val="00716139"/>
    <w:rsid w:val="0071620F"/>
    <w:rsid w:val="00716430"/>
    <w:rsid w:val="0071678B"/>
    <w:rsid w:val="007167A3"/>
    <w:rsid w:val="007170BC"/>
    <w:rsid w:val="00717466"/>
    <w:rsid w:val="00717860"/>
    <w:rsid w:val="00717C98"/>
    <w:rsid w:val="007201E2"/>
    <w:rsid w:val="007203A3"/>
    <w:rsid w:val="00720650"/>
    <w:rsid w:val="007214DE"/>
    <w:rsid w:val="00721865"/>
    <w:rsid w:val="007218FA"/>
    <w:rsid w:val="007219A1"/>
    <w:rsid w:val="00721D54"/>
    <w:rsid w:val="00721E4E"/>
    <w:rsid w:val="00721EA1"/>
    <w:rsid w:val="007223B1"/>
    <w:rsid w:val="00722804"/>
    <w:rsid w:val="00722ADE"/>
    <w:rsid w:val="00724DE1"/>
    <w:rsid w:val="007250A9"/>
    <w:rsid w:val="00725640"/>
    <w:rsid w:val="00725C7B"/>
    <w:rsid w:val="00726418"/>
    <w:rsid w:val="0072762D"/>
    <w:rsid w:val="007301FF"/>
    <w:rsid w:val="00730743"/>
    <w:rsid w:val="00730B1D"/>
    <w:rsid w:val="00730D44"/>
    <w:rsid w:val="00731107"/>
    <w:rsid w:val="00731612"/>
    <w:rsid w:val="00731934"/>
    <w:rsid w:val="00731F29"/>
    <w:rsid w:val="007321CD"/>
    <w:rsid w:val="00733757"/>
    <w:rsid w:val="00733C95"/>
    <w:rsid w:val="00733F49"/>
    <w:rsid w:val="007344BE"/>
    <w:rsid w:val="007344E7"/>
    <w:rsid w:val="00734DD9"/>
    <w:rsid w:val="00735679"/>
    <w:rsid w:val="00735C6E"/>
    <w:rsid w:val="00735D29"/>
    <w:rsid w:val="00736522"/>
    <w:rsid w:val="00736BCF"/>
    <w:rsid w:val="00736BD2"/>
    <w:rsid w:val="00736E46"/>
    <w:rsid w:val="0073759F"/>
    <w:rsid w:val="00737B78"/>
    <w:rsid w:val="00737CA5"/>
    <w:rsid w:val="007402F8"/>
    <w:rsid w:val="0074073C"/>
    <w:rsid w:val="007412F5"/>
    <w:rsid w:val="0074139E"/>
    <w:rsid w:val="007418B1"/>
    <w:rsid w:val="007437CD"/>
    <w:rsid w:val="00743B75"/>
    <w:rsid w:val="007442D4"/>
    <w:rsid w:val="007443FB"/>
    <w:rsid w:val="007452AB"/>
    <w:rsid w:val="007453C0"/>
    <w:rsid w:val="00745916"/>
    <w:rsid w:val="00745929"/>
    <w:rsid w:val="00745C93"/>
    <w:rsid w:val="007462C4"/>
    <w:rsid w:val="00746486"/>
    <w:rsid w:val="00746879"/>
    <w:rsid w:val="00746E9C"/>
    <w:rsid w:val="007472D6"/>
    <w:rsid w:val="00750445"/>
    <w:rsid w:val="0075046A"/>
    <w:rsid w:val="00750D1E"/>
    <w:rsid w:val="007512C1"/>
    <w:rsid w:val="007513A9"/>
    <w:rsid w:val="00751971"/>
    <w:rsid w:val="00751A39"/>
    <w:rsid w:val="007526CB"/>
    <w:rsid w:val="007534AA"/>
    <w:rsid w:val="00753F68"/>
    <w:rsid w:val="007550F9"/>
    <w:rsid w:val="00755334"/>
    <w:rsid w:val="007553DF"/>
    <w:rsid w:val="00756AD7"/>
    <w:rsid w:val="007574C4"/>
    <w:rsid w:val="007575B6"/>
    <w:rsid w:val="00757ADB"/>
    <w:rsid w:val="00760660"/>
    <w:rsid w:val="0076072D"/>
    <w:rsid w:val="0076075A"/>
    <w:rsid w:val="00760AA8"/>
    <w:rsid w:val="00760C83"/>
    <w:rsid w:val="00760F6A"/>
    <w:rsid w:val="007618C3"/>
    <w:rsid w:val="00761C88"/>
    <w:rsid w:val="007621CE"/>
    <w:rsid w:val="00762264"/>
    <w:rsid w:val="00762279"/>
    <w:rsid w:val="007625BD"/>
    <w:rsid w:val="00762615"/>
    <w:rsid w:val="00762E31"/>
    <w:rsid w:val="00763321"/>
    <w:rsid w:val="0076367D"/>
    <w:rsid w:val="00763A2D"/>
    <w:rsid w:val="00764604"/>
    <w:rsid w:val="007649AE"/>
    <w:rsid w:val="007652EA"/>
    <w:rsid w:val="00766682"/>
    <w:rsid w:val="00766851"/>
    <w:rsid w:val="007669D7"/>
    <w:rsid w:val="0076735F"/>
    <w:rsid w:val="00767FE6"/>
    <w:rsid w:val="0077065A"/>
    <w:rsid w:val="00770F08"/>
    <w:rsid w:val="0077148C"/>
    <w:rsid w:val="007718AC"/>
    <w:rsid w:val="00772C22"/>
    <w:rsid w:val="007736DB"/>
    <w:rsid w:val="00774FC4"/>
    <w:rsid w:val="00775699"/>
    <w:rsid w:val="00777631"/>
    <w:rsid w:val="00777A90"/>
    <w:rsid w:val="00780D1F"/>
    <w:rsid w:val="00780E14"/>
    <w:rsid w:val="0078128F"/>
    <w:rsid w:val="00781999"/>
    <w:rsid w:val="007823BF"/>
    <w:rsid w:val="00782E16"/>
    <w:rsid w:val="00782FC2"/>
    <w:rsid w:val="007832A9"/>
    <w:rsid w:val="00783E59"/>
    <w:rsid w:val="00783EA7"/>
    <w:rsid w:val="007841EA"/>
    <w:rsid w:val="007842BF"/>
    <w:rsid w:val="007842C7"/>
    <w:rsid w:val="00784A5B"/>
    <w:rsid w:val="00784E59"/>
    <w:rsid w:val="0078528D"/>
    <w:rsid w:val="00785B8B"/>
    <w:rsid w:val="00786298"/>
    <w:rsid w:val="00786599"/>
    <w:rsid w:val="00786880"/>
    <w:rsid w:val="00786A75"/>
    <w:rsid w:val="00786D1F"/>
    <w:rsid w:val="00787572"/>
    <w:rsid w:val="007901A9"/>
    <w:rsid w:val="00790292"/>
    <w:rsid w:val="007902D1"/>
    <w:rsid w:val="00790838"/>
    <w:rsid w:val="00790D6E"/>
    <w:rsid w:val="007912CB"/>
    <w:rsid w:val="007916F5"/>
    <w:rsid w:val="00791B72"/>
    <w:rsid w:val="00791C25"/>
    <w:rsid w:val="007925B9"/>
    <w:rsid w:val="007930E2"/>
    <w:rsid w:val="007938C5"/>
    <w:rsid w:val="00793A8A"/>
    <w:rsid w:val="007949C5"/>
    <w:rsid w:val="007965CB"/>
    <w:rsid w:val="00796CB3"/>
    <w:rsid w:val="007972DE"/>
    <w:rsid w:val="00797699"/>
    <w:rsid w:val="007979CC"/>
    <w:rsid w:val="00797E08"/>
    <w:rsid w:val="00797EF3"/>
    <w:rsid w:val="007A045E"/>
    <w:rsid w:val="007A0CC3"/>
    <w:rsid w:val="007A0E2A"/>
    <w:rsid w:val="007A1736"/>
    <w:rsid w:val="007A1DD8"/>
    <w:rsid w:val="007A269F"/>
    <w:rsid w:val="007A2B69"/>
    <w:rsid w:val="007A2E8A"/>
    <w:rsid w:val="007A364E"/>
    <w:rsid w:val="007A38CB"/>
    <w:rsid w:val="007A3B4D"/>
    <w:rsid w:val="007A40C8"/>
    <w:rsid w:val="007A5AA3"/>
    <w:rsid w:val="007A5BA5"/>
    <w:rsid w:val="007A5D65"/>
    <w:rsid w:val="007A6A17"/>
    <w:rsid w:val="007A7221"/>
    <w:rsid w:val="007A7FCA"/>
    <w:rsid w:val="007B0AB7"/>
    <w:rsid w:val="007B0F3F"/>
    <w:rsid w:val="007B10B5"/>
    <w:rsid w:val="007B12DF"/>
    <w:rsid w:val="007B1F5D"/>
    <w:rsid w:val="007B274B"/>
    <w:rsid w:val="007B2A5B"/>
    <w:rsid w:val="007B2BB2"/>
    <w:rsid w:val="007B2C76"/>
    <w:rsid w:val="007B3454"/>
    <w:rsid w:val="007B3570"/>
    <w:rsid w:val="007B3687"/>
    <w:rsid w:val="007B3FF7"/>
    <w:rsid w:val="007B4980"/>
    <w:rsid w:val="007B4AA9"/>
    <w:rsid w:val="007B5698"/>
    <w:rsid w:val="007B5FF0"/>
    <w:rsid w:val="007B6287"/>
    <w:rsid w:val="007B62A3"/>
    <w:rsid w:val="007B68C7"/>
    <w:rsid w:val="007B6A1B"/>
    <w:rsid w:val="007B6BB5"/>
    <w:rsid w:val="007B6DB7"/>
    <w:rsid w:val="007B72DD"/>
    <w:rsid w:val="007B7BEA"/>
    <w:rsid w:val="007B7F40"/>
    <w:rsid w:val="007C092E"/>
    <w:rsid w:val="007C099A"/>
    <w:rsid w:val="007C0E0C"/>
    <w:rsid w:val="007C1025"/>
    <w:rsid w:val="007C109F"/>
    <w:rsid w:val="007C1F4D"/>
    <w:rsid w:val="007C2888"/>
    <w:rsid w:val="007C2A6B"/>
    <w:rsid w:val="007C3116"/>
    <w:rsid w:val="007C3472"/>
    <w:rsid w:val="007C3487"/>
    <w:rsid w:val="007C3B15"/>
    <w:rsid w:val="007C3B7E"/>
    <w:rsid w:val="007C49B3"/>
    <w:rsid w:val="007C5435"/>
    <w:rsid w:val="007C5B54"/>
    <w:rsid w:val="007C64AA"/>
    <w:rsid w:val="007C701B"/>
    <w:rsid w:val="007D0213"/>
    <w:rsid w:val="007D0C15"/>
    <w:rsid w:val="007D0C9A"/>
    <w:rsid w:val="007D130E"/>
    <w:rsid w:val="007D25A8"/>
    <w:rsid w:val="007D2940"/>
    <w:rsid w:val="007D2B14"/>
    <w:rsid w:val="007D2D28"/>
    <w:rsid w:val="007D3311"/>
    <w:rsid w:val="007D3322"/>
    <w:rsid w:val="007D35D7"/>
    <w:rsid w:val="007D3F0A"/>
    <w:rsid w:val="007D4631"/>
    <w:rsid w:val="007D4BE7"/>
    <w:rsid w:val="007D4D4B"/>
    <w:rsid w:val="007D5A2D"/>
    <w:rsid w:val="007D5CFF"/>
    <w:rsid w:val="007D5E1D"/>
    <w:rsid w:val="007D64E6"/>
    <w:rsid w:val="007D67B4"/>
    <w:rsid w:val="007D6B56"/>
    <w:rsid w:val="007D6C2C"/>
    <w:rsid w:val="007D6DF7"/>
    <w:rsid w:val="007D72D2"/>
    <w:rsid w:val="007E0021"/>
    <w:rsid w:val="007E003C"/>
    <w:rsid w:val="007E0C07"/>
    <w:rsid w:val="007E0E64"/>
    <w:rsid w:val="007E0F41"/>
    <w:rsid w:val="007E1234"/>
    <w:rsid w:val="007E1274"/>
    <w:rsid w:val="007E12DF"/>
    <w:rsid w:val="007E176B"/>
    <w:rsid w:val="007E19A4"/>
    <w:rsid w:val="007E1EF1"/>
    <w:rsid w:val="007E2F5D"/>
    <w:rsid w:val="007E328F"/>
    <w:rsid w:val="007E3614"/>
    <w:rsid w:val="007E3E88"/>
    <w:rsid w:val="007E4453"/>
    <w:rsid w:val="007E4A81"/>
    <w:rsid w:val="007E4AA0"/>
    <w:rsid w:val="007E5072"/>
    <w:rsid w:val="007E507A"/>
    <w:rsid w:val="007E518C"/>
    <w:rsid w:val="007E5AE2"/>
    <w:rsid w:val="007E5C30"/>
    <w:rsid w:val="007E604B"/>
    <w:rsid w:val="007E62DA"/>
    <w:rsid w:val="007E645D"/>
    <w:rsid w:val="007E69A4"/>
    <w:rsid w:val="007E7244"/>
    <w:rsid w:val="007E7C5B"/>
    <w:rsid w:val="007F0294"/>
    <w:rsid w:val="007F088D"/>
    <w:rsid w:val="007F0F56"/>
    <w:rsid w:val="007F1CF3"/>
    <w:rsid w:val="007F250D"/>
    <w:rsid w:val="007F395C"/>
    <w:rsid w:val="007F469A"/>
    <w:rsid w:val="007F46F9"/>
    <w:rsid w:val="007F54E2"/>
    <w:rsid w:val="007F5BB2"/>
    <w:rsid w:val="007F5BCE"/>
    <w:rsid w:val="007F5D86"/>
    <w:rsid w:val="007F68CC"/>
    <w:rsid w:val="007F6E41"/>
    <w:rsid w:val="007F7A66"/>
    <w:rsid w:val="007F7A84"/>
    <w:rsid w:val="007F7BFA"/>
    <w:rsid w:val="008008CD"/>
    <w:rsid w:val="00800E3B"/>
    <w:rsid w:val="00801139"/>
    <w:rsid w:val="00801C23"/>
    <w:rsid w:val="008025D2"/>
    <w:rsid w:val="0080296D"/>
    <w:rsid w:val="00802A8C"/>
    <w:rsid w:val="00802CDF"/>
    <w:rsid w:val="00802EDB"/>
    <w:rsid w:val="00802F62"/>
    <w:rsid w:val="00803071"/>
    <w:rsid w:val="00803134"/>
    <w:rsid w:val="008034AF"/>
    <w:rsid w:val="00803626"/>
    <w:rsid w:val="008037DB"/>
    <w:rsid w:val="0080388B"/>
    <w:rsid w:val="00803DED"/>
    <w:rsid w:val="00804461"/>
    <w:rsid w:val="0080485B"/>
    <w:rsid w:val="00804B74"/>
    <w:rsid w:val="00804C06"/>
    <w:rsid w:val="008059D8"/>
    <w:rsid w:val="00805D65"/>
    <w:rsid w:val="0080764C"/>
    <w:rsid w:val="00810DB3"/>
    <w:rsid w:val="00810F6C"/>
    <w:rsid w:val="00811805"/>
    <w:rsid w:val="008124B0"/>
    <w:rsid w:val="00812EEF"/>
    <w:rsid w:val="0081305F"/>
    <w:rsid w:val="00813D05"/>
    <w:rsid w:val="008140C5"/>
    <w:rsid w:val="00814344"/>
    <w:rsid w:val="008143C4"/>
    <w:rsid w:val="00814F42"/>
    <w:rsid w:val="00815D28"/>
    <w:rsid w:val="00815D40"/>
    <w:rsid w:val="008176EC"/>
    <w:rsid w:val="00820256"/>
    <w:rsid w:val="00820368"/>
    <w:rsid w:val="00820B6D"/>
    <w:rsid w:val="00820D39"/>
    <w:rsid w:val="00820E12"/>
    <w:rsid w:val="008213A2"/>
    <w:rsid w:val="008218E3"/>
    <w:rsid w:val="00821910"/>
    <w:rsid w:val="0082304E"/>
    <w:rsid w:val="00823398"/>
    <w:rsid w:val="00824045"/>
    <w:rsid w:val="008248C2"/>
    <w:rsid w:val="00824CF6"/>
    <w:rsid w:val="0082561B"/>
    <w:rsid w:val="0082585F"/>
    <w:rsid w:val="008258A4"/>
    <w:rsid w:val="00826264"/>
    <w:rsid w:val="008269D3"/>
    <w:rsid w:val="008270BF"/>
    <w:rsid w:val="008279C3"/>
    <w:rsid w:val="00827CB6"/>
    <w:rsid w:val="008307DD"/>
    <w:rsid w:val="0083101C"/>
    <w:rsid w:val="0083133E"/>
    <w:rsid w:val="00831414"/>
    <w:rsid w:val="00831985"/>
    <w:rsid w:val="00832D20"/>
    <w:rsid w:val="00833FA6"/>
    <w:rsid w:val="00833FDE"/>
    <w:rsid w:val="00835EAE"/>
    <w:rsid w:val="0083684A"/>
    <w:rsid w:val="00837057"/>
    <w:rsid w:val="00840116"/>
    <w:rsid w:val="008405E9"/>
    <w:rsid w:val="00840E05"/>
    <w:rsid w:val="008417E6"/>
    <w:rsid w:val="0084213B"/>
    <w:rsid w:val="00842140"/>
    <w:rsid w:val="00842322"/>
    <w:rsid w:val="00843420"/>
    <w:rsid w:val="00843944"/>
    <w:rsid w:val="00843963"/>
    <w:rsid w:val="00843D0F"/>
    <w:rsid w:val="00844243"/>
    <w:rsid w:val="00844B80"/>
    <w:rsid w:val="00844BF0"/>
    <w:rsid w:val="008452BF"/>
    <w:rsid w:val="00846C12"/>
    <w:rsid w:val="00846C67"/>
    <w:rsid w:val="00846CC0"/>
    <w:rsid w:val="0085043D"/>
    <w:rsid w:val="00850A58"/>
    <w:rsid w:val="00850E60"/>
    <w:rsid w:val="00851A50"/>
    <w:rsid w:val="00852266"/>
    <w:rsid w:val="00854598"/>
    <w:rsid w:val="008547A6"/>
    <w:rsid w:val="00854CE8"/>
    <w:rsid w:val="00854FAD"/>
    <w:rsid w:val="00855414"/>
    <w:rsid w:val="00855539"/>
    <w:rsid w:val="00855677"/>
    <w:rsid w:val="0085666D"/>
    <w:rsid w:val="00856984"/>
    <w:rsid w:val="00856E2C"/>
    <w:rsid w:val="00857602"/>
    <w:rsid w:val="008576B2"/>
    <w:rsid w:val="008601DB"/>
    <w:rsid w:val="008606A1"/>
    <w:rsid w:val="00860FD4"/>
    <w:rsid w:val="0086120F"/>
    <w:rsid w:val="008616E1"/>
    <w:rsid w:val="00861C4D"/>
    <w:rsid w:val="00861F34"/>
    <w:rsid w:val="00861FD4"/>
    <w:rsid w:val="008623A5"/>
    <w:rsid w:val="00862BAF"/>
    <w:rsid w:val="00863B9C"/>
    <w:rsid w:val="00863C1B"/>
    <w:rsid w:val="00863E1F"/>
    <w:rsid w:val="00863EDC"/>
    <w:rsid w:val="00865096"/>
    <w:rsid w:val="00866BE0"/>
    <w:rsid w:val="0086732E"/>
    <w:rsid w:val="0086795B"/>
    <w:rsid w:val="008700FB"/>
    <w:rsid w:val="00870A9A"/>
    <w:rsid w:val="00870CBC"/>
    <w:rsid w:val="00871007"/>
    <w:rsid w:val="008710C9"/>
    <w:rsid w:val="00871567"/>
    <w:rsid w:val="008717EF"/>
    <w:rsid w:val="00871AA1"/>
    <w:rsid w:val="0087277C"/>
    <w:rsid w:val="00872A66"/>
    <w:rsid w:val="00872F9A"/>
    <w:rsid w:val="00873240"/>
    <w:rsid w:val="008737E3"/>
    <w:rsid w:val="00873856"/>
    <w:rsid w:val="00873975"/>
    <w:rsid w:val="00873EF3"/>
    <w:rsid w:val="00874312"/>
    <w:rsid w:val="0087479F"/>
    <w:rsid w:val="00875508"/>
    <w:rsid w:val="00875574"/>
    <w:rsid w:val="00875CEC"/>
    <w:rsid w:val="00876505"/>
    <w:rsid w:val="00876613"/>
    <w:rsid w:val="00876DD8"/>
    <w:rsid w:val="0087747E"/>
    <w:rsid w:val="008775FA"/>
    <w:rsid w:val="00877AC7"/>
    <w:rsid w:val="00877EF5"/>
    <w:rsid w:val="008801D3"/>
    <w:rsid w:val="008803FA"/>
    <w:rsid w:val="00880630"/>
    <w:rsid w:val="008807B7"/>
    <w:rsid w:val="00880F3E"/>
    <w:rsid w:val="00881E86"/>
    <w:rsid w:val="00882190"/>
    <w:rsid w:val="008828A3"/>
    <w:rsid w:val="008828B6"/>
    <w:rsid w:val="00882C86"/>
    <w:rsid w:val="0088309C"/>
    <w:rsid w:val="0088315D"/>
    <w:rsid w:val="0088327B"/>
    <w:rsid w:val="00883AF4"/>
    <w:rsid w:val="0088406F"/>
    <w:rsid w:val="00884BA1"/>
    <w:rsid w:val="00885304"/>
    <w:rsid w:val="00885489"/>
    <w:rsid w:val="008854ED"/>
    <w:rsid w:val="00885EFE"/>
    <w:rsid w:val="008863DE"/>
    <w:rsid w:val="008868B4"/>
    <w:rsid w:val="008871C8"/>
    <w:rsid w:val="00887244"/>
    <w:rsid w:val="00887CD1"/>
    <w:rsid w:val="00887EA3"/>
    <w:rsid w:val="00890408"/>
    <w:rsid w:val="008906C9"/>
    <w:rsid w:val="008907E4"/>
    <w:rsid w:val="00890C74"/>
    <w:rsid w:val="0089152A"/>
    <w:rsid w:val="00891AF7"/>
    <w:rsid w:val="00891AFD"/>
    <w:rsid w:val="008921FD"/>
    <w:rsid w:val="0089243F"/>
    <w:rsid w:val="00892446"/>
    <w:rsid w:val="008928E4"/>
    <w:rsid w:val="00892E06"/>
    <w:rsid w:val="00892E25"/>
    <w:rsid w:val="008930B2"/>
    <w:rsid w:val="0089399A"/>
    <w:rsid w:val="00893BE0"/>
    <w:rsid w:val="00894442"/>
    <w:rsid w:val="00894631"/>
    <w:rsid w:val="008948D1"/>
    <w:rsid w:val="00894D85"/>
    <w:rsid w:val="00895650"/>
    <w:rsid w:val="008963C5"/>
    <w:rsid w:val="008964CD"/>
    <w:rsid w:val="00896BC5"/>
    <w:rsid w:val="0089778F"/>
    <w:rsid w:val="00897D1B"/>
    <w:rsid w:val="008A0A11"/>
    <w:rsid w:val="008A1BB2"/>
    <w:rsid w:val="008A2191"/>
    <w:rsid w:val="008A2658"/>
    <w:rsid w:val="008A2F49"/>
    <w:rsid w:val="008A3295"/>
    <w:rsid w:val="008A350D"/>
    <w:rsid w:val="008A387E"/>
    <w:rsid w:val="008A3F43"/>
    <w:rsid w:val="008A3FE7"/>
    <w:rsid w:val="008A592F"/>
    <w:rsid w:val="008A5AF6"/>
    <w:rsid w:val="008A5CFC"/>
    <w:rsid w:val="008A66DE"/>
    <w:rsid w:val="008A72C6"/>
    <w:rsid w:val="008A79BB"/>
    <w:rsid w:val="008A7C92"/>
    <w:rsid w:val="008B0DEE"/>
    <w:rsid w:val="008B15FD"/>
    <w:rsid w:val="008B1C98"/>
    <w:rsid w:val="008B1E24"/>
    <w:rsid w:val="008B20D7"/>
    <w:rsid w:val="008B2332"/>
    <w:rsid w:val="008B2A25"/>
    <w:rsid w:val="008B2FF1"/>
    <w:rsid w:val="008B3202"/>
    <w:rsid w:val="008B3998"/>
    <w:rsid w:val="008B39E5"/>
    <w:rsid w:val="008B3B99"/>
    <w:rsid w:val="008B3EE7"/>
    <w:rsid w:val="008B432A"/>
    <w:rsid w:val="008B4596"/>
    <w:rsid w:val="008B479D"/>
    <w:rsid w:val="008B4A25"/>
    <w:rsid w:val="008B4A9B"/>
    <w:rsid w:val="008B516C"/>
    <w:rsid w:val="008B531D"/>
    <w:rsid w:val="008B543B"/>
    <w:rsid w:val="008B54FC"/>
    <w:rsid w:val="008B57EE"/>
    <w:rsid w:val="008B58A5"/>
    <w:rsid w:val="008B5C8E"/>
    <w:rsid w:val="008B5FEA"/>
    <w:rsid w:val="008B61E7"/>
    <w:rsid w:val="008B6C00"/>
    <w:rsid w:val="008B6E23"/>
    <w:rsid w:val="008B72AD"/>
    <w:rsid w:val="008B7984"/>
    <w:rsid w:val="008B7B83"/>
    <w:rsid w:val="008C0DDC"/>
    <w:rsid w:val="008C0ED6"/>
    <w:rsid w:val="008C14E8"/>
    <w:rsid w:val="008C19B9"/>
    <w:rsid w:val="008C1EE7"/>
    <w:rsid w:val="008C29B5"/>
    <w:rsid w:val="008C2D52"/>
    <w:rsid w:val="008C3A3E"/>
    <w:rsid w:val="008C3A51"/>
    <w:rsid w:val="008C3ADD"/>
    <w:rsid w:val="008C3E23"/>
    <w:rsid w:val="008C4617"/>
    <w:rsid w:val="008C4C9B"/>
    <w:rsid w:val="008C501D"/>
    <w:rsid w:val="008C514D"/>
    <w:rsid w:val="008C5497"/>
    <w:rsid w:val="008C5860"/>
    <w:rsid w:val="008C58B9"/>
    <w:rsid w:val="008C59BE"/>
    <w:rsid w:val="008C5CD6"/>
    <w:rsid w:val="008C677D"/>
    <w:rsid w:val="008C75F2"/>
    <w:rsid w:val="008C7664"/>
    <w:rsid w:val="008C7ABA"/>
    <w:rsid w:val="008D16DF"/>
    <w:rsid w:val="008D1E35"/>
    <w:rsid w:val="008D255B"/>
    <w:rsid w:val="008D27DA"/>
    <w:rsid w:val="008D2C4A"/>
    <w:rsid w:val="008D2D10"/>
    <w:rsid w:val="008D2DDC"/>
    <w:rsid w:val="008D30DF"/>
    <w:rsid w:val="008D315A"/>
    <w:rsid w:val="008D33EE"/>
    <w:rsid w:val="008D3409"/>
    <w:rsid w:val="008D387B"/>
    <w:rsid w:val="008D38AF"/>
    <w:rsid w:val="008D47F5"/>
    <w:rsid w:val="008D4FD8"/>
    <w:rsid w:val="008D5111"/>
    <w:rsid w:val="008D561A"/>
    <w:rsid w:val="008D5955"/>
    <w:rsid w:val="008D5DDE"/>
    <w:rsid w:val="008D7165"/>
    <w:rsid w:val="008D71D8"/>
    <w:rsid w:val="008D7277"/>
    <w:rsid w:val="008D72A3"/>
    <w:rsid w:val="008D7307"/>
    <w:rsid w:val="008D7779"/>
    <w:rsid w:val="008D7B0C"/>
    <w:rsid w:val="008D7CD4"/>
    <w:rsid w:val="008D7E4A"/>
    <w:rsid w:val="008E05D3"/>
    <w:rsid w:val="008E08EF"/>
    <w:rsid w:val="008E0BDB"/>
    <w:rsid w:val="008E1984"/>
    <w:rsid w:val="008E1BDD"/>
    <w:rsid w:val="008E2876"/>
    <w:rsid w:val="008E2BE9"/>
    <w:rsid w:val="008E3043"/>
    <w:rsid w:val="008E3236"/>
    <w:rsid w:val="008E3B73"/>
    <w:rsid w:val="008E439D"/>
    <w:rsid w:val="008E48F1"/>
    <w:rsid w:val="008E5853"/>
    <w:rsid w:val="008E63F0"/>
    <w:rsid w:val="008E6804"/>
    <w:rsid w:val="008E6FF3"/>
    <w:rsid w:val="008E7012"/>
    <w:rsid w:val="008E7A93"/>
    <w:rsid w:val="008E7BFC"/>
    <w:rsid w:val="008F06B0"/>
    <w:rsid w:val="008F0A53"/>
    <w:rsid w:val="008F191A"/>
    <w:rsid w:val="008F19C8"/>
    <w:rsid w:val="008F1E94"/>
    <w:rsid w:val="008F237B"/>
    <w:rsid w:val="008F2797"/>
    <w:rsid w:val="008F2C2B"/>
    <w:rsid w:val="008F2EB6"/>
    <w:rsid w:val="008F31B8"/>
    <w:rsid w:val="008F3B22"/>
    <w:rsid w:val="008F45E7"/>
    <w:rsid w:val="008F4B69"/>
    <w:rsid w:val="008F4C5D"/>
    <w:rsid w:val="008F5617"/>
    <w:rsid w:val="008F5927"/>
    <w:rsid w:val="008F6A96"/>
    <w:rsid w:val="008F7231"/>
    <w:rsid w:val="008F74CC"/>
    <w:rsid w:val="008F7819"/>
    <w:rsid w:val="00900000"/>
    <w:rsid w:val="00901125"/>
    <w:rsid w:val="00901394"/>
    <w:rsid w:val="00902103"/>
    <w:rsid w:val="009027FB"/>
    <w:rsid w:val="0090431B"/>
    <w:rsid w:val="00904368"/>
    <w:rsid w:val="009051D1"/>
    <w:rsid w:val="00905570"/>
    <w:rsid w:val="009064B3"/>
    <w:rsid w:val="00906DED"/>
    <w:rsid w:val="0090702C"/>
    <w:rsid w:val="009072A0"/>
    <w:rsid w:val="0090775B"/>
    <w:rsid w:val="00907FCE"/>
    <w:rsid w:val="00910131"/>
    <w:rsid w:val="009102D1"/>
    <w:rsid w:val="0091058F"/>
    <w:rsid w:val="009109D7"/>
    <w:rsid w:val="00911079"/>
    <w:rsid w:val="0091153B"/>
    <w:rsid w:val="00911A94"/>
    <w:rsid w:val="00911DFE"/>
    <w:rsid w:val="00912307"/>
    <w:rsid w:val="0091296A"/>
    <w:rsid w:val="00912F6C"/>
    <w:rsid w:val="00913470"/>
    <w:rsid w:val="009135CC"/>
    <w:rsid w:val="009135D7"/>
    <w:rsid w:val="009142C4"/>
    <w:rsid w:val="00914451"/>
    <w:rsid w:val="00914BA2"/>
    <w:rsid w:val="00915023"/>
    <w:rsid w:val="00915776"/>
    <w:rsid w:val="009160BC"/>
    <w:rsid w:val="00916F4F"/>
    <w:rsid w:val="00916F69"/>
    <w:rsid w:val="00917534"/>
    <w:rsid w:val="00917D06"/>
    <w:rsid w:val="009201CA"/>
    <w:rsid w:val="0092084F"/>
    <w:rsid w:val="00921C4A"/>
    <w:rsid w:val="00922741"/>
    <w:rsid w:val="009232A3"/>
    <w:rsid w:val="009234CA"/>
    <w:rsid w:val="009234E1"/>
    <w:rsid w:val="00923E7E"/>
    <w:rsid w:val="0092439D"/>
    <w:rsid w:val="00924695"/>
    <w:rsid w:val="00924ACD"/>
    <w:rsid w:val="00924F37"/>
    <w:rsid w:val="00924FE8"/>
    <w:rsid w:val="0092538C"/>
    <w:rsid w:val="009253AC"/>
    <w:rsid w:val="00925A3E"/>
    <w:rsid w:val="00925FB9"/>
    <w:rsid w:val="009262EF"/>
    <w:rsid w:val="009267DA"/>
    <w:rsid w:val="00926834"/>
    <w:rsid w:val="00926D67"/>
    <w:rsid w:val="0092728F"/>
    <w:rsid w:val="00930DF9"/>
    <w:rsid w:val="00930DFE"/>
    <w:rsid w:val="009324A1"/>
    <w:rsid w:val="009326C4"/>
    <w:rsid w:val="0093286E"/>
    <w:rsid w:val="00932A26"/>
    <w:rsid w:val="009343F6"/>
    <w:rsid w:val="009344CE"/>
    <w:rsid w:val="00934853"/>
    <w:rsid w:val="009349F2"/>
    <w:rsid w:val="00934E2C"/>
    <w:rsid w:val="00934E8A"/>
    <w:rsid w:val="00936078"/>
    <w:rsid w:val="009364A0"/>
    <w:rsid w:val="009366A0"/>
    <w:rsid w:val="00936A9B"/>
    <w:rsid w:val="00937B90"/>
    <w:rsid w:val="00937E6D"/>
    <w:rsid w:val="00940550"/>
    <w:rsid w:val="00940A97"/>
    <w:rsid w:val="00940E2F"/>
    <w:rsid w:val="009414B1"/>
    <w:rsid w:val="00941626"/>
    <w:rsid w:val="00941647"/>
    <w:rsid w:val="00941B7E"/>
    <w:rsid w:val="00941C3B"/>
    <w:rsid w:val="009420FE"/>
    <w:rsid w:val="00942A41"/>
    <w:rsid w:val="00943598"/>
    <w:rsid w:val="0094366F"/>
    <w:rsid w:val="00944088"/>
    <w:rsid w:val="009443DB"/>
    <w:rsid w:val="00944C12"/>
    <w:rsid w:val="0094525B"/>
    <w:rsid w:val="0094534C"/>
    <w:rsid w:val="009454A6"/>
    <w:rsid w:val="009454E8"/>
    <w:rsid w:val="00945BBD"/>
    <w:rsid w:val="0094605E"/>
    <w:rsid w:val="00946192"/>
    <w:rsid w:val="00947410"/>
    <w:rsid w:val="0094742D"/>
    <w:rsid w:val="0094775F"/>
    <w:rsid w:val="00947AD8"/>
    <w:rsid w:val="00947E03"/>
    <w:rsid w:val="009507E0"/>
    <w:rsid w:val="00950804"/>
    <w:rsid w:val="00950A28"/>
    <w:rsid w:val="00950BD1"/>
    <w:rsid w:val="009512C3"/>
    <w:rsid w:val="00951646"/>
    <w:rsid w:val="00952794"/>
    <w:rsid w:val="00952799"/>
    <w:rsid w:val="00952B1A"/>
    <w:rsid w:val="00952F8F"/>
    <w:rsid w:val="00953AF1"/>
    <w:rsid w:val="00953C3A"/>
    <w:rsid w:val="00954071"/>
    <w:rsid w:val="0095416B"/>
    <w:rsid w:val="00954326"/>
    <w:rsid w:val="0095435F"/>
    <w:rsid w:val="0095450B"/>
    <w:rsid w:val="00954C22"/>
    <w:rsid w:val="009554AA"/>
    <w:rsid w:val="009559F7"/>
    <w:rsid w:val="009569D4"/>
    <w:rsid w:val="00956D4A"/>
    <w:rsid w:val="0095724D"/>
    <w:rsid w:val="00957816"/>
    <w:rsid w:val="00957C11"/>
    <w:rsid w:val="009601FE"/>
    <w:rsid w:val="0096364E"/>
    <w:rsid w:val="00963E79"/>
    <w:rsid w:val="00963EE2"/>
    <w:rsid w:val="009640B3"/>
    <w:rsid w:val="00964148"/>
    <w:rsid w:val="009641E9"/>
    <w:rsid w:val="00964561"/>
    <w:rsid w:val="009648CD"/>
    <w:rsid w:val="00964E33"/>
    <w:rsid w:val="00966173"/>
    <w:rsid w:val="009667CA"/>
    <w:rsid w:val="0096680E"/>
    <w:rsid w:val="00967ABF"/>
    <w:rsid w:val="00971295"/>
    <w:rsid w:val="009712DA"/>
    <w:rsid w:val="0097133B"/>
    <w:rsid w:val="00971ED7"/>
    <w:rsid w:val="009722B8"/>
    <w:rsid w:val="00972416"/>
    <w:rsid w:val="009733DB"/>
    <w:rsid w:val="00973B45"/>
    <w:rsid w:val="00973D35"/>
    <w:rsid w:val="00974DFD"/>
    <w:rsid w:val="00974ED0"/>
    <w:rsid w:val="00974F6D"/>
    <w:rsid w:val="00975099"/>
    <w:rsid w:val="009758C7"/>
    <w:rsid w:val="00976094"/>
    <w:rsid w:val="0097694D"/>
    <w:rsid w:val="00977586"/>
    <w:rsid w:val="009775B5"/>
    <w:rsid w:val="0097798B"/>
    <w:rsid w:val="00977F3A"/>
    <w:rsid w:val="00977FBA"/>
    <w:rsid w:val="009801CA"/>
    <w:rsid w:val="00980980"/>
    <w:rsid w:val="00980ECB"/>
    <w:rsid w:val="00981237"/>
    <w:rsid w:val="00981C15"/>
    <w:rsid w:val="0098298F"/>
    <w:rsid w:val="00982F29"/>
    <w:rsid w:val="00983B6D"/>
    <w:rsid w:val="00983DBD"/>
    <w:rsid w:val="009840D5"/>
    <w:rsid w:val="009858FF"/>
    <w:rsid w:val="009859D5"/>
    <w:rsid w:val="0098666B"/>
    <w:rsid w:val="00986B08"/>
    <w:rsid w:val="00987422"/>
    <w:rsid w:val="00987AB1"/>
    <w:rsid w:val="009901B1"/>
    <w:rsid w:val="00990FF1"/>
    <w:rsid w:val="009918C8"/>
    <w:rsid w:val="009920D9"/>
    <w:rsid w:val="0099274A"/>
    <w:rsid w:val="00992C90"/>
    <w:rsid w:val="00994419"/>
    <w:rsid w:val="00994589"/>
    <w:rsid w:val="00994B38"/>
    <w:rsid w:val="00996272"/>
    <w:rsid w:val="0099698F"/>
    <w:rsid w:val="00997603"/>
    <w:rsid w:val="009A0111"/>
    <w:rsid w:val="009A02A5"/>
    <w:rsid w:val="009A05B6"/>
    <w:rsid w:val="009A08A2"/>
    <w:rsid w:val="009A1008"/>
    <w:rsid w:val="009A12AD"/>
    <w:rsid w:val="009A27D2"/>
    <w:rsid w:val="009A3492"/>
    <w:rsid w:val="009A3C4C"/>
    <w:rsid w:val="009A45A2"/>
    <w:rsid w:val="009A45B4"/>
    <w:rsid w:val="009A48AC"/>
    <w:rsid w:val="009A575A"/>
    <w:rsid w:val="009A669B"/>
    <w:rsid w:val="009A66FD"/>
    <w:rsid w:val="009A75E5"/>
    <w:rsid w:val="009A78E2"/>
    <w:rsid w:val="009A79E9"/>
    <w:rsid w:val="009A7D97"/>
    <w:rsid w:val="009B011A"/>
    <w:rsid w:val="009B0142"/>
    <w:rsid w:val="009B0C25"/>
    <w:rsid w:val="009B0D60"/>
    <w:rsid w:val="009B0D88"/>
    <w:rsid w:val="009B0EB1"/>
    <w:rsid w:val="009B163C"/>
    <w:rsid w:val="009B1A4E"/>
    <w:rsid w:val="009B1E16"/>
    <w:rsid w:val="009B1F73"/>
    <w:rsid w:val="009B3117"/>
    <w:rsid w:val="009B3949"/>
    <w:rsid w:val="009B4CAA"/>
    <w:rsid w:val="009B52D5"/>
    <w:rsid w:val="009B6278"/>
    <w:rsid w:val="009B654F"/>
    <w:rsid w:val="009B65E7"/>
    <w:rsid w:val="009B6AC2"/>
    <w:rsid w:val="009B791C"/>
    <w:rsid w:val="009B7A84"/>
    <w:rsid w:val="009C02F7"/>
    <w:rsid w:val="009C09C8"/>
    <w:rsid w:val="009C2173"/>
    <w:rsid w:val="009C2FEC"/>
    <w:rsid w:val="009C3D42"/>
    <w:rsid w:val="009C4058"/>
    <w:rsid w:val="009C413D"/>
    <w:rsid w:val="009C4CAC"/>
    <w:rsid w:val="009C4D31"/>
    <w:rsid w:val="009C5008"/>
    <w:rsid w:val="009C51FF"/>
    <w:rsid w:val="009C55AC"/>
    <w:rsid w:val="009C640D"/>
    <w:rsid w:val="009C7147"/>
    <w:rsid w:val="009C7325"/>
    <w:rsid w:val="009C7A46"/>
    <w:rsid w:val="009C7D74"/>
    <w:rsid w:val="009C7E15"/>
    <w:rsid w:val="009D02BF"/>
    <w:rsid w:val="009D0727"/>
    <w:rsid w:val="009D091C"/>
    <w:rsid w:val="009D0BCE"/>
    <w:rsid w:val="009D0C54"/>
    <w:rsid w:val="009D17FE"/>
    <w:rsid w:val="009D38CF"/>
    <w:rsid w:val="009D3C17"/>
    <w:rsid w:val="009D3E20"/>
    <w:rsid w:val="009D4362"/>
    <w:rsid w:val="009D554E"/>
    <w:rsid w:val="009D672A"/>
    <w:rsid w:val="009D6763"/>
    <w:rsid w:val="009D6A77"/>
    <w:rsid w:val="009D72E1"/>
    <w:rsid w:val="009D7C95"/>
    <w:rsid w:val="009D7E9D"/>
    <w:rsid w:val="009E026A"/>
    <w:rsid w:val="009E027F"/>
    <w:rsid w:val="009E0364"/>
    <w:rsid w:val="009E0E62"/>
    <w:rsid w:val="009E19A2"/>
    <w:rsid w:val="009E20CA"/>
    <w:rsid w:val="009E2131"/>
    <w:rsid w:val="009E2533"/>
    <w:rsid w:val="009E2DDF"/>
    <w:rsid w:val="009E342D"/>
    <w:rsid w:val="009E3536"/>
    <w:rsid w:val="009E4358"/>
    <w:rsid w:val="009E458F"/>
    <w:rsid w:val="009E48AC"/>
    <w:rsid w:val="009E4FB6"/>
    <w:rsid w:val="009E5721"/>
    <w:rsid w:val="009E58AC"/>
    <w:rsid w:val="009E5ACE"/>
    <w:rsid w:val="009E65F9"/>
    <w:rsid w:val="009E6D82"/>
    <w:rsid w:val="009E702B"/>
    <w:rsid w:val="009E715F"/>
    <w:rsid w:val="009E7A59"/>
    <w:rsid w:val="009F000A"/>
    <w:rsid w:val="009F012C"/>
    <w:rsid w:val="009F0417"/>
    <w:rsid w:val="009F08D3"/>
    <w:rsid w:val="009F161E"/>
    <w:rsid w:val="009F19E7"/>
    <w:rsid w:val="009F2499"/>
    <w:rsid w:val="009F2BF7"/>
    <w:rsid w:val="009F2DFA"/>
    <w:rsid w:val="009F2FBB"/>
    <w:rsid w:val="009F33D0"/>
    <w:rsid w:val="009F3BD6"/>
    <w:rsid w:val="009F4ACC"/>
    <w:rsid w:val="009F52A2"/>
    <w:rsid w:val="009F538A"/>
    <w:rsid w:val="009F5718"/>
    <w:rsid w:val="009F5898"/>
    <w:rsid w:val="009F719F"/>
    <w:rsid w:val="009F761C"/>
    <w:rsid w:val="009F764C"/>
    <w:rsid w:val="009F7EB3"/>
    <w:rsid w:val="00A008AD"/>
    <w:rsid w:val="00A0094D"/>
    <w:rsid w:val="00A00CB3"/>
    <w:rsid w:val="00A01332"/>
    <w:rsid w:val="00A019A6"/>
    <w:rsid w:val="00A019DF"/>
    <w:rsid w:val="00A019E6"/>
    <w:rsid w:val="00A029B7"/>
    <w:rsid w:val="00A02ABF"/>
    <w:rsid w:val="00A02D21"/>
    <w:rsid w:val="00A038CA"/>
    <w:rsid w:val="00A03C7C"/>
    <w:rsid w:val="00A060B7"/>
    <w:rsid w:val="00A076F3"/>
    <w:rsid w:val="00A11ED3"/>
    <w:rsid w:val="00A12694"/>
    <w:rsid w:val="00A12903"/>
    <w:rsid w:val="00A131D1"/>
    <w:rsid w:val="00A13D4C"/>
    <w:rsid w:val="00A14CA0"/>
    <w:rsid w:val="00A15E36"/>
    <w:rsid w:val="00A162C4"/>
    <w:rsid w:val="00A16E29"/>
    <w:rsid w:val="00A16FF1"/>
    <w:rsid w:val="00A17F71"/>
    <w:rsid w:val="00A202EE"/>
    <w:rsid w:val="00A20F18"/>
    <w:rsid w:val="00A21456"/>
    <w:rsid w:val="00A21AA3"/>
    <w:rsid w:val="00A2256F"/>
    <w:rsid w:val="00A22A00"/>
    <w:rsid w:val="00A22BF1"/>
    <w:rsid w:val="00A22CD4"/>
    <w:rsid w:val="00A22D9E"/>
    <w:rsid w:val="00A22DFA"/>
    <w:rsid w:val="00A22E30"/>
    <w:rsid w:val="00A22EDF"/>
    <w:rsid w:val="00A231F4"/>
    <w:rsid w:val="00A2370A"/>
    <w:rsid w:val="00A237C3"/>
    <w:rsid w:val="00A23881"/>
    <w:rsid w:val="00A23AD7"/>
    <w:rsid w:val="00A2440B"/>
    <w:rsid w:val="00A24460"/>
    <w:rsid w:val="00A2536C"/>
    <w:rsid w:val="00A255B0"/>
    <w:rsid w:val="00A25AC7"/>
    <w:rsid w:val="00A263E4"/>
    <w:rsid w:val="00A26672"/>
    <w:rsid w:val="00A26A2E"/>
    <w:rsid w:val="00A26FC7"/>
    <w:rsid w:val="00A27478"/>
    <w:rsid w:val="00A27B4B"/>
    <w:rsid w:val="00A27E00"/>
    <w:rsid w:val="00A27FE0"/>
    <w:rsid w:val="00A30299"/>
    <w:rsid w:val="00A30C51"/>
    <w:rsid w:val="00A30DEB"/>
    <w:rsid w:val="00A311ED"/>
    <w:rsid w:val="00A31717"/>
    <w:rsid w:val="00A31AB2"/>
    <w:rsid w:val="00A31D69"/>
    <w:rsid w:val="00A31F6F"/>
    <w:rsid w:val="00A32391"/>
    <w:rsid w:val="00A32630"/>
    <w:rsid w:val="00A32CFE"/>
    <w:rsid w:val="00A32D2E"/>
    <w:rsid w:val="00A3333E"/>
    <w:rsid w:val="00A33A1B"/>
    <w:rsid w:val="00A34074"/>
    <w:rsid w:val="00A34939"/>
    <w:rsid w:val="00A34B01"/>
    <w:rsid w:val="00A34D3F"/>
    <w:rsid w:val="00A355D3"/>
    <w:rsid w:val="00A3565F"/>
    <w:rsid w:val="00A359B1"/>
    <w:rsid w:val="00A35BEC"/>
    <w:rsid w:val="00A369DF"/>
    <w:rsid w:val="00A36BD8"/>
    <w:rsid w:val="00A373CA"/>
    <w:rsid w:val="00A37572"/>
    <w:rsid w:val="00A40233"/>
    <w:rsid w:val="00A403AB"/>
    <w:rsid w:val="00A406FF"/>
    <w:rsid w:val="00A40EEB"/>
    <w:rsid w:val="00A412D3"/>
    <w:rsid w:val="00A417C1"/>
    <w:rsid w:val="00A418CD"/>
    <w:rsid w:val="00A41B5B"/>
    <w:rsid w:val="00A41F17"/>
    <w:rsid w:val="00A4340C"/>
    <w:rsid w:val="00A436B4"/>
    <w:rsid w:val="00A439B4"/>
    <w:rsid w:val="00A43E1D"/>
    <w:rsid w:val="00A4410A"/>
    <w:rsid w:val="00A4471E"/>
    <w:rsid w:val="00A45550"/>
    <w:rsid w:val="00A459B6"/>
    <w:rsid w:val="00A465EE"/>
    <w:rsid w:val="00A46DBC"/>
    <w:rsid w:val="00A50165"/>
    <w:rsid w:val="00A503BE"/>
    <w:rsid w:val="00A506A8"/>
    <w:rsid w:val="00A5071C"/>
    <w:rsid w:val="00A507B0"/>
    <w:rsid w:val="00A50816"/>
    <w:rsid w:val="00A50C56"/>
    <w:rsid w:val="00A510FE"/>
    <w:rsid w:val="00A511AA"/>
    <w:rsid w:val="00A5163F"/>
    <w:rsid w:val="00A51813"/>
    <w:rsid w:val="00A52005"/>
    <w:rsid w:val="00A5212E"/>
    <w:rsid w:val="00A524F6"/>
    <w:rsid w:val="00A529FB"/>
    <w:rsid w:val="00A52A4C"/>
    <w:rsid w:val="00A53862"/>
    <w:rsid w:val="00A53AEC"/>
    <w:rsid w:val="00A53BFB"/>
    <w:rsid w:val="00A53C8F"/>
    <w:rsid w:val="00A54CCA"/>
    <w:rsid w:val="00A54CDB"/>
    <w:rsid w:val="00A54D2C"/>
    <w:rsid w:val="00A54E0A"/>
    <w:rsid w:val="00A55822"/>
    <w:rsid w:val="00A55E31"/>
    <w:rsid w:val="00A563A9"/>
    <w:rsid w:val="00A572BA"/>
    <w:rsid w:val="00A61F31"/>
    <w:rsid w:val="00A62307"/>
    <w:rsid w:val="00A6254D"/>
    <w:rsid w:val="00A632FA"/>
    <w:rsid w:val="00A6346C"/>
    <w:rsid w:val="00A63882"/>
    <w:rsid w:val="00A63F3F"/>
    <w:rsid w:val="00A642F9"/>
    <w:rsid w:val="00A64454"/>
    <w:rsid w:val="00A650A4"/>
    <w:rsid w:val="00A65158"/>
    <w:rsid w:val="00A65EDA"/>
    <w:rsid w:val="00A662FD"/>
    <w:rsid w:val="00A665B3"/>
    <w:rsid w:val="00A66CA0"/>
    <w:rsid w:val="00A676BF"/>
    <w:rsid w:val="00A67CC1"/>
    <w:rsid w:val="00A709D3"/>
    <w:rsid w:val="00A71026"/>
    <w:rsid w:val="00A71A04"/>
    <w:rsid w:val="00A72387"/>
    <w:rsid w:val="00A72796"/>
    <w:rsid w:val="00A727EF"/>
    <w:rsid w:val="00A72BC0"/>
    <w:rsid w:val="00A73972"/>
    <w:rsid w:val="00A742EF"/>
    <w:rsid w:val="00A74FE0"/>
    <w:rsid w:val="00A75102"/>
    <w:rsid w:val="00A755FB"/>
    <w:rsid w:val="00A75CB5"/>
    <w:rsid w:val="00A75F84"/>
    <w:rsid w:val="00A760E9"/>
    <w:rsid w:val="00A76538"/>
    <w:rsid w:val="00A76973"/>
    <w:rsid w:val="00A76AC5"/>
    <w:rsid w:val="00A76D33"/>
    <w:rsid w:val="00A76EA0"/>
    <w:rsid w:val="00A77670"/>
    <w:rsid w:val="00A776BB"/>
    <w:rsid w:val="00A7771C"/>
    <w:rsid w:val="00A80EF9"/>
    <w:rsid w:val="00A82A34"/>
    <w:rsid w:val="00A82FFC"/>
    <w:rsid w:val="00A838E3"/>
    <w:rsid w:val="00A8497E"/>
    <w:rsid w:val="00A85408"/>
    <w:rsid w:val="00A8553C"/>
    <w:rsid w:val="00A85D53"/>
    <w:rsid w:val="00A85E8F"/>
    <w:rsid w:val="00A863F6"/>
    <w:rsid w:val="00A869C3"/>
    <w:rsid w:val="00A90191"/>
    <w:rsid w:val="00A903B0"/>
    <w:rsid w:val="00A90458"/>
    <w:rsid w:val="00A90EDF"/>
    <w:rsid w:val="00A90F71"/>
    <w:rsid w:val="00A917D6"/>
    <w:rsid w:val="00A91836"/>
    <w:rsid w:val="00A920EB"/>
    <w:rsid w:val="00A921E6"/>
    <w:rsid w:val="00A928FD"/>
    <w:rsid w:val="00A92DE8"/>
    <w:rsid w:val="00A92F45"/>
    <w:rsid w:val="00A93807"/>
    <w:rsid w:val="00A938C7"/>
    <w:rsid w:val="00A938E3"/>
    <w:rsid w:val="00A93B19"/>
    <w:rsid w:val="00A94444"/>
    <w:rsid w:val="00A94479"/>
    <w:rsid w:val="00A945B6"/>
    <w:rsid w:val="00A9481F"/>
    <w:rsid w:val="00A94B40"/>
    <w:rsid w:val="00A94F49"/>
    <w:rsid w:val="00A954A4"/>
    <w:rsid w:val="00A957AA"/>
    <w:rsid w:val="00A95A31"/>
    <w:rsid w:val="00A9615E"/>
    <w:rsid w:val="00A96322"/>
    <w:rsid w:val="00A96498"/>
    <w:rsid w:val="00A968C9"/>
    <w:rsid w:val="00A96A07"/>
    <w:rsid w:val="00A9753A"/>
    <w:rsid w:val="00A97ABE"/>
    <w:rsid w:val="00AA023A"/>
    <w:rsid w:val="00AA0E3B"/>
    <w:rsid w:val="00AA131A"/>
    <w:rsid w:val="00AA1ECB"/>
    <w:rsid w:val="00AA200F"/>
    <w:rsid w:val="00AA210C"/>
    <w:rsid w:val="00AA2370"/>
    <w:rsid w:val="00AA3163"/>
    <w:rsid w:val="00AA3377"/>
    <w:rsid w:val="00AA40C8"/>
    <w:rsid w:val="00AA4385"/>
    <w:rsid w:val="00AA48DB"/>
    <w:rsid w:val="00AA4A6D"/>
    <w:rsid w:val="00AA57F7"/>
    <w:rsid w:val="00AA5959"/>
    <w:rsid w:val="00AA5D20"/>
    <w:rsid w:val="00AA5F71"/>
    <w:rsid w:val="00AA647D"/>
    <w:rsid w:val="00AA669B"/>
    <w:rsid w:val="00AA68FA"/>
    <w:rsid w:val="00AA69A6"/>
    <w:rsid w:val="00AA6D58"/>
    <w:rsid w:val="00AA7D4F"/>
    <w:rsid w:val="00AA7EA9"/>
    <w:rsid w:val="00AB02C4"/>
    <w:rsid w:val="00AB03A5"/>
    <w:rsid w:val="00AB0606"/>
    <w:rsid w:val="00AB113B"/>
    <w:rsid w:val="00AB12B0"/>
    <w:rsid w:val="00AB13CE"/>
    <w:rsid w:val="00AB1854"/>
    <w:rsid w:val="00AB1A15"/>
    <w:rsid w:val="00AB1CED"/>
    <w:rsid w:val="00AB2E82"/>
    <w:rsid w:val="00AB37B4"/>
    <w:rsid w:val="00AB37E6"/>
    <w:rsid w:val="00AB3FA4"/>
    <w:rsid w:val="00AB453B"/>
    <w:rsid w:val="00AB5605"/>
    <w:rsid w:val="00AB5978"/>
    <w:rsid w:val="00AB5A7B"/>
    <w:rsid w:val="00AB5B35"/>
    <w:rsid w:val="00AB66B4"/>
    <w:rsid w:val="00AB7384"/>
    <w:rsid w:val="00AC04A7"/>
    <w:rsid w:val="00AC0BE3"/>
    <w:rsid w:val="00AC0E7A"/>
    <w:rsid w:val="00AC1CC3"/>
    <w:rsid w:val="00AC23D2"/>
    <w:rsid w:val="00AC2577"/>
    <w:rsid w:val="00AC2D52"/>
    <w:rsid w:val="00AC33D6"/>
    <w:rsid w:val="00AC3414"/>
    <w:rsid w:val="00AC3B5C"/>
    <w:rsid w:val="00AC3C21"/>
    <w:rsid w:val="00AC3D7B"/>
    <w:rsid w:val="00AC3E9E"/>
    <w:rsid w:val="00AC4931"/>
    <w:rsid w:val="00AC4B0D"/>
    <w:rsid w:val="00AC4F75"/>
    <w:rsid w:val="00AC5689"/>
    <w:rsid w:val="00AC5841"/>
    <w:rsid w:val="00AC6535"/>
    <w:rsid w:val="00AC6785"/>
    <w:rsid w:val="00AC74F9"/>
    <w:rsid w:val="00AC76FE"/>
    <w:rsid w:val="00AC7ABB"/>
    <w:rsid w:val="00AD02CB"/>
    <w:rsid w:val="00AD079B"/>
    <w:rsid w:val="00AD164C"/>
    <w:rsid w:val="00AD17CB"/>
    <w:rsid w:val="00AD1E06"/>
    <w:rsid w:val="00AD1F5C"/>
    <w:rsid w:val="00AD20A6"/>
    <w:rsid w:val="00AD2318"/>
    <w:rsid w:val="00AD26F4"/>
    <w:rsid w:val="00AD2968"/>
    <w:rsid w:val="00AD2980"/>
    <w:rsid w:val="00AD29CD"/>
    <w:rsid w:val="00AD29E4"/>
    <w:rsid w:val="00AD2B0D"/>
    <w:rsid w:val="00AD2B11"/>
    <w:rsid w:val="00AD3526"/>
    <w:rsid w:val="00AD447A"/>
    <w:rsid w:val="00AD5238"/>
    <w:rsid w:val="00AD6568"/>
    <w:rsid w:val="00AD65A2"/>
    <w:rsid w:val="00AD6744"/>
    <w:rsid w:val="00AD6A5F"/>
    <w:rsid w:val="00AD6D57"/>
    <w:rsid w:val="00AD6F43"/>
    <w:rsid w:val="00AD7469"/>
    <w:rsid w:val="00AD7B46"/>
    <w:rsid w:val="00AD7FC3"/>
    <w:rsid w:val="00AE0112"/>
    <w:rsid w:val="00AE07AE"/>
    <w:rsid w:val="00AE10F1"/>
    <w:rsid w:val="00AE12E1"/>
    <w:rsid w:val="00AE14B5"/>
    <w:rsid w:val="00AE1AF8"/>
    <w:rsid w:val="00AE1F6D"/>
    <w:rsid w:val="00AE263C"/>
    <w:rsid w:val="00AE288E"/>
    <w:rsid w:val="00AE2C3D"/>
    <w:rsid w:val="00AE2C3F"/>
    <w:rsid w:val="00AE2C5E"/>
    <w:rsid w:val="00AE2D76"/>
    <w:rsid w:val="00AE2E7B"/>
    <w:rsid w:val="00AE33E5"/>
    <w:rsid w:val="00AE3538"/>
    <w:rsid w:val="00AE359F"/>
    <w:rsid w:val="00AE380E"/>
    <w:rsid w:val="00AE3D3C"/>
    <w:rsid w:val="00AE41B6"/>
    <w:rsid w:val="00AE4B99"/>
    <w:rsid w:val="00AE51C4"/>
    <w:rsid w:val="00AE5854"/>
    <w:rsid w:val="00AE590A"/>
    <w:rsid w:val="00AE667B"/>
    <w:rsid w:val="00AE68EF"/>
    <w:rsid w:val="00AE6F1E"/>
    <w:rsid w:val="00AE771B"/>
    <w:rsid w:val="00AE773F"/>
    <w:rsid w:val="00AE7D6E"/>
    <w:rsid w:val="00AF04CA"/>
    <w:rsid w:val="00AF0571"/>
    <w:rsid w:val="00AF09A6"/>
    <w:rsid w:val="00AF0D03"/>
    <w:rsid w:val="00AF0E44"/>
    <w:rsid w:val="00AF1B24"/>
    <w:rsid w:val="00AF1D5F"/>
    <w:rsid w:val="00AF2070"/>
    <w:rsid w:val="00AF2907"/>
    <w:rsid w:val="00AF34F9"/>
    <w:rsid w:val="00AF373D"/>
    <w:rsid w:val="00AF3D74"/>
    <w:rsid w:val="00AF3DD0"/>
    <w:rsid w:val="00AF44F6"/>
    <w:rsid w:val="00AF4A47"/>
    <w:rsid w:val="00AF4C30"/>
    <w:rsid w:val="00AF4E37"/>
    <w:rsid w:val="00AF54EC"/>
    <w:rsid w:val="00AF5529"/>
    <w:rsid w:val="00AF5CAE"/>
    <w:rsid w:val="00AF674C"/>
    <w:rsid w:val="00AF6B63"/>
    <w:rsid w:val="00AF7E93"/>
    <w:rsid w:val="00B008B4"/>
    <w:rsid w:val="00B00D52"/>
    <w:rsid w:val="00B01228"/>
    <w:rsid w:val="00B0149B"/>
    <w:rsid w:val="00B023C9"/>
    <w:rsid w:val="00B0242A"/>
    <w:rsid w:val="00B026E2"/>
    <w:rsid w:val="00B02912"/>
    <w:rsid w:val="00B02BA3"/>
    <w:rsid w:val="00B02BE2"/>
    <w:rsid w:val="00B03E19"/>
    <w:rsid w:val="00B03E42"/>
    <w:rsid w:val="00B04143"/>
    <w:rsid w:val="00B04290"/>
    <w:rsid w:val="00B05386"/>
    <w:rsid w:val="00B057F3"/>
    <w:rsid w:val="00B06E87"/>
    <w:rsid w:val="00B073C9"/>
    <w:rsid w:val="00B0749E"/>
    <w:rsid w:val="00B07837"/>
    <w:rsid w:val="00B0785F"/>
    <w:rsid w:val="00B07A9E"/>
    <w:rsid w:val="00B07DE7"/>
    <w:rsid w:val="00B100D7"/>
    <w:rsid w:val="00B10320"/>
    <w:rsid w:val="00B1188A"/>
    <w:rsid w:val="00B126F7"/>
    <w:rsid w:val="00B12E9A"/>
    <w:rsid w:val="00B1351C"/>
    <w:rsid w:val="00B13A2F"/>
    <w:rsid w:val="00B13AE2"/>
    <w:rsid w:val="00B13AEF"/>
    <w:rsid w:val="00B13EC8"/>
    <w:rsid w:val="00B14C1C"/>
    <w:rsid w:val="00B15D1D"/>
    <w:rsid w:val="00B15FEC"/>
    <w:rsid w:val="00B16E8A"/>
    <w:rsid w:val="00B202D2"/>
    <w:rsid w:val="00B209E2"/>
    <w:rsid w:val="00B20F5A"/>
    <w:rsid w:val="00B20F63"/>
    <w:rsid w:val="00B218DE"/>
    <w:rsid w:val="00B22240"/>
    <w:rsid w:val="00B229BB"/>
    <w:rsid w:val="00B22A79"/>
    <w:rsid w:val="00B23305"/>
    <w:rsid w:val="00B234A9"/>
    <w:rsid w:val="00B2452F"/>
    <w:rsid w:val="00B246DA"/>
    <w:rsid w:val="00B24FA8"/>
    <w:rsid w:val="00B2516A"/>
    <w:rsid w:val="00B25257"/>
    <w:rsid w:val="00B25A32"/>
    <w:rsid w:val="00B25B1C"/>
    <w:rsid w:val="00B25C04"/>
    <w:rsid w:val="00B25D69"/>
    <w:rsid w:val="00B27469"/>
    <w:rsid w:val="00B274E2"/>
    <w:rsid w:val="00B30655"/>
    <w:rsid w:val="00B30A06"/>
    <w:rsid w:val="00B30B6D"/>
    <w:rsid w:val="00B30C26"/>
    <w:rsid w:val="00B32332"/>
    <w:rsid w:val="00B325F2"/>
    <w:rsid w:val="00B33408"/>
    <w:rsid w:val="00B33A07"/>
    <w:rsid w:val="00B33B98"/>
    <w:rsid w:val="00B33C9B"/>
    <w:rsid w:val="00B340EA"/>
    <w:rsid w:val="00B343F0"/>
    <w:rsid w:val="00B343FE"/>
    <w:rsid w:val="00B34883"/>
    <w:rsid w:val="00B348D7"/>
    <w:rsid w:val="00B34C86"/>
    <w:rsid w:val="00B357C3"/>
    <w:rsid w:val="00B35864"/>
    <w:rsid w:val="00B3592E"/>
    <w:rsid w:val="00B35F94"/>
    <w:rsid w:val="00B35FFE"/>
    <w:rsid w:val="00B36CD0"/>
    <w:rsid w:val="00B370D6"/>
    <w:rsid w:val="00B37240"/>
    <w:rsid w:val="00B374DA"/>
    <w:rsid w:val="00B37ACF"/>
    <w:rsid w:val="00B37C8B"/>
    <w:rsid w:val="00B40356"/>
    <w:rsid w:val="00B40843"/>
    <w:rsid w:val="00B40F96"/>
    <w:rsid w:val="00B4120D"/>
    <w:rsid w:val="00B4124A"/>
    <w:rsid w:val="00B41499"/>
    <w:rsid w:val="00B41661"/>
    <w:rsid w:val="00B416D9"/>
    <w:rsid w:val="00B41744"/>
    <w:rsid w:val="00B41848"/>
    <w:rsid w:val="00B42356"/>
    <w:rsid w:val="00B425BF"/>
    <w:rsid w:val="00B42631"/>
    <w:rsid w:val="00B42647"/>
    <w:rsid w:val="00B42C3C"/>
    <w:rsid w:val="00B43DBE"/>
    <w:rsid w:val="00B4401A"/>
    <w:rsid w:val="00B447FC"/>
    <w:rsid w:val="00B44DF0"/>
    <w:rsid w:val="00B45194"/>
    <w:rsid w:val="00B45FA2"/>
    <w:rsid w:val="00B46199"/>
    <w:rsid w:val="00B464A4"/>
    <w:rsid w:val="00B467FE"/>
    <w:rsid w:val="00B46E6E"/>
    <w:rsid w:val="00B47CBF"/>
    <w:rsid w:val="00B50A26"/>
    <w:rsid w:val="00B50E86"/>
    <w:rsid w:val="00B51856"/>
    <w:rsid w:val="00B518D3"/>
    <w:rsid w:val="00B51A0A"/>
    <w:rsid w:val="00B51EA9"/>
    <w:rsid w:val="00B51F8A"/>
    <w:rsid w:val="00B52B55"/>
    <w:rsid w:val="00B52FD8"/>
    <w:rsid w:val="00B53B33"/>
    <w:rsid w:val="00B55586"/>
    <w:rsid w:val="00B55ADA"/>
    <w:rsid w:val="00B55BF3"/>
    <w:rsid w:val="00B56561"/>
    <w:rsid w:val="00B57DB0"/>
    <w:rsid w:val="00B6024E"/>
    <w:rsid w:val="00B6086A"/>
    <w:rsid w:val="00B60972"/>
    <w:rsid w:val="00B609E2"/>
    <w:rsid w:val="00B61032"/>
    <w:rsid w:val="00B61CB9"/>
    <w:rsid w:val="00B63324"/>
    <w:rsid w:val="00B63531"/>
    <w:rsid w:val="00B63574"/>
    <w:rsid w:val="00B6532F"/>
    <w:rsid w:val="00B658DE"/>
    <w:rsid w:val="00B659D9"/>
    <w:rsid w:val="00B65A58"/>
    <w:rsid w:val="00B6644B"/>
    <w:rsid w:val="00B66561"/>
    <w:rsid w:val="00B668E6"/>
    <w:rsid w:val="00B67203"/>
    <w:rsid w:val="00B67207"/>
    <w:rsid w:val="00B678A3"/>
    <w:rsid w:val="00B678CA"/>
    <w:rsid w:val="00B67E05"/>
    <w:rsid w:val="00B67F09"/>
    <w:rsid w:val="00B67F4B"/>
    <w:rsid w:val="00B70CBA"/>
    <w:rsid w:val="00B719C4"/>
    <w:rsid w:val="00B72BF3"/>
    <w:rsid w:val="00B73AB4"/>
    <w:rsid w:val="00B73C49"/>
    <w:rsid w:val="00B740CE"/>
    <w:rsid w:val="00B75376"/>
    <w:rsid w:val="00B75999"/>
    <w:rsid w:val="00B767B3"/>
    <w:rsid w:val="00B767EA"/>
    <w:rsid w:val="00B76C0F"/>
    <w:rsid w:val="00B77C82"/>
    <w:rsid w:val="00B804E4"/>
    <w:rsid w:val="00B80546"/>
    <w:rsid w:val="00B80A95"/>
    <w:rsid w:val="00B80C00"/>
    <w:rsid w:val="00B80D26"/>
    <w:rsid w:val="00B80DD0"/>
    <w:rsid w:val="00B80F0F"/>
    <w:rsid w:val="00B813D1"/>
    <w:rsid w:val="00B81DB4"/>
    <w:rsid w:val="00B824A2"/>
    <w:rsid w:val="00B82718"/>
    <w:rsid w:val="00B82B0D"/>
    <w:rsid w:val="00B82D2F"/>
    <w:rsid w:val="00B83090"/>
    <w:rsid w:val="00B83A98"/>
    <w:rsid w:val="00B84359"/>
    <w:rsid w:val="00B84775"/>
    <w:rsid w:val="00B8498C"/>
    <w:rsid w:val="00B850C8"/>
    <w:rsid w:val="00B85576"/>
    <w:rsid w:val="00B865B0"/>
    <w:rsid w:val="00B86860"/>
    <w:rsid w:val="00B87994"/>
    <w:rsid w:val="00B87AD5"/>
    <w:rsid w:val="00B87CAE"/>
    <w:rsid w:val="00B90738"/>
    <w:rsid w:val="00B91336"/>
    <w:rsid w:val="00B9136C"/>
    <w:rsid w:val="00B913BE"/>
    <w:rsid w:val="00B91444"/>
    <w:rsid w:val="00B917AD"/>
    <w:rsid w:val="00B91904"/>
    <w:rsid w:val="00B9280B"/>
    <w:rsid w:val="00B92EDF"/>
    <w:rsid w:val="00B92F44"/>
    <w:rsid w:val="00B9334D"/>
    <w:rsid w:val="00B93D00"/>
    <w:rsid w:val="00B94040"/>
    <w:rsid w:val="00B9404B"/>
    <w:rsid w:val="00B94468"/>
    <w:rsid w:val="00B95915"/>
    <w:rsid w:val="00B95CF7"/>
    <w:rsid w:val="00B9628E"/>
    <w:rsid w:val="00B9698A"/>
    <w:rsid w:val="00B97581"/>
    <w:rsid w:val="00B9775D"/>
    <w:rsid w:val="00B9777E"/>
    <w:rsid w:val="00B97932"/>
    <w:rsid w:val="00BA0596"/>
    <w:rsid w:val="00BA09AF"/>
    <w:rsid w:val="00BA0A00"/>
    <w:rsid w:val="00BA0C03"/>
    <w:rsid w:val="00BA15F4"/>
    <w:rsid w:val="00BA2010"/>
    <w:rsid w:val="00BA2C32"/>
    <w:rsid w:val="00BA35E4"/>
    <w:rsid w:val="00BA3770"/>
    <w:rsid w:val="00BA378A"/>
    <w:rsid w:val="00BA381C"/>
    <w:rsid w:val="00BA4257"/>
    <w:rsid w:val="00BA4589"/>
    <w:rsid w:val="00BA5416"/>
    <w:rsid w:val="00BA5901"/>
    <w:rsid w:val="00BA5CF6"/>
    <w:rsid w:val="00BA5F86"/>
    <w:rsid w:val="00BA5FA6"/>
    <w:rsid w:val="00BA5FE2"/>
    <w:rsid w:val="00BA6E1E"/>
    <w:rsid w:val="00BA6F43"/>
    <w:rsid w:val="00BA7526"/>
    <w:rsid w:val="00BA7538"/>
    <w:rsid w:val="00BA75BC"/>
    <w:rsid w:val="00BA7AE8"/>
    <w:rsid w:val="00BA7BFD"/>
    <w:rsid w:val="00BA7D3A"/>
    <w:rsid w:val="00BA7F34"/>
    <w:rsid w:val="00BB00CE"/>
    <w:rsid w:val="00BB016E"/>
    <w:rsid w:val="00BB060F"/>
    <w:rsid w:val="00BB0FEF"/>
    <w:rsid w:val="00BB1A05"/>
    <w:rsid w:val="00BB1CF8"/>
    <w:rsid w:val="00BB2ACA"/>
    <w:rsid w:val="00BB2F62"/>
    <w:rsid w:val="00BB311A"/>
    <w:rsid w:val="00BB427F"/>
    <w:rsid w:val="00BB457C"/>
    <w:rsid w:val="00BB46AD"/>
    <w:rsid w:val="00BB480C"/>
    <w:rsid w:val="00BB4E7A"/>
    <w:rsid w:val="00BB509B"/>
    <w:rsid w:val="00BB55E1"/>
    <w:rsid w:val="00BB5B8B"/>
    <w:rsid w:val="00BC067B"/>
    <w:rsid w:val="00BC06C8"/>
    <w:rsid w:val="00BC08C4"/>
    <w:rsid w:val="00BC0A3C"/>
    <w:rsid w:val="00BC1314"/>
    <w:rsid w:val="00BC1681"/>
    <w:rsid w:val="00BC26E8"/>
    <w:rsid w:val="00BC371B"/>
    <w:rsid w:val="00BC38D9"/>
    <w:rsid w:val="00BC405B"/>
    <w:rsid w:val="00BC4578"/>
    <w:rsid w:val="00BC4731"/>
    <w:rsid w:val="00BC48A9"/>
    <w:rsid w:val="00BC62D2"/>
    <w:rsid w:val="00BC6C7B"/>
    <w:rsid w:val="00BC6E02"/>
    <w:rsid w:val="00BC7A0E"/>
    <w:rsid w:val="00BD069E"/>
    <w:rsid w:val="00BD0C04"/>
    <w:rsid w:val="00BD20A5"/>
    <w:rsid w:val="00BD2B1E"/>
    <w:rsid w:val="00BD2B29"/>
    <w:rsid w:val="00BD305A"/>
    <w:rsid w:val="00BD305C"/>
    <w:rsid w:val="00BD323C"/>
    <w:rsid w:val="00BD4598"/>
    <w:rsid w:val="00BD4A84"/>
    <w:rsid w:val="00BD4EB2"/>
    <w:rsid w:val="00BD4FC5"/>
    <w:rsid w:val="00BD53D2"/>
    <w:rsid w:val="00BD5BBE"/>
    <w:rsid w:val="00BD5F2F"/>
    <w:rsid w:val="00BD643C"/>
    <w:rsid w:val="00BD7018"/>
    <w:rsid w:val="00BD723A"/>
    <w:rsid w:val="00BD74D5"/>
    <w:rsid w:val="00BD7AA0"/>
    <w:rsid w:val="00BE0373"/>
    <w:rsid w:val="00BE03F6"/>
    <w:rsid w:val="00BE080F"/>
    <w:rsid w:val="00BE082D"/>
    <w:rsid w:val="00BE181C"/>
    <w:rsid w:val="00BE21AE"/>
    <w:rsid w:val="00BE291C"/>
    <w:rsid w:val="00BE2B67"/>
    <w:rsid w:val="00BE2D1F"/>
    <w:rsid w:val="00BE3736"/>
    <w:rsid w:val="00BE3883"/>
    <w:rsid w:val="00BE5753"/>
    <w:rsid w:val="00BE5EE6"/>
    <w:rsid w:val="00BE6050"/>
    <w:rsid w:val="00BE68F2"/>
    <w:rsid w:val="00BE72E8"/>
    <w:rsid w:val="00BE7517"/>
    <w:rsid w:val="00BF0B21"/>
    <w:rsid w:val="00BF0ECD"/>
    <w:rsid w:val="00BF1564"/>
    <w:rsid w:val="00BF1B09"/>
    <w:rsid w:val="00BF2AC8"/>
    <w:rsid w:val="00BF2C91"/>
    <w:rsid w:val="00BF301C"/>
    <w:rsid w:val="00BF3196"/>
    <w:rsid w:val="00BF321E"/>
    <w:rsid w:val="00BF34EA"/>
    <w:rsid w:val="00BF3F30"/>
    <w:rsid w:val="00BF4083"/>
    <w:rsid w:val="00BF4396"/>
    <w:rsid w:val="00BF4749"/>
    <w:rsid w:val="00BF478F"/>
    <w:rsid w:val="00BF4850"/>
    <w:rsid w:val="00BF4E9D"/>
    <w:rsid w:val="00BF536E"/>
    <w:rsid w:val="00BF585D"/>
    <w:rsid w:val="00BF5FA1"/>
    <w:rsid w:val="00BF688B"/>
    <w:rsid w:val="00BF6D66"/>
    <w:rsid w:val="00BF6DE3"/>
    <w:rsid w:val="00BF7751"/>
    <w:rsid w:val="00BF7BF6"/>
    <w:rsid w:val="00BF7D23"/>
    <w:rsid w:val="00C0119D"/>
    <w:rsid w:val="00C0183B"/>
    <w:rsid w:val="00C0185F"/>
    <w:rsid w:val="00C01C20"/>
    <w:rsid w:val="00C021AE"/>
    <w:rsid w:val="00C0226C"/>
    <w:rsid w:val="00C02296"/>
    <w:rsid w:val="00C022BE"/>
    <w:rsid w:val="00C0240A"/>
    <w:rsid w:val="00C02DEC"/>
    <w:rsid w:val="00C02FE7"/>
    <w:rsid w:val="00C0318A"/>
    <w:rsid w:val="00C03227"/>
    <w:rsid w:val="00C0333E"/>
    <w:rsid w:val="00C036B6"/>
    <w:rsid w:val="00C04663"/>
    <w:rsid w:val="00C04800"/>
    <w:rsid w:val="00C05BC5"/>
    <w:rsid w:val="00C06101"/>
    <w:rsid w:val="00C06266"/>
    <w:rsid w:val="00C06A52"/>
    <w:rsid w:val="00C071D3"/>
    <w:rsid w:val="00C07604"/>
    <w:rsid w:val="00C07CD0"/>
    <w:rsid w:val="00C10844"/>
    <w:rsid w:val="00C10D03"/>
    <w:rsid w:val="00C113C4"/>
    <w:rsid w:val="00C124F5"/>
    <w:rsid w:val="00C12A68"/>
    <w:rsid w:val="00C137BC"/>
    <w:rsid w:val="00C13C29"/>
    <w:rsid w:val="00C14805"/>
    <w:rsid w:val="00C1589C"/>
    <w:rsid w:val="00C164BF"/>
    <w:rsid w:val="00C16571"/>
    <w:rsid w:val="00C16A8F"/>
    <w:rsid w:val="00C16DFB"/>
    <w:rsid w:val="00C172A8"/>
    <w:rsid w:val="00C17352"/>
    <w:rsid w:val="00C1758F"/>
    <w:rsid w:val="00C1791B"/>
    <w:rsid w:val="00C20157"/>
    <w:rsid w:val="00C21467"/>
    <w:rsid w:val="00C21608"/>
    <w:rsid w:val="00C21AD7"/>
    <w:rsid w:val="00C22084"/>
    <w:rsid w:val="00C222EE"/>
    <w:rsid w:val="00C22612"/>
    <w:rsid w:val="00C2262A"/>
    <w:rsid w:val="00C2273A"/>
    <w:rsid w:val="00C22F66"/>
    <w:rsid w:val="00C246B8"/>
    <w:rsid w:val="00C24D94"/>
    <w:rsid w:val="00C25278"/>
    <w:rsid w:val="00C25637"/>
    <w:rsid w:val="00C26621"/>
    <w:rsid w:val="00C26DF8"/>
    <w:rsid w:val="00C27105"/>
    <w:rsid w:val="00C2725B"/>
    <w:rsid w:val="00C2755E"/>
    <w:rsid w:val="00C31574"/>
    <w:rsid w:val="00C31BDF"/>
    <w:rsid w:val="00C3251C"/>
    <w:rsid w:val="00C325F1"/>
    <w:rsid w:val="00C326E7"/>
    <w:rsid w:val="00C32FE3"/>
    <w:rsid w:val="00C34550"/>
    <w:rsid w:val="00C361C9"/>
    <w:rsid w:val="00C3639C"/>
    <w:rsid w:val="00C363B6"/>
    <w:rsid w:val="00C37233"/>
    <w:rsid w:val="00C375AE"/>
    <w:rsid w:val="00C37E75"/>
    <w:rsid w:val="00C4009A"/>
    <w:rsid w:val="00C40A06"/>
    <w:rsid w:val="00C40F7E"/>
    <w:rsid w:val="00C41F4F"/>
    <w:rsid w:val="00C42252"/>
    <w:rsid w:val="00C422A0"/>
    <w:rsid w:val="00C4234A"/>
    <w:rsid w:val="00C4239B"/>
    <w:rsid w:val="00C4281E"/>
    <w:rsid w:val="00C431D7"/>
    <w:rsid w:val="00C43597"/>
    <w:rsid w:val="00C437B7"/>
    <w:rsid w:val="00C43B32"/>
    <w:rsid w:val="00C449EA"/>
    <w:rsid w:val="00C452FC"/>
    <w:rsid w:val="00C455F2"/>
    <w:rsid w:val="00C45A54"/>
    <w:rsid w:val="00C45B03"/>
    <w:rsid w:val="00C46171"/>
    <w:rsid w:val="00C46A58"/>
    <w:rsid w:val="00C46BC3"/>
    <w:rsid w:val="00C46CDC"/>
    <w:rsid w:val="00C46E03"/>
    <w:rsid w:val="00C46E61"/>
    <w:rsid w:val="00C4736E"/>
    <w:rsid w:val="00C47473"/>
    <w:rsid w:val="00C47E62"/>
    <w:rsid w:val="00C50619"/>
    <w:rsid w:val="00C50803"/>
    <w:rsid w:val="00C5113C"/>
    <w:rsid w:val="00C51678"/>
    <w:rsid w:val="00C522AC"/>
    <w:rsid w:val="00C52317"/>
    <w:rsid w:val="00C5394C"/>
    <w:rsid w:val="00C53B06"/>
    <w:rsid w:val="00C53EB2"/>
    <w:rsid w:val="00C54381"/>
    <w:rsid w:val="00C545F8"/>
    <w:rsid w:val="00C550E4"/>
    <w:rsid w:val="00C5540B"/>
    <w:rsid w:val="00C56297"/>
    <w:rsid w:val="00C56954"/>
    <w:rsid w:val="00C57435"/>
    <w:rsid w:val="00C57465"/>
    <w:rsid w:val="00C57AAA"/>
    <w:rsid w:val="00C57E50"/>
    <w:rsid w:val="00C60080"/>
    <w:rsid w:val="00C607AC"/>
    <w:rsid w:val="00C60F91"/>
    <w:rsid w:val="00C613D2"/>
    <w:rsid w:val="00C61B4B"/>
    <w:rsid w:val="00C61BF5"/>
    <w:rsid w:val="00C62562"/>
    <w:rsid w:val="00C62604"/>
    <w:rsid w:val="00C62626"/>
    <w:rsid w:val="00C628B3"/>
    <w:rsid w:val="00C63126"/>
    <w:rsid w:val="00C63600"/>
    <w:rsid w:val="00C63987"/>
    <w:rsid w:val="00C63E69"/>
    <w:rsid w:val="00C64135"/>
    <w:rsid w:val="00C64F31"/>
    <w:rsid w:val="00C650B2"/>
    <w:rsid w:val="00C66850"/>
    <w:rsid w:val="00C670E9"/>
    <w:rsid w:val="00C67130"/>
    <w:rsid w:val="00C67246"/>
    <w:rsid w:val="00C67AEF"/>
    <w:rsid w:val="00C70B45"/>
    <w:rsid w:val="00C71CEE"/>
    <w:rsid w:val="00C71F5F"/>
    <w:rsid w:val="00C73275"/>
    <w:rsid w:val="00C735A8"/>
    <w:rsid w:val="00C7421F"/>
    <w:rsid w:val="00C7464F"/>
    <w:rsid w:val="00C74803"/>
    <w:rsid w:val="00C75F3C"/>
    <w:rsid w:val="00C76747"/>
    <w:rsid w:val="00C76EF7"/>
    <w:rsid w:val="00C77828"/>
    <w:rsid w:val="00C77FE5"/>
    <w:rsid w:val="00C80155"/>
    <w:rsid w:val="00C80324"/>
    <w:rsid w:val="00C80725"/>
    <w:rsid w:val="00C81659"/>
    <w:rsid w:val="00C81D00"/>
    <w:rsid w:val="00C82539"/>
    <w:rsid w:val="00C8331D"/>
    <w:rsid w:val="00C83ECD"/>
    <w:rsid w:val="00C843CA"/>
    <w:rsid w:val="00C845D5"/>
    <w:rsid w:val="00C846D1"/>
    <w:rsid w:val="00C85003"/>
    <w:rsid w:val="00C85AFF"/>
    <w:rsid w:val="00C860C4"/>
    <w:rsid w:val="00C8635C"/>
    <w:rsid w:val="00C866F9"/>
    <w:rsid w:val="00C86780"/>
    <w:rsid w:val="00C867A1"/>
    <w:rsid w:val="00C86DEC"/>
    <w:rsid w:val="00C87ABE"/>
    <w:rsid w:val="00C87E0B"/>
    <w:rsid w:val="00C90002"/>
    <w:rsid w:val="00C90605"/>
    <w:rsid w:val="00C90C19"/>
    <w:rsid w:val="00C90C3D"/>
    <w:rsid w:val="00C916DF"/>
    <w:rsid w:val="00C917DF"/>
    <w:rsid w:val="00C919AF"/>
    <w:rsid w:val="00C92044"/>
    <w:rsid w:val="00C9221A"/>
    <w:rsid w:val="00C92A15"/>
    <w:rsid w:val="00C92A32"/>
    <w:rsid w:val="00C92ADD"/>
    <w:rsid w:val="00C92B5C"/>
    <w:rsid w:val="00C93351"/>
    <w:rsid w:val="00C939B0"/>
    <w:rsid w:val="00C939EA"/>
    <w:rsid w:val="00C93F20"/>
    <w:rsid w:val="00C946E9"/>
    <w:rsid w:val="00C9494C"/>
    <w:rsid w:val="00C94F22"/>
    <w:rsid w:val="00C95008"/>
    <w:rsid w:val="00C962EE"/>
    <w:rsid w:val="00C965F9"/>
    <w:rsid w:val="00C970BB"/>
    <w:rsid w:val="00C97563"/>
    <w:rsid w:val="00C977C5"/>
    <w:rsid w:val="00C97BD1"/>
    <w:rsid w:val="00CA0421"/>
    <w:rsid w:val="00CA05FE"/>
    <w:rsid w:val="00CA1549"/>
    <w:rsid w:val="00CA16D5"/>
    <w:rsid w:val="00CA1A2F"/>
    <w:rsid w:val="00CA1BFB"/>
    <w:rsid w:val="00CA2195"/>
    <w:rsid w:val="00CA2AC5"/>
    <w:rsid w:val="00CA2C07"/>
    <w:rsid w:val="00CA3306"/>
    <w:rsid w:val="00CA3374"/>
    <w:rsid w:val="00CA35E3"/>
    <w:rsid w:val="00CA38CB"/>
    <w:rsid w:val="00CA3939"/>
    <w:rsid w:val="00CA3E6D"/>
    <w:rsid w:val="00CA4637"/>
    <w:rsid w:val="00CA4A6C"/>
    <w:rsid w:val="00CA4BD2"/>
    <w:rsid w:val="00CA50A3"/>
    <w:rsid w:val="00CA59F6"/>
    <w:rsid w:val="00CA5D37"/>
    <w:rsid w:val="00CA6775"/>
    <w:rsid w:val="00CA67AF"/>
    <w:rsid w:val="00CA6850"/>
    <w:rsid w:val="00CA68DF"/>
    <w:rsid w:val="00CA7283"/>
    <w:rsid w:val="00CA7812"/>
    <w:rsid w:val="00CB00B9"/>
    <w:rsid w:val="00CB0A62"/>
    <w:rsid w:val="00CB1949"/>
    <w:rsid w:val="00CB1A0A"/>
    <w:rsid w:val="00CB1F54"/>
    <w:rsid w:val="00CB2466"/>
    <w:rsid w:val="00CB2718"/>
    <w:rsid w:val="00CB290B"/>
    <w:rsid w:val="00CB29E1"/>
    <w:rsid w:val="00CB2BAF"/>
    <w:rsid w:val="00CB2C3B"/>
    <w:rsid w:val="00CB3404"/>
    <w:rsid w:val="00CB442D"/>
    <w:rsid w:val="00CB4694"/>
    <w:rsid w:val="00CB4960"/>
    <w:rsid w:val="00CB497C"/>
    <w:rsid w:val="00CB538F"/>
    <w:rsid w:val="00CB616D"/>
    <w:rsid w:val="00CB69F1"/>
    <w:rsid w:val="00CB6C3E"/>
    <w:rsid w:val="00CC00EA"/>
    <w:rsid w:val="00CC07D1"/>
    <w:rsid w:val="00CC1E8F"/>
    <w:rsid w:val="00CC2575"/>
    <w:rsid w:val="00CC26ED"/>
    <w:rsid w:val="00CC26FA"/>
    <w:rsid w:val="00CC2C51"/>
    <w:rsid w:val="00CC3235"/>
    <w:rsid w:val="00CC35DA"/>
    <w:rsid w:val="00CC4C20"/>
    <w:rsid w:val="00CC57B8"/>
    <w:rsid w:val="00CC58BD"/>
    <w:rsid w:val="00CC6266"/>
    <w:rsid w:val="00CC66A0"/>
    <w:rsid w:val="00CC68AE"/>
    <w:rsid w:val="00CC71D7"/>
    <w:rsid w:val="00CC7790"/>
    <w:rsid w:val="00CC7B56"/>
    <w:rsid w:val="00CD0A6C"/>
    <w:rsid w:val="00CD0E0D"/>
    <w:rsid w:val="00CD15DE"/>
    <w:rsid w:val="00CD1CB9"/>
    <w:rsid w:val="00CD2042"/>
    <w:rsid w:val="00CD2272"/>
    <w:rsid w:val="00CD3541"/>
    <w:rsid w:val="00CD4512"/>
    <w:rsid w:val="00CD486C"/>
    <w:rsid w:val="00CD49B8"/>
    <w:rsid w:val="00CD534B"/>
    <w:rsid w:val="00CD5E61"/>
    <w:rsid w:val="00CD5FEE"/>
    <w:rsid w:val="00CD6829"/>
    <w:rsid w:val="00CD6AA4"/>
    <w:rsid w:val="00CD73DA"/>
    <w:rsid w:val="00CD73E5"/>
    <w:rsid w:val="00CD79DB"/>
    <w:rsid w:val="00CD7B93"/>
    <w:rsid w:val="00CE004C"/>
    <w:rsid w:val="00CE080C"/>
    <w:rsid w:val="00CE0A22"/>
    <w:rsid w:val="00CE0D7F"/>
    <w:rsid w:val="00CE1326"/>
    <w:rsid w:val="00CE1429"/>
    <w:rsid w:val="00CE188D"/>
    <w:rsid w:val="00CE1C6E"/>
    <w:rsid w:val="00CE22A6"/>
    <w:rsid w:val="00CE2E21"/>
    <w:rsid w:val="00CE38E4"/>
    <w:rsid w:val="00CE44DA"/>
    <w:rsid w:val="00CE4DA7"/>
    <w:rsid w:val="00CE5144"/>
    <w:rsid w:val="00CE5D44"/>
    <w:rsid w:val="00CE5F0C"/>
    <w:rsid w:val="00CE65B8"/>
    <w:rsid w:val="00CE69A3"/>
    <w:rsid w:val="00CE7039"/>
    <w:rsid w:val="00CE70EC"/>
    <w:rsid w:val="00CE7944"/>
    <w:rsid w:val="00CE79A9"/>
    <w:rsid w:val="00CE7ABB"/>
    <w:rsid w:val="00CE7B0D"/>
    <w:rsid w:val="00CE7D74"/>
    <w:rsid w:val="00CE7DF1"/>
    <w:rsid w:val="00CE7E66"/>
    <w:rsid w:val="00CF01FE"/>
    <w:rsid w:val="00CF04B6"/>
    <w:rsid w:val="00CF0A1E"/>
    <w:rsid w:val="00CF0C2D"/>
    <w:rsid w:val="00CF0C96"/>
    <w:rsid w:val="00CF1367"/>
    <w:rsid w:val="00CF1733"/>
    <w:rsid w:val="00CF1A89"/>
    <w:rsid w:val="00CF21E3"/>
    <w:rsid w:val="00CF287E"/>
    <w:rsid w:val="00CF36F4"/>
    <w:rsid w:val="00CF3888"/>
    <w:rsid w:val="00CF38B4"/>
    <w:rsid w:val="00CF3BF8"/>
    <w:rsid w:val="00CF414E"/>
    <w:rsid w:val="00CF56A5"/>
    <w:rsid w:val="00CF56C3"/>
    <w:rsid w:val="00CF67EC"/>
    <w:rsid w:val="00CF6988"/>
    <w:rsid w:val="00CF6D77"/>
    <w:rsid w:val="00CF6F9B"/>
    <w:rsid w:val="00CF7C85"/>
    <w:rsid w:val="00D007A5"/>
    <w:rsid w:val="00D01181"/>
    <w:rsid w:val="00D0147F"/>
    <w:rsid w:val="00D016C0"/>
    <w:rsid w:val="00D019A5"/>
    <w:rsid w:val="00D01A6E"/>
    <w:rsid w:val="00D01D45"/>
    <w:rsid w:val="00D02067"/>
    <w:rsid w:val="00D020F6"/>
    <w:rsid w:val="00D024A5"/>
    <w:rsid w:val="00D028AA"/>
    <w:rsid w:val="00D02AD4"/>
    <w:rsid w:val="00D02D42"/>
    <w:rsid w:val="00D02E2B"/>
    <w:rsid w:val="00D03AA8"/>
    <w:rsid w:val="00D03D89"/>
    <w:rsid w:val="00D0425B"/>
    <w:rsid w:val="00D054D9"/>
    <w:rsid w:val="00D059E2"/>
    <w:rsid w:val="00D05EFB"/>
    <w:rsid w:val="00D06DD7"/>
    <w:rsid w:val="00D074B7"/>
    <w:rsid w:val="00D07AEB"/>
    <w:rsid w:val="00D07F41"/>
    <w:rsid w:val="00D1061A"/>
    <w:rsid w:val="00D1075B"/>
    <w:rsid w:val="00D109CF"/>
    <w:rsid w:val="00D10E2F"/>
    <w:rsid w:val="00D118C3"/>
    <w:rsid w:val="00D11AAF"/>
    <w:rsid w:val="00D130A0"/>
    <w:rsid w:val="00D13898"/>
    <w:rsid w:val="00D13ACC"/>
    <w:rsid w:val="00D145E7"/>
    <w:rsid w:val="00D151AB"/>
    <w:rsid w:val="00D1565F"/>
    <w:rsid w:val="00D15CFF"/>
    <w:rsid w:val="00D15D83"/>
    <w:rsid w:val="00D16368"/>
    <w:rsid w:val="00D16F08"/>
    <w:rsid w:val="00D16FF0"/>
    <w:rsid w:val="00D172ED"/>
    <w:rsid w:val="00D17CD5"/>
    <w:rsid w:val="00D17D44"/>
    <w:rsid w:val="00D2005B"/>
    <w:rsid w:val="00D200D7"/>
    <w:rsid w:val="00D20365"/>
    <w:rsid w:val="00D20BEE"/>
    <w:rsid w:val="00D2185E"/>
    <w:rsid w:val="00D219BE"/>
    <w:rsid w:val="00D21AB1"/>
    <w:rsid w:val="00D22165"/>
    <w:rsid w:val="00D23490"/>
    <w:rsid w:val="00D23734"/>
    <w:rsid w:val="00D23B3A"/>
    <w:rsid w:val="00D23D71"/>
    <w:rsid w:val="00D24788"/>
    <w:rsid w:val="00D2480D"/>
    <w:rsid w:val="00D256D7"/>
    <w:rsid w:val="00D25A09"/>
    <w:rsid w:val="00D26670"/>
    <w:rsid w:val="00D26861"/>
    <w:rsid w:val="00D26A99"/>
    <w:rsid w:val="00D26B76"/>
    <w:rsid w:val="00D26F4D"/>
    <w:rsid w:val="00D27225"/>
    <w:rsid w:val="00D27E94"/>
    <w:rsid w:val="00D27F57"/>
    <w:rsid w:val="00D30449"/>
    <w:rsid w:val="00D306DE"/>
    <w:rsid w:val="00D30ACE"/>
    <w:rsid w:val="00D31072"/>
    <w:rsid w:val="00D311B2"/>
    <w:rsid w:val="00D31A10"/>
    <w:rsid w:val="00D328AA"/>
    <w:rsid w:val="00D32C68"/>
    <w:rsid w:val="00D32CA3"/>
    <w:rsid w:val="00D32F5C"/>
    <w:rsid w:val="00D33102"/>
    <w:rsid w:val="00D339D1"/>
    <w:rsid w:val="00D340DE"/>
    <w:rsid w:val="00D3477C"/>
    <w:rsid w:val="00D34A93"/>
    <w:rsid w:val="00D34CF5"/>
    <w:rsid w:val="00D350B4"/>
    <w:rsid w:val="00D35F21"/>
    <w:rsid w:val="00D3689E"/>
    <w:rsid w:val="00D36F32"/>
    <w:rsid w:val="00D375F1"/>
    <w:rsid w:val="00D40447"/>
    <w:rsid w:val="00D406B2"/>
    <w:rsid w:val="00D41103"/>
    <w:rsid w:val="00D4135F"/>
    <w:rsid w:val="00D41623"/>
    <w:rsid w:val="00D41A98"/>
    <w:rsid w:val="00D41B14"/>
    <w:rsid w:val="00D41F23"/>
    <w:rsid w:val="00D42998"/>
    <w:rsid w:val="00D431A5"/>
    <w:rsid w:val="00D4331C"/>
    <w:rsid w:val="00D43BA8"/>
    <w:rsid w:val="00D43E1A"/>
    <w:rsid w:val="00D44C3D"/>
    <w:rsid w:val="00D44D4E"/>
    <w:rsid w:val="00D45102"/>
    <w:rsid w:val="00D45466"/>
    <w:rsid w:val="00D45E4B"/>
    <w:rsid w:val="00D4605A"/>
    <w:rsid w:val="00D467B7"/>
    <w:rsid w:val="00D467E1"/>
    <w:rsid w:val="00D46A5D"/>
    <w:rsid w:val="00D47321"/>
    <w:rsid w:val="00D47E9F"/>
    <w:rsid w:val="00D5001A"/>
    <w:rsid w:val="00D511B8"/>
    <w:rsid w:val="00D5122F"/>
    <w:rsid w:val="00D51236"/>
    <w:rsid w:val="00D516CC"/>
    <w:rsid w:val="00D52439"/>
    <w:rsid w:val="00D52440"/>
    <w:rsid w:val="00D524FB"/>
    <w:rsid w:val="00D5291A"/>
    <w:rsid w:val="00D5294C"/>
    <w:rsid w:val="00D5362E"/>
    <w:rsid w:val="00D53742"/>
    <w:rsid w:val="00D54B70"/>
    <w:rsid w:val="00D54D60"/>
    <w:rsid w:val="00D55046"/>
    <w:rsid w:val="00D552BF"/>
    <w:rsid w:val="00D552E0"/>
    <w:rsid w:val="00D55EE9"/>
    <w:rsid w:val="00D562A6"/>
    <w:rsid w:val="00D564EB"/>
    <w:rsid w:val="00D5661C"/>
    <w:rsid w:val="00D574D3"/>
    <w:rsid w:val="00D575B8"/>
    <w:rsid w:val="00D57D0D"/>
    <w:rsid w:val="00D57F67"/>
    <w:rsid w:val="00D605B9"/>
    <w:rsid w:val="00D609FB"/>
    <w:rsid w:val="00D60A82"/>
    <w:rsid w:val="00D60F1C"/>
    <w:rsid w:val="00D61064"/>
    <w:rsid w:val="00D61DDB"/>
    <w:rsid w:val="00D624BE"/>
    <w:rsid w:val="00D62944"/>
    <w:rsid w:val="00D62E34"/>
    <w:rsid w:val="00D635C3"/>
    <w:rsid w:val="00D64000"/>
    <w:rsid w:val="00D640DB"/>
    <w:rsid w:val="00D6451F"/>
    <w:rsid w:val="00D64830"/>
    <w:rsid w:val="00D64E82"/>
    <w:rsid w:val="00D64F27"/>
    <w:rsid w:val="00D65CC2"/>
    <w:rsid w:val="00D6648C"/>
    <w:rsid w:val="00D666A6"/>
    <w:rsid w:val="00D669B5"/>
    <w:rsid w:val="00D67B7A"/>
    <w:rsid w:val="00D70555"/>
    <w:rsid w:val="00D70D75"/>
    <w:rsid w:val="00D71A95"/>
    <w:rsid w:val="00D71FE7"/>
    <w:rsid w:val="00D724F8"/>
    <w:rsid w:val="00D72913"/>
    <w:rsid w:val="00D72E53"/>
    <w:rsid w:val="00D732C0"/>
    <w:rsid w:val="00D73954"/>
    <w:rsid w:val="00D73ADB"/>
    <w:rsid w:val="00D73F7E"/>
    <w:rsid w:val="00D746EF"/>
    <w:rsid w:val="00D75AEB"/>
    <w:rsid w:val="00D776A4"/>
    <w:rsid w:val="00D77995"/>
    <w:rsid w:val="00D80044"/>
    <w:rsid w:val="00D80354"/>
    <w:rsid w:val="00D8040C"/>
    <w:rsid w:val="00D80A9B"/>
    <w:rsid w:val="00D80C9D"/>
    <w:rsid w:val="00D80D13"/>
    <w:rsid w:val="00D817DF"/>
    <w:rsid w:val="00D81C22"/>
    <w:rsid w:val="00D81DDE"/>
    <w:rsid w:val="00D82073"/>
    <w:rsid w:val="00D82110"/>
    <w:rsid w:val="00D82791"/>
    <w:rsid w:val="00D82F5D"/>
    <w:rsid w:val="00D8308C"/>
    <w:rsid w:val="00D83121"/>
    <w:rsid w:val="00D84601"/>
    <w:rsid w:val="00D84D67"/>
    <w:rsid w:val="00D84EAE"/>
    <w:rsid w:val="00D855F4"/>
    <w:rsid w:val="00D858E2"/>
    <w:rsid w:val="00D858E7"/>
    <w:rsid w:val="00D86206"/>
    <w:rsid w:val="00D87DD4"/>
    <w:rsid w:val="00D900AB"/>
    <w:rsid w:val="00D9083C"/>
    <w:rsid w:val="00D928A4"/>
    <w:rsid w:val="00D92AB3"/>
    <w:rsid w:val="00D9343A"/>
    <w:rsid w:val="00D937E3"/>
    <w:rsid w:val="00D93878"/>
    <w:rsid w:val="00D94F28"/>
    <w:rsid w:val="00D9528E"/>
    <w:rsid w:val="00D96145"/>
    <w:rsid w:val="00D965A0"/>
    <w:rsid w:val="00D9679A"/>
    <w:rsid w:val="00D96F8D"/>
    <w:rsid w:val="00D97E21"/>
    <w:rsid w:val="00D97F1B"/>
    <w:rsid w:val="00DA0BB1"/>
    <w:rsid w:val="00DA0CAB"/>
    <w:rsid w:val="00DA0CE9"/>
    <w:rsid w:val="00DA12E3"/>
    <w:rsid w:val="00DA1D2C"/>
    <w:rsid w:val="00DA3335"/>
    <w:rsid w:val="00DA3C8B"/>
    <w:rsid w:val="00DA3C9E"/>
    <w:rsid w:val="00DA4460"/>
    <w:rsid w:val="00DA48ED"/>
    <w:rsid w:val="00DA4AE5"/>
    <w:rsid w:val="00DA4E48"/>
    <w:rsid w:val="00DA4F77"/>
    <w:rsid w:val="00DA4FC7"/>
    <w:rsid w:val="00DA541B"/>
    <w:rsid w:val="00DA5B8C"/>
    <w:rsid w:val="00DA5FDF"/>
    <w:rsid w:val="00DA63A1"/>
    <w:rsid w:val="00DA66E1"/>
    <w:rsid w:val="00DA67F1"/>
    <w:rsid w:val="00DA6841"/>
    <w:rsid w:val="00DA6CA5"/>
    <w:rsid w:val="00DA70A6"/>
    <w:rsid w:val="00DA7150"/>
    <w:rsid w:val="00DA79BD"/>
    <w:rsid w:val="00DB1864"/>
    <w:rsid w:val="00DB1C8E"/>
    <w:rsid w:val="00DB25FD"/>
    <w:rsid w:val="00DB2B84"/>
    <w:rsid w:val="00DB2D3B"/>
    <w:rsid w:val="00DB5006"/>
    <w:rsid w:val="00DB59D7"/>
    <w:rsid w:val="00DB5E30"/>
    <w:rsid w:val="00DB7168"/>
    <w:rsid w:val="00DB7175"/>
    <w:rsid w:val="00DB74F1"/>
    <w:rsid w:val="00DB7CFA"/>
    <w:rsid w:val="00DB7DC9"/>
    <w:rsid w:val="00DC0250"/>
    <w:rsid w:val="00DC0364"/>
    <w:rsid w:val="00DC0D06"/>
    <w:rsid w:val="00DC148C"/>
    <w:rsid w:val="00DC1DAA"/>
    <w:rsid w:val="00DC218F"/>
    <w:rsid w:val="00DC2334"/>
    <w:rsid w:val="00DC2601"/>
    <w:rsid w:val="00DC3A01"/>
    <w:rsid w:val="00DC3B1A"/>
    <w:rsid w:val="00DC3EC0"/>
    <w:rsid w:val="00DC4848"/>
    <w:rsid w:val="00DC48FF"/>
    <w:rsid w:val="00DC4A5C"/>
    <w:rsid w:val="00DC5C4E"/>
    <w:rsid w:val="00DC617A"/>
    <w:rsid w:val="00DC6D36"/>
    <w:rsid w:val="00DC6DD4"/>
    <w:rsid w:val="00DC72CA"/>
    <w:rsid w:val="00DC76A3"/>
    <w:rsid w:val="00DC7A71"/>
    <w:rsid w:val="00DC7A91"/>
    <w:rsid w:val="00DC7F36"/>
    <w:rsid w:val="00DD00AE"/>
    <w:rsid w:val="00DD0B89"/>
    <w:rsid w:val="00DD0E1B"/>
    <w:rsid w:val="00DD2030"/>
    <w:rsid w:val="00DD2034"/>
    <w:rsid w:val="00DD2442"/>
    <w:rsid w:val="00DD2510"/>
    <w:rsid w:val="00DD2FFC"/>
    <w:rsid w:val="00DD37C6"/>
    <w:rsid w:val="00DD3E26"/>
    <w:rsid w:val="00DD4833"/>
    <w:rsid w:val="00DD56C9"/>
    <w:rsid w:val="00DD59D1"/>
    <w:rsid w:val="00DD5E30"/>
    <w:rsid w:val="00DD5EFA"/>
    <w:rsid w:val="00DD5F4C"/>
    <w:rsid w:val="00DD6397"/>
    <w:rsid w:val="00DD70CE"/>
    <w:rsid w:val="00DD74E3"/>
    <w:rsid w:val="00DE0981"/>
    <w:rsid w:val="00DE0C2F"/>
    <w:rsid w:val="00DE0D06"/>
    <w:rsid w:val="00DE0DD4"/>
    <w:rsid w:val="00DE0EEE"/>
    <w:rsid w:val="00DE170C"/>
    <w:rsid w:val="00DE2178"/>
    <w:rsid w:val="00DE25DB"/>
    <w:rsid w:val="00DE265F"/>
    <w:rsid w:val="00DE2E87"/>
    <w:rsid w:val="00DE334E"/>
    <w:rsid w:val="00DE3D64"/>
    <w:rsid w:val="00DE4307"/>
    <w:rsid w:val="00DE4FAE"/>
    <w:rsid w:val="00DE50B8"/>
    <w:rsid w:val="00DE5944"/>
    <w:rsid w:val="00DE597A"/>
    <w:rsid w:val="00DE59B8"/>
    <w:rsid w:val="00DE5FE4"/>
    <w:rsid w:val="00DE6356"/>
    <w:rsid w:val="00DE65DC"/>
    <w:rsid w:val="00DE6A9B"/>
    <w:rsid w:val="00DE7871"/>
    <w:rsid w:val="00DE7B42"/>
    <w:rsid w:val="00DF0AAF"/>
    <w:rsid w:val="00DF0DE9"/>
    <w:rsid w:val="00DF0F2B"/>
    <w:rsid w:val="00DF18DB"/>
    <w:rsid w:val="00DF1D77"/>
    <w:rsid w:val="00DF23C1"/>
    <w:rsid w:val="00DF2899"/>
    <w:rsid w:val="00DF34C2"/>
    <w:rsid w:val="00DF3DC5"/>
    <w:rsid w:val="00DF41F0"/>
    <w:rsid w:val="00DF4258"/>
    <w:rsid w:val="00DF4B95"/>
    <w:rsid w:val="00DF4C94"/>
    <w:rsid w:val="00DF4DE9"/>
    <w:rsid w:val="00DF55AC"/>
    <w:rsid w:val="00DF58CC"/>
    <w:rsid w:val="00DF6A31"/>
    <w:rsid w:val="00DF6CD5"/>
    <w:rsid w:val="00DF6F42"/>
    <w:rsid w:val="00DF71FE"/>
    <w:rsid w:val="00DF79D5"/>
    <w:rsid w:val="00DF7A47"/>
    <w:rsid w:val="00E00A95"/>
    <w:rsid w:val="00E01478"/>
    <w:rsid w:val="00E02764"/>
    <w:rsid w:val="00E02E49"/>
    <w:rsid w:val="00E0305A"/>
    <w:rsid w:val="00E0361B"/>
    <w:rsid w:val="00E0373E"/>
    <w:rsid w:val="00E03E6E"/>
    <w:rsid w:val="00E04181"/>
    <w:rsid w:val="00E04520"/>
    <w:rsid w:val="00E05411"/>
    <w:rsid w:val="00E066F5"/>
    <w:rsid w:val="00E06C71"/>
    <w:rsid w:val="00E06EBE"/>
    <w:rsid w:val="00E07269"/>
    <w:rsid w:val="00E07388"/>
    <w:rsid w:val="00E07B57"/>
    <w:rsid w:val="00E07EA1"/>
    <w:rsid w:val="00E106F2"/>
    <w:rsid w:val="00E11680"/>
    <w:rsid w:val="00E11762"/>
    <w:rsid w:val="00E11E85"/>
    <w:rsid w:val="00E11FB6"/>
    <w:rsid w:val="00E12150"/>
    <w:rsid w:val="00E12309"/>
    <w:rsid w:val="00E127B2"/>
    <w:rsid w:val="00E12D99"/>
    <w:rsid w:val="00E13426"/>
    <w:rsid w:val="00E13A1D"/>
    <w:rsid w:val="00E13ADA"/>
    <w:rsid w:val="00E13D45"/>
    <w:rsid w:val="00E149A2"/>
    <w:rsid w:val="00E14B9B"/>
    <w:rsid w:val="00E14BD2"/>
    <w:rsid w:val="00E153D8"/>
    <w:rsid w:val="00E158DD"/>
    <w:rsid w:val="00E15F83"/>
    <w:rsid w:val="00E15F9F"/>
    <w:rsid w:val="00E1614B"/>
    <w:rsid w:val="00E16693"/>
    <w:rsid w:val="00E16D7A"/>
    <w:rsid w:val="00E17373"/>
    <w:rsid w:val="00E178E7"/>
    <w:rsid w:val="00E20287"/>
    <w:rsid w:val="00E204AC"/>
    <w:rsid w:val="00E206FD"/>
    <w:rsid w:val="00E207F9"/>
    <w:rsid w:val="00E20A4F"/>
    <w:rsid w:val="00E21298"/>
    <w:rsid w:val="00E21659"/>
    <w:rsid w:val="00E217A2"/>
    <w:rsid w:val="00E21AD7"/>
    <w:rsid w:val="00E21E3A"/>
    <w:rsid w:val="00E225B7"/>
    <w:rsid w:val="00E226EF"/>
    <w:rsid w:val="00E22FFA"/>
    <w:rsid w:val="00E232DD"/>
    <w:rsid w:val="00E23572"/>
    <w:rsid w:val="00E235C0"/>
    <w:rsid w:val="00E2472E"/>
    <w:rsid w:val="00E247AC"/>
    <w:rsid w:val="00E248DB"/>
    <w:rsid w:val="00E248FB"/>
    <w:rsid w:val="00E24D63"/>
    <w:rsid w:val="00E25BFA"/>
    <w:rsid w:val="00E26463"/>
    <w:rsid w:val="00E264D1"/>
    <w:rsid w:val="00E2650D"/>
    <w:rsid w:val="00E273CA"/>
    <w:rsid w:val="00E30677"/>
    <w:rsid w:val="00E310AB"/>
    <w:rsid w:val="00E31106"/>
    <w:rsid w:val="00E3110B"/>
    <w:rsid w:val="00E312DF"/>
    <w:rsid w:val="00E32A61"/>
    <w:rsid w:val="00E32A83"/>
    <w:rsid w:val="00E3342E"/>
    <w:rsid w:val="00E33FD4"/>
    <w:rsid w:val="00E343BA"/>
    <w:rsid w:val="00E345A0"/>
    <w:rsid w:val="00E34AFC"/>
    <w:rsid w:val="00E34F72"/>
    <w:rsid w:val="00E35631"/>
    <w:rsid w:val="00E35B0D"/>
    <w:rsid w:val="00E368BD"/>
    <w:rsid w:val="00E3696C"/>
    <w:rsid w:val="00E36DCF"/>
    <w:rsid w:val="00E37200"/>
    <w:rsid w:val="00E376BD"/>
    <w:rsid w:val="00E37D99"/>
    <w:rsid w:val="00E40AC8"/>
    <w:rsid w:val="00E40CB4"/>
    <w:rsid w:val="00E41090"/>
    <w:rsid w:val="00E415BA"/>
    <w:rsid w:val="00E418F3"/>
    <w:rsid w:val="00E419C3"/>
    <w:rsid w:val="00E41E01"/>
    <w:rsid w:val="00E42065"/>
    <w:rsid w:val="00E42543"/>
    <w:rsid w:val="00E42B4F"/>
    <w:rsid w:val="00E42EA0"/>
    <w:rsid w:val="00E43896"/>
    <w:rsid w:val="00E43A8F"/>
    <w:rsid w:val="00E44234"/>
    <w:rsid w:val="00E44BB7"/>
    <w:rsid w:val="00E44BF2"/>
    <w:rsid w:val="00E45456"/>
    <w:rsid w:val="00E4600F"/>
    <w:rsid w:val="00E469BD"/>
    <w:rsid w:val="00E46A2E"/>
    <w:rsid w:val="00E470BD"/>
    <w:rsid w:val="00E475A1"/>
    <w:rsid w:val="00E47F83"/>
    <w:rsid w:val="00E5008A"/>
    <w:rsid w:val="00E50092"/>
    <w:rsid w:val="00E509AA"/>
    <w:rsid w:val="00E510FB"/>
    <w:rsid w:val="00E51153"/>
    <w:rsid w:val="00E5169A"/>
    <w:rsid w:val="00E51B41"/>
    <w:rsid w:val="00E51F9E"/>
    <w:rsid w:val="00E52676"/>
    <w:rsid w:val="00E52D14"/>
    <w:rsid w:val="00E53577"/>
    <w:rsid w:val="00E538B5"/>
    <w:rsid w:val="00E53A71"/>
    <w:rsid w:val="00E53AD3"/>
    <w:rsid w:val="00E53D64"/>
    <w:rsid w:val="00E54187"/>
    <w:rsid w:val="00E545D3"/>
    <w:rsid w:val="00E5477C"/>
    <w:rsid w:val="00E54A2E"/>
    <w:rsid w:val="00E54C84"/>
    <w:rsid w:val="00E54D3F"/>
    <w:rsid w:val="00E55627"/>
    <w:rsid w:val="00E55868"/>
    <w:rsid w:val="00E5589C"/>
    <w:rsid w:val="00E55A9A"/>
    <w:rsid w:val="00E56661"/>
    <w:rsid w:val="00E5693B"/>
    <w:rsid w:val="00E56BAF"/>
    <w:rsid w:val="00E56FA0"/>
    <w:rsid w:val="00E579A4"/>
    <w:rsid w:val="00E60E08"/>
    <w:rsid w:val="00E611DD"/>
    <w:rsid w:val="00E61A7C"/>
    <w:rsid w:val="00E62740"/>
    <w:rsid w:val="00E62C27"/>
    <w:rsid w:val="00E62C45"/>
    <w:rsid w:val="00E62F4D"/>
    <w:rsid w:val="00E6356A"/>
    <w:rsid w:val="00E6465D"/>
    <w:rsid w:val="00E64BB4"/>
    <w:rsid w:val="00E651D4"/>
    <w:rsid w:val="00E651D9"/>
    <w:rsid w:val="00E654D2"/>
    <w:rsid w:val="00E65B7C"/>
    <w:rsid w:val="00E65C34"/>
    <w:rsid w:val="00E65F6F"/>
    <w:rsid w:val="00E66042"/>
    <w:rsid w:val="00E670E6"/>
    <w:rsid w:val="00E67539"/>
    <w:rsid w:val="00E67FB2"/>
    <w:rsid w:val="00E70C4E"/>
    <w:rsid w:val="00E7170B"/>
    <w:rsid w:val="00E7191A"/>
    <w:rsid w:val="00E71EAE"/>
    <w:rsid w:val="00E7230F"/>
    <w:rsid w:val="00E723BA"/>
    <w:rsid w:val="00E72978"/>
    <w:rsid w:val="00E73166"/>
    <w:rsid w:val="00E73A8F"/>
    <w:rsid w:val="00E74390"/>
    <w:rsid w:val="00E74A68"/>
    <w:rsid w:val="00E74C31"/>
    <w:rsid w:val="00E750A4"/>
    <w:rsid w:val="00E75ADC"/>
    <w:rsid w:val="00E75BB3"/>
    <w:rsid w:val="00E76394"/>
    <w:rsid w:val="00E76E68"/>
    <w:rsid w:val="00E7703A"/>
    <w:rsid w:val="00E776CA"/>
    <w:rsid w:val="00E80805"/>
    <w:rsid w:val="00E80A83"/>
    <w:rsid w:val="00E81AE2"/>
    <w:rsid w:val="00E81FE6"/>
    <w:rsid w:val="00E822A1"/>
    <w:rsid w:val="00E825BC"/>
    <w:rsid w:val="00E82794"/>
    <w:rsid w:val="00E82A7C"/>
    <w:rsid w:val="00E82AC4"/>
    <w:rsid w:val="00E83648"/>
    <w:rsid w:val="00E83D50"/>
    <w:rsid w:val="00E83F89"/>
    <w:rsid w:val="00E844FB"/>
    <w:rsid w:val="00E850B1"/>
    <w:rsid w:val="00E85276"/>
    <w:rsid w:val="00E85D72"/>
    <w:rsid w:val="00E8608D"/>
    <w:rsid w:val="00E869DF"/>
    <w:rsid w:val="00E86C68"/>
    <w:rsid w:val="00E8700D"/>
    <w:rsid w:val="00E874D5"/>
    <w:rsid w:val="00E8789F"/>
    <w:rsid w:val="00E87F07"/>
    <w:rsid w:val="00E90919"/>
    <w:rsid w:val="00E90A9C"/>
    <w:rsid w:val="00E90CBB"/>
    <w:rsid w:val="00E90F24"/>
    <w:rsid w:val="00E91234"/>
    <w:rsid w:val="00E91711"/>
    <w:rsid w:val="00E9190E"/>
    <w:rsid w:val="00E92608"/>
    <w:rsid w:val="00E9395C"/>
    <w:rsid w:val="00E943E1"/>
    <w:rsid w:val="00E948D3"/>
    <w:rsid w:val="00E94D91"/>
    <w:rsid w:val="00E950DB"/>
    <w:rsid w:val="00E95E27"/>
    <w:rsid w:val="00E96117"/>
    <w:rsid w:val="00E9639D"/>
    <w:rsid w:val="00E97C57"/>
    <w:rsid w:val="00EA036C"/>
    <w:rsid w:val="00EA140C"/>
    <w:rsid w:val="00EA154C"/>
    <w:rsid w:val="00EA19E0"/>
    <w:rsid w:val="00EA2270"/>
    <w:rsid w:val="00EA244B"/>
    <w:rsid w:val="00EA25EC"/>
    <w:rsid w:val="00EA2629"/>
    <w:rsid w:val="00EA296B"/>
    <w:rsid w:val="00EA2D29"/>
    <w:rsid w:val="00EA2E57"/>
    <w:rsid w:val="00EA30D4"/>
    <w:rsid w:val="00EA3493"/>
    <w:rsid w:val="00EA3F58"/>
    <w:rsid w:val="00EA4AEE"/>
    <w:rsid w:val="00EA4F60"/>
    <w:rsid w:val="00EA57AC"/>
    <w:rsid w:val="00EA5D8B"/>
    <w:rsid w:val="00EA603C"/>
    <w:rsid w:val="00EA64B1"/>
    <w:rsid w:val="00EA777E"/>
    <w:rsid w:val="00EB01AC"/>
    <w:rsid w:val="00EB054B"/>
    <w:rsid w:val="00EB059A"/>
    <w:rsid w:val="00EB06A9"/>
    <w:rsid w:val="00EB283F"/>
    <w:rsid w:val="00EB2C73"/>
    <w:rsid w:val="00EB2F4C"/>
    <w:rsid w:val="00EB33E4"/>
    <w:rsid w:val="00EB3A57"/>
    <w:rsid w:val="00EB3B3A"/>
    <w:rsid w:val="00EB4569"/>
    <w:rsid w:val="00EB4D35"/>
    <w:rsid w:val="00EB5424"/>
    <w:rsid w:val="00EB5AAF"/>
    <w:rsid w:val="00EB60A5"/>
    <w:rsid w:val="00EB6452"/>
    <w:rsid w:val="00EB6607"/>
    <w:rsid w:val="00EB677C"/>
    <w:rsid w:val="00EB7BC1"/>
    <w:rsid w:val="00EC02DE"/>
    <w:rsid w:val="00EC0936"/>
    <w:rsid w:val="00EC0A3D"/>
    <w:rsid w:val="00EC1482"/>
    <w:rsid w:val="00EC1A0E"/>
    <w:rsid w:val="00EC1BD6"/>
    <w:rsid w:val="00EC2648"/>
    <w:rsid w:val="00EC2891"/>
    <w:rsid w:val="00EC2B02"/>
    <w:rsid w:val="00EC2B44"/>
    <w:rsid w:val="00EC2CC2"/>
    <w:rsid w:val="00EC2D9A"/>
    <w:rsid w:val="00EC2DAE"/>
    <w:rsid w:val="00EC2F9F"/>
    <w:rsid w:val="00EC4260"/>
    <w:rsid w:val="00EC4292"/>
    <w:rsid w:val="00EC47C8"/>
    <w:rsid w:val="00EC4DB9"/>
    <w:rsid w:val="00EC4EF9"/>
    <w:rsid w:val="00EC5700"/>
    <w:rsid w:val="00EC5C59"/>
    <w:rsid w:val="00EC5CF5"/>
    <w:rsid w:val="00EC696D"/>
    <w:rsid w:val="00EC6DE7"/>
    <w:rsid w:val="00EC7806"/>
    <w:rsid w:val="00EC7BC1"/>
    <w:rsid w:val="00EC7DE1"/>
    <w:rsid w:val="00ED03A3"/>
    <w:rsid w:val="00ED0572"/>
    <w:rsid w:val="00ED1618"/>
    <w:rsid w:val="00ED2343"/>
    <w:rsid w:val="00ED26A5"/>
    <w:rsid w:val="00ED4813"/>
    <w:rsid w:val="00ED49C6"/>
    <w:rsid w:val="00ED5050"/>
    <w:rsid w:val="00ED5072"/>
    <w:rsid w:val="00ED5374"/>
    <w:rsid w:val="00ED53FC"/>
    <w:rsid w:val="00ED55FF"/>
    <w:rsid w:val="00ED5A15"/>
    <w:rsid w:val="00ED6C40"/>
    <w:rsid w:val="00ED74AF"/>
    <w:rsid w:val="00EE0ACF"/>
    <w:rsid w:val="00EE0B4C"/>
    <w:rsid w:val="00EE160B"/>
    <w:rsid w:val="00EE1715"/>
    <w:rsid w:val="00EE19E0"/>
    <w:rsid w:val="00EE2135"/>
    <w:rsid w:val="00EE21F6"/>
    <w:rsid w:val="00EE2C3C"/>
    <w:rsid w:val="00EE2D4C"/>
    <w:rsid w:val="00EE2F17"/>
    <w:rsid w:val="00EE3897"/>
    <w:rsid w:val="00EE4196"/>
    <w:rsid w:val="00EE4896"/>
    <w:rsid w:val="00EE581F"/>
    <w:rsid w:val="00EE5A15"/>
    <w:rsid w:val="00EE5EDE"/>
    <w:rsid w:val="00EE63DA"/>
    <w:rsid w:val="00EE6724"/>
    <w:rsid w:val="00EE6DB2"/>
    <w:rsid w:val="00EE700E"/>
    <w:rsid w:val="00EE7832"/>
    <w:rsid w:val="00EE7FBB"/>
    <w:rsid w:val="00EF00C4"/>
    <w:rsid w:val="00EF05FC"/>
    <w:rsid w:val="00EF0E4D"/>
    <w:rsid w:val="00EF14CD"/>
    <w:rsid w:val="00EF161C"/>
    <w:rsid w:val="00EF18EB"/>
    <w:rsid w:val="00EF2718"/>
    <w:rsid w:val="00EF2842"/>
    <w:rsid w:val="00EF4B8C"/>
    <w:rsid w:val="00EF4DF1"/>
    <w:rsid w:val="00EF51D3"/>
    <w:rsid w:val="00EF58FA"/>
    <w:rsid w:val="00EF600D"/>
    <w:rsid w:val="00EF6604"/>
    <w:rsid w:val="00EF6BCD"/>
    <w:rsid w:val="00EF6FF4"/>
    <w:rsid w:val="00EF76A5"/>
    <w:rsid w:val="00EF79EE"/>
    <w:rsid w:val="00EF7C42"/>
    <w:rsid w:val="00EF7DED"/>
    <w:rsid w:val="00EF7F43"/>
    <w:rsid w:val="00F00035"/>
    <w:rsid w:val="00F000F9"/>
    <w:rsid w:val="00F009C5"/>
    <w:rsid w:val="00F00B19"/>
    <w:rsid w:val="00F01EE1"/>
    <w:rsid w:val="00F022AD"/>
    <w:rsid w:val="00F02514"/>
    <w:rsid w:val="00F029C9"/>
    <w:rsid w:val="00F03C4E"/>
    <w:rsid w:val="00F03FFA"/>
    <w:rsid w:val="00F043D4"/>
    <w:rsid w:val="00F052B4"/>
    <w:rsid w:val="00F0593D"/>
    <w:rsid w:val="00F05AE1"/>
    <w:rsid w:val="00F05C9E"/>
    <w:rsid w:val="00F064D9"/>
    <w:rsid w:val="00F06618"/>
    <w:rsid w:val="00F06C82"/>
    <w:rsid w:val="00F0721A"/>
    <w:rsid w:val="00F07487"/>
    <w:rsid w:val="00F07A0D"/>
    <w:rsid w:val="00F10323"/>
    <w:rsid w:val="00F103E9"/>
    <w:rsid w:val="00F10AFC"/>
    <w:rsid w:val="00F110FC"/>
    <w:rsid w:val="00F115C7"/>
    <w:rsid w:val="00F117A1"/>
    <w:rsid w:val="00F1182C"/>
    <w:rsid w:val="00F11A0C"/>
    <w:rsid w:val="00F11B62"/>
    <w:rsid w:val="00F12054"/>
    <w:rsid w:val="00F12144"/>
    <w:rsid w:val="00F125AB"/>
    <w:rsid w:val="00F126F7"/>
    <w:rsid w:val="00F12716"/>
    <w:rsid w:val="00F12BCD"/>
    <w:rsid w:val="00F134C5"/>
    <w:rsid w:val="00F138E7"/>
    <w:rsid w:val="00F139AA"/>
    <w:rsid w:val="00F13C82"/>
    <w:rsid w:val="00F142BA"/>
    <w:rsid w:val="00F144FB"/>
    <w:rsid w:val="00F14C82"/>
    <w:rsid w:val="00F1592C"/>
    <w:rsid w:val="00F164E0"/>
    <w:rsid w:val="00F16F40"/>
    <w:rsid w:val="00F171A2"/>
    <w:rsid w:val="00F171F0"/>
    <w:rsid w:val="00F17252"/>
    <w:rsid w:val="00F17E25"/>
    <w:rsid w:val="00F17EC3"/>
    <w:rsid w:val="00F203C4"/>
    <w:rsid w:val="00F205E5"/>
    <w:rsid w:val="00F20705"/>
    <w:rsid w:val="00F209CC"/>
    <w:rsid w:val="00F20A7F"/>
    <w:rsid w:val="00F210AE"/>
    <w:rsid w:val="00F21D62"/>
    <w:rsid w:val="00F21D6F"/>
    <w:rsid w:val="00F229F5"/>
    <w:rsid w:val="00F239DC"/>
    <w:rsid w:val="00F23AC7"/>
    <w:rsid w:val="00F23D1D"/>
    <w:rsid w:val="00F24602"/>
    <w:rsid w:val="00F248C7"/>
    <w:rsid w:val="00F24F06"/>
    <w:rsid w:val="00F305B6"/>
    <w:rsid w:val="00F30BFC"/>
    <w:rsid w:val="00F311F8"/>
    <w:rsid w:val="00F31576"/>
    <w:rsid w:val="00F32E85"/>
    <w:rsid w:val="00F33A4C"/>
    <w:rsid w:val="00F341B8"/>
    <w:rsid w:val="00F347AB"/>
    <w:rsid w:val="00F356DF"/>
    <w:rsid w:val="00F35702"/>
    <w:rsid w:val="00F35D62"/>
    <w:rsid w:val="00F35EEF"/>
    <w:rsid w:val="00F37077"/>
    <w:rsid w:val="00F37B74"/>
    <w:rsid w:val="00F40021"/>
    <w:rsid w:val="00F40672"/>
    <w:rsid w:val="00F411F2"/>
    <w:rsid w:val="00F411FA"/>
    <w:rsid w:val="00F419F3"/>
    <w:rsid w:val="00F41A9C"/>
    <w:rsid w:val="00F42415"/>
    <w:rsid w:val="00F42C72"/>
    <w:rsid w:val="00F42FA7"/>
    <w:rsid w:val="00F4482C"/>
    <w:rsid w:val="00F44B1A"/>
    <w:rsid w:val="00F45155"/>
    <w:rsid w:val="00F45ACA"/>
    <w:rsid w:val="00F4624C"/>
    <w:rsid w:val="00F4648E"/>
    <w:rsid w:val="00F46B14"/>
    <w:rsid w:val="00F46C55"/>
    <w:rsid w:val="00F470B7"/>
    <w:rsid w:val="00F477AD"/>
    <w:rsid w:val="00F4797B"/>
    <w:rsid w:val="00F50000"/>
    <w:rsid w:val="00F50226"/>
    <w:rsid w:val="00F5043A"/>
    <w:rsid w:val="00F507E3"/>
    <w:rsid w:val="00F511F2"/>
    <w:rsid w:val="00F51283"/>
    <w:rsid w:val="00F515BF"/>
    <w:rsid w:val="00F51940"/>
    <w:rsid w:val="00F522E5"/>
    <w:rsid w:val="00F52D2D"/>
    <w:rsid w:val="00F52F91"/>
    <w:rsid w:val="00F53508"/>
    <w:rsid w:val="00F53C83"/>
    <w:rsid w:val="00F5426D"/>
    <w:rsid w:val="00F543CC"/>
    <w:rsid w:val="00F5441B"/>
    <w:rsid w:val="00F546D5"/>
    <w:rsid w:val="00F54720"/>
    <w:rsid w:val="00F54EAD"/>
    <w:rsid w:val="00F55521"/>
    <w:rsid w:val="00F556B3"/>
    <w:rsid w:val="00F55D79"/>
    <w:rsid w:val="00F561A2"/>
    <w:rsid w:val="00F56EE0"/>
    <w:rsid w:val="00F57333"/>
    <w:rsid w:val="00F57826"/>
    <w:rsid w:val="00F6071E"/>
    <w:rsid w:val="00F60855"/>
    <w:rsid w:val="00F60C40"/>
    <w:rsid w:val="00F6150B"/>
    <w:rsid w:val="00F61581"/>
    <w:rsid w:val="00F615A5"/>
    <w:rsid w:val="00F61906"/>
    <w:rsid w:val="00F62B60"/>
    <w:rsid w:val="00F62BC0"/>
    <w:rsid w:val="00F62BED"/>
    <w:rsid w:val="00F62BFD"/>
    <w:rsid w:val="00F62F0F"/>
    <w:rsid w:val="00F62FDE"/>
    <w:rsid w:val="00F6368E"/>
    <w:rsid w:val="00F640E6"/>
    <w:rsid w:val="00F648A6"/>
    <w:rsid w:val="00F65A01"/>
    <w:rsid w:val="00F665B8"/>
    <w:rsid w:val="00F667F1"/>
    <w:rsid w:val="00F669D9"/>
    <w:rsid w:val="00F66BC6"/>
    <w:rsid w:val="00F675D7"/>
    <w:rsid w:val="00F72096"/>
    <w:rsid w:val="00F72519"/>
    <w:rsid w:val="00F728E3"/>
    <w:rsid w:val="00F73215"/>
    <w:rsid w:val="00F73D94"/>
    <w:rsid w:val="00F74107"/>
    <w:rsid w:val="00F74284"/>
    <w:rsid w:val="00F7448B"/>
    <w:rsid w:val="00F74973"/>
    <w:rsid w:val="00F7533E"/>
    <w:rsid w:val="00F7580B"/>
    <w:rsid w:val="00F758B3"/>
    <w:rsid w:val="00F75B6C"/>
    <w:rsid w:val="00F75C47"/>
    <w:rsid w:val="00F7622D"/>
    <w:rsid w:val="00F76AC4"/>
    <w:rsid w:val="00F77189"/>
    <w:rsid w:val="00F77A78"/>
    <w:rsid w:val="00F77D43"/>
    <w:rsid w:val="00F8010F"/>
    <w:rsid w:val="00F80288"/>
    <w:rsid w:val="00F8032A"/>
    <w:rsid w:val="00F805DB"/>
    <w:rsid w:val="00F80AA7"/>
    <w:rsid w:val="00F80DE4"/>
    <w:rsid w:val="00F8162C"/>
    <w:rsid w:val="00F817AF"/>
    <w:rsid w:val="00F82201"/>
    <w:rsid w:val="00F82591"/>
    <w:rsid w:val="00F82D64"/>
    <w:rsid w:val="00F830A7"/>
    <w:rsid w:val="00F83329"/>
    <w:rsid w:val="00F83A10"/>
    <w:rsid w:val="00F83B46"/>
    <w:rsid w:val="00F83EBC"/>
    <w:rsid w:val="00F85D50"/>
    <w:rsid w:val="00F85DD6"/>
    <w:rsid w:val="00F86143"/>
    <w:rsid w:val="00F8688A"/>
    <w:rsid w:val="00F87165"/>
    <w:rsid w:val="00F871A4"/>
    <w:rsid w:val="00F87FD8"/>
    <w:rsid w:val="00F904FE"/>
    <w:rsid w:val="00F90622"/>
    <w:rsid w:val="00F9091F"/>
    <w:rsid w:val="00F90C92"/>
    <w:rsid w:val="00F91145"/>
    <w:rsid w:val="00F91363"/>
    <w:rsid w:val="00F919FF"/>
    <w:rsid w:val="00F92C72"/>
    <w:rsid w:val="00F92D6B"/>
    <w:rsid w:val="00F93311"/>
    <w:rsid w:val="00F93CA7"/>
    <w:rsid w:val="00F93E8E"/>
    <w:rsid w:val="00F94333"/>
    <w:rsid w:val="00F9436A"/>
    <w:rsid w:val="00F94612"/>
    <w:rsid w:val="00F94E68"/>
    <w:rsid w:val="00F9505B"/>
    <w:rsid w:val="00F9539D"/>
    <w:rsid w:val="00F96912"/>
    <w:rsid w:val="00F975E0"/>
    <w:rsid w:val="00F97E17"/>
    <w:rsid w:val="00F97EE8"/>
    <w:rsid w:val="00FA0394"/>
    <w:rsid w:val="00FA0D74"/>
    <w:rsid w:val="00FA1182"/>
    <w:rsid w:val="00FA1EBD"/>
    <w:rsid w:val="00FA2159"/>
    <w:rsid w:val="00FA216D"/>
    <w:rsid w:val="00FA2343"/>
    <w:rsid w:val="00FA23BD"/>
    <w:rsid w:val="00FA23F3"/>
    <w:rsid w:val="00FA25B3"/>
    <w:rsid w:val="00FA2759"/>
    <w:rsid w:val="00FA2B89"/>
    <w:rsid w:val="00FA2E1F"/>
    <w:rsid w:val="00FA2E60"/>
    <w:rsid w:val="00FA30B1"/>
    <w:rsid w:val="00FA35C8"/>
    <w:rsid w:val="00FA36CF"/>
    <w:rsid w:val="00FA3A54"/>
    <w:rsid w:val="00FA4384"/>
    <w:rsid w:val="00FA4DEB"/>
    <w:rsid w:val="00FA4E7A"/>
    <w:rsid w:val="00FA575A"/>
    <w:rsid w:val="00FA5964"/>
    <w:rsid w:val="00FA5D63"/>
    <w:rsid w:val="00FA5FF9"/>
    <w:rsid w:val="00FA6225"/>
    <w:rsid w:val="00FA689B"/>
    <w:rsid w:val="00FA6F4A"/>
    <w:rsid w:val="00FA7470"/>
    <w:rsid w:val="00FA79B8"/>
    <w:rsid w:val="00FA7A3B"/>
    <w:rsid w:val="00FA7DBD"/>
    <w:rsid w:val="00FA7DE0"/>
    <w:rsid w:val="00FB08DD"/>
    <w:rsid w:val="00FB0AAC"/>
    <w:rsid w:val="00FB285F"/>
    <w:rsid w:val="00FB30D7"/>
    <w:rsid w:val="00FB4282"/>
    <w:rsid w:val="00FB4472"/>
    <w:rsid w:val="00FB45D4"/>
    <w:rsid w:val="00FB4FCE"/>
    <w:rsid w:val="00FB4FEE"/>
    <w:rsid w:val="00FB5068"/>
    <w:rsid w:val="00FB5185"/>
    <w:rsid w:val="00FB57BA"/>
    <w:rsid w:val="00FB656B"/>
    <w:rsid w:val="00FB6763"/>
    <w:rsid w:val="00FB7E3C"/>
    <w:rsid w:val="00FC11FC"/>
    <w:rsid w:val="00FC13FC"/>
    <w:rsid w:val="00FC2E6F"/>
    <w:rsid w:val="00FC3490"/>
    <w:rsid w:val="00FC37C6"/>
    <w:rsid w:val="00FC3C4D"/>
    <w:rsid w:val="00FC3E4D"/>
    <w:rsid w:val="00FC406C"/>
    <w:rsid w:val="00FC4273"/>
    <w:rsid w:val="00FC493E"/>
    <w:rsid w:val="00FC5294"/>
    <w:rsid w:val="00FC5B13"/>
    <w:rsid w:val="00FC5E17"/>
    <w:rsid w:val="00FC5FDA"/>
    <w:rsid w:val="00FC6702"/>
    <w:rsid w:val="00FC6F86"/>
    <w:rsid w:val="00FC7618"/>
    <w:rsid w:val="00FC78C7"/>
    <w:rsid w:val="00FD0492"/>
    <w:rsid w:val="00FD2339"/>
    <w:rsid w:val="00FD238A"/>
    <w:rsid w:val="00FD2E76"/>
    <w:rsid w:val="00FD2EC0"/>
    <w:rsid w:val="00FD2EC5"/>
    <w:rsid w:val="00FD30E9"/>
    <w:rsid w:val="00FD352C"/>
    <w:rsid w:val="00FD40A0"/>
    <w:rsid w:val="00FD44C8"/>
    <w:rsid w:val="00FD493E"/>
    <w:rsid w:val="00FD534C"/>
    <w:rsid w:val="00FD5554"/>
    <w:rsid w:val="00FD62CE"/>
    <w:rsid w:val="00FD63CA"/>
    <w:rsid w:val="00FD66BD"/>
    <w:rsid w:val="00FD7068"/>
    <w:rsid w:val="00FD7505"/>
    <w:rsid w:val="00FD797B"/>
    <w:rsid w:val="00FD79C2"/>
    <w:rsid w:val="00FD7B12"/>
    <w:rsid w:val="00FD7EE1"/>
    <w:rsid w:val="00FE0D78"/>
    <w:rsid w:val="00FE1E2A"/>
    <w:rsid w:val="00FE290B"/>
    <w:rsid w:val="00FE2A2B"/>
    <w:rsid w:val="00FE31B1"/>
    <w:rsid w:val="00FE3343"/>
    <w:rsid w:val="00FE34FF"/>
    <w:rsid w:val="00FE4642"/>
    <w:rsid w:val="00FE4865"/>
    <w:rsid w:val="00FE49FF"/>
    <w:rsid w:val="00FE4C4C"/>
    <w:rsid w:val="00FE4E0E"/>
    <w:rsid w:val="00FE4E14"/>
    <w:rsid w:val="00FE4F26"/>
    <w:rsid w:val="00FE4F9C"/>
    <w:rsid w:val="00FE5BD3"/>
    <w:rsid w:val="00FE5F67"/>
    <w:rsid w:val="00FE6101"/>
    <w:rsid w:val="00FE6583"/>
    <w:rsid w:val="00FE6820"/>
    <w:rsid w:val="00FE6966"/>
    <w:rsid w:val="00FE6CF8"/>
    <w:rsid w:val="00FF025F"/>
    <w:rsid w:val="00FF06F1"/>
    <w:rsid w:val="00FF117F"/>
    <w:rsid w:val="00FF1616"/>
    <w:rsid w:val="00FF1DF2"/>
    <w:rsid w:val="00FF23A1"/>
    <w:rsid w:val="00FF2E06"/>
    <w:rsid w:val="00FF3106"/>
    <w:rsid w:val="00FF39D1"/>
    <w:rsid w:val="00FF3B57"/>
    <w:rsid w:val="00FF3D89"/>
    <w:rsid w:val="00FF4269"/>
    <w:rsid w:val="00FF4B54"/>
    <w:rsid w:val="00FF4BC3"/>
    <w:rsid w:val="00FF511E"/>
    <w:rsid w:val="00FF5237"/>
    <w:rsid w:val="00FF56F4"/>
    <w:rsid w:val="00FF5C3C"/>
    <w:rsid w:val="00FF61BC"/>
    <w:rsid w:val="00FF6345"/>
    <w:rsid w:val="00FF6745"/>
    <w:rsid w:val="00FF6BD3"/>
    <w:rsid w:val="00FF74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uiPriority="9" w:qFormat="1"/>
    <w:lsdException w:name="heading 5" w:semiHidden="1" w:unhideWhenUsed="1" w:qFormat="1"/>
    <w:lsdException w:name="heading 6" w:uiPriority="9" w:qFormat="1"/>
    <w:lsdException w:name="heading 7" w:semiHidden="1" w:unhideWhenUsed="1" w:qFormat="1"/>
    <w:lsdException w:name="heading 8" w:semiHidden="1" w:unhideWhenUsed="1" w:qFormat="1"/>
    <w:lsdException w:name="heading 9" w:uiPriority="9" w:qFormat="1"/>
    <w:lsdException w:name="header" w:uiPriority="99"/>
    <w:lsdException w:name="footer" w:uiPriority="99"/>
    <w:lsdException w:name="caption" w:semiHidden="1" w:unhideWhenUsed="1" w:qFormat="1"/>
    <w:lsdException w:name="page number" w:uiPriority="99"/>
    <w:lsdException w:name="Title" w:qFormat="1"/>
    <w:lsdException w:name="Body Text Indent" w:uiPriority="99"/>
    <w:lsdException w:name="Subtitle" w:qFormat="1"/>
    <w:lsdException w:name="Body Text 2"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Table Contemporary"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6B84"/>
    <w:rPr>
      <w:sz w:val="24"/>
      <w:szCs w:val="24"/>
    </w:rPr>
  </w:style>
  <w:style w:type="paragraph" w:styleId="Heading1">
    <w:name w:val="heading 1"/>
    <w:basedOn w:val="Normal"/>
    <w:next w:val="Normal"/>
    <w:link w:val="Heading1Char"/>
    <w:qFormat/>
    <w:rsid w:val="00BF6D66"/>
    <w:pPr>
      <w:keepNext/>
      <w:jc w:val="center"/>
      <w:outlineLvl w:val="0"/>
    </w:pPr>
    <w:rPr>
      <w:b/>
      <w:bCs/>
      <w:sz w:val="36"/>
      <w:szCs w:val="36"/>
      <w:u w:val="single"/>
      <w:lang w:val="x-none" w:eastAsia="x-none" w:bidi="ar-JO"/>
    </w:rPr>
  </w:style>
  <w:style w:type="paragraph" w:styleId="Heading2">
    <w:name w:val="heading 2"/>
    <w:basedOn w:val="Normal"/>
    <w:next w:val="Normal"/>
    <w:link w:val="Heading2Char"/>
    <w:qFormat/>
    <w:rsid w:val="00BF6D66"/>
    <w:pPr>
      <w:keepNext/>
      <w:jc w:val="center"/>
      <w:outlineLvl w:val="1"/>
    </w:pPr>
    <w:rPr>
      <w:b/>
      <w:bCs/>
      <w:sz w:val="32"/>
      <w:szCs w:val="32"/>
      <w:lang w:val="x-none" w:eastAsia="x-none" w:bidi="ar-JO"/>
    </w:rPr>
  </w:style>
  <w:style w:type="paragraph" w:styleId="Heading3">
    <w:name w:val="heading 3"/>
    <w:basedOn w:val="Normal"/>
    <w:next w:val="Normal"/>
    <w:link w:val="Heading3Char"/>
    <w:semiHidden/>
    <w:unhideWhenUsed/>
    <w:qFormat/>
    <w:rsid w:val="006E521E"/>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qFormat/>
    <w:rsid w:val="005455DF"/>
    <w:pPr>
      <w:keepNext/>
      <w:keepLines/>
      <w:spacing w:before="200" w:line="276" w:lineRule="auto"/>
      <w:outlineLvl w:val="3"/>
    </w:pPr>
    <w:rPr>
      <w:rFonts w:ascii="Cambria" w:hAnsi="Cambria"/>
      <w:b/>
      <w:bCs/>
      <w:i/>
      <w:iCs/>
      <w:color w:val="4F81BD"/>
      <w:sz w:val="22"/>
      <w:szCs w:val="22"/>
      <w:lang w:val="x-none" w:eastAsia="x-none"/>
    </w:rPr>
  </w:style>
  <w:style w:type="paragraph" w:styleId="Heading6">
    <w:name w:val="heading 6"/>
    <w:basedOn w:val="Normal"/>
    <w:next w:val="Normal"/>
    <w:link w:val="Heading6Char"/>
    <w:uiPriority w:val="9"/>
    <w:qFormat/>
    <w:rsid w:val="00854FAD"/>
    <w:pPr>
      <w:keepNext/>
      <w:keepLines/>
      <w:spacing w:before="200" w:line="276" w:lineRule="auto"/>
      <w:outlineLvl w:val="5"/>
    </w:pPr>
    <w:rPr>
      <w:rFonts w:ascii="Cambria" w:hAnsi="Cambria"/>
      <w:i/>
      <w:iCs/>
      <w:color w:val="243F60"/>
      <w:sz w:val="22"/>
      <w:szCs w:val="22"/>
      <w:lang w:val="x-none" w:eastAsia="x-none"/>
    </w:rPr>
  </w:style>
  <w:style w:type="paragraph" w:styleId="Heading9">
    <w:name w:val="heading 9"/>
    <w:basedOn w:val="Normal"/>
    <w:next w:val="Normal"/>
    <w:link w:val="Heading9Char"/>
    <w:uiPriority w:val="9"/>
    <w:qFormat/>
    <w:rsid w:val="005455DF"/>
    <w:pPr>
      <w:keepNext/>
      <w:keepLines/>
      <w:spacing w:before="200" w:line="276" w:lineRule="auto"/>
      <w:outlineLvl w:val="8"/>
    </w:pPr>
    <w:rPr>
      <w:rFonts w:ascii="Cambria" w:hAnsi="Cambria"/>
      <w:i/>
      <w:iCs/>
      <w:color w:val="404040"/>
      <w:sz w:val="2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F7541"/>
    <w:pPr>
      <w:tabs>
        <w:tab w:val="center" w:pos="4153"/>
        <w:tab w:val="right" w:pos="8306"/>
      </w:tabs>
    </w:pPr>
    <w:rPr>
      <w:lang w:val="x-none" w:eastAsia="x-none"/>
    </w:rPr>
  </w:style>
  <w:style w:type="character" w:styleId="PageNumber">
    <w:name w:val="page number"/>
    <w:basedOn w:val="DefaultParagraphFont"/>
    <w:uiPriority w:val="99"/>
    <w:rsid w:val="006F7541"/>
  </w:style>
  <w:style w:type="paragraph" w:styleId="Header">
    <w:name w:val="header"/>
    <w:basedOn w:val="Normal"/>
    <w:link w:val="HeaderChar"/>
    <w:uiPriority w:val="99"/>
    <w:rsid w:val="00553DF2"/>
    <w:pPr>
      <w:tabs>
        <w:tab w:val="center" w:pos="4153"/>
        <w:tab w:val="right" w:pos="8306"/>
      </w:tabs>
    </w:pPr>
    <w:rPr>
      <w:lang w:val="x-none" w:eastAsia="x-none"/>
    </w:rPr>
  </w:style>
  <w:style w:type="paragraph" w:styleId="ListParagraph">
    <w:name w:val="List Paragraph"/>
    <w:basedOn w:val="Normal"/>
    <w:uiPriority w:val="99"/>
    <w:qFormat/>
    <w:rsid w:val="00086008"/>
    <w:pPr>
      <w:ind w:left="720"/>
      <w:contextualSpacing/>
    </w:pPr>
  </w:style>
  <w:style w:type="character" w:customStyle="1" w:styleId="HeaderChar">
    <w:name w:val="Header Char"/>
    <w:link w:val="Header"/>
    <w:uiPriority w:val="99"/>
    <w:rsid w:val="003F0DE2"/>
    <w:rPr>
      <w:sz w:val="24"/>
      <w:szCs w:val="24"/>
    </w:rPr>
  </w:style>
  <w:style w:type="paragraph" w:styleId="BalloonText">
    <w:name w:val="Balloon Text"/>
    <w:basedOn w:val="Normal"/>
    <w:link w:val="BalloonTextChar"/>
    <w:uiPriority w:val="99"/>
    <w:rsid w:val="003F0DE2"/>
    <w:rPr>
      <w:rFonts w:ascii="Tahoma" w:hAnsi="Tahoma"/>
      <w:sz w:val="16"/>
      <w:szCs w:val="16"/>
      <w:lang w:val="x-none" w:eastAsia="x-none"/>
    </w:rPr>
  </w:style>
  <w:style w:type="character" w:customStyle="1" w:styleId="BalloonTextChar">
    <w:name w:val="Balloon Text Char"/>
    <w:link w:val="BalloonText"/>
    <w:uiPriority w:val="99"/>
    <w:rsid w:val="003F0DE2"/>
    <w:rPr>
      <w:rFonts w:ascii="Tahoma" w:hAnsi="Tahoma" w:cs="Tahoma"/>
      <w:sz w:val="16"/>
      <w:szCs w:val="16"/>
    </w:rPr>
  </w:style>
  <w:style w:type="character" w:customStyle="1" w:styleId="FooterChar">
    <w:name w:val="Footer Char"/>
    <w:link w:val="Footer"/>
    <w:uiPriority w:val="99"/>
    <w:rsid w:val="00086832"/>
    <w:rPr>
      <w:sz w:val="24"/>
      <w:szCs w:val="24"/>
    </w:rPr>
  </w:style>
  <w:style w:type="table" w:styleId="TableGrid">
    <w:name w:val="Table Grid"/>
    <w:basedOn w:val="TableNormal"/>
    <w:uiPriority w:val="59"/>
    <w:rsid w:val="009B79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B4569"/>
    <w:pPr>
      <w:autoSpaceDE w:val="0"/>
      <w:autoSpaceDN w:val="0"/>
      <w:adjustRightInd w:val="0"/>
    </w:pPr>
    <w:rPr>
      <w:rFonts w:ascii="Conduit ITC Pro Light" w:hAnsi="Conduit ITC Pro Light" w:cs="Conduit ITC Pro Light"/>
      <w:color w:val="000000"/>
      <w:sz w:val="24"/>
      <w:szCs w:val="24"/>
    </w:rPr>
  </w:style>
  <w:style w:type="character" w:customStyle="1" w:styleId="Heading1Char">
    <w:name w:val="Heading 1 Char"/>
    <w:link w:val="Heading1"/>
    <w:rsid w:val="00BF6D66"/>
    <w:rPr>
      <w:b/>
      <w:bCs/>
      <w:sz w:val="36"/>
      <w:szCs w:val="36"/>
      <w:u w:val="single"/>
      <w:lang w:bidi="ar-JO"/>
    </w:rPr>
  </w:style>
  <w:style w:type="character" w:customStyle="1" w:styleId="Heading2Char">
    <w:name w:val="Heading 2 Char"/>
    <w:link w:val="Heading2"/>
    <w:rsid w:val="00BF6D66"/>
    <w:rPr>
      <w:b/>
      <w:bCs/>
      <w:sz w:val="32"/>
      <w:szCs w:val="32"/>
      <w:lang w:bidi="ar-JO"/>
    </w:rPr>
  </w:style>
  <w:style w:type="character" w:customStyle="1" w:styleId="apple-converted-space">
    <w:name w:val="apple-converted-space"/>
    <w:basedOn w:val="DefaultParagraphFont"/>
    <w:rsid w:val="00D57F67"/>
  </w:style>
  <w:style w:type="paragraph" w:styleId="BodyText">
    <w:name w:val="Body Text"/>
    <w:basedOn w:val="Normal"/>
    <w:link w:val="BodyTextChar"/>
    <w:rsid w:val="002D7E8B"/>
    <w:pPr>
      <w:spacing w:after="120"/>
    </w:pPr>
    <w:rPr>
      <w:lang w:val="x-none" w:eastAsia="x-none"/>
    </w:rPr>
  </w:style>
  <w:style w:type="character" w:customStyle="1" w:styleId="BodyTextChar">
    <w:name w:val="Body Text Char"/>
    <w:link w:val="BodyText"/>
    <w:rsid w:val="002D7E8B"/>
    <w:rPr>
      <w:sz w:val="24"/>
      <w:szCs w:val="24"/>
    </w:rPr>
  </w:style>
  <w:style w:type="character" w:styleId="Hyperlink">
    <w:name w:val="Hyperlink"/>
    <w:uiPriority w:val="99"/>
    <w:unhideWhenUsed/>
    <w:rsid w:val="005455DF"/>
    <w:rPr>
      <w:color w:val="0000FF"/>
      <w:u w:val="single"/>
    </w:rPr>
  </w:style>
  <w:style w:type="character" w:customStyle="1" w:styleId="Heading4Char">
    <w:name w:val="Heading 4 Char"/>
    <w:link w:val="Heading4"/>
    <w:uiPriority w:val="9"/>
    <w:rsid w:val="005455DF"/>
    <w:rPr>
      <w:rFonts w:ascii="Cambria" w:eastAsia="Times New Roman" w:hAnsi="Cambria" w:cs="Times New Roman"/>
      <w:b/>
      <w:bCs/>
      <w:i/>
      <w:iCs/>
      <w:color w:val="4F81BD"/>
      <w:sz w:val="22"/>
      <w:szCs w:val="22"/>
    </w:rPr>
  </w:style>
  <w:style w:type="character" w:customStyle="1" w:styleId="Heading9Char">
    <w:name w:val="Heading 9 Char"/>
    <w:link w:val="Heading9"/>
    <w:uiPriority w:val="9"/>
    <w:semiHidden/>
    <w:rsid w:val="005455DF"/>
    <w:rPr>
      <w:rFonts w:ascii="Cambria" w:eastAsia="Times New Roman" w:hAnsi="Cambria" w:cs="Times New Roman"/>
      <w:i/>
      <w:iCs/>
      <w:color w:val="404040"/>
    </w:rPr>
  </w:style>
  <w:style w:type="character" w:customStyle="1" w:styleId="Heading6Char">
    <w:name w:val="Heading 6 Char"/>
    <w:link w:val="Heading6"/>
    <w:uiPriority w:val="9"/>
    <w:rsid w:val="00854FAD"/>
    <w:rPr>
      <w:rFonts w:ascii="Cambria" w:eastAsia="Times New Roman" w:hAnsi="Cambria" w:cs="Times New Roman"/>
      <w:i/>
      <w:iCs/>
      <w:color w:val="243F60"/>
      <w:sz w:val="22"/>
      <w:szCs w:val="22"/>
    </w:rPr>
  </w:style>
  <w:style w:type="paragraph" w:customStyle="1" w:styleId="List1">
    <w:name w:val="List 1"/>
    <w:basedOn w:val="Normal"/>
    <w:rsid w:val="00854FAD"/>
    <w:pPr>
      <w:numPr>
        <w:numId w:val="1"/>
      </w:numPr>
      <w:tabs>
        <w:tab w:val="clear" w:pos="360"/>
      </w:tabs>
      <w:spacing w:before="240" w:after="120"/>
      <w:ind w:left="357" w:hanging="357"/>
    </w:pPr>
    <w:rPr>
      <w:rFonts w:ascii="GE Inspira" w:hAnsi="GE Inspira"/>
      <w:b/>
      <w:bCs/>
    </w:rPr>
  </w:style>
  <w:style w:type="paragraph" w:styleId="List2">
    <w:name w:val="List 2"/>
    <w:basedOn w:val="Normal"/>
    <w:rsid w:val="00854FAD"/>
    <w:pPr>
      <w:numPr>
        <w:ilvl w:val="1"/>
        <w:numId w:val="1"/>
      </w:numPr>
      <w:tabs>
        <w:tab w:val="left" w:pos="900"/>
      </w:tabs>
      <w:spacing w:before="120" w:after="120"/>
      <w:ind w:left="896" w:hanging="539"/>
    </w:pPr>
    <w:rPr>
      <w:rFonts w:ascii="GE Inspira" w:hAnsi="GE Inspira"/>
    </w:rPr>
  </w:style>
  <w:style w:type="paragraph" w:styleId="BodyText2">
    <w:name w:val="Body Text 2"/>
    <w:basedOn w:val="Normal"/>
    <w:link w:val="BodyText2Char"/>
    <w:uiPriority w:val="99"/>
    <w:unhideWhenUsed/>
    <w:rsid w:val="00854FAD"/>
    <w:pPr>
      <w:spacing w:after="120" w:line="480" w:lineRule="auto"/>
    </w:pPr>
    <w:rPr>
      <w:rFonts w:ascii="Calibri" w:hAnsi="Calibri"/>
      <w:sz w:val="22"/>
      <w:szCs w:val="22"/>
      <w:lang w:val="x-none" w:eastAsia="x-none"/>
    </w:rPr>
  </w:style>
  <w:style w:type="character" w:customStyle="1" w:styleId="BodyText2Char">
    <w:name w:val="Body Text 2 Char"/>
    <w:link w:val="BodyText2"/>
    <w:uiPriority w:val="99"/>
    <w:rsid w:val="00854FAD"/>
    <w:rPr>
      <w:rFonts w:ascii="Calibri" w:eastAsia="Times New Roman" w:hAnsi="Calibri" w:cs="Arial"/>
      <w:sz w:val="22"/>
      <w:szCs w:val="22"/>
    </w:rPr>
  </w:style>
  <w:style w:type="character" w:customStyle="1" w:styleId="apple-style-span">
    <w:name w:val="apple-style-span"/>
    <w:basedOn w:val="DefaultParagraphFont"/>
    <w:rsid w:val="00E65B7C"/>
  </w:style>
  <w:style w:type="numbering" w:styleId="111111">
    <w:name w:val="Outline List 2"/>
    <w:basedOn w:val="NoList"/>
    <w:unhideWhenUsed/>
    <w:rsid w:val="00E65B7C"/>
    <w:pPr>
      <w:numPr>
        <w:numId w:val="2"/>
      </w:numPr>
    </w:pPr>
  </w:style>
  <w:style w:type="paragraph" w:styleId="BodyTextIndent">
    <w:name w:val="Body Text Indent"/>
    <w:basedOn w:val="Normal"/>
    <w:link w:val="BodyTextIndentChar"/>
    <w:uiPriority w:val="99"/>
    <w:unhideWhenUsed/>
    <w:rsid w:val="00E65B7C"/>
    <w:pPr>
      <w:spacing w:after="120" w:line="276" w:lineRule="auto"/>
      <w:ind w:left="360"/>
    </w:pPr>
    <w:rPr>
      <w:rFonts w:ascii="Calibri" w:hAnsi="Calibri"/>
      <w:sz w:val="22"/>
      <w:szCs w:val="22"/>
      <w:lang w:val="x-none" w:eastAsia="x-none"/>
    </w:rPr>
  </w:style>
  <w:style w:type="character" w:customStyle="1" w:styleId="BodyTextIndentChar">
    <w:name w:val="Body Text Indent Char"/>
    <w:link w:val="BodyTextIndent"/>
    <w:uiPriority w:val="99"/>
    <w:rsid w:val="00E65B7C"/>
    <w:rPr>
      <w:rFonts w:ascii="Calibri" w:eastAsia="Times New Roman" w:hAnsi="Calibri" w:cs="Arial"/>
      <w:sz w:val="22"/>
      <w:szCs w:val="22"/>
    </w:rPr>
  </w:style>
  <w:style w:type="character" w:styleId="Strong">
    <w:name w:val="Strong"/>
    <w:uiPriority w:val="22"/>
    <w:qFormat/>
    <w:rsid w:val="00E65B7C"/>
    <w:rPr>
      <w:b/>
      <w:bCs/>
    </w:rPr>
  </w:style>
  <w:style w:type="paragraph" w:styleId="NoSpacing">
    <w:name w:val="No Spacing"/>
    <w:uiPriority w:val="1"/>
    <w:qFormat/>
    <w:rsid w:val="00076235"/>
    <w:pPr>
      <w:bidi/>
    </w:pPr>
    <w:rPr>
      <w:sz w:val="24"/>
      <w:szCs w:val="24"/>
    </w:rPr>
  </w:style>
  <w:style w:type="character" w:customStyle="1" w:styleId="HeaderChar1">
    <w:name w:val="Header Char1"/>
    <w:uiPriority w:val="99"/>
    <w:semiHidden/>
    <w:locked/>
    <w:rsid w:val="00A72796"/>
    <w:rPr>
      <w:rFonts w:cs="Times New Roman"/>
    </w:rPr>
  </w:style>
  <w:style w:type="character" w:styleId="FollowedHyperlink">
    <w:name w:val="FollowedHyperlink"/>
    <w:uiPriority w:val="99"/>
    <w:rsid w:val="00A72796"/>
    <w:rPr>
      <w:rFonts w:cs="Times New Roman"/>
      <w:color w:val="800080"/>
      <w:u w:val="single"/>
    </w:rPr>
  </w:style>
  <w:style w:type="table" w:customStyle="1" w:styleId="Style1">
    <w:name w:val="Style1"/>
    <w:basedOn w:val="TableContemporary"/>
    <w:uiPriority w:val="99"/>
    <w:rsid w:val="00A72796"/>
    <w:rPr>
      <w:rFonts w:ascii="Arial" w:hAnsi="Arial"/>
      <w:sz w:val="24"/>
    </w:rPr>
    <w:tblPr>
      <w:tblStyleRowBandSize w:val="1"/>
      <w:tblInd w:w="0" w:type="dxa"/>
      <w:tblBorders>
        <w:insideV w:val="single" w:sz="18" w:space="0" w:color="FFFFFF"/>
      </w:tblBorders>
      <w:tblCellMar>
        <w:top w:w="0" w:type="dxa"/>
        <w:left w:w="108" w:type="dxa"/>
        <w:bottom w:w="0" w:type="dxa"/>
        <w:right w:w="108" w:type="dxa"/>
      </w:tblCellMar>
    </w:tblPr>
    <w:tcPr>
      <w:shd w:val="clear" w:color="auto" w:fill="BFBFBF"/>
    </w:tcPr>
    <w:tblStylePr w:type="firstRow">
      <w:pPr>
        <w:jc w:val="center"/>
      </w:pPr>
      <w:rPr>
        <w:rFonts w:ascii="Arial" w:hAnsi="Arial" w:cs="Times New Roman"/>
        <w:b w:val="0"/>
        <w:bCs/>
        <w:color w:val="auto"/>
        <w:sz w:val="28"/>
      </w:rPr>
      <w:tblPr/>
      <w:trPr>
        <w:cantSplit/>
        <w:tblHeader/>
      </w:trPr>
      <w:tcPr>
        <w:tcBorders>
          <w:top w:val="nil"/>
          <w:left w:val="nil"/>
          <w:bottom w:val="nil"/>
          <w:right w:val="nil"/>
          <w:insideH w:val="nil"/>
          <w:insideV w:val="single" w:sz="18" w:space="0" w:color="FFFFFF"/>
          <w:tl2br w:val="nil"/>
          <w:tr2bl w:val="nil"/>
        </w:tcBorders>
        <w:shd w:val="clear" w:color="auto" w:fill="808080"/>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rsid w:val="00A72796"/>
    <w:rPr>
      <w:rFonts w:ascii="Calibri" w:eastAsia="Calibri" w:hAnsi="Calibri"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Arial"/>
        <w:b/>
        <w:bCs/>
        <w:color w:val="auto"/>
      </w:rPr>
      <w:tblPr/>
      <w:tcPr>
        <w:tcBorders>
          <w:tl2br w:val="none" w:sz="0" w:space="0" w:color="auto"/>
          <w:tr2bl w:val="none" w:sz="0" w:space="0" w:color="auto"/>
        </w:tcBorders>
        <w:shd w:val="pct20" w:color="000000" w:fill="FFFFFF"/>
      </w:tcPr>
    </w:tblStylePr>
    <w:tblStylePr w:type="band1Horz">
      <w:rPr>
        <w:rFonts w:cs="Arial"/>
        <w:color w:val="auto"/>
      </w:rPr>
      <w:tblPr/>
      <w:tcPr>
        <w:tcBorders>
          <w:tl2br w:val="none" w:sz="0" w:space="0" w:color="auto"/>
          <w:tr2bl w:val="none" w:sz="0" w:space="0" w:color="auto"/>
        </w:tcBorders>
        <w:shd w:val="pct5" w:color="000000" w:fill="FFFFFF"/>
      </w:tcPr>
    </w:tblStylePr>
    <w:tblStylePr w:type="band2Horz">
      <w:rPr>
        <w:rFonts w:cs="Arial"/>
        <w:color w:val="auto"/>
      </w:rPr>
      <w:tblPr/>
      <w:tcPr>
        <w:tcBorders>
          <w:tl2br w:val="none" w:sz="0" w:space="0" w:color="auto"/>
          <w:tr2bl w:val="none" w:sz="0" w:space="0" w:color="auto"/>
        </w:tcBorders>
        <w:shd w:val="pct20" w:color="000000" w:fill="FFFFFF"/>
      </w:tcPr>
    </w:tblStylePr>
  </w:style>
  <w:style w:type="paragraph" w:styleId="Title">
    <w:name w:val="Title"/>
    <w:basedOn w:val="Normal"/>
    <w:link w:val="TitleChar"/>
    <w:qFormat/>
    <w:rsid w:val="006037E9"/>
    <w:pPr>
      <w:jc w:val="center"/>
    </w:pPr>
    <w:rPr>
      <w:b/>
      <w:bCs/>
      <w:u w:val="single"/>
      <w:lang w:val="en-GB" w:eastAsia="x-none"/>
    </w:rPr>
  </w:style>
  <w:style w:type="character" w:customStyle="1" w:styleId="TitleChar">
    <w:name w:val="Title Char"/>
    <w:link w:val="Title"/>
    <w:rsid w:val="006037E9"/>
    <w:rPr>
      <w:b/>
      <w:bCs/>
      <w:sz w:val="24"/>
      <w:szCs w:val="24"/>
      <w:u w:val="single"/>
      <w:lang w:val="en-GB"/>
    </w:rPr>
  </w:style>
  <w:style w:type="paragraph" w:customStyle="1" w:styleId="yiv0345628625msonormal">
    <w:name w:val="yiv0345628625msonormal"/>
    <w:basedOn w:val="Normal"/>
    <w:rsid w:val="00944088"/>
    <w:pPr>
      <w:spacing w:before="100" w:beforeAutospacing="1" w:after="100" w:afterAutospacing="1"/>
    </w:pPr>
  </w:style>
  <w:style w:type="paragraph" w:customStyle="1" w:styleId="Pa6">
    <w:name w:val="Pa6"/>
    <w:basedOn w:val="Default"/>
    <w:next w:val="Default"/>
    <w:uiPriority w:val="99"/>
    <w:rsid w:val="00F05C9E"/>
    <w:pPr>
      <w:spacing w:line="181" w:lineRule="atLeast"/>
    </w:pPr>
    <w:rPr>
      <w:rFonts w:ascii="Gill Sans Alt One WGL" w:hAnsi="Gill Sans Alt One WGL" w:cs="Times New Roman"/>
      <w:color w:val="auto"/>
    </w:rPr>
  </w:style>
  <w:style w:type="character" w:customStyle="1" w:styleId="A8">
    <w:name w:val="A8"/>
    <w:uiPriority w:val="99"/>
    <w:rsid w:val="00F05C9E"/>
    <w:rPr>
      <w:rFonts w:cs="Gill Sans Alt One WGL"/>
      <w:color w:val="000000"/>
      <w:sz w:val="16"/>
      <w:szCs w:val="16"/>
    </w:rPr>
  </w:style>
  <w:style w:type="paragraph" w:styleId="Subtitle">
    <w:name w:val="Subtitle"/>
    <w:basedOn w:val="Normal"/>
    <w:next w:val="Normal"/>
    <w:link w:val="SubtitleChar"/>
    <w:qFormat/>
    <w:rsid w:val="0061660C"/>
    <w:pPr>
      <w:spacing w:after="60"/>
      <w:jc w:val="center"/>
      <w:outlineLvl w:val="1"/>
    </w:pPr>
    <w:rPr>
      <w:rFonts w:ascii="Cambria" w:hAnsi="Cambria"/>
      <w:lang w:val="x-none" w:eastAsia="x-none"/>
    </w:rPr>
  </w:style>
  <w:style w:type="character" w:customStyle="1" w:styleId="SubtitleChar">
    <w:name w:val="Subtitle Char"/>
    <w:link w:val="Subtitle"/>
    <w:rsid w:val="0061660C"/>
    <w:rPr>
      <w:rFonts w:ascii="Cambria" w:eastAsia="Times New Roman" w:hAnsi="Cambria" w:cs="Times New Roman"/>
      <w:sz w:val="24"/>
      <w:szCs w:val="24"/>
    </w:rPr>
  </w:style>
  <w:style w:type="character" w:styleId="Emphasis">
    <w:name w:val="Emphasis"/>
    <w:qFormat/>
    <w:rsid w:val="0061660C"/>
    <w:rPr>
      <w:i/>
      <w:iCs/>
    </w:rPr>
  </w:style>
  <w:style w:type="character" w:customStyle="1" w:styleId="Heading3Char">
    <w:name w:val="Heading 3 Char"/>
    <w:link w:val="Heading3"/>
    <w:semiHidden/>
    <w:rsid w:val="006E521E"/>
    <w:rPr>
      <w:rFonts w:ascii="Cambria" w:eastAsia="Times New Roman" w:hAnsi="Cambria" w:cs="Times New Roman"/>
      <w:b/>
      <w:bCs/>
      <w:sz w:val="26"/>
      <w:szCs w:val="26"/>
    </w:rPr>
  </w:style>
  <w:style w:type="paragraph" w:customStyle="1" w:styleId="default0">
    <w:name w:val="default"/>
    <w:basedOn w:val="Normal"/>
    <w:rsid w:val="002C6E42"/>
    <w:rPr>
      <w:rFonts w:ascii="Arial" w:eastAsia="MS Mincho" w:hAnsi="Arial" w:cs="Arial"/>
      <w:color w:val="000000"/>
      <w:lang w:eastAsia="ja-JP"/>
    </w:rPr>
  </w:style>
  <w:style w:type="paragraph" w:customStyle="1" w:styleId="cm5">
    <w:name w:val="cm5"/>
    <w:basedOn w:val="Normal"/>
    <w:rsid w:val="002C6E42"/>
    <w:rPr>
      <w:rFonts w:ascii="Arial" w:eastAsia="MS Mincho" w:hAnsi="Arial" w:cs="Arial"/>
      <w:lang w:eastAsia="ja-JP"/>
    </w:rPr>
  </w:style>
  <w:style w:type="character" w:customStyle="1" w:styleId="A2">
    <w:name w:val="A2"/>
    <w:uiPriority w:val="99"/>
    <w:rsid w:val="00454158"/>
    <w:rPr>
      <w:rFonts w:cs="Myriad Pro"/>
      <w:color w:val="000000"/>
      <w:sz w:val="16"/>
      <w:szCs w:val="16"/>
    </w:rPr>
  </w:style>
  <w:style w:type="paragraph" w:customStyle="1" w:styleId="TableParagraph">
    <w:name w:val="Table Paragraph"/>
    <w:basedOn w:val="Normal"/>
    <w:uiPriority w:val="1"/>
    <w:qFormat/>
    <w:rsid w:val="00523A84"/>
    <w:pPr>
      <w:widowControl w:val="0"/>
      <w:autoSpaceDE w:val="0"/>
      <w:autoSpaceDN w:val="0"/>
      <w:ind w:left="107"/>
    </w:pPr>
    <w:rPr>
      <w:rFonts w:ascii="Calibri" w:eastAsia="Calibri" w:hAnsi="Calibri" w:cs="Calibri"/>
      <w:sz w:val="22"/>
      <w:szCs w:val="22"/>
    </w:rPr>
  </w:style>
  <w:style w:type="paragraph" w:styleId="NormalWeb">
    <w:name w:val="Normal (Web)"/>
    <w:basedOn w:val="Normal"/>
    <w:uiPriority w:val="99"/>
    <w:unhideWhenUsed/>
    <w:rsid w:val="00523A84"/>
    <w:pPr>
      <w:spacing w:before="100" w:beforeAutospacing="1" w:after="100" w:afterAutospacing="1"/>
    </w:pPr>
  </w:style>
  <w:style w:type="character" w:customStyle="1" w:styleId="uiqtextrenderedqtext">
    <w:name w:val="ui_qtext_rendered_qtext"/>
    <w:rsid w:val="00523A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uiPriority="9" w:qFormat="1"/>
    <w:lsdException w:name="heading 5" w:semiHidden="1" w:unhideWhenUsed="1" w:qFormat="1"/>
    <w:lsdException w:name="heading 6" w:uiPriority="9" w:qFormat="1"/>
    <w:lsdException w:name="heading 7" w:semiHidden="1" w:unhideWhenUsed="1" w:qFormat="1"/>
    <w:lsdException w:name="heading 8" w:semiHidden="1" w:unhideWhenUsed="1" w:qFormat="1"/>
    <w:lsdException w:name="heading 9" w:uiPriority="9" w:qFormat="1"/>
    <w:lsdException w:name="header" w:uiPriority="99"/>
    <w:lsdException w:name="footer" w:uiPriority="99"/>
    <w:lsdException w:name="caption" w:semiHidden="1" w:unhideWhenUsed="1" w:qFormat="1"/>
    <w:lsdException w:name="page number" w:uiPriority="99"/>
    <w:lsdException w:name="Title" w:qFormat="1"/>
    <w:lsdException w:name="Body Text Indent" w:uiPriority="99"/>
    <w:lsdException w:name="Subtitle" w:qFormat="1"/>
    <w:lsdException w:name="Body Text 2"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Table Contemporary"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6B84"/>
    <w:rPr>
      <w:sz w:val="24"/>
      <w:szCs w:val="24"/>
    </w:rPr>
  </w:style>
  <w:style w:type="paragraph" w:styleId="Heading1">
    <w:name w:val="heading 1"/>
    <w:basedOn w:val="Normal"/>
    <w:next w:val="Normal"/>
    <w:link w:val="Heading1Char"/>
    <w:qFormat/>
    <w:rsid w:val="00BF6D66"/>
    <w:pPr>
      <w:keepNext/>
      <w:jc w:val="center"/>
      <w:outlineLvl w:val="0"/>
    </w:pPr>
    <w:rPr>
      <w:b/>
      <w:bCs/>
      <w:sz w:val="36"/>
      <w:szCs w:val="36"/>
      <w:u w:val="single"/>
      <w:lang w:val="x-none" w:eastAsia="x-none" w:bidi="ar-JO"/>
    </w:rPr>
  </w:style>
  <w:style w:type="paragraph" w:styleId="Heading2">
    <w:name w:val="heading 2"/>
    <w:basedOn w:val="Normal"/>
    <w:next w:val="Normal"/>
    <w:link w:val="Heading2Char"/>
    <w:qFormat/>
    <w:rsid w:val="00BF6D66"/>
    <w:pPr>
      <w:keepNext/>
      <w:jc w:val="center"/>
      <w:outlineLvl w:val="1"/>
    </w:pPr>
    <w:rPr>
      <w:b/>
      <w:bCs/>
      <w:sz w:val="32"/>
      <w:szCs w:val="32"/>
      <w:lang w:val="x-none" w:eastAsia="x-none" w:bidi="ar-JO"/>
    </w:rPr>
  </w:style>
  <w:style w:type="paragraph" w:styleId="Heading3">
    <w:name w:val="heading 3"/>
    <w:basedOn w:val="Normal"/>
    <w:next w:val="Normal"/>
    <w:link w:val="Heading3Char"/>
    <w:semiHidden/>
    <w:unhideWhenUsed/>
    <w:qFormat/>
    <w:rsid w:val="006E521E"/>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qFormat/>
    <w:rsid w:val="005455DF"/>
    <w:pPr>
      <w:keepNext/>
      <w:keepLines/>
      <w:spacing w:before="200" w:line="276" w:lineRule="auto"/>
      <w:outlineLvl w:val="3"/>
    </w:pPr>
    <w:rPr>
      <w:rFonts w:ascii="Cambria" w:hAnsi="Cambria"/>
      <w:b/>
      <w:bCs/>
      <w:i/>
      <w:iCs/>
      <w:color w:val="4F81BD"/>
      <w:sz w:val="22"/>
      <w:szCs w:val="22"/>
      <w:lang w:val="x-none" w:eastAsia="x-none"/>
    </w:rPr>
  </w:style>
  <w:style w:type="paragraph" w:styleId="Heading6">
    <w:name w:val="heading 6"/>
    <w:basedOn w:val="Normal"/>
    <w:next w:val="Normal"/>
    <w:link w:val="Heading6Char"/>
    <w:uiPriority w:val="9"/>
    <w:qFormat/>
    <w:rsid w:val="00854FAD"/>
    <w:pPr>
      <w:keepNext/>
      <w:keepLines/>
      <w:spacing w:before="200" w:line="276" w:lineRule="auto"/>
      <w:outlineLvl w:val="5"/>
    </w:pPr>
    <w:rPr>
      <w:rFonts w:ascii="Cambria" w:hAnsi="Cambria"/>
      <w:i/>
      <w:iCs/>
      <w:color w:val="243F60"/>
      <w:sz w:val="22"/>
      <w:szCs w:val="22"/>
      <w:lang w:val="x-none" w:eastAsia="x-none"/>
    </w:rPr>
  </w:style>
  <w:style w:type="paragraph" w:styleId="Heading9">
    <w:name w:val="heading 9"/>
    <w:basedOn w:val="Normal"/>
    <w:next w:val="Normal"/>
    <w:link w:val="Heading9Char"/>
    <w:uiPriority w:val="9"/>
    <w:qFormat/>
    <w:rsid w:val="005455DF"/>
    <w:pPr>
      <w:keepNext/>
      <w:keepLines/>
      <w:spacing w:before="200" w:line="276" w:lineRule="auto"/>
      <w:outlineLvl w:val="8"/>
    </w:pPr>
    <w:rPr>
      <w:rFonts w:ascii="Cambria" w:hAnsi="Cambria"/>
      <w:i/>
      <w:iCs/>
      <w:color w:val="404040"/>
      <w:sz w:val="2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F7541"/>
    <w:pPr>
      <w:tabs>
        <w:tab w:val="center" w:pos="4153"/>
        <w:tab w:val="right" w:pos="8306"/>
      </w:tabs>
    </w:pPr>
    <w:rPr>
      <w:lang w:val="x-none" w:eastAsia="x-none"/>
    </w:rPr>
  </w:style>
  <w:style w:type="character" w:styleId="PageNumber">
    <w:name w:val="page number"/>
    <w:basedOn w:val="DefaultParagraphFont"/>
    <w:uiPriority w:val="99"/>
    <w:rsid w:val="006F7541"/>
  </w:style>
  <w:style w:type="paragraph" w:styleId="Header">
    <w:name w:val="header"/>
    <w:basedOn w:val="Normal"/>
    <w:link w:val="HeaderChar"/>
    <w:uiPriority w:val="99"/>
    <w:rsid w:val="00553DF2"/>
    <w:pPr>
      <w:tabs>
        <w:tab w:val="center" w:pos="4153"/>
        <w:tab w:val="right" w:pos="8306"/>
      </w:tabs>
    </w:pPr>
    <w:rPr>
      <w:lang w:val="x-none" w:eastAsia="x-none"/>
    </w:rPr>
  </w:style>
  <w:style w:type="paragraph" w:styleId="ListParagraph">
    <w:name w:val="List Paragraph"/>
    <w:basedOn w:val="Normal"/>
    <w:uiPriority w:val="99"/>
    <w:qFormat/>
    <w:rsid w:val="00086008"/>
    <w:pPr>
      <w:ind w:left="720"/>
      <w:contextualSpacing/>
    </w:pPr>
  </w:style>
  <w:style w:type="character" w:customStyle="1" w:styleId="HeaderChar">
    <w:name w:val="Header Char"/>
    <w:link w:val="Header"/>
    <w:uiPriority w:val="99"/>
    <w:rsid w:val="003F0DE2"/>
    <w:rPr>
      <w:sz w:val="24"/>
      <w:szCs w:val="24"/>
    </w:rPr>
  </w:style>
  <w:style w:type="paragraph" w:styleId="BalloonText">
    <w:name w:val="Balloon Text"/>
    <w:basedOn w:val="Normal"/>
    <w:link w:val="BalloonTextChar"/>
    <w:uiPriority w:val="99"/>
    <w:rsid w:val="003F0DE2"/>
    <w:rPr>
      <w:rFonts w:ascii="Tahoma" w:hAnsi="Tahoma"/>
      <w:sz w:val="16"/>
      <w:szCs w:val="16"/>
      <w:lang w:val="x-none" w:eastAsia="x-none"/>
    </w:rPr>
  </w:style>
  <w:style w:type="character" w:customStyle="1" w:styleId="BalloonTextChar">
    <w:name w:val="Balloon Text Char"/>
    <w:link w:val="BalloonText"/>
    <w:uiPriority w:val="99"/>
    <w:rsid w:val="003F0DE2"/>
    <w:rPr>
      <w:rFonts w:ascii="Tahoma" w:hAnsi="Tahoma" w:cs="Tahoma"/>
      <w:sz w:val="16"/>
      <w:szCs w:val="16"/>
    </w:rPr>
  </w:style>
  <w:style w:type="character" w:customStyle="1" w:styleId="FooterChar">
    <w:name w:val="Footer Char"/>
    <w:link w:val="Footer"/>
    <w:uiPriority w:val="99"/>
    <w:rsid w:val="00086832"/>
    <w:rPr>
      <w:sz w:val="24"/>
      <w:szCs w:val="24"/>
    </w:rPr>
  </w:style>
  <w:style w:type="table" w:styleId="TableGrid">
    <w:name w:val="Table Grid"/>
    <w:basedOn w:val="TableNormal"/>
    <w:uiPriority w:val="59"/>
    <w:rsid w:val="009B79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B4569"/>
    <w:pPr>
      <w:autoSpaceDE w:val="0"/>
      <w:autoSpaceDN w:val="0"/>
      <w:adjustRightInd w:val="0"/>
    </w:pPr>
    <w:rPr>
      <w:rFonts w:ascii="Conduit ITC Pro Light" w:hAnsi="Conduit ITC Pro Light" w:cs="Conduit ITC Pro Light"/>
      <w:color w:val="000000"/>
      <w:sz w:val="24"/>
      <w:szCs w:val="24"/>
    </w:rPr>
  </w:style>
  <w:style w:type="character" w:customStyle="1" w:styleId="Heading1Char">
    <w:name w:val="Heading 1 Char"/>
    <w:link w:val="Heading1"/>
    <w:rsid w:val="00BF6D66"/>
    <w:rPr>
      <w:b/>
      <w:bCs/>
      <w:sz w:val="36"/>
      <w:szCs w:val="36"/>
      <w:u w:val="single"/>
      <w:lang w:bidi="ar-JO"/>
    </w:rPr>
  </w:style>
  <w:style w:type="character" w:customStyle="1" w:styleId="Heading2Char">
    <w:name w:val="Heading 2 Char"/>
    <w:link w:val="Heading2"/>
    <w:rsid w:val="00BF6D66"/>
    <w:rPr>
      <w:b/>
      <w:bCs/>
      <w:sz w:val="32"/>
      <w:szCs w:val="32"/>
      <w:lang w:bidi="ar-JO"/>
    </w:rPr>
  </w:style>
  <w:style w:type="character" w:customStyle="1" w:styleId="apple-converted-space">
    <w:name w:val="apple-converted-space"/>
    <w:basedOn w:val="DefaultParagraphFont"/>
    <w:rsid w:val="00D57F67"/>
  </w:style>
  <w:style w:type="paragraph" w:styleId="BodyText">
    <w:name w:val="Body Text"/>
    <w:basedOn w:val="Normal"/>
    <w:link w:val="BodyTextChar"/>
    <w:rsid w:val="002D7E8B"/>
    <w:pPr>
      <w:spacing w:after="120"/>
    </w:pPr>
    <w:rPr>
      <w:lang w:val="x-none" w:eastAsia="x-none"/>
    </w:rPr>
  </w:style>
  <w:style w:type="character" w:customStyle="1" w:styleId="BodyTextChar">
    <w:name w:val="Body Text Char"/>
    <w:link w:val="BodyText"/>
    <w:rsid w:val="002D7E8B"/>
    <w:rPr>
      <w:sz w:val="24"/>
      <w:szCs w:val="24"/>
    </w:rPr>
  </w:style>
  <w:style w:type="character" w:styleId="Hyperlink">
    <w:name w:val="Hyperlink"/>
    <w:uiPriority w:val="99"/>
    <w:unhideWhenUsed/>
    <w:rsid w:val="005455DF"/>
    <w:rPr>
      <w:color w:val="0000FF"/>
      <w:u w:val="single"/>
    </w:rPr>
  </w:style>
  <w:style w:type="character" w:customStyle="1" w:styleId="Heading4Char">
    <w:name w:val="Heading 4 Char"/>
    <w:link w:val="Heading4"/>
    <w:uiPriority w:val="9"/>
    <w:rsid w:val="005455DF"/>
    <w:rPr>
      <w:rFonts w:ascii="Cambria" w:eastAsia="Times New Roman" w:hAnsi="Cambria" w:cs="Times New Roman"/>
      <w:b/>
      <w:bCs/>
      <w:i/>
      <w:iCs/>
      <w:color w:val="4F81BD"/>
      <w:sz w:val="22"/>
      <w:szCs w:val="22"/>
    </w:rPr>
  </w:style>
  <w:style w:type="character" w:customStyle="1" w:styleId="Heading9Char">
    <w:name w:val="Heading 9 Char"/>
    <w:link w:val="Heading9"/>
    <w:uiPriority w:val="9"/>
    <w:semiHidden/>
    <w:rsid w:val="005455DF"/>
    <w:rPr>
      <w:rFonts w:ascii="Cambria" w:eastAsia="Times New Roman" w:hAnsi="Cambria" w:cs="Times New Roman"/>
      <w:i/>
      <w:iCs/>
      <w:color w:val="404040"/>
    </w:rPr>
  </w:style>
  <w:style w:type="character" w:customStyle="1" w:styleId="Heading6Char">
    <w:name w:val="Heading 6 Char"/>
    <w:link w:val="Heading6"/>
    <w:uiPriority w:val="9"/>
    <w:rsid w:val="00854FAD"/>
    <w:rPr>
      <w:rFonts w:ascii="Cambria" w:eastAsia="Times New Roman" w:hAnsi="Cambria" w:cs="Times New Roman"/>
      <w:i/>
      <w:iCs/>
      <w:color w:val="243F60"/>
      <w:sz w:val="22"/>
      <w:szCs w:val="22"/>
    </w:rPr>
  </w:style>
  <w:style w:type="paragraph" w:customStyle="1" w:styleId="List1">
    <w:name w:val="List 1"/>
    <w:basedOn w:val="Normal"/>
    <w:rsid w:val="00854FAD"/>
    <w:pPr>
      <w:numPr>
        <w:numId w:val="1"/>
      </w:numPr>
      <w:tabs>
        <w:tab w:val="clear" w:pos="360"/>
      </w:tabs>
      <w:spacing w:before="240" w:after="120"/>
      <w:ind w:left="357" w:hanging="357"/>
    </w:pPr>
    <w:rPr>
      <w:rFonts w:ascii="GE Inspira" w:hAnsi="GE Inspira"/>
      <w:b/>
      <w:bCs/>
    </w:rPr>
  </w:style>
  <w:style w:type="paragraph" w:styleId="List2">
    <w:name w:val="List 2"/>
    <w:basedOn w:val="Normal"/>
    <w:rsid w:val="00854FAD"/>
    <w:pPr>
      <w:numPr>
        <w:ilvl w:val="1"/>
        <w:numId w:val="1"/>
      </w:numPr>
      <w:tabs>
        <w:tab w:val="left" w:pos="900"/>
      </w:tabs>
      <w:spacing w:before="120" w:after="120"/>
      <w:ind w:left="896" w:hanging="539"/>
    </w:pPr>
    <w:rPr>
      <w:rFonts w:ascii="GE Inspira" w:hAnsi="GE Inspira"/>
    </w:rPr>
  </w:style>
  <w:style w:type="paragraph" w:styleId="BodyText2">
    <w:name w:val="Body Text 2"/>
    <w:basedOn w:val="Normal"/>
    <w:link w:val="BodyText2Char"/>
    <w:uiPriority w:val="99"/>
    <w:unhideWhenUsed/>
    <w:rsid w:val="00854FAD"/>
    <w:pPr>
      <w:spacing w:after="120" w:line="480" w:lineRule="auto"/>
    </w:pPr>
    <w:rPr>
      <w:rFonts w:ascii="Calibri" w:hAnsi="Calibri"/>
      <w:sz w:val="22"/>
      <w:szCs w:val="22"/>
      <w:lang w:val="x-none" w:eastAsia="x-none"/>
    </w:rPr>
  </w:style>
  <w:style w:type="character" w:customStyle="1" w:styleId="BodyText2Char">
    <w:name w:val="Body Text 2 Char"/>
    <w:link w:val="BodyText2"/>
    <w:uiPriority w:val="99"/>
    <w:rsid w:val="00854FAD"/>
    <w:rPr>
      <w:rFonts w:ascii="Calibri" w:eastAsia="Times New Roman" w:hAnsi="Calibri" w:cs="Arial"/>
      <w:sz w:val="22"/>
      <w:szCs w:val="22"/>
    </w:rPr>
  </w:style>
  <w:style w:type="character" w:customStyle="1" w:styleId="apple-style-span">
    <w:name w:val="apple-style-span"/>
    <w:basedOn w:val="DefaultParagraphFont"/>
    <w:rsid w:val="00E65B7C"/>
  </w:style>
  <w:style w:type="numbering" w:styleId="111111">
    <w:name w:val="Outline List 2"/>
    <w:basedOn w:val="NoList"/>
    <w:unhideWhenUsed/>
    <w:rsid w:val="00E65B7C"/>
    <w:pPr>
      <w:numPr>
        <w:numId w:val="2"/>
      </w:numPr>
    </w:pPr>
  </w:style>
  <w:style w:type="paragraph" w:styleId="BodyTextIndent">
    <w:name w:val="Body Text Indent"/>
    <w:basedOn w:val="Normal"/>
    <w:link w:val="BodyTextIndentChar"/>
    <w:uiPriority w:val="99"/>
    <w:unhideWhenUsed/>
    <w:rsid w:val="00E65B7C"/>
    <w:pPr>
      <w:spacing w:after="120" w:line="276" w:lineRule="auto"/>
      <w:ind w:left="360"/>
    </w:pPr>
    <w:rPr>
      <w:rFonts w:ascii="Calibri" w:hAnsi="Calibri"/>
      <w:sz w:val="22"/>
      <w:szCs w:val="22"/>
      <w:lang w:val="x-none" w:eastAsia="x-none"/>
    </w:rPr>
  </w:style>
  <w:style w:type="character" w:customStyle="1" w:styleId="BodyTextIndentChar">
    <w:name w:val="Body Text Indent Char"/>
    <w:link w:val="BodyTextIndent"/>
    <w:uiPriority w:val="99"/>
    <w:rsid w:val="00E65B7C"/>
    <w:rPr>
      <w:rFonts w:ascii="Calibri" w:eastAsia="Times New Roman" w:hAnsi="Calibri" w:cs="Arial"/>
      <w:sz w:val="22"/>
      <w:szCs w:val="22"/>
    </w:rPr>
  </w:style>
  <w:style w:type="character" w:styleId="Strong">
    <w:name w:val="Strong"/>
    <w:uiPriority w:val="22"/>
    <w:qFormat/>
    <w:rsid w:val="00E65B7C"/>
    <w:rPr>
      <w:b/>
      <w:bCs/>
    </w:rPr>
  </w:style>
  <w:style w:type="paragraph" w:styleId="NoSpacing">
    <w:name w:val="No Spacing"/>
    <w:uiPriority w:val="1"/>
    <w:qFormat/>
    <w:rsid w:val="00076235"/>
    <w:pPr>
      <w:bidi/>
    </w:pPr>
    <w:rPr>
      <w:sz w:val="24"/>
      <w:szCs w:val="24"/>
    </w:rPr>
  </w:style>
  <w:style w:type="character" w:customStyle="1" w:styleId="HeaderChar1">
    <w:name w:val="Header Char1"/>
    <w:uiPriority w:val="99"/>
    <w:semiHidden/>
    <w:locked/>
    <w:rsid w:val="00A72796"/>
    <w:rPr>
      <w:rFonts w:cs="Times New Roman"/>
    </w:rPr>
  </w:style>
  <w:style w:type="character" w:styleId="FollowedHyperlink">
    <w:name w:val="FollowedHyperlink"/>
    <w:uiPriority w:val="99"/>
    <w:rsid w:val="00A72796"/>
    <w:rPr>
      <w:rFonts w:cs="Times New Roman"/>
      <w:color w:val="800080"/>
      <w:u w:val="single"/>
    </w:rPr>
  </w:style>
  <w:style w:type="table" w:customStyle="1" w:styleId="Style1">
    <w:name w:val="Style1"/>
    <w:basedOn w:val="TableContemporary"/>
    <w:uiPriority w:val="99"/>
    <w:rsid w:val="00A72796"/>
    <w:rPr>
      <w:rFonts w:ascii="Arial" w:hAnsi="Arial"/>
      <w:sz w:val="24"/>
    </w:rPr>
    <w:tblPr>
      <w:tblStyleRowBandSize w:val="1"/>
      <w:tblInd w:w="0" w:type="dxa"/>
      <w:tblBorders>
        <w:insideV w:val="single" w:sz="18" w:space="0" w:color="FFFFFF"/>
      </w:tblBorders>
      <w:tblCellMar>
        <w:top w:w="0" w:type="dxa"/>
        <w:left w:w="108" w:type="dxa"/>
        <w:bottom w:w="0" w:type="dxa"/>
        <w:right w:w="108" w:type="dxa"/>
      </w:tblCellMar>
    </w:tblPr>
    <w:tcPr>
      <w:shd w:val="clear" w:color="auto" w:fill="BFBFBF"/>
    </w:tcPr>
    <w:tblStylePr w:type="firstRow">
      <w:pPr>
        <w:jc w:val="center"/>
      </w:pPr>
      <w:rPr>
        <w:rFonts w:ascii="Arial" w:hAnsi="Arial" w:cs="Times New Roman"/>
        <w:b w:val="0"/>
        <w:bCs/>
        <w:color w:val="auto"/>
        <w:sz w:val="28"/>
      </w:rPr>
      <w:tblPr/>
      <w:trPr>
        <w:cantSplit/>
        <w:tblHeader/>
      </w:trPr>
      <w:tcPr>
        <w:tcBorders>
          <w:top w:val="nil"/>
          <w:left w:val="nil"/>
          <w:bottom w:val="nil"/>
          <w:right w:val="nil"/>
          <w:insideH w:val="nil"/>
          <w:insideV w:val="single" w:sz="18" w:space="0" w:color="FFFFFF"/>
          <w:tl2br w:val="nil"/>
          <w:tr2bl w:val="nil"/>
        </w:tcBorders>
        <w:shd w:val="clear" w:color="auto" w:fill="808080"/>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rsid w:val="00A72796"/>
    <w:rPr>
      <w:rFonts w:ascii="Calibri" w:eastAsia="Calibri" w:hAnsi="Calibri"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Arial"/>
        <w:b/>
        <w:bCs/>
        <w:color w:val="auto"/>
      </w:rPr>
      <w:tblPr/>
      <w:tcPr>
        <w:tcBorders>
          <w:tl2br w:val="none" w:sz="0" w:space="0" w:color="auto"/>
          <w:tr2bl w:val="none" w:sz="0" w:space="0" w:color="auto"/>
        </w:tcBorders>
        <w:shd w:val="pct20" w:color="000000" w:fill="FFFFFF"/>
      </w:tcPr>
    </w:tblStylePr>
    <w:tblStylePr w:type="band1Horz">
      <w:rPr>
        <w:rFonts w:cs="Arial"/>
        <w:color w:val="auto"/>
      </w:rPr>
      <w:tblPr/>
      <w:tcPr>
        <w:tcBorders>
          <w:tl2br w:val="none" w:sz="0" w:space="0" w:color="auto"/>
          <w:tr2bl w:val="none" w:sz="0" w:space="0" w:color="auto"/>
        </w:tcBorders>
        <w:shd w:val="pct5" w:color="000000" w:fill="FFFFFF"/>
      </w:tcPr>
    </w:tblStylePr>
    <w:tblStylePr w:type="band2Horz">
      <w:rPr>
        <w:rFonts w:cs="Arial"/>
        <w:color w:val="auto"/>
      </w:rPr>
      <w:tblPr/>
      <w:tcPr>
        <w:tcBorders>
          <w:tl2br w:val="none" w:sz="0" w:space="0" w:color="auto"/>
          <w:tr2bl w:val="none" w:sz="0" w:space="0" w:color="auto"/>
        </w:tcBorders>
        <w:shd w:val="pct20" w:color="000000" w:fill="FFFFFF"/>
      </w:tcPr>
    </w:tblStylePr>
  </w:style>
  <w:style w:type="paragraph" w:styleId="Title">
    <w:name w:val="Title"/>
    <w:basedOn w:val="Normal"/>
    <w:link w:val="TitleChar"/>
    <w:qFormat/>
    <w:rsid w:val="006037E9"/>
    <w:pPr>
      <w:jc w:val="center"/>
    </w:pPr>
    <w:rPr>
      <w:b/>
      <w:bCs/>
      <w:u w:val="single"/>
      <w:lang w:val="en-GB" w:eastAsia="x-none"/>
    </w:rPr>
  </w:style>
  <w:style w:type="character" w:customStyle="1" w:styleId="TitleChar">
    <w:name w:val="Title Char"/>
    <w:link w:val="Title"/>
    <w:rsid w:val="006037E9"/>
    <w:rPr>
      <w:b/>
      <w:bCs/>
      <w:sz w:val="24"/>
      <w:szCs w:val="24"/>
      <w:u w:val="single"/>
      <w:lang w:val="en-GB"/>
    </w:rPr>
  </w:style>
  <w:style w:type="paragraph" w:customStyle="1" w:styleId="yiv0345628625msonormal">
    <w:name w:val="yiv0345628625msonormal"/>
    <w:basedOn w:val="Normal"/>
    <w:rsid w:val="00944088"/>
    <w:pPr>
      <w:spacing w:before="100" w:beforeAutospacing="1" w:after="100" w:afterAutospacing="1"/>
    </w:pPr>
  </w:style>
  <w:style w:type="paragraph" w:customStyle="1" w:styleId="Pa6">
    <w:name w:val="Pa6"/>
    <w:basedOn w:val="Default"/>
    <w:next w:val="Default"/>
    <w:uiPriority w:val="99"/>
    <w:rsid w:val="00F05C9E"/>
    <w:pPr>
      <w:spacing w:line="181" w:lineRule="atLeast"/>
    </w:pPr>
    <w:rPr>
      <w:rFonts w:ascii="Gill Sans Alt One WGL" w:hAnsi="Gill Sans Alt One WGL" w:cs="Times New Roman"/>
      <w:color w:val="auto"/>
    </w:rPr>
  </w:style>
  <w:style w:type="character" w:customStyle="1" w:styleId="A8">
    <w:name w:val="A8"/>
    <w:uiPriority w:val="99"/>
    <w:rsid w:val="00F05C9E"/>
    <w:rPr>
      <w:rFonts w:cs="Gill Sans Alt One WGL"/>
      <w:color w:val="000000"/>
      <w:sz w:val="16"/>
      <w:szCs w:val="16"/>
    </w:rPr>
  </w:style>
  <w:style w:type="paragraph" w:styleId="Subtitle">
    <w:name w:val="Subtitle"/>
    <w:basedOn w:val="Normal"/>
    <w:next w:val="Normal"/>
    <w:link w:val="SubtitleChar"/>
    <w:qFormat/>
    <w:rsid w:val="0061660C"/>
    <w:pPr>
      <w:spacing w:after="60"/>
      <w:jc w:val="center"/>
      <w:outlineLvl w:val="1"/>
    </w:pPr>
    <w:rPr>
      <w:rFonts w:ascii="Cambria" w:hAnsi="Cambria"/>
      <w:lang w:val="x-none" w:eastAsia="x-none"/>
    </w:rPr>
  </w:style>
  <w:style w:type="character" w:customStyle="1" w:styleId="SubtitleChar">
    <w:name w:val="Subtitle Char"/>
    <w:link w:val="Subtitle"/>
    <w:rsid w:val="0061660C"/>
    <w:rPr>
      <w:rFonts w:ascii="Cambria" w:eastAsia="Times New Roman" w:hAnsi="Cambria" w:cs="Times New Roman"/>
      <w:sz w:val="24"/>
      <w:szCs w:val="24"/>
    </w:rPr>
  </w:style>
  <w:style w:type="character" w:styleId="Emphasis">
    <w:name w:val="Emphasis"/>
    <w:qFormat/>
    <w:rsid w:val="0061660C"/>
    <w:rPr>
      <w:i/>
      <w:iCs/>
    </w:rPr>
  </w:style>
  <w:style w:type="character" w:customStyle="1" w:styleId="Heading3Char">
    <w:name w:val="Heading 3 Char"/>
    <w:link w:val="Heading3"/>
    <w:semiHidden/>
    <w:rsid w:val="006E521E"/>
    <w:rPr>
      <w:rFonts w:ascii="Cambria" w:eastAsia="Times New Roman" w:hAnsi="Cambria" w:cs="Times New Roman"/>
      <w:b/>
      <w:bCs/>
      <w:sz w:val="26"/>
      <w:szCs w:val="26"/>
    </w:rPr>
  </w:style>
  <w:style w:type="paragraph" w:customStyle="1" w:styleId="default0">
    <w:name w:val="default"/>
    <w:basedOn w:val="Normal"/>
    <w:rsid w:val="002C6E42"/>
    <w:rPr>
      <w:rFonts w:ascii="Arial" w:eastAsia="MS Mincho" w:hAnsi="Arial" w:cs="Arial"/>
      <w:color w:val="000000"/>
      <w:lang w:eastAsia="ja-JP"/>
    </w:rPr>
  </w:style>
  <w:style w:type="paragraph" w:customStyle="1" w:styleId="cm5">
    <w:name w:val="cm5"/>
    <w:basedOn w:val="Normal"/>
    <w:rsid w:val="002C6E42"/>
    <w:rPr>
      <w:rFonts w:ascii="Arial" w:eastAsia="MS Mincho" w:hAnsi="Arial" w:cs="Arial"/>
      <w:lang w:eastAsia="ja-JP"/>
    </w:rPr>
  </w:style>
  <w:style w:type="character" w:customStyle="1" w:styleId="A2">
    <w:name w:val="A2"/>
    <w:uiPriority w:val="99"/>
    <w:rsid w:val="00454158"/>
    <w:rPr>
      <w:rFonts w:cs="Myriad Pro"/>
      <w:color w:val="000000"/>
      <w:sz w:val="16"/>
      <w:szCs w:val="16"/>
    </w:rPr>
  </w:style>
  <w:style w:type="paragraph" w:customStyle="1" w:styleId="TableParagraph">
    <w:name w:val="Table Paragraph"/>
    <w:basedOn w:val="Normal"/>
    <w:uiPriority w:val="1"/>
    <w:qFormat/>
    <w:rsid w:val="00523A84"/>
    <w:pPr>
      <w:widowControl w:val="0"/>
      <w:autoSpaceDE w:val="0"/>
      <w:autoSpaceDN w:val="0"/>
      <w:ind w:left="107"/>
    </w:pPr>
    <w:rPr>
      <w:rFonts w:ascii="Calibri" w:eastAsia="Calibri" w:hAnsi="Calibri" w:cs="Calibri"/>
      <w:sz w:val="22"/>
      <w:szCs w:val="22"/>
    </w:rPr>
  </w:style>
  <w:style w:type="paragraph" w:styleId="NormalWeb">
    <w:name w:val="Normal (Web)"/>
    <w:basedOn w:val="Normal"/>
    <w:uiPriority w:val="99"/>
    <w:unhideWhenUsed/>
    <w:rsid w:val="00523A84"/>
    <w:pPr>
      <w:spacing w:before="100" w:beforeAutospacing="1" w:after="100" w:afterAutospacing="1"/>
    </w:pPr>
  </w:style>
  <w:style w:type="character" w:customStyle="1" w:styleId="uiqtextrenderedqtext">
    <w:name w:val="ui_qtext_rendered_qtext"/>
    <w:rsid w:val="00523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93552">
      <w:bodyDiv w:val="1"/>
      <w:marLeft w:val="0"/>
      <w:marRight w:val="0"/>
      <w:marTop w:val="0"/>
      <w:marBottom w:val="0"/>
      <w:divBdr>
        <w:top w:val="none" w:sz="0" w:space="0" w:color="auto"/>
        <w:left w:val="none" w:sz="0" w:space="0" w:color="auto"/>
        <w:bottom w:val="none" w:sz="0" w:space="0" w:color="auto"/>
        <w:right w:val="none" w:sz="0" w:space="0" w:color="auto"/>
      </w:divBdr>
    </w:div>
    <w:div w:id="283967989">
      <w:bodyDiv w:val="1"/>
      <w:marLeft w:val="0"/>
      <w:marRight w:val="0"/>
      <w:marTop w:val="0"/>
      <w:marBottom w:val="0"/>
      <w:divBdr>
        <w:top w:val="none" w:sz="0" w:space="0" w:color="auto"/>
        <w:left w:val="none" w:sz="0" w:space="0" w:color="auto"/>
        <w:bottom w:val="none" w:sz="0" w:space="0" w:color="auto"/>
        <w:right w:val="none" w:sz="0" w:space="0" w:color="auto"/>
      </w:divBdr>
    </w:div>
    <w:div w:id="387345675">
      <w:bodyDiv w:val="1"/>
      <w:marLeft w:val="0"/>
      <w:marRight w:val="0"/>
      <w:marTop w:val="0"/>
      <w:marBottom w:val="0"/>
      <w:divBdr>
        <w:top w:val="none" w:sz="0" w:space="0" w:color="auto"/>
        <w:left w:val="none" w:sz="0" w:space="0" w:color="auto"/>
        <w:bottom w:val="none" w:sz="0" w:space="0" w:color="auto"/>
        <w:right w:val="none" w:sz="0" w:space="0" w:color="auto"/>
      </w:divBdr>
    </w:div>
    <w:div w:id="445392943">
      <w:bodyDiv w:val="1"/>
      <w:marLeft w:val="0"/>
      <w:marRight w:val="0"/>
      <w:marTop w:val="0"/>
      <w:marBottom w:val="0"/>
      <w:divBdr>
        <w:top w:val="none" w:sz="0" w:space="0" w:color="auto"/>
        <w:left w:val="none" w:sz="0" w:space="0" w:color="auto"/>
        <w:bottom w:val="none" w:sz="0" w:space="0" w:color="auto"/>
        <w:right w:val="none" w:sz="0" w:space="0" w:color="auto"/>
      </w:divBdr>
    </w:div>
    <w:div w:id="662396193">
      <w:bodyDiv w:val="1"/>
      <w:marLeft w:val="0"/>
      <w:marRight w:val="0"/>
      <w:marTop w:val="0"/>
      <w:marBottom w:val="0"/>
      <w:divBdr>
        <w:top w:val="none" w:sz="0" w:space="0" w:color="auto"/>
        <w:left w:val="none" w:sz="0" w:space="0" w:color="auto"/>
        <w:bottom w:val="none" w:sz="0" w:space="0" w:color="auto"/>
        <w:right w:val="none" w:sz="0" w:space="0" w:color="auto"/>
      </w:divBdr>
    </w:div>
    <w:div w:id="863976548">
      <w:bodyDiv w:val="1"/>
      <w:marLeft w:val="0"/>
      <w:marRight w:val="0"/>
      <w:marTop w:val="0"/>
      <w:marBottom w:val="0"/>
      <w:divBdr>
        <w:top w:val="none" w:sz="0" w:space="0" w:color="auto"/>
        <w:left w:val="none" w:sz="0" w:space="0" w:color="auto"/>
        <w:bottom w:val="none" w:sz="0" w:space="0" w:color="auto"/>
        <w:right w:val="none" w:sz="0" w:space="0" w:color="auto"/>
      </w:divBdr>
    </w:div>
    <w:div w:id="874081128">
      <w:bodyDiv w:val="1"/>
      <w:marLeft w:val="0"/>
      <w:marRight w:val="0"/>
      <w:marTop w:val="0"/>
      <w:marBottom w:val="0"/>
      <w:divBdr>
        <w:top w:val="none" w:sz="0" w:space="0" w:color="auto"/>
        <w:left w:val="none" w:sz="0" w:space="0" w:color="auto"/>
        <w:bottom w:val="none" w:sz="0" w:space="0" w:color="auto"/>
        <w:right w:val="none" w:sz="0" w:space="0" w:color="auto"/>
      </w:divBdr>
    </w:div>
    <w:div w:id="876627258">
      <w:bodyDiv w:val="1"/>
      <w:marLeft w:val="0"/>
      <w:marRight w:val="0"/>
      <w:marTop w:val="0"/>
      <w:marBottom w:val="0"/>
      <w:divBdr>
        <w:top w:val="none" w:sz="0" w:space="0" w:color="auto"/>
        <w:left w:val="none" w:sz="0" w:space="0" w:color="auto"/>
        <w:bottom w:val="none" w:sz="0" w:space="0" w:color="auto"/>
        <w:right w:val="none" w:sz="0" w:space="0" w:color="auto"/>
      </w:divBdr>
    </w:div>
    <w:div w:id="989946861">
      <w:bodyDiv w:val="1"/>
      <w:marLeft w:val="0"/>
      <w:marRight w:val="0"/>
      <w:marTop w:val="0"/>
      <w:marBottom w:val="0"/>
      <w:divBdr>
        <w:top w:val="none" w:sz="0" w:space="0" w:color="auto"/>
        <w:left w:val="none" w:sz="0" w:space="0" w:color="auto"/>
        <w:bottom w:val="none" w:sz="0" w:space="0" w:color="auto"/>
        <w:right w:val="none" w:sz="0" w:space="0" w:color="auto"/>
      </w:divBdr>
    </w:div>
    <w:div w:id="1020744140">
      <w:bodyDiv w:val="1"/>
      <w:marLeft w:val="0"/>
      <w:marRight w:val="0"/>
      <w:marTop w:val="0"/>
      <w:marBottom w:val="0"/>
      <w:divBdr>
        <w:top w:val="none" w:sz="0" w:space="0" w:color="auto"/>
        <w:left w:val="none" w:sz="0" w:space="0" w:color="auto"/>
        <w:bottom w:val="none" w:sz="0" w:space="0" w:color="auto"/>
        <w:right w:val="none" w:sz="0" w:space="0" w:color="auto"/>
      </w:divBdr>
    </w:div>
    <w:div w:id="1084113136">
      <w:bodyDiv w:val="1"/>
      <w:marLeft w:val="0"/>
      <w:marRight w:val="0"/>
      <w:marTop w:val="0"/>
      <w:marBottom w:val="0"/>
      <w:divBdr>
        <w:top w:val="none" w:sz="0" w:space="0" w:color="auto"/>
        <w:left w:val="none" w:sz="0" w:space="0" w:color="auto"/>
        <w:bottom w:val="none" w:sz="0" w:space="0" w:color="auto"/>
        <w:right w:val="none" w:sz="0" w:space="0" w:color="auto"/>
      </w:divBdr>
    </w:div>
    <w:div w:id="1144276713">
      <w:bodyDiv w:val="1"/>
      <w:marLeft w:val="0"/>
      <w:marRight w:val="0"/>
      <w:marTop w:val="0"/>
      <w:marBottom w:val="0"/>
      <w:divBdr>
        <w:top w:val="none" w:sz="0" w:space="0" w:color="auto"/>
        <w:left w:val="none" w:sz="0" w:space="0" w:color="auto"/>
        <w:bottom w:val="none" w:sz="0" w:space="0" w:color="auto"/>
        <w:right w:val="none" w:sz="0" w:space="0" w:color="auto"/>
      </w:divBdr>
    </w:div>
    <w:div w:id="1212381388">
      <w:bodyDiv w:val="1"/>
      <w:marLeft w:val="0"/>
      <w:marRight w:val="0"/>
      <w:marTop w:val="0"/>
      <w:marBottom w:val="0"/>
      <w:divBdr>
        <w:top w:val="none" w:sz="0" w:space="0" w:color="auto"/>
        <w:left w:val="none" w:sz="0" w:space="0" w:color="auto"/>
        <w:bottom w:val="none" w:sz="0" w:space="0" w:color="auto"/>
        <w:right w:val="none" w:sz="0" w:space="0" w:color="auto"/>
      </w:divBdr>
    </w:div>
    <w:div w:id="1219051031">
      <w:bodyDiv w:val="1"/>
      <w:marLeft w:val="0"/>
      <w:marRight w:val="0"/>
      <w:marTop w:val="0"/>
      <w:marBottom w:val="0"/>
      <w:divBdr>
        <w:top w:val="none" w:sz="0" w:space="0" w:color="auto"/>
        <w:left w:val="none" w:sz="0" w:space="0" w:color="auto"/>
        <w:bottom w:val="none" w:sz="0" w:space="0" w:color="auto"/>
        <w:right w:val="none" w:sz="0" w:space="0" w:color="auto"/>
      </w:divBdr>
    </w:div>
    <w:div w:id="1241334138">
      <w:bodyDiv w:val="1"/>
      <w:marLeft w:val="0"/>
      <w:marRight w:val="0"/>
      <w:marTop w:val="0"/>
      <w:marBottom w:val="0"/>
      <w:divBdr>
        <w:top w:val="none" w:sz="0" w:space="0" w:color="auto"/>
        <w:left w:val="none" w:sz="0" w:space="0" w:color="auto"/>
        <w:bottom w:val="none" w:sz="0" w:space="0" w:color="auto"/>
        <w:right w:val="none" w:sz="0" w:space="0" w:color="auto"/>
      </w:divBdr>
    </w:div>
    <w:div w:id="1267956235">
      <w:bodyDiv w:val="1"/>
      <w:marLeft w:val="0"/>
      <w:marRight w:val="0"/>
      <w:marTop w:val="0"/>
      <w:marBottom w:val="0"/>
      <w:divBdr>
        <w:top w:val="none" w:sz="0" w:space="0" w:color="auto"/>
        <w:left w:val="none" w:sz="0" w:space="0" w:color="auto"/>
        <w:bottom w:val="none" w:sz="0" w:space="0" w:color="auto"/>
        <w:right w:val="none" w:sz="0" w:space="0" w:color="auto"/>
      </w:divBdr>
    </w:div>
    <w:div w:id="1305160786">
      <w:bodyDiv w:val="1"/>
      <w:marLeft w:val="0"/>
      <w:marRight w:val="0"/>
      <w:marTop w:val="0"/>
      <w:marBottom w:val="0"/>
      <w:divBdr>
        <w:top w:val="none" w:sz="0" w:space="0" w:color="auto"/>
        <w:left w:val="none" w:sz="0" w:space="0" w:color="auto"/>
        <w:bottom w:val="none" w:sz="0" w:space="0" w:color="auto"/>
        <w:right w:val="none" w:sz="0" w:space="0" w:color="auto"/>
      </w:divBdr>
    </w:div>
    <w:div w:id="1460606631">
      <w:bodyDiv w:val="1"/>
      <w:marLeft w:val="0"/>
      <w:marRight w:val="0"/>
      <w:marTop w:val="0"/>
      <w:marBottom w:val="0"/>
      <w:divBdr>
        <w:top w:val="none" w:sz="0" w:space="0" w:color="auto"/>
        <w:left w:val="none" w:sz="0" w:space="0" w:color="auto"/>
        <w:bottom w:val="none" w:sz="0" w:space="0" w:color="auto"/>
        <w:right w:val="none" w:sz="0" w:space="0" w:color="auto"/>
      </w:divBdr>
    </w:div>
    <w:div w:id="1508448227">
      <w:bodyDiv w:val="1"/>
      <w:marLeft w:val="0"/>
      <w:marRight w:val="0"/>
      <w:marTop w:val="0"/>
      <w:marBottom w:val="0"/>
      <w:divBdr>
        <w:top w:val="none" w:sz="0" w:space="0" w:color="auto"/>
        <w:left w:val="none" w:sz="0" w:space="0" w:color="auto"/>
        <w:bottom w:val="none" w:sz="0" w:space="0" w:color="auto"/>
        <w:right w:val="none" w:sz="0" w:space="0" w:color="auto"/>
      </w:divBdr>
    </w:div>
    <w:div w:id="1508860665">
      <w:bodyDiv w:val="1"/>
      <w:marLeft w:val="0"/>
      <w:marRight w:val="0"/>
      <w:marTop w:val="0"/>
      <w:marBottom w:val="0"/>
      <w:divBdr>
        <w:top w:val="none" w:sz="0" w:space="0" w:color="auto"/>
        <w:left w:val="none" w:sz="0" w:space="0" w:color="auto"/>
        <w:bottom w:val="none" w:sz="0" w:space="0" w:color="auto"/>
        <w:right w:val="none" w:sz="0" w:space="0" w:color="auto"/>
      </w:divBdr>
    </w:div>
    <w:div w:id="1582331947">
      <w:bodyDiv w:val="1"/>
      <w:marLeft w:val="0"/>
      <w:marRight w:val="0"/>
      <w:marTop w:val="0"/>
      <w:marBottom w:val="0"/>
      <w:divBdr>
        <w:top w:val="none" w:sz="0" w:space="0" w:color="auto"/>
        <w:left w:val="none" w:sz="0" w:space="0" w:color="auto"/>
        <w:bottom w:val="none" w:sz="0" w:space="0" w:color="auto"/>
        <w:right w:val="none" w:sz="0" w:space="0" w:color="auto"/>
      </w:divBdr>
    </w:div>
    <w:div w:id="1591504468">
      <w:bodyDiv w:val="1"/>
      <w:marLeft w:val="0"/>
      <w:marRight w:val="0"/>
      <w:marTop w:val="0"/>
      <w:marBottom w:val="0"/>
      <w:divBdr>
        <w:top w:val="none" w:sz="0" w:space="0" w:color="auto"/>
        <w:left w:val="none" w:sz="0" w:space="0" w:color="auto"/>
        <w:bottom w:val="none" w:sz="0" w:space="0" w:color="auto"/>
        <w:right w:val="none" w:sz="0" w:space="0" w:color="auto"/>
      </w:divBdr>
    </w:div>
    <w:div w:id="1618558251">
      <w:bodyDiv w:val="1"/>
      <w:marLeft w:val="0"/>
      <w:marRight w:val="0"/>
      <w:marTop w:val="0"/>
      <w:marBottom w:val="0"/>
      <w:divBdr>
        <w:top w:val="none" w:sz="0" w:space="0" w:color="auto"/>
        <w:left w:val="none" w:sz="0" w:space="0" w:color="auto"/>
        <w:bottom w:val="none" w:sz="0" w:space="0" w:color="auto"/>
        <w:right w:val="none" w:sz="0" w:space="0" w:color="auto"/>
      </w:divBdr>
    </w:div>
    <w:div w:id="1644197858">
      <w:bodyDiv w:val="1"/>
      <w:marLeft w:val="0"/>
      <w:marRight w:val="0"/>
      <w:marTop w:val="0"/>
      <w:marBottom w:val="0"/>
      <w:divBdr>
        <w:top w:val="none" w:sz="0" w:space="0" w:color="auto"/>
        <w:left w:val="none" w:sz="0" w:space="0" w:color="auto"/>
        <w:bottom w:val="none" w:sz="0" w:space="0" w:color="auto"/>
        <w:right w:val="none" w:sz="0" w:space="0" w:color="auto"/>
      </w:divBdr>
    </w:div>
    <w:div w:id="1729912394">
      <w:bodyDiv w:val="1"/>
      <w:marLeft w:val="0"/>
      <w:marRight w:val="0"/>
      <w:marTop w:val="0"/>
      <w:marBottom w:val="0"/>
      <w:divBdr>
        <w:top w:val="none" w:sz="0" w:space="0" w:color="auto"/>
        <w:left w:val="none" w:sz="0" w:space="0" w:color="auto"/>
        <w:bottom w:val="none" w:sz="0" w:space="0" w:color="auto"/>
        <w:right w:val="none" w:sz="0" w:space="0" w:color="auto"/>
      </w:divBdr>
    </w:div>
    <w:div w:id="1818722122">
      <w:bodyDiv w:val="1"/>
      <w:marLeft w:val="0"/>
      <w:marRight w:val="0"/>
      <w:marTop w:val="0"/>
      <w:marBottom w:val="0"/>
      <w:divBdr>
        <w:top w:val="none" w:sz="0" w:space="0" w:color="auto"/>
        <w:left w:val="none" w:sz="0" w:space="0" w:color="auto"/>
        <w:bottom w:val="none" w:sz="0" w:space="0" w:color="auto"/>
        <w:right w:val="none" w:sz="0" w:space="0" w:color="auto"/>
      </w:divBdr>
    </w:div>
    <w:div w:id="1838378007">
      <w:bodyDiv w:val="1"/>
      <w:marLeft w:val="0"/>
      <w:marRight w:val="0"/>
      <w:marTop w:val="0"/>
      <w:marBottom w:val="0"/>
      <w:divBdr>
        <w:top w:val="none" w:sz="0" w:space="0" w:color="auto"/>
        <w:left w:val="none" w:sz="0" w:space="0" w:color="auto"/>
        <w:bottom w:val="none" w:sz="0" w:space="0" w:color="auto"/>
        <w:right w:val="none" w:sz="0" w:space="0" w:color="auto"/>
      </w:divBdr>
    </w:div>
    <w:div w:id="1885174089">
      <w:bodyDiv w:val="1"/>
      <w:marLeft w:val="0"/>
      <w:marRight w:val="0"/>
      <w:marTop w:val="0"/>
      <w:marBottom w:val="0"/>
      <w:divBdr>
        <w:top w:val="none" w:sz="0" w:space="0" w:color="auto"/>
        <w:left w:val="none" w:sz="0" w:space="0" w:color="auto"/>
        <w:bottom w:val="none" w:sz="0" w:space="0" w:color="auto"/>
        <w:right w:val="none" w:sz="0" w:space="0" w:color="auto"/>
      </w:divBdr>
    </w:div>
    <w:div w:id="1977373131">
      <w:bodyDiv w:val="1"/>
      <w:marLeft w:val="0"/>
      <w:marRight w:val="0"/>
      <w:marTop w:val="0"/>
      <w:marBottom w:val="0"/>
      <w:divBdr>
        <w:top w:val="none" w:sz="0" w:space="0" w:color="auto"/>
        <w:left w:val="none" w:sz="0" w:space="0" w:color="auto"/>
        <w:bottom w:val="none" w:sz="0" w:space="0" w:color="auto"/>
        <w:right w:val="none" w:sz="0" w:space="0" w:color="auto"/>
      </w:divBdr>
    </w:div>
    <w:div w:id="2026788112">
      <w:bodyDiv w:val="1"/>
      <w:marLeft w:val="0"/>
      <w:marRight w:val="0"/>
      <w:marTop w:val="0"/>
      <w:marBottom w:val="0"/>
      <w:divBdr>
        <w:top w:val="none" w:sz="0" w:space="0" w:color="auto"/>
        <w:left w:val="none" w:sz="0" w:space="0" w:color="auto"/>
        <w:bottom w:val="none" w:sz="0" w:space="0" w:color="auto"/>
        <w:right w:val="none" w:sz="0" w:space="0" w:color="auto"/>
      </w:divBdr>
    </w:div>
    <w:div w:id="2072606571">
      <w:bodyDiv w:val="1"/>
      <w:marLeft w:val="0"/>
      <w:marRight w:val="0"/>
      <w:marTop w:val="0"/>
      <w:marBottom w:val="0"/>
      <w:divBdr>
        <w:top w:val="none" w:sz="0" w:space="0" w:color="auto"/>
        <w:left w:val="none" w:sz="0" w:space="0" w:color="auto"/>
        <w:bottom w:val="none" w:sz="0" w:space="0" w:color="auto"/>
        <w:right w:val="none" w:sz="0" w:space="0" w:color="auto"/>
      </w:divBdr>
    </w:div>
    <w:div w:id="2073458954">
      <w:bodyDiv w:val="1"/>
      <w:marLeft w:val="0"/>
      <w:marRight w:val="0"/>
      <w:marTop w:val="0"/>
      <w:marBottom w:val="0"/>
      <w:divBdr>
        <w:top w:val="none" w:sz="0" w:space="0" w:color="auto"/>
        <w:left w:val="none" w:sz="0" w:space="0" w:color="auto"/>
        <w:bottom w:val="none" w:sz="0" w:space="0" w:color="auto"/>
        <w:right w:val="none" w:sz="0" w:space="0" w:color="auto"/>
      </w:divBdr>
    </w:div>
    <w:div w:id="2091266612">
      <w:bodyDiv w:val="1"/>
      <w:marLeft w:val="0"/>
      <w:marRight w:val="0"/>
      <w:marTop w:val="0"/>
      <w:marBottom w:val="0"/>
      <w:divBdr>
        <w:top w:val="none" w:sz="0" w:space="0" w:color="auto"/>
        <w:left w:val="none" w:sz="0" w:space="0" w:color="auto"/>
        <w:bottom w:val="none" w:sz="0" w:space="0" w:color="auto"/>
        <w:right w:val="none" w:sz="0" w:space="0" w:color="auto"/>
      </w:divBdr>
    </w:div>
    <w:div w:id="212915953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7.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hyperlink" Target="https://en.wikipedia.org/wiki/Anesthetic_vaporizer" TargetMode="Externa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footer" Target="footer2.xml"/><Relationship Id="rId38" Type="http://schemas.openxmlformats.org/officeDocument/2006/relationships/hyperlink" Target="https://www.google.jo/search?espv=2&amp;biw=1600&amp;bih=794&amp;q=Resuscitation&amp;spell=1&amp;sa=X&amp;ved=0ahUKEwjGzKP_wc3RAhXhKsAKHdrtAt4QvwUIGigA"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6.bin"/><Relationship Id="rId32" Type="http://schemas.openxmlformats.org/officeDocument/2006/relationships/footer" Target="footer1.xml"/><Relationship Id="rId37" Type="http://schemas.openxmlformats.org/officeDocument/2006/relationships/image" Target="http://www.berktree.com/assets/images/default/umf-instrument-tables-with-shelf-w-shelf-36-x20-x34-each-model-ss8010.jpg"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oleObject" Target="embeddings/oleObject8.bin"/><Relationship Id="rId36" Type="http://schemas.openxmlformats.org/officeDocument/2006/relationships/image" Target="media/image14.jpeg"/><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image" Target="media/image12.png"/><Relationship Id="rId30" Type="http://schemas.openxmlformats.org/officeDocument/2006/relationships/oleObject" Target="embeddings/oleObject9.bin"/><Relationship Id="rId35" Type="http://schemas.openxmlformats.org/officeDocument/2006/relationships/hyperlink" Target="https://en.wikipedia.org/wiki/Nerve_condu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11F1C-A550-4FB7-B3C2-238721B67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51853</Words>
  <Characters>295563</Characters>
  <Application>Microsoft Office Word</Application>
  <DocSecurity>0</DocSecurity>
  <Lines>2463</Lines>
  <Paragraphs>693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346723</CharactersWithSpaces>
  <SharedDoc>false</SharedDoc>
  <HLinks>
    <vt:vector size="24" baseType="variant">
      <vt:variant>
        <vt:i4>3604498</vt:i4>
      </vt:variant>
      <vt:variant>
        <vt:i4>36</vt:i4>
      </vt:variant>
      <vt:variant>
        <vt:i4>0</vt:i4>
      </vt:variant>
      <vt:variant>
        <vt:i4>5</vt:i4>
      </vt:variant>
      <vt:variant>
        <vt:lpwstr>https://www.google.jo/search?espv=2&amp;biw=1600&amp;bih=794&amp;q=Resuscitation&amp;spell=1&amp;sa=X&amp;ved=0ahUKEwjGzKP_wc3RAhXhKsAKHdrtAt4QvwUIGigA</vt:lpwstr>
      </vt:variant>
      <vt:variant>
        <vt:lpwstr/>
      </vt:variant>
      <vt:variant>
        <vt:i4>917614</vt:i4>
      </vt:variant>
      <vt:variant>
        <vt:i4>30</vt:i4>
      </vt:variant>
      <vt:variant>
        <vt:i4>0</vt:i4>
      </vt:variant>
      <vt:variant>
        <vt:i4>5</vt:i4>
      </vt:variant>
      <vt:variant>
        <vt:lpwstr>https://en.wikipedia.org/wiki/Nerve_conduction</vt:lpwstr>
      </vt:variant>
      <vt:variant>
        <vt:lpwstr/>
      </vt:variant>
      <vt:variant>
        <vt:i4>3342421</vt:i4>
      </vt:variant>
      <vt:variant>
        <vt:i4>27</vt:i4>
      </vt:variant>
      <vt:variant>
        <vt:i4>0</vt:i4>
      </vt:variant>
      <vt:variant>
        <vt:i4>5</vt:i4>
      </vt:variant>
      <vt:variant>
        <vt:lpwstr>https://en.wikipedia.org/wiki/Anesthetic_vaporizer</vt:lpwstr>
      </vt:variant>
      <vt:variant>
        <vt:lpwstr/>
      </vt:variant>
      <vt:variant>
        <vt:i4>6619259</vt:i4>
      </vt:variant>
      <vt:variant>
        <vt:i4>279071</vt:i4>
      </vt:variant>
      <vt:variant>
        <vt:i4>1038</vt:i4>
      </vt:variant>
      <vt:variant>
        <vt:i4>1</vt:i4>
      </vt:variant>
      <vt:variant>
        <vt:lpwstr>http://www.berktree.com/assets/images/default/umf-instrument-tables-with-shelf-w-shelf-36-x20-x34-each-model-ss8010.jpg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PMU</dc:creator>
  <cp:lastModifiedBy>jafis1984</cp:lastModifiedBy>
  <cp:revision>2</cp:revision>
  <cp:lastPrinted>2025-12-10T23:06:00Z</cp:lastPrinted>
  <dcterms:created xsi:type="dcterms:W3CDTF">2026-01-14T11:38:00Z</dcterms:created>
  <dcterms:modified xsi:type="dcterms:W3CDTF">2026-01-14T11:38:00Z</dcterms:modified>
</cp:coreProperties>
</file>