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2" w:rsidRPr="003A58DC" w:rsidRDefault="003E68A2" w:rsidP="003E68A2">
      <w:pPr>
        <w:tabs>
          <w:tab w:val="left" w:pos="4287"/>
          <w:tab w:val="center" w:pos="6190"/>
        </w:tabs>
        <w:ind w:left="3400"/>
        <w:rPr>
          <w:rFonts w:cs="Arabic Transparent" w:hint="cs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>بسم الله الرحمن الرحيـم</w:t>
      </w:r>
    </w:p>
    <w:p w:rsidR="003E68A2" w:rsidRDefault="003E68A2" w:rsidP="003E68A2">
      <w:pPr>
        <w:tabs>
          <w:tab w:val="left" w:pos="6100"/>
        </w:tabs>
        <w:ind w:right="2880"/>
        <w:rPr>
          <w:rFonts w:cs="Arabic Transparent"/>
          <w:sz w:val="24"/>
          <w:szCs w:val="28"/>
          <w:lang w:eastAsia="en-US" w:bidi="ar-JO"/>
        </w:rPr>
      </w:pPr>
      <w:r>
        <w:rPr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2484120</wp:posOffset>
            </wp:positionH>
            <wp:positionV relativeFrom="margin">
              <wp:posOffset>278130</wp:posOffset>
            </wp:positionV>
            <wp:extent cx="7905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8A2" w:rsidRDefault="003E68A2" w:rsidP="003E68A2">
      <w:pPr>
        <w:rPr>
          <w:rFonts w:cs="Arabic Transparent" w:hint="cs"/>
          <w:sz w:val="24"/>
          <w:szCs w:val="28"/>
          <w:rtl/>
          <w:lang w:eastAsia="en-US" w:bidi="ar-JO"/>
        </w:rPr>
      </w:pPr>
      <w:r>
        <w:rPr>
          <w:rFonts w:cs="Arabic Transparent" w:hint="cs"/>
          <w:sz w:val="24"/>
          <w:szCs w:val="28"/>
          <w:rtl/>
          <w:lang w:eastAsia="en-US" w:bidi="ar-JO"/>
        </w:rPr>
        <w:t xml:space="preserve">                          </w:t>
      </w:r>
    </w:p>
    <w:p w:rsidR="003E68A2" w:rsidRDefault="003E68A2" w:rsidP="003E68A2">
      <w:pPr>
        <w:ind w:left="3310"/>
        <w:rPr>
          <w:rFonts w:cs="Arabic Transparent" w:hint="cs"/>
          <w:b/>
          <w:bCs/>
          <w:szCs w:val="30"/>
          <w:u w:val="single"/>
          <w:rtl/>
          <w:lang w:eastAsia="en-US"/>
        </w:rPr>
      </w:pPr>
    </w:p>
    <w:p w:rsidR="003E68A2" w:rsidRDefault="003E68A2" w:rsidP="003E68A2">
      <w:pPr>
        <w:jc w:val="center"/>
        <w:rPr>
          <w:rFonts w:cs="Arabic Transparent" w:hint="cs"/>
          <w:b/>
          <w:bCs/>
          <w:szCs w:val="30"/>
          <w:u w:val="single"/>
          <w:rtl/>
          <w:lang w:eastAsia="en-US"/>
        </w:rPr>
      </w:pPr>
    </w:p>
    <w:p w:rsidR="003E68A2" w:rsidRPr="003A58DC" w:rsidRDefault="003E68A2" w:rsidP="003E68A2">
      <w:pPr>
        <w:ind w:left="3310" w:right="3420"/>
        <w:jc w:val="center"/>
        <w:rPr>
          <w:rFonts w:cs="Arabic Transparent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إعلان طرح عطاء</w:t>
      </w: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 xml:space="preserve"> </w:t>
      </w: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رق</w:t>
      </w: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>ــ</w:t>
      </w: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م</w:t>
      </w:r>
    </w:p>
    <w:p w:rsidR="003E68A2" w:rsidRPr="003A58DC" w:rsidRDefault="003E68A2" w:rsidP="003E68A2">
      <w:pPr>
        <w:jc w:val="center"/>
        <w:rPr>
          <w:rFonts w:cs="Arabic Transparent" w:hint="cs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م ش5/</w:t>
      </w:r>
      <w:r>
        <w:rPr>
          <w:rFonts w:cs="Arabic Transparent" w:hint="cs"/>
          <w:b/>
          <w:bCs/>
          <w:szCs w:val="30"/>
          <w:u w:val="single"/>
          <w:rtl/>
          <w:lang w:eastAsia="en-US" w:bidi="ar-JO"/>
        </w:rPr>
        <w:t>72</w:t>
      </w: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/</w:t>
      </w:r>
      <w:r>
        <w:rPr>
          <w:rFonts w:cs="Arabic Transparent" w:hint="cs"/>
          <w:b/>
          <w:bCs/>
          <w:szCs w:val="30"/>
          <w:u w:val="single"/>
          <w:rtl/>
          <w:lang w:eastAsia="en-US"/>
        </w:rPr>
        <w:t>2021</w:t>
      </w:r>
    </w:p>
    <w:p w:rsidR="003E68A2" w:rsidRPr="003A58DC" w:rsidRDefault="003E68A2" w:rsidP="003E68A2">
      <w:pPr>
        <w:jc w:val="center"/>
        <w:rPr>
          <w:rFonts w:cs="Arabic Transparent" w:hint="cs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 xml:space="preserve">(شراء </w:t>
      </w:r>
      <w:r>
        <w:rPr>
          <w:rFonts w:cs="Arabic Transparent" w:hint="cs"/>
          <w:b/>
          <w:bCs/>
          <w:szCs w:val="30"/>
          <w:u w:val="single"/>
          <w:rtl/>
          <w:lang w:eastAsia="en-US" w:bidi="ar-JO"/>
        </w:rPr>
        <w:t>مكيفات عدد (3)</w:t>
      </w: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>)</w:t>
      </w:r>
    </w:p>
    <w:p w:rsidR="003E68A2" w:rsidRDefault="003E68A2" w:rsidP="003E68A2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3E68A2" w:rsidRPr="003A58DC" w:rsidRDefault="003E68A2" w:rsidP="003E68A2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0"/>
          <w:szCs w:val="30"/>
          <w:rtl/>
          <w:lang w:eastAsia="en-US"/>
        </w:rPr>
      </w:pPr>
      <w:r w:rsidRPr="003A58DC">
        <w:rPr>
          <w:rFonts w:cs="Arabic Transparent"/>
          <w:sz w:val="30"/>
          <w:szCs w:val="30"/>
          <w:rtl/>
          <w:lang w:eastAsia="en-US"/>
        </w:rPr>
        <w:t>تعل</w:t>
      </w:r>
      <w:r>
        <w:rPr>
          <w:rFonts w:cs="Arabic Transparent" w:hint="cs"/>
          <w:sz w:val="30"/>
          <w:szCs w:val="30"/>
          <w:rtl/>
          <w:lang w:eastAsia="en-US"/>
        </w:rPr>
        <w:t>ـ</w:t>
      </w:r>
      <w:r w:rsidRPr="003A58DC">
        <w:rPr>
          <w:rFonts w:cs="Arabic Transparent"/>
          <w:sz w:val="30"/>
          <w:szCs w:val="30"/>
          <w:rtl/>
          <w:lang w:eastAsia="en-US"/>
        </w:rPr>
        <w:t>ن القي</w:t>
      </w:r>
      <w:r>
        <w:rPr>
          <w:rFonts w:cs="Arabic Transparent" w:hint="cs"/>
          <w:sz w:val="30"/>
          <w:szCs w:val="30"/>
          <w:rtl/>
          <w:lang w:eastAsia="en-US"/>
        </w:rPr>
        <w:t>ــ</w:t>
      </w:r>
      <w:r w:rsidRPr="003A58DC">
        <w:rPr>
          <w:rFonts w:cs="Arabic Transparent"/>
          <w:sz w:val="30"/>
          <w:szCs w:val="30"/>
          <w:rtl/>
          <w:lang w:eastAsia="en-US"/>
        </w:rPr>
        <w:t>ادة العام</w:t>
      </w:r>
      <w:r>
        <w:rPr>
          <w:rFonts w:cs="Arabic Transparent" w:hint="cs"/>
          <w:sz w:val="30"/>
          <w:szCs w:val="30"/>
          <w:rtl/>
          <w:lang w:eastAsia="en-US"/>
        </w:rPr>
        <w:t>ــ</w:t>
      </w:r>
      <w:r w:rsidRPr="003A58DC">
        <w:rPr>
          <w:rFonts w:cs="Arabic Transparent"/>
          <w:sz w:val="30"/>
          <w:szCs w:val="30"/>
          <w:rtl/>
          <w:lang w:eastAsia="en-US"/>
        </w:rPr>
        <w:t>ة للق</w:t>
      </w:r>
      <w:r>
        <w:rPr>
          <w:rFonts w:cs="Arabic Transparent" w:hint="cs"/>
          <w:sz w:val="30"/>
          <w:szCs w:val="30"/>
          <w:rtl/>
          <w:lang w:eastAsia="en-US"/>
        </w:rPr>
        <w:t>ــ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وات </w:t>
      </w:r>
      <w:r>
        <w:rPr>
          <w:rFonts w:cs="Arabic Transparent" w:hint="cs"/>
          <w:sz w:val="30"/>
          <w:szCs w:val="30"/>
          <w:rtl/>
          <w:lang w:eastAsia="en-US"/>
        </w:rPr>
        <w:t>المسلحــة الأ</w:t>
      </w:r>
      <w:r w:rsidRPr="003A58DC">
        <w:rPr>
          <w:rFonts w:cs="Arabic Transparent" w:hint="cs"/>
          <w:sz w:val="30"/>
          <w:szCs w:val="30"/>
          <w:rtl/>
          <w:lang w:eastAsia="en-US"/>
        </w:rPr>
        <w:t>ردني</w:t>
      </w:r>
      <w:r>
        <w:rPr>
          <w:rFonts w:cs="Arabic Transparent" w:hint="cs"/>
          <w:sz w:val="30"/>
          <w:szCs w:val="30"/>
          <w:rtl/>
          <w:lang w:eastAsia="en-US"/>
        </w:rPr>
        <w:t>ـ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ة </w:t>
      </w:r>
      <w:r w:rsidRPr="003A58DC">
        <w:rPr>
          <w:rFonts w:cs="Arabic Transparent"/>
          <w:sz w:val="30"/>
          <w:szCs w:val="30"/>
          <w:rtl/>
          <w:lang w:eastAsia="en-US"/>
        </w:rPr>
        <w:t>–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الجيش العربي</w:t>
      </w:r>
      <w:r w:rsidRPr="003A58DC">
        <w:rPr>
          <w:rFonts w:cs="Arabic Transparent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3A58DC">
        <w:rPr>
          <w:rFonts w:cs="Arabic Transparent"/>
          <w:sz w:val="30"/>
          <w:szCs w:val="30"/>
          <w:rtl/>
          <w:lang w:eastAsia="en-US"/>
        </w:rPr>
        <w:t>مديرية المشتريات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الدفاعية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 عن</w:t>
      </w:r>
      <w:r>
        <w:rPr>
          <w:rFonts w:cs="Arabic Transparent" w:hint="cs"/>
          <w:sz w:val="30"/>
          <w:szCs w:val="30"/>
          <w:rtl/>
          <w:lang w:eastAsia="en-US"/>
        </w:rPr>
        <w:t xml:space="preserve"> اعادة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 طرح عطاء 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رقم </w:t>
      </w:r>
      <w:r w:rsidRPr="003A58DC">
        <w:rPr>
          <w:rFonts w:cs="Arabic Transparent"/>
          <w:sz w:val="30"/>
          <w:szCs w:val="30"/>
          <w:rtl/>
          <w:lang w:eastAsia="en-US"/>
        </w:rPr>
        <w:t>م ش5/</w:t>
      </w:r>
      <w:r>
        <w:rPr>
          <w:rFonts w:cs="Arabic Transparent" w:hint="cs"/>
          <w:sz w:val="30"/>
          <w:szCs w:val="30"/>
          <w:rtl/>
          <w:lang w:eastAsia="en-US"/>
        </w:rPr>
        <w:t>72</w:t>
      </w:r>
      <w:r w:rsidRPr="003A58DC">
        <w:rPr>
          <w:rFonts w:cs="Arabic Transparent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2021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 الخ</w:t>
      </w:r>
      <w:r>
        <w:rPr>
          <w:rFonts w:cs="Arabic Transparent" w:hint="cs"/>
          <w:sz w:val="30"/>
          <w:szCs w:val="30"/>
          <w:rtl/>
          <w:lang w:eastAsia="en-US"/>
        </w:rPr>
        <w:t>ـ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اص </w:t>
      </w:r>
      <w:r w:rsidRPr="003A58DC">
        <w:rPr>
          <w:rFonts w:cs="Arabic Transparent" w:hint="cs"/>
          <w:sz w:val="30"/>
          <w:szCs w:val="30"/>
          <w:rtl/>
          <w:lang w:eastAsia="en-US"/>
        </w:rPr>
        <w:t>بش</w:t>
      </w:r>
      <w:r>
        <w:rPr>
          <w:rFonts w:cs="Arabic Transparent" w:hint="cs"/>
          <w:sz w:val="30"/>
          <w:szCs w:val="30"/>
          <w:rtl/>
          <w:lang w:eastAsia="en-US"/>
        </w:rPr>
        <w:t>ـ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راء </w:t>
      </w:r>
      <w:r>
        <w:rPr>
          <w:rFonts w:cs="Arabic Transparent" w:hint="cs"/>
          <w:sz w:val="30"/>
          <w:szCs w:val="30"/>
          <w:rtl/>
          <w:lang w:eastAsia="en-US"/>
        </w:rPr>
        <w:t xml:space="preserve">مكيفات عدد (3) 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فعلى </w:t>
      </w:r>
      <w:r w:rsidRPr="003A58DC">
        <w:rPr>
          <w:rFonts w:cs="Arabic Transparent" w:hint="cs"/>
          <w:sz w:val="30"/>
          <w:szCs w:val="30"/>
          <w:rtl/>
          <w:lang w:eastAsia="en-US"/>
        </w:rPr>
        <w:t>المتعهدين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 الراغبين بالاشتراك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في هذا العطاء مراجعة مديرية </w:t>
      </w:r>
      <w:r w:rsidRPr="003A58DC">
        <w:rPr>
          <w:rFonts w:cs="Arabic Transparent" w:hint="cs"/>
          <w:sz w:val="30"/>
          <w:szCs w:val="30"/>
          <w:rtl/>
          <w:lang w:eastAsia="en-US"/>
        </w:rPr>
        <w:t>المشتريات الدفاعية</w:t>
      </w:r>
      <w:r w:rsidRPr="003A58DC">
        <w:rPr>
          <w:rFonts w:cs="Arabic Transparent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3A58DC">
        <w:rPr>
          <w:rFonts w:cs="Arabic Transparent"/>
          <w:sz w:val="30"/>
          <w:szCs w:val="30"/>
          <w:rtl/>
          <w:lang w:eastAsia="en-US"/>
        </w:rPr>
        <w:t>شعبة الاتصالات والأنظمة الإلكترونية لشراء نسخة العطاء مقابل دفع مبلغ (</w:t>
      </w:r>
      <w:r>
        <w:rPr>
          <w:rFonts w:cs="Arabic Transparent" w:hint="cs"/>
          <w:sz w:val="30"/>
          <w:szCs w:val="30"/>
          <w:rtl/>
          <w:lang w:eastAsia="en-US" w:bidi="ar-JO"/>
        </w:rPr>
        <w:t>25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) </w:t>
      </w:r>
      <w:r>
        <w:rPr>
          <w:rFonts w:cs="Arabic Transparent" w:hint="cs"/>
          <w:sz w:val="30"/>
          <w:szCs w:val="30"/>
          <w:rtl/>
          <w:lang w:eastAsia="en-US" w:bidi="ar-JO"/>
        </w:rPr>
        <w:t>خمسة وعشرين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</w:t>
      </w:r>
      <w:r>
        <w:rPr>
          <w:rFonts w:cs="Arabic Transparent" w:hint="cs"/>
          <w:sz w:val="30"/>
          <w:szCs w:val="30"/>
          <w:rtl/>
          <w:lang w:eastAsia="en-US"/>
        </w:rPr>
        <w:t xml:space="preserve">دينار أردني </w:t>
      </w:r>
      <w:r w:rsidRPr="003A58DC">
        <w:rPr>
          <w:rFonts w:cs="Arabic Transparent"/>
          <w:sz w:val="30"/>
          <w:szCs w:val="30"/>
          <w:rtl/>
          <w:lang w:eastAsia="en-US"/>
        </w:rPr>
        <w:t>غير مستردة مصطحبين معهم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سجل تجاري و</w:t>
      </w:r>
      <w:r w:rsidRPr="003A58DC">
        <w:rPr>
          <w:rFonts w:cs="Arabic Transparent"/>
          <w:sz w:val="30"/>
          <w:szCs w:val="30"/>
          <w:rtl/>
          <w:lang w:eastAsia="en-US"/>
        </w:rPr>
        <w:t>رخص المهن سارية المفعول أو صور</w:t>
      </w:r>
      <w:r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3A58DC">
        <w:rPr>
          <w:rFonts w:cs="Arabic Transparent"/>
          <w:sz w:val="30"/>
          <w:szCs w:val="30"/>
          <w:rtl/>
          <w:lang w:eastAsia="en-US"/>
        </w:rPr>
        <w:t>عنها.</w:t>
      </w:r>
    </w:p>
    <w:p w:rsidR="003E68A2" w:rsidRPr="00A729E1" w:rsidRDefault="003E68A2" w:rsidP="003E68A2">
      <w:pPr>
        <w:jc w:val="lowKashida"/>
        <w:rPr>
          <w:rFonts w:cs="Arabic Transparent"/>
          <w:sz w:val="32"/>
          <w:szCs w:val="32"/>
          <w:rtl/>
          <w:lang w:eastAsia="en-US"/>
        </w:rPr>
      </w:pPr>
    </w:p>
    <w:p w:rsidR="003E68A2" w:rsidRPr="007A289D" w:rsidRDefault="003E68A2" w:rsidP="003E68A2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0"/>
          <w:szCs w:val="30"/>
          <w:rtl/>
          <w:lang w:eastAsia="en-US"/>
        </w:rPr>
      </w:pPr>
      <w:r w:rsidRPr="007A289D">
        <w:rPr>
          <w:rFonts w:cs="Arabic Transparent" w:hint="cs"/>
          <w:sz w:val="30"/>
          <w:szCs w:val="30"/>
          <w:rtl/>
          <w:lang w:eastAsia="en-US"/>
        </w:rPr>
        <w:t>ي</w:t>
      </w:r>
      <w:r w:rsidRPr="007A289D">
        <w:rPr>
          <w:rFonts w:cs="Arabic Transparent"/>
          <w:sz w:val="30"/>
          <w:szCs w:val="30"/>
          <w:rtl/>
          <w:lang w:eastAsia="en-US"/>
        </w:rPr>
        <w:t>تم بيع دعوة العطاء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يوميًا ولغاية الساع</w:t>
      </w:r>
      <w:r>
        <w:rPr>
          <w:rFonts w:cs="Arabic Transparent" w:hint="cs"/>
          <w:sz w:val="30"/>
          <w:szCs w:val="30"/>
          <w:rtl/>
          <w:lang w:eastAsia="en-US"/>
        </w:rPr>
        <w:t>ة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(1300) بعد الظهر من كل يوم ما عدا يوم الخميس والعطل الرسمية ويكون يوم الثلاثاء الموافق </w:t>
      </w:r>
      <w:r>
        <w:rPr>
          <w:rFonts w:cs="Arabic Transparent" w:hint="cs"/>
          <w:sz w:val="30"/>
          <w:szCs w:val="30"/>
          <w:rtl/>
          <w:lang w:eastAsia="en-US"/>
        </w:rPr>
        <w:t>19</w:t>
      </w:r>
      <w:r w:rsidRPr="007A289D">
        <w:rPr>
          <w:rFonts w:cs="Arabic Transparent" w:hint="cs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4</w:t>
      </w:r>
      <w:r w:rsidRPr="007A289D">
        <w:rPr>
          <w:rFonts w:cs="Arabic Transparent" w:hint="cs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2022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الساع</w:t>
      </w:r>
      <w:r>
        <w:rPr>
          <w:rFonts w:cs="Arabic Transparent" w:hint="cs"/>
          <w:sz w:val="30"/>
          <w:szCs w:val="30"/>
          <w:rtl/>
          <w:lang w:eastAsia="en-US"/>
        </w:rPr>
        <w:t>ة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(1300) أخر موعد لبيع دعوة العطاء.</w:t>
      </w:r>
    </w:p>
    <w:p w:rsidR="003E68A2" w:rsidRPr="00A729E1" w:rsidRDefault="003E68A2" w:rsidP="003E68A2">
      <w:pPr>
        <w:jc w:val="center"/>
        <w:rPr>
          <w:rFonts w:cs="Arabic Transparent"/>
          <w:sz w:val="32"/>
          <w:szCs w:val="32"/>
          <w:rtl/>
          <w:lang w:eastAsia="en-US"/>
        </w:rPr>
      </w:pPr>
    </w:p>
    <w:p w:rsidR="003E68A2" w:rsidRPr="007A289D" w:rsidRDefault="003E68A2" w:rsidP="003E68A2">
      <w:pPr>
        <w:numPr>
          <w:ilvl w:val="0"/>
          <w:numId w:val="1"/>
        </w:numPr>
        <w:tabs>
          <w:tab w:val="right" w:pos="281"/>
        </w:tabs>
        <w:ind w:left="-286" w:right="-426" w:firstLine="0"/>
        <w:jc w:val="lowKashida"/>
        <w:rPr>
          <w:rFonts w:cs="Arabic Transparent" w:hint="cs"/>
          <w:sz w:val="30"/>
          <w:szCs w:val="30"/>
          <w:rtl/>
          <w:lang w:eastAsia="en-US"/>
        </w:rPr>
      </w:pPr>
      <w:r w:rsidRPr="007A289D">
        <w:rPr>
          <w:rFonts w:cs="Arabic Transparent"/>
          <w:sz w:val="30"/>
          <w:szCs w:val="30"/>
          <w:rtl/>
          <w:lang w:eastAsia="en-US"/>
        </w:rPr>
        <w:t xml:space="preserve">تعاد المناقصات بواسطة الظرف 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المختوم الى مديرية المشتريات الدفاعية /سكرتير اللجان قبل الساعة (1300) يوم الاربعاء الموافق </w:t>
      </w:r>
      <w:r>
        <w:rPr>
          <w:rFonts w:cs="Arabic Transparent" w:hint="cs"/>
          <w:sz w:val="30"/>
          <w:szCs w:val="30"/>
          <w:rtl/>
          <w:lang w:eastAsia="en-US"/>
        </w:rPr>
        <w:t>20</w:t>
      </w:r>
      <w:r w:rsidRPr="007A289D">
        <w:rPr>
          <w:rFonts w:cs="Arabic Transparent" w:hint="cs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4</w:t>
      </w:r>
      <w:r w:rsidRPr="007A289D">
        <w:rPr>
          <w:rFonts w:cs="Arabic Transparent" w:hint="cs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2022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7A289D">
        <w:rPr>
          <w:rFonts w:cs="Arabic Transparent"/>
          <w:sz w:val="30"/>
          <w:szCs w:val="30"/>
          <w:rtl/>
          <w:lang w:eastAsia="en-US"/>
        </w:rPr>
        <w:t xml:space="preserve">معززة بتأمين مالي مصدق بقيمة (5%) 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خمسة بالمئة </w:t>
      </w:r>
      <w:r w:rsidRPr="007A289D">
        <w:rPr>
          <w:rFonts w:cs="Arabic Transparent"/>
          <w:sz w:val="30"/>
          <w:szCs w:val="30"/>
          <w:rtl/>
          <w:lang w:eastAsia="en-US"/>
        </w:rPr>
        <w:t xml:space="preserve">من قيمة </w:t>
      </w:r>
      <w:r w:rsidRPr="007A289D">
        <w:rPr>
          <w:rFonts w:cs="Arabic Transparent" w:hint="cs"/>
          <w:sz w:val="30"/>
          <w:szCs w:val="30"/>
          <w:rtl/>
          <w:lang w:eastAsia="en-US"/>
        </w:rPr>
        <w:t>المناقصة</w:t>
      </w:r>
      <w:r w:rsidRPr="007A289D">
        <w:rPr>
          <w:rFonts w:cs="Arabic Transparent"/>
          <w:sz w:val="30"/>
          <w:szCs w:val="30"/>
          <w:rtl/>
          <w:lang w:eastAsia="en-US"/>
        </w:rPr>
        <w:t xml:space="preserve"> وكل مناقصة ترد بعد هذا التاريخ أو غير مرفق بها تأمين مالي تهمل ولا ينظر بها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7A289D">
        <w:rPr>
          <w:rFonts w:cs="Arabic Transparent"/>
          <w:sz w:val="30"/>
          <w:szCs w:val="30"/>
          <w:rtl/>
          <w:lang w:eastAsia="en-US"/>
        </w:rPr>
        <w:t>.</w:t>
      </w:r>
    </w:p>
    <w:p w:rsidR="003E68A2" w:rsidRPr="00A729E1" w:rsidRDefault="003E68A2" w:rsidP="003E68A2">
      <w:pPr>
        <w:ind w:left="-286" w:right="-284"/>
        <w:jc w:val="lowKashida"/>
        <w:rPr>
          <w:rFonts w:cs="Arabic Transparent" w:hint="cs"/>
          <w:sz w:val="32"/>
          <w:szCs w:val="32"/>
          <w:rtl/>
          <w:lang w:eastAsia="en-US" w:bidi="ar-JO"/>
        </w:rPr>
      </w:pPr>
    </w:p>
    <w:p w:rsidR="003E68A2" w:rsidRPr="007A289D" w:rsidRDefault="003E68A2" w:rsidP="003E68A2">
      <w:pPr>
        <w:ind w:left="-286" w:right="-426"/>
        <w:jc w:val="lowKashida"/>
        <w:rPr>
          <w:rFonts w:cs="Arabic Transparent" w:hint="cs"/>
          <w:sz w:val="30"/>
          <w:szCs w:val="30"/>
          <w:rtl/>
          <w:lang w:eastAsia="en-US" w:bidi="ar-JO"/>
        </w:rPr>
      </w:pPr>
      <w:r w:rsidRPr="007A289D">
        <w:rPr>
          <w:rFonts w:cs="Arabic Transparent" w:hint="cs"/>
          <w:sz w:val="30"/>
          <w:szCs w:val="30"/>
          <w:rtl/>
          <w:lang w:eastAsia="en-US" w:bidi="ar-JO"/>
        </w:rPr>
        <w:t xml:space="preserve">4. علماً بان موقعنا على الانترنت </w:t>
      </w:r>
      <w:r w:rsidRPr="007A289D">
        <w:rPr>
          <w:rFonts w:cs="Times New Roman"/>
          <w:sz w:val="30"/>
          <w:szCs w:val="30"/>
          <w:rtl/>
          <w:lang w:eastAsia="en-US" w:bidi="ar-JO"/>
        </w:rPr>
        <w:t>هو</w:t>
      </w:r>
      <w:r w:rsidRPr="007A289D">
        <w:rPr>
          <w:rFonts w:cs="Times New Roman"/>
          <w:sz w:val="30"/>
          <w:szCs w:val="30"/>
          <w:lang w:eastAsia="en-US"/>
        </w:rPr>
        <w:t xml:space="preserve"> </w:t>
      </w:r>
      <w:hyperlink r:id="rId7" w:history="1">
        <w:r w:rsidRPr="007A289D">
          <w:rPr>
            <w:rStyle w:val="Hyperlink"/>
            <w:rFonts w:cs="Times New Roman"/>
            <w:sz w:val="30"/>
            <w:szCs w:val="30"/>
            <w:lang w:eastAsia="en-US"/>
          </w:rPr>
          <w:t>www.jafdop.mil.jo</w:t>
        </w:r>
      </w:hyperlink>
      <w:r w:rsidRPr="007A289D">
        <w:rPr>
          <w:rFonts w:cs="Arabic Transparent" w:hint="cs"/>
          <w:sz w:val="30"/>
          <w:szCs w:val="30"/>
          <w:rtl/>
          <w:lang w:eastAsia="en-US"/>
        </w:rPr>
        <w:t>(للاطلاع على المواصفات الفنية المطلوبة والشروط العامة للدخول في العطاءات)</w:t>
      </w:r>
    </w:p>
    <w:p w:rsidR="003E68A2" w:rsidRPr="00A729E1" w:rsidRDefault="003E68A2" w:rsidP="003E68A2">
      <w:pPr>
        <w:ind w:left="-286" w:right="-284"/>
        <w:jc w:val="lowKashida"/>
        <w:rPr>
          <w:rFonts w:cs="Arabic Transparent" w:hint="cs"/>
          <w:sz w:val="32"/>
          <w:szCs w:val="32"/>
          <w:lang w:eastAsia="en-US"/>
        </w:rPr>
      </w:pPr>
    </w:p>
    <w:p w:rsidR="003E68A2" w:rsidRDefault="003E68A2" w:rsidP="003E68A2">
      <w:pPr>
        <w:ind w:left="-286" w:right="-142"/>
        <w:jc w:val="lowKashida"/>
        <w:rPr>
          <w:rFonts w:cs="Arabic Transparent" w:hint="cs"/>
          <w:sz w:val="24"/>
          <w:szCs w:val="28"/>
          <w:rtl/>
          <w:lang w:eastAsia="en-US" w:bidi="ar-JO"/>
        </w:rPr>
      </w:pPr>
    </w:p>
    <w:p w:rsidR="003E68A2" w:rsidRDefault="003E68A2" w:rsidP="003E68A2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3E68A2" w:rsidRDefault="003E68A2" w:rsidP="003E68A2">
      <w:pPr>
        <w:jc w:val="lowKashida"/>
        <w:rPr>
          <w:rFonts w:cs="Arabic Transparent" w:hint="cs"/>
          <w:sz w:val="24"/>
          <w:szCs w:val="28"/>
          <w:rtl/>
          <w:lang w:eastAsia="en-US" w:bidi="ar-JO"/>
        </w:rPr>
      </w:pPr>
    </w:p>
    <w:p w:rsidR="003E68A2" w:rsidRDefault="003E68A2" w:rsidP="003E68A2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3E68A2" w:rsidRDefault="003E68A2" w:rsidP="003E68A2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3E68A2" w:rsidRDefault="003E68A2" w:rsidP="003E68A2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3E68A2" w:rsidRDefault="003E68A2" w:rsidP="003E68A2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3E68A2" w:rsidRDefault="003E68A2" w:rsidP="003E68A2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3E68A2" w:rsidRDefault="003E68A2" w:rsidP="003E68A2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3E68A2" w:rsidRDefault="003E68A2" w:rsidP="003E68A2">
      <w:pPr>
        <w:jc w:val="lowKashida"/>
        <w:rPr>
          <w:rFonts w:cs="Arabic Transparent" w:hint="cs"/>
          <w:sz w:val="24"/>
          <w:szCs w:val="28"/>
          <w:rtl/>
          <w:lang w:eastAsia="en-US"/>
        </w:rPr>
      </w:pPr>
    </w:p>
    <w:p w:rsidR="00DB0A6C" w:rsidRDefault="003E68A2">
      <w:pPr>
        <w:rPr>
          <w:rFonts w:hint="cs"/>
          <w:rtl/>
        </w:rPr>
      </w:pPr>
    </w:p>
    <w:p w:rsidR="003E68A2" w:rsidRDefault="003E68A2">
      <w:pPr>
        <w:rPr>
          <w:rFonts w:hint="cs"/>
          <w:rtl/>
        </w:rPr>
      </w:pPr>
    </w:p>
    <w:p w:rsidR="003E68A2" w:rsidRDefault="003E68A2">
      <w:pPr>
        <w:rPr>
          <w:rFonts w:hint="cs"/>
          <w:rtl/>
        </w:rPr>
      </w:pPr>
    </w:p>
    <w:p w:rsidR="003E68A2" w:rsidRDefault="003E68A2">
      <w:pPr>
        <w:rPr>
          <w:rFonts w:hint="cs"/>
          <w:rtl/>
        </w:rPr>
      </w:pPr>
    </w:p>
    <w:p w:rsidR="003E68A2" w:rsidRDefault="003E68A2" w:rsidP="003E68A2">
      <w:pPr>
        <w:bidi w:val="0"/>
        <w:ind w:left="-154"/>
        <w:jc w:val="right"/>
        <w:rPr>
          <w:rFonts w:cs="Arabic Transparent"/>
          <w:b/>
          <w:bCs/>
          <w:u w:val="single"/>
          <w:rtl/>
        </w:rPr>
      </w:pPr>
    </w:p>
    <w:p w:rsidR="003E68A2" w:rsidRPr="003C2ECC" w:rsidRDefault="003E68A2" w:rsidP="003E68A2">
      <w:pPr>
        <w:bidi w:val="0"/>
        <w:ind w:left="5220"/>
        <w:jc w:val="right"/>
        <w:rPr>
          <w:rFonts w:cs="Arabic Transparent"/>
          <w:b/>
          <w:bCs/>
          <w:u w:val="single"/>
          <w:rtl/>
          <w:lang w:bidi="ar-JO"/>
        </w:rPr>
      </w:pPr>
      <w:r w:rsidRPr="003C2ECC">
        <w:rPr>
          <w:rFonts w:cs="Arabic Transparent"/>
          <w:b/>
          <w:bCs/>
          <w:u w:val="single"/>
          <w:rtl/>
        </w:rPr>
        <w:t>الملحق (</w:t>
      </w:r>
      <w:r>
        <w:rPr>
          <w:rFonts w:cs="Arabic Transparent" w:hint="cs"/>
          <w:b/>
          <w:bCs/>
          <w:u w:val="single"/>
          <w:rtl/>
        </w:rPr>
        <w:t>أ</w:t>
      </w:r>
      <w:r w:rsidRPr="003C2ECC">
        <w:rPr>
          <w:rFonts w:cs="Arabic Transparent"/>
          <w:b/>
          <w:bCs/>
          <w:u w:val="single"/>
          <w:rtl/>
        </w:rPr>
        <w:t xml:space="preserve">) </w:t>
      </w:r>
      <w:r>
        <w:rPr>
          <w:rFonts w:cs="Arabic Transparent" w:hint="cs"/>
          <w:b/>
          <w:bCs/>
          <w:u w:val="single"/>
          <w:rtl/>
        </w:rPr>
        <w:t>الشروط الخاص</w:t>
      </w:r>
      <w:r>
        <w:rPr>
          <w:rFonts w:cs="Arabic Transparent" w:hint="cs"/>
          <w:b/>
          <w:bCs/>
          <w:u w:val="single"/>
          <w:rtl/>
          <w:lang w:bidi="ar-JO"/>
        </w:rPr>
        <w:t>ة والكميـــــــــــات</w:t>
      </w:r>
    </w:p>
    <w:p w:rsidR="003E68A2" w:rsidRPr="002A1DA1" w:rsidRDefault="003E68A2" w:rsidP="003E68A2">
      <w:pPr>
        <w:bidi w:val="0"/>
        <w:ind w:left="5220"/>
        <w:jc w:val="right"/>
        <w:rPr>
          <w:rFonts w:cs="Arabic Transparent"/>
          <w:b/>
          <w:bCs/>
          <w:u w:val="single"/>
        </w:rPr>
      </w:pPr>
      <w:r w:rsidRPr="003C2ECC">
        <w:rPr>
          <w:rFonts w:cs="Arabic Transparent"/>
          <w:b/>
          <w:bCs/>
          <w:u w:val="single"/>
          <w:rtl/>
        </w:rPr>
        <w:t xml:space="preserve"> لدعوة العطاء رق</w:t>
      </w:r>
      <w:r>
        <w:rPr>
          <w:rFonts w:cs="Arabic Transparent" w:hint="cs"/>
          <w:b/>
          <w:bCs/>
          <w:u w:val="single"/>
          <w:rtl/>
        </w:rPr>
        <w:t>ــــــــــ</w:t>
      </w:r>
      <w:r w:rsidRPr="003C2ECC">
        <w:rPr>
          <w:rFonts w:cs="Arabic Transparent"/>
          <w:b/>
          <w:bCs/>
          <w:u w:val="single"/>
          <w:rtl/>
        </w:rPr>
        <w:t>م م ش5/</w:t>
      </w:r>
      <w:r>
        <w:rPr>
          <w:rFonts w:cs="Arabic Transparent" w:hint="cs"/>
          <w:b/>
          <w:bCs/>
          <w:u w:val="single"/>
          <w:rtl/>
          <w:lang w:bidi="ar-JO"/>
        </w:rPr>
        <w:t>72</w:t>
      </w:r>
      <w:r w:rsidRPr="003C2ECC">
        <w:rPr>
          <w:rFonts w:cs="Arabic Transparent"/>
          <w:b/>
          <w:bCs/>
          <w:u w:val="single"/>
          <w:rtl/>
        </w:rPr>
        <w:t>/202</w:t>
      </w:r>
      <w:r w:rsidRPr="003C2ECC">
        <w:rPr>
          <w:rFonts w:cs="Arabic Transparent" w:hint="cs"/>
          <w:b/>
          <w:bCs/>
          <w:u w:val="single"/>
          <w:rtl/>
        </w:rPr>
        <w:t>1</w:t>
      </w:r>
    </w:p>
    <w:p w:rsidR="003E68A2" w:rsidRPr="002A0E48" w:rsidRDefault="003E68A2" w:rsidP="003E68A2">
      <w:pPr>
        <w:ind w:left="-90" w:right="-270"/>
        <w:jc w:val="lowKashida"/>
      </w:pPr>
    </w:p>
    <w:tbl>
      <w:tblPr>
        <w:tblStyle w:val="TableGrid"/>
        <w:bidiVisual/>
        <w:tblW w:w="0" w:type="auto"/>
        <w:jc w:val="center"/>
        <w:tblInd w:w="-90" w:type="dxa"/>
        <w:tblLook w:val="04A0" w:firstRow="1" w:lastRow="0" w:firstColumn="1" w:lastColumn="0" w:noHBand="0" w:noVBand="1"/>
      </w:tblPr>
      <w:tblGrid>
        <w:gridCol w:w="738"/>
        <w:gridCol w:w="2980"/>
        <w:gridCol w:w="2960"/>
      </w:tblGrid>
      <w:tr w:rsidR="003E68A2" w:rsidTr="00BF38BF">
        <w:trPr>
          <w:trHeight w:val="441"/>
          <w:jc w:val="center"/>
        </w:trPr>
        <w:tc>
          <w:tcPr>
            <w:tcW w:w="738" w:type="dxa"/>
          </w:tcPr>
          <w:p w:rsidR="003E68A2" w:rsidRPr="00FF423E" w:rsidRDefault="003E68A2" w:rsidP="00BF38BF">
            <w:pPr>
              <w:ind w:right="-270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 xml:space="preserve"> ت</w:t>
            </w:r>
          </w:p>
        </w:tc>
        <w:tc>
          <w:tcPr>
            <w:tcW w:w="2980" w:type="dxa"/>
          </w:tcPr>
          <w:p w:rsidR="003E68A2" w:rsidRPr="00FF423E" w:rsidRDefault="003E68A2" w:rsidP="00BF38BF">
            <w:pPr>
              <w:ind w:right="-27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2960" w:type="dxa"/>
          </w:tcPr>
          <w:p w:rsidR="003E68A2" w:rsidRPr="00FF423E" w:rsidRDefault="003E68A2" w:rsidP="00BF38BF">
            <w:pPr>
              <w:ind w:right="-27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الكمية المطلوبة</w:t>
            </w:r>
          </w:p>
        </w:tc>
      </w:tr>
      <w:tr w:rsidR="003E68A2" w:rsidTr="00BF38BF">
        <w:trPr>
          <w:trHeight w:val="465"/>
          <w:jc w:val="center"/>
        </w:trPr>
        <w:tc>
          <w:tcPr>
            <w:tcW w:w="738" w:type="dxa"/>
          </w:tcPr>
          <w:p w:rsidR="003E68A2" w:rsidRPr="00FF423E" w:rsidRDefault="003E68A2" w:rsidP="00BF38BF">
            <w:pPr>
              <w:ind w:right="-270"/>
              <w:rPr>
                <w:b/>
                <w:bCs/>
                <w:rtl/>
              </w:rPr>
            </w:pPr>
            <w:r w:rsidRPr="00FF423E">
              <w:rPr>
                <w:rFonts w:hint="cs"/>
                <w:b/>
                <w:bCs/>
                <w:rtl/>
              </w:rPr>
              <w:t xml:space="preserve"> 1 </w:t>
            </w:r>
          </w:p>
        </w:tc>
        <w:tc>
          <w:tcPr>
            <w:tcW w:w="2980" w:type="dxa"/>
          </w:tcPr>
          <w:p w:rsidR="003E68A2" w:rsidRPr="00FF423E" w:rsidRDefault="003E68A2" w:rsidP="00BF38BF">
            <w:pPr>
              <w:ind w:right="-270"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مكيف مركزي سعة (2طن)</w:t>
            </w:r>
          </w:p>
        </w:tc>
        <w:tc>
          <w:tcPr>
            <w:tcW w:w="2960" w:type="dxa"/>
          </w:tcPr>
          <w:p w:rsidR="003E68A2" w:rsidRPr="00FF423E" w:rsidRDefault="003E68A2" w:rsidP="00BF38BF">
            <w:pPr>
              <w:ind w:right="-27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3E68A2" w:rsidTr="00BF38BF">
        <w:trPr>
          <w:trHeight w:val="465"/>
          <w:jc w:val="center"/>
        </w:trPr>
        <w:tc>
          <w:tcPr>
            <w:tcW w:w="738" w:type="dxa"/>
          </w:tcPr>
          <w:p w:rsidR="003E68A2" w:rsidRPr="00FF423E" w:rsidRDefault="003E68A2" w:rsidP="00BF38BF">
            <w:pPr>
              <w:ind w:right="-270"/>
              <w:rPr>
                <w:b/>
                <w:bCs/>
                <w:rtl/>
              </w:rPr>
            </w:pPr>
            <w:r w:rsidRPr="00FF423E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2980" w:type="dxa"/>
          </w:tcPr>
          <w:p w:rsidR="003E68A2" w:rsidRPr="00FF423E" w:rsidRDefault="003E68A2" w:rsidP="00BF38BF">
            <w:pPr>
              <w:ind w:right="-270"/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مكيف (</w:t>
            </w:r>
            <w:r w:rsidRPr="00FF423E">
              <w:rPr>
                <w:b/>
                <w:bCs/>
                <w:sz w:val="28"/>
                <w:szCs w:val="28"/>
              </w:rPr>
              <w:t>Split</w:t>
            </w: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FF42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سعة (2طن)</w:t>
            </w:r>
          </w:p>
        </w:tc>
        <w:tc>
          <w:tcPr>
            <w:tcW w:w="2960" w:type="dxa"/>
          </w:tcPr>
          <w:p w:rsidR="003E68A2" w:rsidRPr="00FF423E" w:rsidRDefault="003E68A2" w:rsidP="00BF38BF">
            <w:pPr>
              <w:ind w:right="-27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3E68A2" w:rsidRPr="002A1DA1" w:rsidRDefault="003E68A2" w:rsidP="003E68A2">
      <w:pPr>
        <w:ind w:left="-90" w:right="-270"/>
        <w:jc w:val="lowKashida"/>
      </w:pPr>
    </w:p>
    <w:p w:rsidR="003E68A2" w:rsidRPr="00FE29CE" w:rsidRDefault="003E68A2" w:rsidP="003E68A2">
      <w:pPr>
        <w:spacing w:line="360" w:lineRule="auto"/>
        <w:jc w:val="right"/>
        <w:rPr>
          <w:b/>
          <w:bCs/>
          <w:sz w:val="32"/>
          <w:szCs w:val="32"/>
          <w:u w:val="single"/>
        </w:rPr>
      </w:pPr>
      <w:r w:rsidRPr="00FE29CE">
        <w:rPr>
          <w:b/>
          <w:bCs/>
          <w:sz w:val="32"/>
          <w:szCs w:val="32"/>
          <w:u w:val="single"/>
        </w:rPr>
        <w:t>Specification of spilt unit: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Heating /Cooling.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Full digital invertor.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R410 gas.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A+++ Heating /Cooling.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COP &gt; 4.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EER&gt; 3.5.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Health Washable filter.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Plasma sterilize 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Self-cleaning.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Defrost.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Timer 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Copper coil and fens.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10-year warranty on indoor &amp; outdoor unit.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Led panel.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4-way fens control direction.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Operating temperature range: -20 C to 48 C.</w:t>
      </w:r>
    </w:p>
    <w:p w:rsidR="003E68A2" w:rsidRPr="00891D87" w:rsidRDefault="003E68A2" w:rsidP="003E68A2">
      <w:pPr>
        <w:pStyle w:val="ListParagraph"/>
        <w:numPr>
          <w:ilvl w:val="0"/>
          <w:numId w:val="2"/>
        </w:numPr>
        <w:bidi w:val="0"/>
        <w:spacing w:after="160" w:line="276" w:lineRule="auto"/>
        <w:contextualSpacing/>
        <w:jc w:val="lowKashida"/>
        <w:rPr>
          <w:b/>
          <w:bCs/>
        </w:rPr>
      </w:pPr>
      <w:r w:rsidRPr="00891D87">
        <w:rPr>
          <w:b/>
          <w:bCs/>
        </w:rPr>
        <w:t>Noise level:  *. Indoor unit &lt; 26/24/22 (H/M/L)</w:t>
      </w:r>
    </w:p>
    <w:p w:rsidR="003E68A2" w:rsidRDefault="003E68A2" w:rsidP="003E68A2">
      <w:pPr>
        <w:pStyle w:val="ListParagraph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</w:t>
      </w:r>
      <w:r w:rsidRPr="00891D87">
        <w:rPr>
          <w:b/>
          <w:bCs/>
        </w:rPr>
        <w:t>*. Outdoor unit &lt; 44</w:t>
      </w:r>
    </w:p>
    <w:p w:rsidR="003E68A2" w:rsidRDefault="003E68A2" w:rsidP="003E68A2">
      <w:pPr>
        <w:pStyle w:val="ListParagraph"/>
        <w:spacing w:line="276" w:lineRule="auto"/>
        <w:ind w:right="426"/>
        <w:jc w:val="right"/>
        <w:rPr>
          <w:b/>
          <w:bCs/>
        </w:rPr>
      </w:pPr>
      <w:r>
        <w:rPr>
          <w:b/>
          <w:bCs/>
        </w:rPr>
        <w:t>18. delivery: within (14) days from the date being notified by the purchase order.</w:t>
      </w:r>
    </w:p>
    <w:p w:rsidR="003E68A2" w:rsidRPr="00891D87" w:rsidRDefault="003E68A2" w:rsidP="003E68A2">
      <w:pPr>
        <w:pStyle w:val="ListParagraph"/>
        <w:ind w:right="426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    </w:t>
      </w:r>
    </w:p>
    <w:p w:rsidR="003E68A2" w:rsidRDefault="003E68A2" w:rsidP="003E68A2">
      <w:pPr>
        <w:ind w:left="-90" w:right="-270"/>
        <w:jc w:val="lowKashida"/>
      </w:pPr>
    </w:p>
    <w:p w:rsidR="003E68A2" w:rsidRPr="00FF423E" w:rsidRDefault="003E68A2" w:rsidP="003E68A2">
      <w:pPr>
        <w:pStyle w:val="ListParagraph"/>
        <w:numPr>
          <w:ilvl w:val="0"/>
          <w:numId w:val="3"/>
        </w:numPr>
        <w:ind w:right="-270"/>
        <w:jc w:val="lowKashida"/>
        <w:rPr>
          <w:b/>
          <w:bCs/>
          <w:lang w:bidi="ar-JO"/>
        </w:rPr>
      </w:pPr>
      <w:r w:rsidRPr="00FF423E">
        <w:rPr>
          <w:rFonts w:hint="cs"/>
          <w:b/>
          <w:bCs/>
          <w:sz w:val="30"/>
          <w:szCs w:val="30"/>
          <w:rtl/>
          <w:lang w:bidi="ar-JO"/>
        </w:rPr>
        <w:t>في ظل وجود اي استفسارات والحاجة لزيارة الموقع والكشف عليه التواصل مع الرائد الركن عبيد الله سليمان الشمايله على هاتف رقم (0790774803)</w:t>
      </w:r>
      <w:r w:rsidRPr="00FF423E">
        <w:rPr>
          <w:rFonts w:hint="cs"/>
          <w:b/>
          <w:bCs/>
          <w:rtl/>
          <w:lang w:bidi="ar-JO"/>
        </w:rPr>
        <w:t>.</w:t>
      </w:r>
    </w:p>
    <w:p w:rsidR="003E68A2" w:rsidRPr="003C2ECC" w:rsidRDefault="003E68A2" w:rsidP="003E68A2">
      <w:pPr>
        <w:ind w:left="-90" w:right="-270"/>
        <w:jc w:val="lowKashida"/>
      </w:pPr>
    </w:p>
    <w:p w:rsidR="003E68A2" w:rsidRPr="003E68A2" w:rsidRDefault="003E68A2">
      <w:bookmarkStart w:id="0" w:name="_GoBack"/>
      <w:bookmarkEnd w:id="0"/>
    </w:p>
    <w:sectPr w:rsidR="003E68A2" w:rsidRPr="003E68A2" w:rsidSect="0055719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45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83ECF"/>
    <w:multiLevelType w:val="hybridMultilevel"/>
    <w:tmpl w:val="23ACD07A"/>
    <w:lvl w:ilvl="0" w:tplc="0E2E6258">
      <w:start w:val="18"/>
      <w:numFmt w:val="bullet"/>
      <w:lvlText w:val=""/>
      <w:lvlJc w:val="left"/>
      <w:pPr>
        <w:ind w:left="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7EC51A33"/>
    <w:multiLevelType w:val="hybridMultilevel"/>
    <w:tmpl w:val="85EC239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51"/>
    <w:rsid w:val="003E68A2"/>
    <w:rsid w:val="00557198"/>
    <w:rsid w:val="00BC4351"/>
    <w:rsid w:val="00E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A2"/>
    <w:pPr>
      <w:bidi/>
      <w:spacing w:after="0" w:line="240" w:lineRule="auto"/>
    </w:pPr>
    <w:rPr>
      <w:rFonts w:ascii="Times New Roman" w:eastAsia="Times New Roman" w:hAnsi="Times New Roman" w:cs="Arial"/>
      <w:noProof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6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8A2"/>
    <w:pPr>
      <w:ind w:left="720"/>
    </w:pPr>
  </w:style>
  <w:style w:type="table" w:styleId="TableGrid">
    <w:name w:val="Table Grid"/>
    <w:basedOn w:val="TableNormal"/>
    <w:uiPriority w:val="59"/>
    <w:rsid w:val="003E68A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A2"/>
    <w:pPr>
      <w:bidi/>
      <w:spacing w:after="0" w:line="240" w:lineRule="auto"/>
    </w:pPr>
    <w:rPr>
      <w:rFonts w:ascii="Times New Roman" w:eastAsia="Times New Roman" w:hAnsi="Times New Roman" w:cs="Arial"/>
      <w:noProof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6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8A2"/>
    <w:pPr>
      <w:ind w:left="720"/>
    </w:pPr>
  </w:style>
  <w:style w:type="table" w:styleId="TableGrid">
    <w:name w:val="Table Grid"/>
    <w:basedOn w:val="TableNormal"/>
    <w:uiPriority w:val="59"/>
    <w:rsid w:val="003E68A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fdop.mil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</dc:creator>
  <cp:keywords/>
  <dc:description/>
  <cp:lastModifiedBy>nader</cp:lastModifiedBy>
  <cp:revision>2</cp:revision>
  <dcterms:created xsi:type="dcterms:W3CDTF">2022-03-27T07:44:00Z</dcterms:created>
  <dcterms:modified xsi:type="dcterms:W3CDTF">2022-03-27T07:45:00Z</dcterms:modified>
</cp:coreProperties>
</file>