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E7556" w:rsidRDefault="000E7556">
      <w:pPr>
        <w:pStyle w:val="ParagraphStyle1"/>
        <w:framePr w:w="2880" w:h="1440" w:hRule="exact" w:wrap="none" w:vAnchor="page" w:hAnchor="margin" w:x="4266" w:y="791"/>
        <w:rPr>
          <w:rStyle w:val="FakeCharacterStyle"/>
        </w:rPr>
      </w:pPr>
    </w:p>
    <w:p w:rsidR="000E7556" w:rsidRDefault="000E7556">
      <w:pPr>
        <w:pStyle w:val="ParagraphStyle2"/>
        <w:framePr w:w="11491" w:h="285" w:hRule="exact" w:wrap="none" w:vAnchor="page" w:hAnchor="margin" w:y="2838"/>
        <w:rPr>
          <w:rStyle w:val="FakeCharacterStyle"/>
        </w:rPr>
      </w:pPr>
    </w:p>
    <w:p w:rsidR="000E7556" w:rsidRDefault="000E7556">
      <w:pPr>
        <w:pStyle w:val="ParagraphStyle3"/>
        <w:framePr w:w="3568" w:h="674" w:hRule="exact" w:wrap="none" w:vAnchor="page" w:hAnchor="margin" w:x="28" w:y="3817"/>
        <w:rPr>
          <w:rStyle w:val="CharacterStyle1"/>
          <w:rtl/>
        </w:rPr>
      </w:pPr>
    </w:p>
    <w:p w:rsidR="000E7556" w:rsidRDefault="000E7556">
      <w:pPr>
        <w:pStyle w:val="ParagraphStyle3"/>
        <w:framePr w:w="3568" w:h="510" w:hRule="exact" w:wrap="none" w:vAnchor="page" w:hAnchor="margin" w:x="28" w:y="4491"/>
        <w:rPr>
          <w:rStyle w:val="CharacterStyle1"/>
          <w:rtl/>
        </w:rPr>
      </w:pPr>
    </w:p>
    <w:p w:rsidR="000E7556" w:rsidRDefault="000E7556">
      <w:pPr>
        <w:pStyle w:val="ParagraphStyle3"/>
        <w:framePr w:w="5372" w:h="510" w:hRule="exact" w:wrap="none" w:vAnchor="page" w:hAnchor="margin" w:x="6091" w:y="4491"/>
        <w:rPr>
          <w:rStyle w:val="CharacterStyle1"/>
          <w:rtl/>
        </w:rPr>
      </w:pPr>
    </w:p>
    <w:p w:rsidR="000E7556" w:rsidRDefault="000E7556">
      <w:pPr>
        <w:pStyle w:val="ParagraphStyle3"/>
        <w:framePr w:w="5372" w:h="510" w:hRule="exact" w:wrap="none" w:vAnchor="page" w:hAnchor="margin" w:x="6091" w:y="5001"/>
        <w:rPr>
          <w:rStyle w:val="CharacterStyle1"/>
          <w:rtl/>
        </w:rPr>
      </w:pPr>
    </w:p>
    <w:p w:rsidR="000E7556" w:rsidRDefault="00080BCD">
      <w:pPr>
        <w:pStyle w:val="ParagraphStyle2"/>
        <w:framePr w:w="11491" w:h="285" w:hRule="exact" w:wrap="none" w:vAnchor="page" w:hAnchor="margin" w:y="5511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7556" w:rsidRDefault="000E7556">
      <w:pPr>
        <w:pStyle w:val="ParagraphStyle4"/>
        <w:framePr w:w="1214" w:h="432" w:hRule="exact" w:wrap="none" w:vAnchor="page" w:hAnchor="margin" w:x="45" w:y="5796"/>
        <w:rPr>
          <w:rStyle w:val="FakeCharacterStyle"/>
        </w:rPr>
      </w:pPr>
    </w:p>
    <w:p w:rsidR="000E7556" w:rsidRDefault="00080BCD">
      <w:pPr>
        <w:pStyle w:val="ParagraphStyle5"/>
        <w:framePr w:w="1218" w:h="402" w:hRule="exact" w:wrap="none" w:vAnchor="page" w:hAnchor="margin" w:x="43" w:y="5811"/>
        <w:rPr>
          <w:rStyle w:val="CharacterStyle2"/>
        </w:rPr>
      </w:pPr>
      <w:r>
        <w:rPr>
          <w:rStyle w:val="CharacterStyle2"/>
        </w:rPr>
        <w:t>Item No</w:t>
      </w:r>
    </w:p>
    <w:p w:rsidR="000E7556" w:rsidRDefault="000E7556">
      <w:pPr>
        <w:pStyle w:val="ParagraphStyle6"/>
        <w:framePr w:w="2440" w:h="432" w:hRule="exact" w:wrap="none" w:vAnchor="page" w:hAnchor="margin" w:x="1304" w:y="5796"/>
        <w:rPr>
          <w:rStyle w:val="FakeCharacterStyle"/>
        </w:rPr>
      </w:pPr>
    </w:p>
    <w:p w:rsidR="000E7556" w:rsidRDefault="00080BCD">
      <w:pPr>
        <w:pStyle w:val="ParagraphStyle7"/>
        <w:framePr w:w="2414" w:h="402" w:hRule="exact" w:wrap="none" w:vAnchor="page" w:hAnchor="margin" w:x="1332" w:y="5811"/>
        <w:rPr>
          <w:rStyle w:val="CharacterStyle3"/>
        </w:rPr>
      </w:pPr>
      <w:r>
        <w:rPr>
          <w:rStyle w:val="CharacterStyle3"/>
        </w:rPr>
        <w:t>Stock No</w:t>
      </w:r>
    </w:p>
    <w:p w:rsidR="000E7556" w:rsidRDefault="000E7556">
      <w:pPr>
        <w:pStyle w:val="ParagraphStyle8"/>
        <w:framePr w:w="5160" w:h="432" w:hRule="exact" w:wrap="none" w:vAnchor="page" w:hAnchor="margin" w:x="3789" w:y="5796"/>
        <w:rPr>
          <w:rStyle w:val="FakeCharacterStyle"/>
        </w:rPr>
      </w:pPr>
    </w:p>
    <w:p w:rsidR="000E7556" w:rsidRDefault="00080BCD">
      <w:pPr>
        <w:pStyle w:val="ParagraphStyle9"/>
        <w:framePr w:w="5134" w:h="402" w:hRule="exact" w:wrap="none" w:vAnchor="page" w:hAnchor="margin" w:x="3817" w:y="5811"/>
        <w:rPr>
          <w:rStyle w:val="CharacterStyle4"/>
        </w:rPr>
      </w:pPr>
      <w:r>
        <w:rPr>
          <w:rStyle w:val="CharacterStyle4"/>
        </w:rPr>
        <w:t>Stock Name</w:t>
      </w:r>
    </w:p>
    <w:p w:rsidR="000E7556" w:rsidRDefault="000E7556">
      <w:pPr>
        <w:pStyle w:val="ParagraphStyle6"/>
        <w:framePr w:w="1419" w:h="432" w:hRule="exact" w:wrap="none" w:vAnchor="page" w:hAnchor="margin" w:x="8994" w:y="5796"/>
        <w:rPr>
          <w:rStyle w:val="FakeCharacterStyle"/>
        </w:rPr>
      </w:pPr>
    </w:p>
    <w:p w:rsidR="000E7556" w:rsidRDefault="00080BCD">
      <w:pPr>
        <w:pStyle w:val="ParagraphStyle7"/>
        <w:framePr w:w="1393" w:h="402" w:hRule="exact" w:wrap="none" w:vAnchor="page" w:hAnchor="margin" w:x="9022" w:y="5811"/>
        <w:rPr>
          <w:rStyle w:val="CharacterStyle3"/>
        </w:rPr>
      </w:pPr>
      <w:r>
        <w:rPr>
          <w:rStyle w:val="CharacterStyle3"/>
        </w:rPr>
        <w:t>Quantity</w:t>
      </w:r>
    </w:p>
    <w:p w:rsidR="000E7556" w:rsidRDefault="000E7556">
      <w:pPr>
        <w:pStyle w:val="ParagraphStyle6"/>
        <w:framePr w:w="988" w:h="432" w:hRule="exact" w:wrap="none" w:vAnchor="page" w:hAnchor="margin" w:x="10458" w:y="5796"/>
        <w:rPr>
          <w:rStyle w:val="FakeCharacterStyle"/>
        </w:rPr>
      </w:pPr>
    </w:p>
    <w:p w:rsidR="000E7556" w:rsidRDefault="00080BCD">
      <w:pPr>
        <w:pStyle w:val="ParagraphStyle7"/>
        <w:framePr w:w="962" w:h="402" w:hRule="exact" w:wrap="none" w:vAnchor="page" w:hAnchor="margin" w:x="10486" w:y="5811"/>
        <w:rPr>
          <w:rStyle w:val="CharacterStyle3"/>
        </w:rPr>
      </w:pPr>
      <w:r>
        <w:rPr>
          <w:rStyle w:val="CharacterStyle3"/>
        </w:rPr>
        <w:t>Unit</w:t>
      </w:r>
    </w:p>
    <w:p w:rsidR="000E7556" w:rsidRDefault="000E7556">
      <w:pPr>
        <w:pStyle w:val="ParagraphStyle10"/>
        <w:framePr w:w="1304" w:h="3098" w:hRule="exact" w:wrap="none" w:vAnchor="page" w:hAnchor="margin" w:y="6228"/>
        <w:rPr>
          <w:rStyle w:val="FakeCharacterStyle"/>
        </w:rPr>
      </w:pPr>
    </w:p>
    <w:p w:rsidR="000E7556" w:rsidRDefault="00080BCD">
      <w:pPr>
        <w:pStyle w:val="ParagraphStyle11"/>
        <w:framePr w:w="1248" w:h="3083" w:hRule="exact" w:wrap="none" w:vAnchor="page" w:hAnchor="margin" w:x="28" w:y="6228"/>
        <w:rPr>
          <w:rStyle w:val="CharacterStyle5"/>
        </w:rPr>
      </w:pPr>
      <w:r>
        <w:rPr>
          <w:rStyle w:val="CharacterStyle5"/>
        </w:rPr>
        <w:t>1</w:t>
      </w:r>
    </w:p>
    <w:p w:rsidR="000E7556" w:rsidRDefault="000E7556">
      <w:pPr>
        <w:pStyle w:val="ParagraphStyle10"/>
        <w:framePr w:w="2485" w:h="3098" w:hRule="exact" w:wrap="none" w:vAnchor="page" w:hAnchor="margin" w:x="1304" w:y="6228"/>
        <w:rPr>
          <w:rStyle w:val="FakeCharacterStyle"/>
        </w:rPr>
      </w:pPr>
    </w:p>
    <w:p w:rsidR="000E7556" w:rsidRDefault="00080BCD">
      <w:pPr>
        <w:pStyle w:val="ParagraphStyle11"/>
        <w:framePr w:w="2429" w:h="3083" w:hRule="exact" w:wrap="none" w:vAnchor="page" w:hAnchor="margin" w:x="1332" w:y="6228"/>
        <w:rPr>
          <w:rStyle w:val="CharacterStyle5"/>
        </w:rPr>
      </w:pPr>
      <w:r>
        <w:rPr>
          <w:rStyle w:val="CharacterStyle5"/>
        </w:rPr>
        <w:t>09_10_011_031</w:t>
      </w:r>
    </w:p>
    <w:p w:rsidR="000E7556" w:rsidRDefault="000E7556">
      <w:pPr>
        <w:pStyle w:val="ParagraphStyle12"/>
        <w:framePr w:w="5205" w:h="3098" w:hRule="exact" w:wrap="none" w:vAnchor="page" w:hAnchor="margin" w:x="3789" w:y="6228"/>
        <w:rPr>
          <w:rStyle w:val="FakeCharacterStyle"/>
        </w:rPr>
      </w:pPr>
    </w:p>
    <w:p w:rsidR="000E7556" w:rsidRDefault="00080BCD">
      <w:pPr>
        <w:pStyle w:val="ParagraphStyle13"/>
        <w:framePr w:w="5149" w:h="3083" w:hRule="exact" w:wrap="none" w:vAnchor="page" w:hAnchor="margin" w:x="3817" w:y="6228"/>
        <w:rPr>
          <w:rStyle w:val="CharacterStyle6"/>
        </w:rPr>
      </w:pPr>
      <w:r>
        <w:rPr>
          <w:rStyle w:val="CharacterStyle6"/>
        </w:rPr>
        <w:t>BCR/ABL REAL TIME KIT QUANTITATIVE COMPLETE KIT INCLUDES RNA EXTRACTION,AMPLIFICATION,DETECTION ON REAL TIME PCR SYSTEM.USE TO MONITOR EFFICIENCY OF TREATMENT ,MRD FOLLOW UP,TO DO AT LEAST 50TEST</w:t>
      </w:r>
    </w:p>
    <w:p w:rsidR="000E7556" w:rsidRDefault="000E7556">
      <w:pPr>
        <w:pStyle w:val="ParagraphStyle10"/>
        <w:framePr w:w="1464" w:h="3098" w:hRule="exact" w:wrap="none" w:vAnchor="page" w:hAnchor="margin" w:x="8994" w:y="6228"/>
        <w:rPr>
          <w:rStyle w:val="FakeCharacterStyle"/>
        </w:rPr>
      </w:pPr>
    </w:p>
    <w:p w:rsidR="000E7556" w:rsidRDefault="00080BCD">
      <w:pPr>
        <w:pStyle w:val="ParagraphStyle11"/>
        <w:framePr w:w="1408" w:h="3083" w:hRule="exact" w:wrap="none" w:vAnchor="page" w:hAnchor="margin" w:x="9022" w:y="6228"/>
        <w:rPr>
          <w:rStyle w:val="CharacterStyle5"/>
        </w:rPr>
      </w:pPr>
      <w:r>
        <w:rPr>
          <w:rStyle w:val="CharacterStyle5"/>
        </w:rPr>
        <w:t>800</w:t>
      </w:r>
    </w:p>
    <w:p w:rsidR="000E7556" w:rsidRDefault="000E7556">
      <w:pPr>
        <w:pStyle w:val="ParagraphStyle10"/>
        <w:framePr w:w="1033" w:h="3098" w:hRule="exact" w:wrap="none" w:vAnchor="page" w:hAnchor="margin" w:x="10458" w:y="6228"/>
        <w:rPr>
          <w:rStyle w:val="FakeCharacterStyle"/>
        </w:rPr>
      </w:pPr>
    </w:p>
    <w:p w:rsidR="000E7556" w:rsidRDefault="00080BCD">
      <w:pPr>
        <w:pStyle w:val="ParagraphStyle11"/>
        <w:framePr w:w="977" w:h="3083" w:hRule="exact" w:wrap="none" w:vAnchor="page" w:hAnchor="margin" w:x="10486" w:y="6228"/>
        <w:rPr>
          <w:rStyle w:val="CharacterStyle5"/>
        </w:rPr>
      </w:pPr>
      <w:r>
        <w:rPr>
          <w:rStyle w:val="CharacterStyle5"/>
        </w:rPr>
        <w:t>Test</w:t>
      </w:r>
    </w:p>
    <w:p w:rsidR="000E7556" w:rsidRDefault="000E7556">
      <w:pPr>
        <w:pStyle w:val="ParagraphStyle10"/>
        <w:framePr w:w="1304" w:h="1063" w:hRule="exact" w:wrap="none" w:vAnchor="page" w:hAnchor="margin" w:y="9326"/>
        <w:rPr>
          <w:rStyle w:val="FakeCharacterStyle"/>
        </w:rPr>
      </w:pPr>
    </w:p>
    <w:p w:rsidR="000E7556" w:rsidRDefault="00080BCD">
      <w:pPr>
        <w:pStyle w:val="ParagraphStyle11"/>
        <w:framePr w:w="1248" w:h="1048" w:hRule="exact" w:wrap="none" w:vAnchor="page" w:hAnchor="margin" w:x="28" w:y="9326"/>
        <w:rPr>
          <w:rStyle w:val="CharacterStyle5"/>
        </w:rPr>
      </w:pPr>
      <w:r>
        <w:rPr>
          <w:rStyle w:val="CharacterStyle5"/>
        </w:rPr>
        <w:t>2</w:t>
      </w:r>
    </w:p>
    <w:p w:rsidR="000E7556" w:rsidRDefault="000E7556">
      <w:pPr>
        <w:pStyle w:val="ParagraphStyle10"/>
        <w:framePr w:w="2485" w:h="1063" w:hRule="exact" w:wrap="none" w:vAnchor="page" w:hAnchor="margin" w:x="1304" w:y="9326"/>
        <w:rPr>
          <w:rStyle w:val="FakeCharacterStyle"/>
        </w:rPr>
      </w:pPr>
    </w:p>
    <w:p w:rsidR="000E7556" w:rsidRDefault="00080BCD">
      <w:pPr>
        <w:pStyle w:val="ParagraphStyle11"/>
        <w:framePr w:w="2429" w:h="1048" w:hRule="exact" w:wrap="none" w:vAnchor="page" w:hAnchor="margin" w:x="1332" w:y="9326"/>
        <w:rPr>
          <w:rStyle w:val="CharacterStyle5"/>
        </w:rPr>
      </w:pPr>
      <w:r>
        <w:rPr>
          <w:rStyle w:val="CharacterStyle5"/>
        </w:rPr>
        <w:t>09_10_011_041</w:t>
      </w:r>
    </w:p>
    <w:p w:rsidR="000E7556" w:rsidRDefault="000E7556">
      <w:pPr>
        <w:pStyle w:val="ParagraphStyle12"/>
        <w:framePr w:w="5205" w:h="1063" w:hRule="exact" w:wrap="none" w:vAnchor="page" w:hAnchor="margin" w:x="3789" w:y="9326"/>
        <w:rPr>
          <w:rStyle w:val="FakeCharacterStyle"/>
        </w:rPr>
      </w:pPr>
    </w:p>
    <w:p w:rsidR="000E7556" w:rsidRDefault="00080BCD">
      <w:pPr>
        <w:pStyle w:val="ParagraphStyle13"/>
        <w:framePr w:w="5149" w:h="1048" w:hRule="exact" w:wrap="none" w:vAnchor="page" w:hAnchor="margin" w:x="3817" w:y="9326"/>
        <w:rPr>
          <w:rStyle w:val="CharacterStyle6"/>
        </w:rPr>
      </w:pPr>
      <w:r>
        <w:rPr>
          <w:rStyle w:val="CharacterStyle6"/>
        </w:rPr>
        <w:t>jak-2 kit for qualitative detection of the V617F mutation of the JAK-2 gene in myeloprolifrative by a real time PCR</w:t>
      </w:r>
    </w:p>
    <w:p w:rsidR="000E7556" w:rsidRDefault="000E7556">
      <w:pPr>
        <w:pStyle w:val="ParagraphStyle10"/>
        <w:framePr w:w="1464" w:h="1063" w:hRule="exact" w:wrap="none" w:vAnchor="page" w:hAnchor="margin" w:x="8994" w:y="9326"/>
        <w:rPr>
          <w:rStyle w:val="FakeCharacterStyle"/>
        </w:rPr>
      </w:pPr>
    </w:p>
    <w:p w:rsidR="000E7556" w:rsidRDefault="00080BCD">
      <w:pPr>
        <w:pStyle w:val="ParagraphStyle11"/>
        <w:framePr w:w="1408" w:h="1048" w:hRule="exact" w:wrap="none" w:vAnchor="page" w:hAnchor="margin" w:x="9022" w:y="9326"/>
        <w:rPr>
          <w:rStyle w:val="CharacterStyle5"/>
        </w:rPr>
      </w:pPr>
      <w:r>
        <w:rPr>
          <w:rStyle w:val="CharacterStyle5"/>
        </w:rPr>
        <w:t>744</w:t>
      </w:r>
    </w:p>
    <w:p w:rsidR="000E7556" w:rsidRDefault="000E7556">
      <w:pPr>
        <w:pStyle w:val="ParagraphStyle10"/>
        <w:framePr w:w="1033" w:h="1063" w:hRule="exact" w:wrap="none" w:vAnchor="page" w:hAnchor="margin" w:x="10458" w:y="9326"/>
        <w:rPr>
          <w:rStyle w:val="FakeCharacterStyle"/>
        </w:rPr>
      </w:pPr>
    </w:p>
    <w:p w:rsidR="000E7556" w:rsidRDefault="00080BCD">
      <w:pPr>
        <w:pStyle w:val="ParagraphStyle11"/>
        <w:framePr w:w="977" w:h="1048" w:hRule="exact" w:wrap="none" w:vAnchor="page" w:hAnchor="margin" w:x="10486" w:y="9326"/>
        <w:rPr>
          <w:rStyle w:val="CharacterStyle5"/>
        </w:rPr>
      </w:pPr>
      <w:r>
        <w:rPr>
          <w:rStyle w:val="CharacterStyle5"/>
        </w:rPr>
        <w:t>Test</w:t>
      </w:r>
    </w:p>
    <w:p w:rsidR="000E7556" w:rsidRDefault="000E7556">
      <w:pPr>
        <w:pStyle w:val="ParagraphStyle10"/>
        <w:framePr w:w="1304" w:h="750" w:hRule="exact" w:wrap="none" w:vAnchor="page" w:hAnchor="margin" w:y="10389"/>
        <w:rPr>
          <w:rStyle w:val="FakeCharacterStyle"/>
        </w:rPr>
      </w:pPr>
    </w:p>
    <w:p w:rsidR="000E7556" w:rsidRDefault="00080BCD">
      <w:pPr>
        <w:pStyle w:val="ParagraphStyle11"/>
        <w:framePr w:w="1248" w:h="735" w:hRule="exact" w:wrap="none" w:vAnchor="page" w:hAnchor="margin" w:x="28" w:y="10389"/>
        <w:rPr>
          <w:rStyle w:val="CharacterStyle5"/>
        </w:rPr>
      </w:pPr>
      <w:r>
        <w:rPr>
          <w:rStyle w:val="CharacterStyle5"/>
        </w:rPr>
        <w:t>3</w:t>
      </w:r>
    </w:p>
    <w:p w:rsidR="000E7556" w:rsidRDefault="000E7556">
      <w:pPr>
        <w:pStyle w:val="ParagraphStyle10"/>
        <w:framePr w:w="2485" w:h="750" w:hRule="exact" w:wrap="none" w:vAnchor="page" w:hAnchor="margin" w:x="1304" w:y="10389"/>
        <w:rPr>
          <w:rStyle w:val="FakeCharacterStyle"/>
        </w:rPr>
      </w:pPr>
    </w:p>
    <w:p w:rsidR="000E7556" w:rsidRDefault="00080BCD">
      <w:pPr>
        <w:pStyle w:val="ParagraphStyle11"/>
        <w:framePr w:w="2429" w:h="735" w:hRule="exact" w:wrap="none" w:vAnchor="page" w:hAnchor="margin" w:x="1332" w:y="10389"/>
        <w:rPr>
          <w:rStyle w:val="CharacterStyle5"/>
        </w:rPr>
      </w:pPr>
      <w:r>
        <w:rPr>
          <w:rStyle w:val="CharacterStyle5"/>
        </w:rPr>
        <w:t>09_10_031_048</w:t>
      </w:r>
    </w:p>
    <w:p w:rsidR="000E7556" w:rsidRDefault="000E7556">
      <w:pPr>
        <w:pStyle w:val="ParagraphStyle12"/>
        <w:framePr w:w="5205" w:h="750" w:hRule="exact" w:wrap="none" w:vAnchor="page" w:hAnchor="margin" w:x="3789" w:y="10389"/>
        <w:rPr>
          <w:rStyle w:val="FakeCharacterStyle"/>
        </w:rPr>
      </w:pPr>
    </w:p>
    <w:p w:rsidR="000E7556" w:rsidRDefault="00080BCD">
      <w:pPr>
        <w:pStyle w:val="ParagraphStyle13"/>
        <w:framePr w:w="5149" w:h="735" w:hRule="exact" w:wrap="none" w:vAnchor="page" w:hAnchor="margin" w:x="3817" w:y="10389"/>
        <w:rPr>
          <w:rStyle w:val="CharacterStyle6"/>
        </w:rPr>
      </w:pPr>
      <w:r>
        <w:rPr>
          <w:rStyle w:val="CharacterStyle6"/>
        </w:rPr>
        <w:t>absoalt ethanol molecular bioligy grade</w:t>
      </w:r>
    </w:p>
    <w:p w:rsidR="000E7556" w:rsidRDefault="000E7556">
      <w:pPr>
        <w:pStyle w:val="ParagraphStyle10"/>
        <w:framePr w:w="1464" w:h="750" w:hRule="exact" w:wrap="none" w:vAnchor="page" w:hAnchor="margin" w:x="8994" w:y="10389"/>
        <w:rPr>
          <w:rStyle w:val="FakeCharacterStyle"/>
        </w:rPr>
      </w:pPr>
    </w:p>
    <w:p w:rsidR="000E7556" w:rsidRDefault="00080BCD">
      <w:pPr>
        <w:pStyle w:val="ParagraphStyle11"/>
        <w:framePr w:w="1408" w:h="735" w:hRule="exact" w:wrap="none" w:vAnchor="page" w:hAnchor="margin" w:x="9022" w:y="10389"/>
        <w:rPr>
          <w:rStyle w:val="CharacterStyle5"/>
        </w:rPr>
      </w:pPr>
      <w:r>
        <w:rPr>
          <w:rStyle w:val="CharacterStyle5"/>
        </w:rPr>
        <w:t>1</w:t>
      </w:r>
    </w:p>
    <w:p w:rsidR="000E7556" w:rsidRDefault="000E7556">
      <w:pPr>
        <w:pStyle w:val="ParagraphStyle10"/>
        <w:framePr w:w="1033" w:h="750" w:hRule="exact" w:wrap="none" w:vAnchor="page" w:hAnchor="margin" w:x="10458" w:y="10389"/>
        <w:rPr>
          <w:rStyle w:val="FakeCharacterStyle"/>
        </w:rPr>
      </w:pPr>
    </w:p>
    <w:p w:rsidR="000E7556" w:rsidRDefault="00080BCD">
      <w:pPr>
        <w:pStyle w:val="ParagraphStyle11"/>
        <w:framePr w:w="977" w:h="735" w:hRule="exact" w:wrap="none" w:vAnchor="page" w:hAnchor="margin" w:x="10486" w:y="10389"/>
        <w:rPr>
          <w:rStyle w:val="CharacterStyle5"/>
        </w:rPr>
      </w:pPr>
      <w:r>
        <w:rPr>
          <w:rStyle w:val="CharacterStyle5"/>
        </w:rPr>
        <w:t>Ltr</w:t>
      </w:r>
    </w:p>
    <w:p w:rsidR="000E7556" w:rsidRDefault="000E7556">
      <w:pPr>
        <w:pStyle w:val="ParagraphStyle10"/>
        <w:framePr w:w="1304" w:h="750" w:hRule="exact" w:wrap="none" w:vAnchor="page" w:hAnchor="margin" w:y="11139"/>
        <w:rPr>
          <w:rStyle w:val="FakeCharacterStyle"/>
        </w:rPr>
      </w:pPr>
    </w:p>
    <w:p w:rsidR="000E7556" w:rsidRDefault="00080BCD">
      <w:pPr>
        <w:pStyle w:val="ParagraphStyle11"/>
        <w:framePr w:w="1248" w:h="735" w:hRule="exact" w:wrap="none" w:vAnchor="page" w:hAnchor="margin" w:x="28" w:y="11139"/>
        <w:rPr>
          <w:rStyle w:val="CharacterStyle5"/>
        </w:rPr>
      </w:pPr>
      <w:r>
        <w:rPr>
          <w:rStyle w:val="CharacterStyle5"/>
        </w:rPr>
        <w:t>4</w:t>
      </w:r>
    </w:p>
    <w:p w:rsidR="000E7556" w:rsidRDefault="000E7556">
      <w:pPr>
        <w:pStyle w:val="ParagraphStyle10"/>
        <w:framePr w:w="2485" w:h="750" w:hRule="exact" w:wrap="none" w:vAnchor="page" w:hAnchor="margin" w:x="1304" w:y="11139"/>
        <w:rPr>
          <w:rStyle w:val="FakeCharacterStyle"/>
        </w:rPr>
      </w:pPr>
    </w:p>
    <w:p w:rsidR="000E7556" w:rsidRDefault="00080BCD">
      <w:pPr>
        <w:pStyle w:val="ParagraphStyle11"/>
        <w:framePr w:w="2429" w:h="735" w:hRule="exact" w:wrap="none" w:vAnchor="page" w:hAnchor="margin" w:x="1332" w:y="11139"/>
        <w:rPr>
          <w:rStyle w:val="CharacterStyle5"/>
        </w:rPr>
      </w:pPr>
      <w:r>
        <w:rPr>
          <w:rStyle w:val="CharacterStyle5"/>
        </w:rPr>
        <w:t>09_10_035_002</w:t>
      </w:r>
    </w:p>
    <w:p w:rsidR="000E7556" w:rsidRDefault="000E7556">
      <w:pPr>
        <w:pStyle w:val="ParagraphStyle12"/>
        <w:framePr w:w="5205" w:h="750" w:hRule="exact" w:wrap="none" w:vAnchor="page" w:hAnchor="margin" w:x="3789" w:y="11139"/>
        <w:rPr>
          <w:rStyle w:val="FakeCharacterStyle"/>
        </w:rPr>
      </w:pPr>
    </w:p>
    <w:p w:rsidR="000E7556" w:rsidRDefault="00080BCD">
      <w:pPr>
        <w:pStyle w:val="ParagraphStyle13"/>
        <w:framePr w:w="5149" w:h="735" w:hRule="exact" w:wrap="none" w:vAnchor="page" w:hAnchor="margin" w:x="3817" w:y="11139"/>
        <w:rPr>
          <w:rStyle w:val="CharacterStyle6"/>
        </w:rPr>
      </w:pPr>
      <w:r>
        <w:rPr>
          <w:rStyle w:val="CharacterStyle6"/>
        </w:rPr>
        <w:t>Qubit dsDNA HS Assay kit (500 assays)</w:t>
      </w:r>
    </w:p>
    <w:p w:rsidR="000E7556" w:rsidRDefault="000E7556">
      <w:pPr>
        <w:pStyle w:val="ParagraphStyle10"/>
        <w:framePr w:w="1464" w:h="750" w:hRule="exact" w:wrap="none" w:vAnchor="page" w:hAnchor="margin" w:x="8994" w:y="11139"/>
        <w:rPr>
          <w:rStyle w:val="FakeCharacterStyle"/>
        </w:rPr>
      </w:pPr>
    </w:p>
    <w:p w:rsidR="000E7556" w:rsidRDefault="00080BCD">
      <w:pPr>
        <w:pStyle w:val="ParagraphStyle11"/>
        <w:framePr w:w="1408" w:h="735" w:hRule="exact" w:wrap="none" w:vAnchor="page" w:hAnchor="margin" w:x="9022" w:y="11139"/>
        <w:rPr>
          <w:rStyle w:val="CharacterStyle5"/>
        </w:rPr>
      </w:pPr>
      <w:r>
        <w:rPr>
          <w:rStyle w:val="CharacterStyle5"/>
        </w:rPr>
        <w:t>1</w:t>
      </w:r>
    </w:p>
    <w:p w:rsidR="000E7556" w:rsidRDefault="000E7556">
      <w:pPr>
        <w:pStyle w:val="ParagraphStyle10"/>
        <w:framePr w:w="1033" w:h="750" w:hRule="exact" w:wrap="none" w:vAnchor="page" w:hAnchor="margin" w:x="10458" w:y="11139"/>
        <w:rPr>
          <w:rStyle w:val="FakeCharacterStyle"/>
        </w:rPr>
      </w:pPr>
    </w:p>
    <w:p w:rsidR="000E7556" w:rsidRDefault="00080BCD">
      <w:pPr>
        <w:pStyle w:val="ParagraphStyle11"/>
        <w:framePr w:w="977" w:h="735" w:hRule="exact" w:wrap="none" w:vAnchor="page" w:hAnchor="margin" w:x="10486" w:y="11139"/>
        <w:rPr>
          <w:rStyle w:val="CharacterStyle5"/>
        </w:rPr>
      </w:pPr>
      <w:r>
        <w:rPr>
          <w:rStyle w:val="CharacterStyle5"/>
        </w:rPr>
        <w:t>Kit</w:t>
      </w:r>
    </w:p>
    <w:p w:rsidR="000E7556" w:rsidRDefault="000E7556">
      <w:pPr>
        <w:pStyle w:val="ParagraphStyle10"/>
        <w:framePr w:w="1304" w:h="1063" w:hRule="exact" w:wrap="none" w:vAnchor="page" w:hAnchor="margin" w:y="11889"/>
        <w:rPr>
          <w:rStyle w:val="FakeCharacterStyle"/>
        </w:rPr>
      </w:pPr>
    </w:p>
    <w:p w:rsidR="000E7556" w:rsidRDefault="00080BCD">
      <w:pPr>
        <w:pStyle w:val="ParagraphStyle11"/>
        <w:framePr w:w="1248" w:h="1048" w:hRule="exact" w:wrap="none" w:vAnchor="page" w:hAnchor="margin" w:x="28" w:y="11889"/>
        <w:rPr>
          <w:rStyle w:val="CharacterStyle5"/>
        </w:rPr>
      </w:pPr>
      <w:r>
        <w:rPr>
          <w:rStyle w:val="CharacterStyle5"/>
        </w:rPr>
        <w:t>5</w:t>
      </w:r>
    </w:p>
    <w:p w:rsidR="000E7556" w:rsidRDefault="000E7556">
      <w:pPr>
        <w:pStyle w:val="ParagraphStyle10"/>
        <w:framePr w:w="2485" w:h="1063" w:hRule="exact" w:wrap="none" w:vAnchor="page" w:hAnchor="margin" w:x="1304" w:y="11889"/>
        <w:rPr>
          <w:rStyle w:val="FakeCharacterStyle"/>
        </w:rPr>
      </w:pPr>
    </w:p>
    <w:p w:rsidR="000E7556" w:rsidRDefault="00080BCD">
      <w:pPr>
        <w:pStyle w:val="ParagraphStyle11"/>
        <w:framePr w:w="2429" w:h="1048" w:hRule="exact" w:wrap="none" w:vAnchor="page" w:hAnchor="margin" w:x="1332" w:y="11889"/>
        <w:rPr>
          <w:rStyle w:val="CharacterStyle5"/>
        </w:rPr>
      </w:pPr>
      <w:r>
        <w:rPr>
          <w:rStyle w:val="CharacterStyle5"/>
        </w:rPr>
        <w:t>09_10_042_054</w:t>
      </w:r>
    </w:p>
    <w:p w:rsidR="000E7556" w:rsidRDefault="000E7556">
      <w:pPr>
        <w:pStyle w:val="ParagraphStyle12"/>
        <w:framePr w:w="5205" w:h="1063" w:hRule="exact" w:wrap="none" w:vAnchor="page" w:hAnchor="margin" w:x="3789" w:y="11889"/>
        <w:rPr>
          <w:rStyle w:val="FakeCharacterStyle"/>
        </w:rPr>
      </w:pPr>
    </w:p>
    <w:p w:rsidR="000E7556" w:rsidRDefault="00080BCD">
      <w:pPr>
        <w:pStyle w:val="ParagraphStyle13"/>
        <w:framePr w:w="5149" w:h="1048" w:hRule="exact" w:wrap="none" w:vAnchor="page" w:hAnchor="margin" w:x="3817" w:y="11889"/>
        <w:rPr>
          <w:rStyle w:val="CharacterStyle6"/>
        </w:rPr>
      </w:pPr>
      <w:r>
        <w:rPr>
          <w:rStyle w:val="CharacterStyle6"/>
        </w:rPr>
        <w:t>Chimerism Genotype (pre-Transplant)by Real Time Quantitative PCR(1 KIT/12CASE)</w:t>
      </w:r>
    </w:p>
    <w:p w:rsidR="000E7556" w:rsidRDefault="000E7556">
      <w:pPr>
        <w:pStyle w:val="ParagraphStyle10"/>
        <w:framePr w:w="1464" w:h="1063" w:hRule="exact" w:wrap="none" w:vAnchor="page" w:hAnchor="margin" w:x="8994" w:y="11889"/>
        <w:rPr>
          <w:rStyle w:val="FakeCharacterStyle"/>
        </w:rPr>
      </w:pPr>
    </w:p>
    <w:p w:rsidR="000E7556" w:rsidRDefault="00080BCD">
      <w:pPr>
        <w:pStyle w:val="ParagraphStyle11"/>
        <w:framePr w:w="1408" w:h="1048" w:hRule="exact" w:wrap="none" w:vAnchor="page" w:hAnchor="margin" w:x="9022" w:y="11889"/>
        <w:rPr>
          <w:rStyle w:val="CharacterStyle5"/>
        </w:rPr>
      </w:pPr>
      <w:r>
        <w:rPr>
          <w:rStyle w:val="CharacterStyle5"/>
        </w:rPr>
        <w:t>4</w:t>
      </w:r>
    </w:p>
    <w:p w:rsidR="000E7556" w:rsidRDefault="000E7556">
      <w:pPr>
        <w:pStyle w:val="ParagraphStyle10"/>
        <w:framePr w:w="1033" w:h="1063" w:hRule="exact" w:wrap="none" w:vAnchor="page" w:hAnchor="margin" w:x="10458" w:y="11889"/>
        <w:rPr>
          <w:rStyle w:val="FakeCharacterStyle"/>
        </w:rPr>
      </w:pPr>
    </w:p>
    <w:p w:rsidR="000E7556" w:rsidRDefault="00080BCD">
      <w:pPr>
        <w:pStyle w:val="ParagraphStyle11"/>
        <w:framePr w:w="977" w:h="1048" w:hRule="exact" w:wrap="none" w:vAnchor="page" w:hAnchor="margin" w:x="10486" w:y="11889"/>
        <w:rPr>
          <w:rStyle w:val="CharacterStyle5"/>
        </w:rPr>
      </w:pPr>
      <w:r>
        <w:rPr>
          <w:rStyle w:val="CharacterStyle5"/>
        </w:rPr>
        <w:t>Kit</w:t>
      </w:r>
    </w:p>
    <w:p w:rsidR="000E7556" w:rsidRDefault="000E7556">
      <w:pPr>
        <w:pStyle w:val="ParagraphStyle10"/>
        <w:framePr w:w="1304" w:h="1063" w:hRule="exact" w:wrap="none" w:vAnchor="page" w:hAnchor="margin" w:y="12952"/>
        <w:rPr>
          <w:rStyle w:val="FakeCharacterStyle"/>
        </w:rPr>
      </w:pPr>
    </w:p>
    <w:p w:rsidR="000E7556" w:rsidRDefault="00080BCD">
      <w:pPr>
        <w:pStyle w:val="ParagraphStyle11"/>
        <w:framePr w:w="1248" w:h="1048" w:hRule="exact" w:wrap="none" w:vAnchor="page" w:hAnchor="margin" w:x="28" w:y="12952"/>
        <w:rPr>
          <w:rStyle w:val="CharacterStyle5"/>
        </w:rPr>
      </w:pPr>
      <w:r>
        <w:rPr>
          <w:rStyle w:val="CharacterStyle5"/>
        </w:rPr>
        <w:t>6</w:t>
      </w:r>
    </w:p>
    <w:p w:rsidR="000E7556" w:rsidRDefault="000E7556">
      <w:pPr>
        <w:pStyle w:val="ParagraphStyle10"/>
        <w:framePr w:w="2485" w:h="1063" w:hRule="exact" w:wrap="none" w:vAnchor="page" w:hAnchor="margin" w:x="1304" w:y="12952"/>
        <w:rPr>
          <w:rStyle w:val="FakeCharacterStyle"/>
        </w:rPr>
      </w:pPr>
    </w:p>
    <w:p w:rsidR="000E7556" w:rsidRDefault="00080BCD">
      <w:pPr>
        <w:pStyle w:val="ParagraphStyle11"/>
        <w:framePr w:w="2429" w:h="1048" w:hRule="exact" w:wrap="none" w:vAnchor="page" w:hAnchor="margin" w:x="1332" w:y="12952"/>
        <w:rPr>
          <w:rStyle w:val="CharacterStyle5"/>
        </w:rPr>
      </w:pPr>
      <w:r>
        <w:rPr>
          <w:rStyle w:val="CharacterStyle5"/>
        </w:rPr>
        <w:t>09_10_042_055</w:t>
      </w:r>
    </w:p>
    <w:p w:rsidR="000E7556" w:rsidRDefault="000E7556">
      <w:pPr>
        <w:pStyle w:val="ParagraphStyle12"/>
        <w:framePr w:w="5205" w:h="1063" w:hRule="exact" w:wrap="none" w:vAnchor="page" w:hAnchor="margin" w:x="3789" w:y="12952"/>
        <w:rPr>
          <w:rStyle w:val="FakeCharacterStyle"/>
        </w:rPr>
      </w:pPr>
    </w:p>
    <w:p w:rsidR="000E7556" w:rsidRDefault="00080BCD">
      <w:pPr>
        <w:pStyle w:val="ParagraphStyle13"/>
        <w:framePr w:w="5149" w:h="1048" w:hRule="exact" w:wrap="none" w:vAnchor="page" w:hAnchor="margin" w:x="3817" w:y="12952"/>
        <w:rPr>
          <w:rStyle w:val="CharacterStyle6"/>
        </w:rPr>
      </w:pPr>
      <w:r>
        <w:rPr>
          <w:rStyle w:val="CharacterStyle6"/>
        </w:rPr>
        <w:t>Chimerism Monitoring (Post-Transplant)by Real Time Quantitative PCR(1KIT/48 CASE)</w:t>
      </w:r>
    </w:p>
    <w:p w:rsidR="000E7556" w:rsidRDefault="000E7556">
      <w:pPr>
        <w:pStyle w:val="ParagraphStyle10"/>
        <w:framePr w:w="1464" w:h="1063" w:hRule="exact" w:wrap="none" w:vAnchor="page" w:hAnchor="margin" w:x="8994" w:y="12952"/>
        <w:rPr>
          <w:rStyle w:val="FakeCharacterStyle"/>
        </w:rPr>
      </w:pPr>
    </w:p>
    <w:p w:rsidR="000E7556" w:rsidRDefault="00080BCD">
      <w:pPr>
        <w:pStyle w:val="ParagraphStyle11"/>
        <w:framePr w:w="1408" w:h="1048" w:hRule="exact" w:wrap="none" w:vAnchor="page" w:hAnchor="margin" w:x="9022" w:y="12952"/>
        <w:rPr>
          <w:rStyle w:val="CharacterStyle5"/>
        </w:rPr>
      </w:pPr>
      <w:r>
        <w:rPr>
          <w:rStyle w:val="CharacterStyle5"/>
        </w:rPr>
        <w:t>3</w:t>
      </w:r>
    </w:p>
    <w:p w:rsidR="000E7556" w:rsidRDefault="000E7556">
      <w:pPr>
        <w:pStyle w:val="ParagraphStyle10"/>
        <w:framePr w:w="1033" w:h="1063" w:hRule="exact" w:wrap="none" w:vAnchor="page" w:hAnchor="margin" w:x="10458" w:y="12952"/>
        <w:rPr>
          <w:rStyle w:val="FakeCharacterStyle"/>
        </w:rPr>
      </w:pPr>
    </w:p>
    <w:p w:rsidR="000E7556" w:rsidRDefault="00080BCD">
      <w:pPr>
        <w:pStyle w:val="ParagraphStyle11"/>
        <w:framePr w:w="977" w:h="1048" w:hRule="exact" w:wrap="none" w:vAnchor="page" w:hAnchor="margin" w:x="10486" w:y="12952"/>
        <w:rPr>
          <w:rStyle w:val="CharacterStyle5"/>
        </w:rPr>
      </w:pPr>
      <w:r>
        <w:rPr>
          <w:rStyle w:val="CharacterStyle5"/>
        </w:rPr>
        <w:t>Kit</w:t>
      </w:r>
    </w:p>
    <w:p w:rsidR="000E7556" w:rsidRDefault="000E7556">
      <w:pPr>
        <w:pStyle w:val="ParagraphStyle10"/>
        <w:framePr w:w="1304" w:h="750" w:hRule="exact" w:wrap="none" w:vAnchor="page" w:hAnchor="margin" w:y="14014"/>
        <w:rPr>
          <w:rStyle w:val="FakeCharacterStyle"/>
        </w:rPr>
      </w:pPr>
    </w:p>
    <w:p w:rsidR="000E7556" w:rsidRDefault="00080BCD">
      <w:pPr>
        <w:pStyle w:val="ParagraphStyle11"/>
        <w:framePr w:w="1248" w:h="735" w:hRule="exact" w:wrap="none" w:vAnchor="page" w:hAnchor="margin" w:x="28" w:y="14014"/>
        <w:rPr>
          <w:rStyle w:val="CharacterStyle5"/>
        </w:rPr>
      </w:pPr>
      <w:r>
        <w:rPr>
          <w:rStyle w:val="CharacterStyle5"/>
        </w:rPr>
        <w:t>7</w:t>
      </w:r>
    </w:p>
    <w:p w:rsidR="000E7556" w:rsidRDefault="000E7556">
      <w:pPr>
        <w:pStyle w:val="ParagraphStyle10"/>
        <w:framePr w:w="2485" w:h="750" w:hRule="exact" w:wrap="none" w:vAnchor="page" w:hAnchor="margin" w:x="1304" w:y="14014"/>
        <w:rPr>
          <w:rStyle w:val="FakeCharacterStyle"/>
        </w:rPr>
      </w:pPr>
    </w:p>
    <w:p w:rsidR="000E7556" w:rsidRDefault="00080BCD">
      <w:pPr>
        <w:pStyle w:val="ParagraphStyle11"/>
        <w:framePr w:w="2429" w:h="735" w:hRule="exact" w:wrap="none" w:vAnchor="page" w:hAnchor="margin" w:x="1332" w:y="14014"/>
        <w:rPr>
          <w:rStyle w:val="CharacterStyle5"/>
        </w:rPr>
      </w:pPr>
      <w:r>
        <w:rPr>
          <w:rStyle w:val="CharacterStyle5"/>
        </w:rPr>
        <w:t>09_10_051_001</w:t>
      </w:r>
    </w:p>
    <w:p w:rsidR="000E7556" w:rsidRDefault="000E7556">
      <w:pPr>
        <w:pStyle w:val="ParagraphStyle12"/>
        <w:framePr w:w="5205" w:h="750" w:hRule="exact" w:wrap="none" w:vAnchor="page" w:hAnchor="margin" w:x="3789" w:y="14014"/>
        <w:rPr>
          <w:rStyle w:val="FakeCharacterStyle"/>
        </w:rPr>
      </w:pPr>
    </w:p>
    <w:p w:rsidR="000E7556" w:rsidRDefault="00080BCD">
      <w:pPr>
        <w:pStyle w:val="ParagraphStyle13"/>
        <w:framePr w:w="5149" w:h="735" w:hRule="exact" w:wrap="none" w:vAnchor="page" w:hAnchor="margin" w:x="3817" w:y="14014"/>
        <w:rPr>
          <w:rStyle w:val="CharacterStyle6"/>
        </w:rPr>
      </w:pPr>
      <w:r>
        <w:rPr>
          <w:rStyle w:val="CharacterStyle6"/>
        </w:rPr>
        <w:t>Agilent DNA high sensitivity kit (10 chips and 11 sample per chip)</w:t>
      </w:r>
    </w:p>
    <w:p w:rsidR="000E7556" w:rsidRDefault="000E7556">
      <w:pPr>
        <w:pStyle w:val="ParagraphStyle10"/>
        <w:framePr w:w="1464" w:h="750" w:hRule="exact" w:wrap="none" w:vAnchor="page" w:hAnchor="margin" w:x="8994" w:y="14014"/>
        <w:rPr>
          <w:rStyle w:val="FakeCharacterStyle"/>
        </w:rPr>
      </w:pPr>
    </w:p>
    <w:p w:rsidR="000E7556" w:rsidRDefault="00080BCD">
      <w:pPr>
        <w:pStyle w:val="ParagraphStyle11"/>
        <w:framePr w:w="1408" w:h="735" w:hRule="exact" w:wrap="none" w:vAnchor="page" w:hAnchor="margin" w:x="9022" w:y="14014"/>
        <w:rPr>
          <w:rStyle w:val="CharacterStyle5"/>
        </w:rPr>
      </w:pPr>
      <w:r>
        <w:rPr>
          <w:rStyle w:val="CharacterStyle5"/>
        </w:rPr>
        <w:t>8</w:t>
      </w:r>
    </w:p>
    <w:p w:rsidR="000E7556" w:rsidRDefault="000E7556">
      <w:pPr>
        <w:pStyle w:val="ParagraphStyle10"/>
        <w:framePr w:w="1033" w:h="750" w:hRule="exact" w:wrap="none" w:vAnchor="page" w:hAnchor="margin" w:x="10458" w:y="14014"/>
        <w:rPr>
          <w:rStyle w:val="FakeCharacterStyle"/>
        </w:rPr>
      </w:pPr>
    </w:p>
    <w:p w:rsidR="000E7556" w:rsidRDefault="00080BCD">
      <w:pPr>
        <w:pStyle w:val="ParagraphStyle11"/>
        <w:framePr w:w="977" w:h="735" w:hRule="exact" w:wrap="none" w:vAnchor="page" w:hAnchor="margin" w:x="10486" w:y="14014"/>
        <w:rPr>
          <w:rStyle w:val="CharacterStyle5"/>
        </w:rPr>
      </w:pPr>
      <w:r>
        <w:rPr>
          <w:rStyle w:val="CharacterStyle5"/>
        </w:rPr>
        <w:t>Kit</w:t>
      </w:r>
    </w:p>
    <w:p w:rsidR="000E7556" w:rsidRDefault="000E7556">
      <w:pPr>
        <w:pStyle w:val="ParagraphStyle10"/>
        <w:framePr w:w="1304" w:h="750" w:hRule="exact" w:wrap="none" w:vAnchor="page" w:hAnchor="margin" w:y="14764"/>
        <w:rPr>
          <w:rStyle w:val="FakeCharacterStyle"/>
        </w:rPr>
      </w:pPr>
    </w:p>
    <w:p w:rsidR="000E7556" w:rsidRDefault="00080BCD">
      <w:pPr>
        <w:pStyle w:val="ParagraphStyle11"/>
        <w:framePr w:w="1248" w:h="735" w:hRule="exact" w:wrap="none" w:vAnchor="page" w:hAnchor="margin" w:x="28" w:y="14764"/>
        <w:rPr>
          <w:rStyle w:val="CharacterStyle5"/>
        </w:rPr>
      </w:pPr>
      <w:r>
        <w:rPr>
          <w:rStyle w:val="CharacterStyle5"/>
        </w:rPr>
        <w:t>8</w:t>
      </w:r>
    </w:p>
    <w:p w:rsidR="000E7556" w:rsidRDefault="000E7556">
      <w:pPr>
        <w:pStyle w:val="ParagraphStyle10"/>
        <w:framePr w:w="2485" w:h="750" w:hRule="exact" w:wrap="none" w:vAnchor="page" w:hAnchor="margin" w:x="1304" w:y="14764"/>
        <w:rPr>
          <w:rStyle w:val="FakeCharacterStyle"/>
        </w:rPr>
      </w:pPr>
    </w:p>
    <w:p w:rsidR="000E7556" w:rsidRDefault="00080BCD">
      <w:pPr>
        <w:pStyle w:val="ParagraphStyle11"/>
        <w:framePr w:w="2429" w:h="735" w:hRule="exact" w:wrap="none" w:vAnchor="page" w:hAnchor="margin" w:x="1332" w:y="14764"/>
        <w:rPr>
          <w:rStyle w:val="CharacterStyle5"/>
        </w:rPr>
      </w:pPr>
      <w:r>
        <w:rPr>
          <w:rStyle w:val="CharacterStyle5"/>
        </w:rPr>
        <w:t>09_10_063_001</w:t>
      </w:r>
    </w:p>
    <w:p w:rsidR="000E7556" w:rsidRDefault="000E7556">
      <w:pPr>
        <w:pStyle w:val="ParagraphStyle12"/>
        <w:framePr w:w="5205" w:h="750" w:hRule="exact" w:wrap="none" w:vAnchor="page" w:hAnchor="margin" w:x="3789" w:y="14764"/>
        <w:rPr>
          <w:rStyle w:val="FakeCharacterStyle"/>
        </w:rPr>
      </w:pPr>
    </w:p>
    <w:p w:rsidR="000E7556" w:rsidRDefault="00080BCD">
      <w:pPr>
        <w:pStyle w:val="ParagraphStyle13"/>
        <w:framePr w:w="5149" w:h="735" w:hRule="exact" w:wrap="none" w:vAnchor="page" w:hAnchor="margin" w:x="3817" w:y="14764"/>
        <w:rPr>
          <w:rStyle w:val="CharacterStyle6"/>
        </w:rPr>
      </w:pPr>
      <w:r>
        <w:rPr>
          <w:rStyle w:val="CharacterStyle6"/>
        </w:rPr>
        <w:t>Kingfisher DUO Elution strip case of 40</w:t>
      </w:r>
    </w:p>
    <w:p w:rsidR="000E7556" w:rsidRDefault="000E7556">
      <w:pPr>
        <w:pStyle w:val="ParagraphStyle10"/>
        <w:framePr w:w="1464" w:h="750" w:hRule="exact" w:wrap="none" w:vAnchor="page" w:hAnchor="margin" w:x="8994" w:y="14764"/>
        <w:rPr>
          <w:rStyle w:val="FakeCharacterStyle"/>
        </w:rPr>
      </w:pPr>
    </w:p>
    <w:p w:rsidR="000E7556" w:rsidRDefault="00080BCD">
      <w:pPr>
        <w:pStyle w:val="ParagraphStyle11"/>
        <w:framePr w:w="1408" w:h="735" w:hRule="exact" w:wrap="none" w:vAnchor="page" w:hAnchor="margin" w:x="9022" w:y="14764"/>
        <w:rPr>
          <w:rStyle w:val="CharacterStyle5"/>
        </w:rPr>
      </w:pPr>
      <w:r>
        <w:rPr>
          <w:rStyle w:val="CharacterStyle5"/>
        </w:rPr>
        <w:t>5</w:t>
      </w:r>
    </w:p>
    <w:p w:rsidR="000E7556" w:rsidRDefault="000E7556">
      <w:pPr>
        <w:pStyle w:val="ParagraphStyle10"/>
        <w:framePr w:w="1033" w:h="750" w:hRule="exact" w:wrap="none" w:vAnchor="page" w:hAnchor="margin" w:x="10458" w:y="14764"/>
        <w:rPr>
          <w:rStyle w:val="FakeCharacterStyle"/>
        </w:rPr>
      </w:pPr>
    </w:p>
    <w:p w:rsidR="000E7556" w:rsidRDefault="00080BCD">
      <w:pPr>
        <w:pStyle w:val="ParagraphStyle11"/>
        <w:framePr w:w="977" w:h="735" w:hRule="exact" w:wrap="none" w:vAnchor="page" w:hAnchor="margin" w:x="10486" w:y="14764"/>
        <w:rPr>
          <w:rStyle w:val="CharacterStyle5"/>
        </w:rPr>
      </w:pPr>
      <w:r>
        <w:rPr>
          <w:rStyle w:val="CharacterStyle5"/>
        </w:rPr>
        <w:t>Box</w:t>
      </w:r>
    </w:p>
    <w:p w:rsidR="000E7556" w:rsidRDefault="000E7556">
      <w:pPr>
        <w:pStyle w:val="ParagraphStyle10"/>
        <w:framePr w:w="1304" w:h="750" w:hRule="exact" w:wrap="none" w:vAnchor="page" w:hAnchor="margin" w:y="15514"/>
        <w:rPr>
          <w:rStyle w:val="FakeCharacterStyle"/>
        </w:rPr>
      </w:pPr>
    </w:p>
    <w:p w:rsidR="000E7556" w:rsidRDefault="00080BCD">
      <w:pPr>
        <w:pStyle w:val="ParagraphStyle11"/>
        <w:framePr w:w="1248" w:h="735" w:hRule="exact" w:wrap="none" w:vAnchor="page" w:hAnchor="margin" w:x="28" w:y="15514"/>
        <w:rPr>
          <w:rStyle w:val="CharacterStyle5"/>
        </w:rPr>
      </w:pPr>
      <w:r>
        <w:rPr>
          <w:rStyle w:val="CharacterStyle5"/>
        </w:rPr>
        <w:t>9</w:t>
      </w:r>
    </w:p>
    <w:p w:rsidR="000E7556" w:rsidRDefault="000E7556">
      <w:pPr>
        <w:pStyle w:val="ParagraphStyle10"/>
        <w:framePr w:w="2485" w:h="750" w:hRule="exact" w:wrap="none" w:vAnchor="page" w:hAnchor="margin" w:x="1304" w:y="15514"/>
        <w:rPr>
          <w:rStyle w:val="FakeCharacterStyle"/>
        </w:rPr>
      </w:pPr>
    </w:p>
    <w:p w:rsidR="000E7556" w:rsidRDefault="00080BCD">
      <w:pPr>
        <w:pStyle w:val="ParagraphStyle11"/>
        <w:framePr w:w="2429" w:h="735" w:hRule="exact" w:wrap="none" w:vAnchor="page" w:hAnchor="margin" w:x="1332" w:y="15514"/>
        <w:rPr>
          <w:rStyle w:val="CharacterStyle5"/>
        </w:rPr>
      </w:pPr>
      <w:r>
        <w:rPr>
          <w:rStyle w:val="CharacterStyle5"/>
        </w:rPr>
        <w:t>09_10_063_002</w:t>
      </w:r>
    </w:p>
    <w:p w:rsidR="000E7556" w:rsidRDefault="000E7556">
      <w:pPr>
        <w:pStyle w:val="ParagraphStyle12"/>
        <w:framePr w:w="5205" w:h="750" w:hRule="exact" w:wrap="none" w:vAnchor="page" w:hAnchor="margin" w:x="3789" w:y="15514"/>
        <w:rPr>
          <w:rStyle w:val="FakeCharacterStyle"/>
        </w:rPr>
      </w:pPr>
    </w:p>
    <w:p w:rsidR="000E7556" w:rsidRDefault="00080BCD">
      <w:pPr>
        <w:pStyle w:val="ParagraphStyle13"/>
        <w:framePr w:w="5149" w:h="735" w:hRule="exact" w:wrap="none" w:vAnchor="page" w:hAnchor="margin" w:x="3817" w:y="15514"/>
        <w:rPr>
          <w:rStyle w:val="CharacterStyle6"/>
        </w:rPr>
      </w:pPr>
      <w:r>
        <w:rPr>
          <w:rStyle w:val="CharacterStyle6"/>
        </w:rPr>
        <w:t>kingfisher DUO 12-TIP CASE OF 50</w:t>
      </w:r>
    </w:p>
    <w:p w:rsidR="000E7556" w:rsidRDefault="000E7556">
      <w:pPr>
        <w:pStyle w:val="ParagraphStyle10"/>
        <w:framePr w:w="1464" w:h="750" w:hRule="exact" w:wrap="none" w:vAnchor="page" w:hAnchor="margin" w:x="8994" w:y="15514"/>
        <w:rPr>
          <w:rStyle w:val="FakeCharacterStyle"/>
        </w:rPr>
      </w:pPr>
    </w:p>
    <w:p w:rsidR="000E7556" w:rsidRDefault="00080BCD">
      <w:pPr>
        <w:pStyle w:val="ParagraphStyle11"/>
        <w:framePr w:w="1408" w:h="735" w:hRule="exact" w:wrap="none" w:vAnchor="page" w:hAnchor="margin" w:x="9022" w:y="15514"/>
        <w:rPr>
          <w:rStyle w:val="CharacterStyle5"/>
        </w:rPr>
      </w:pPr>
      <w:r>
        <w:rPr>
          <w:rStyle w:val="CharacterStyle5"/>
        </w:rPr>
        <w:t>3</w:t>
      </w:r>
    </w:p>
    <w:p w:rsidR="000E7556" w:rsidRDefault="000E7556">
      <w:pPr>
        <w:pStyle w:val="ParagraphStyle10"/>
        <w:framePr w:w="1033" w:h="750" w:hRule="exact" w:wrap="none" w:vAnchor="page" w:hAnchor="margin" w:x="10458" w:y="15514"/>
        <w:rPr>
          <w:rStyle w:val="FakeCharacterStyle"/>
        </w:rPr>
      </w:pPr>
    </w:p>
    <w:p w:rsidR="000E7556" w:rsidRDefault="00080BCD">
      <w:pPr>
        <w:pStyle w:val="ParagraphStyle11"/>
        <w:framePr w:w="977" w:h="735" w:hRule="exact" w:wrap="none" w:vAnchor="page" w:hAnchor="margin" w:x="10486" w:y="15514"/>
        <w:rPr>
          <w:rStyle w:val="CharacterStyle5"/>
        </w:rPr>
      </w:pPr>
      <w:r>
        <w:rPr>
          <w:rStyle w:val="CharacterStyle5"/>
        </w:rPr>
        <w:t>Box</w:t>
      </w:r>
    </w:p>
    <w:p w:rsidR="000E7556" w:rsidRDefault="00080BCD" w:rsidP="00E202B8">
      <w:pPr>
        <w:pStyle w:val="ParagraphStyle16"/>
        <w:framePr w:w="1709" w:h="331" w:hRule="exact" w:wrap="none" w:vAnchor="page" w:hAnchor="page" w:x="9886" w:y="16246"/>
        <w:rPr>
          <w:rStyle w:val="CharacterStyle9"/>
        </w:rPr>
      </w:pPr>
      <w:r>
        <w:rPr>
          <w:rStyle w:val="CharacterStyle9"/>
        </w:rPr>
        <w:t>Page 1 of 5</w:t>
      </w:r>
    </w:p>
    <w:p w:rsidR="00A56E0D" w:rsidRDefault="00A56E0D" w:rsidP="00A56E0D">
      <w:pPr>
        <w:ind w:right="352"/>
        <w:jc w:val="right"/>
        <w:rPr>
          <w:szCs w:val="22"/>
          <w:lang w:bidi="ar-JO"/>
        </w:rPr>
      </w:pPr>
    </w:p>
    <w:p w:rsidR="00A56E0D" w:rsidRDefault="00A56E0D" w:rsidP="00A56E0D">
      <w:pPr>
        <w:ind w:right="352"/>
        <w:jc w:val="right"/>
        <w:rPr>
          <w:szCs w:val="22"/>
          <w:lang w:bidi="ar-JO"/>
        </w:rPr>
      </w:pPr>
    </w:p>
    <w:p w:rsidR="00A56E0D" w:rsidRDefault="00A56E0D" w:rsidP="00A56E0D">
      <w:pPr>
        <w:ind w:right="352"/>
        <w:jc w:val="right"/>
        <w:rPr>
          <w:szCs w:val="22"/>
          <w:lang w:bidi="ar-JO"/>
        </w:rPr>
      </w:pPr>
    </w:p>
    <w:p w:rsidR="00A56E0D" w:rsidRDefault="00A56E0D" w:rsidP="00A56E0D">
      <w:pPr>
        <w:ind w:right="352"/>
        <w:jc w:val="right"/>
        <w:rPr>
          <w:szCs w:val="22"/>
          <w:lang w:bidi="ar-JO"/>
        </w:rPr>
      </w:pPr>
    </w:p>
    <w:p w:rsidR="00A56E0D" w:rsidRDefault="00A56E0D" w:rsidP="00A56E0D">
      <w:pPr>
        <w:ind w:right="352"/>
        <w:jc w:val="right"/>
        <w:rPr>
          <w:szCs w:val="22"/>
          <w:lang w:bidi="ar-JO"/>
        </w:rPr>
      </w:pPr>
    </w:p>
    <w:p w:rsidR="00A56E0D" w:rsidRDefault="00A56E0D" w:rsidP="00A56E0D">
      <w:pPr>
        <w:ind w:right="352"/>
        <w:jc w:val="right"/>
        <w:rPr>
          <w:szCs w:val="22"/>
          <w:lang w:bidi="ar-JO"/>
        </w:rPr>
      </w:pPr>
    </w:p>
    <w:p w:rsidR="00A56E0D" w:rsidRPr="00A56E0D" w:rsidRDefault="00A56E0D" w:rsidP="00A56E0D">
      <w:pPr>
        <w:ind w:right="352"/>
        <w:jc w:val="right"/>
        <w:rPr>
          <w:sz w:val="28"/>
          <w:szCs w:val="28"/>
          <w:rtl/>
          <w:lang w:bidi="ar-JO"/>
        </w:rPr>
      </w:pPr>
      <w:r w:rsidRPr="00A56E0D">
        <w:rPr>
          <w:rFonts w:hint="cs"/>
          <w:sz w:val="28"/>
          <w:szCs w:val="28"/>
          <w:rtl/>
          <w:lang w:bidi="ar-JO"/>
        </w:rPr>
        <w:t>الملحق (ب) للعطاء رقم م ش ع 12/4</w:t>
      </w:r>
      <w:r w:rsidRPr="00A56E0D">
        <w:rPr>
          <w:rFonts w:hint="cs"/>
          <w:sz w:val="28"/>
          <w:szCs w:val="28"/>
          <w:rtl/>
          <w:lang w:bidi="ar-JO"/>
        </w:rPr>
        <w:t>9</w:t>
      </w:r>
      <w:r w:rsidRPr="00A56E0D">
        <w:rPr>
          <w:rFonts w:hint="cs"/>
          <w:sz w:val="28"/>
          <w:szCs w:val="28"/>
          <w:rtl/>
          <w:lang w:bidi="ar-JO"/>
        </w:rPr>
        <w:t>/6</w:t>
      </w:r>
      <w:r w:rsidRPr="00A56E0D">
        <w:rPr>
          <w:rFonts w:hint="cs"/>
          <w:sz w:val="28"/>
          <w:szCs w:val="28"/>
          <w:rtl/>
          <w:lang w:bidi="ar-JO"/>
        </w:rPr>
        <w:t>3</w:t>
      </w:r>
      <w:r w:rsidRPr="00A56E0D">
        <w:rPr>
          <w:rFonts w:hint="cs"/>
          <w:sz w:val="28"/>
          <w:szCs w:val="28"/>
          <w:rtl/>
          <w:lang w:bidi="ar-JO"/>
        </w:rPr>
        <w:t>/2025</w:t>
      </w:r>
    </w:p>
    <w:p w:rsidR="00A56E0D" w:rsidRPr="00A56E0D" w:rsidRDefault="00A56E0D" w:rsidP="00A56E0D">
      <w:pPr>
        <w:jc w:val="right"/>
        <w:rPr>
          <w:sz w:val="28"/>
          <w:szCs w:val="28"/>
          <w:lang w:bidi="ar-JO"/>
        </w:rPr>
      </w:pPr>
      <w:r w:rsidRPr="00A56E0D">
        <w:rPr>
          <w:rFonts w:hint="cs"/>
          <w:sz w:val="28"/>
          <w:szCs w:val="28"/>
          <w:rtl/>
          <w:lang w:bidi="ar-JO"/>
        </w:rPr>
        <w:t xml:space="preserve">      المواصفات الفنية و الكميات و الشروط الخاصة</w:t>
      </w:r>
    </w:p>
    <w:p w:rsidR="000E7556" w:rsidRDefault="000E7556">
      <w:pPr>
        <w:sectPr w:rsidR="000E7556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0E7556" w:rsidRDefault="000E7556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0E7556" w:rsidRDefault="000E7556">
      <w:pPr>
        <w:pStyle w:val="ParagraphStyle4"/>
        <w:framePr w:w="1214" w:h="432" w:hRule="exact" w:wrap="none" w:vAnchor="page" w:hAnchor="margin" w:x="45" w:y="1305"/>
        <w:rPr>
          <w:rStyle w:val="FakeCharacterStyle"/>
        </w:rPr>
      </w:pPr>
    </w:p>
    <w:p w:rsidR="000E7556" w:rsidRDefault="00080BCD">
      <w:pPr>
        <w:pStyle w:val="ParagraphStyle5"/>
        <w:framePr w:w="1218" w:h="402" w:hRule="exact" w:wrap="none" w:vAnchor="page" w:hAnchor="margin" w:x="43" w:y="1320"/>
        <w:rPr>
          <w:rStyle w:val="CharacterStyle2"/>
        </w:rPr>
      </w:pPr>
      <w:r>
        <w:rPr>
          <w:rStyle w:val="CharacterStyle2"/>
        </w:rPr>
        <w:t>Item No</w:t>
      </w:r>
    </w:p>
    <w:p w:rsidR="000E7556" w:rsidRDefault="000E7556">
      <w:pPr>
        <w:pStyle w:val="ParagraphStyle6"/>
        <w:framePr w:w="2440" w:h="432" w:hRule="exact" w:wrap="none" w:vAnchor="page" w:hAnchor="margin" w:x="1304" w:y="1305"/>
        <w:rPr>
          <w:rStyle w:val="FakeCharacterStyle"/>
        </w:rPr>
      </w:pPr>
    </w:p>
    <w:p w:rsidR="000E7556" w:rsidRDefault="00080BCD">
      <w:pPr>
        <w:pStyle w:val="ParagraphStyle7"/>
        <w:framePr w:w="2414" w:h="402" w:hRule="exact" w:wrap="none" w:vAnchor="page" w:hAnchor="margin" w:x="1332" w:y="1320"/>
        <w:rPr>
          <w:rStyle w:val="CharacterStyle3"/>
        </w:rPr>
      </w:pPr>
      <w:r>
        <w:rPr>
          <w:rStyle w:val="CharacterStyle3"/>
        </w:rPr>
        <w:t>Stock No</w:t>
      </w:r>
    </w:p>
    <w:p w:rsidR="000E7556" w:rsidRDefault="000E7556">
      <w:pPr>
        <w:pStyle w:val="ParagraphStyle8"/>
        <w:framePr w:w="5160" w:h="432" w:hRule="exact" w:wrap="none" w:vAnchor="page" w:hAnchor="margin" w:x="3789" w:y="1305"/>
        <w:rPr>
          <w:rStyle w:val="FakeCharacterStyle"/>
        </w:rPr>
      </w:pPr>
    </w:p>
    <w:p w:rsidR="000E7556" w:rsidRDefault="00080BCD">
      <w:pPr>
        <w:pStyle w:val="ParagraphStyle9"/>
        <w:framePr w:w="5134" w:h="402" w:hRule="exact" w:wrap="none" w:vAnchor="page" w:hAnchor="margin" w:x="3817" w:y="1320"/>
        <w:rPr>
          <w:rStyle w:val="CharacterStyle4"/>
        </w:rPr>
      </w:pPr>
      <w:r>
        <w:rPr>
          <w:rStyle w:val="CharacterStyle4"/>
        </w:rPr>
        <w:t>Stock Name</w:t>
      </w:r>
    </w:p>
    <w:p w:rsidR="000E7556" w:rsidRDefault="000E7556">
      <w:pPr>
        <w:pStyle w:val="ParagraphStyle6"/>
        <w:framePr w:w="1419" w:h="432" w:hRule="exact" w:wrap="none" w:vAnchor="page" w:hAnchor="margin" w:x="8994" w:y="1305"/>
        <w:rPr>
          <w:rStyle w:val="FakeCharacterStyle"/>
        </w:rPr>
      </w:pPr>
    </w:p>
    <w:p w:rsidR="000E7556" w:rsidRDefault="00080BCD">
      <w:pPr>
        <w:pStyle w:val="ParagraphStyle7"/>
        <w:framePr w:w="1393" w:h="402" w:hRule="exact" w:wrap="none" w:vAnchor="page" w:hAnchor="margin" w:x="9022" w:y="1320"/>
        <w:rPr>
          <w:rStyle w:val="CharacterStyle3"/>
        </w:rPr>
      </w:pPr>
      <w:r>
        <w:rPr>
          <w:rStyle w:val="CharacterStyle3"/>
        </w:rPr>
        <w:t>Quantity</w:t>
      </w:r>
    </w:p>
    <w:p w:rsidR="000E7556" w:rsidRDefault="000E7556">
      <w:pPr>
        <w:pStyle w:val="ParagraphStyle6"/>
        <w:framePr w:w="988" w:h="432" w:hRule="exact" w:wrap="none" w:vAnchor="page" w:hAnchor="margin" w:x="10458" w:y="1305"/>
        <w:rPr>
          <w:rStyle w:val="FakeCharacterStyle"/>
        </w:rPr>
      </w:pPr>
    </w:p>
    <w:p w:rsidR="000E7556" w:rsidRDefault="00080BCD">
      <w:pPr>
        <w:pStyle w:val="ParagraphStyle7"/>
        <w:framePr w:w="962" w:h="402" w:hRule="exact" w:wrap="none" w:vAnchor="page" w:hAnchor="margin" w:x="10486" w:y="1320"/>
        <w:rPr>
          <w:rStyle w:val="CharacterStyle3"/>
        </w:rPr>
      </w:pPr>
      <w:r>
        <w:rPr>
          <w:rStyle w:val="CharacterStyle3"/>
        </w:rPr>
        <w:t>Unit</w:t>
      </w:r>
    </w:p>
    <w:p w:rsidR="000E7556" w:rsidRDefault="000E7556">
      <w:pPr>
        <w:pStyle w:val="ParagraphStyle10"/>
        <w:framePr w:w="1304" w:h="750" w:hRule="exact" w:wrap="none" w:vAnchor="page" w:hAnchor="margin" w:y="1737"/>
        <w:rPr>
          <w:rStyle w:val="FakeCharacterStyle"/>
        </w:rPr>
      </w:pPr>
    </w:p>
    <w:p w:rsidR="000E7556" w:rsidRDefault="00080BCD">
      <w:pPr>
        <w:pStyle w:val="ParagraphStyle11"/>
        <w:framePr w:w="1248" w:h="735" w:hRule="exact" w:wrap="none" w:vAnchor="page" w:hAnchor="margin" w:x="28" w:y="1737"/>
        <w:rPr>
          <w:rStyle w:val="CharacterStyle5"/>
        </w:rPr>
      </w:pPr>
      <w:r>
        <w:rPr>
          <w:rStyle w:val="CharacterStyle5"/>
        </w:rPr>
        <w:t>10</w:t>
      </w:r>
    </w:p>
    <w:p w:rsidR="000E7556" w:rsidRDefault="000E7556">
      <w:pPr>
        <w:pStyle w:val="ParagraphStyle10"/>
        <w:framePr w:w="2485" w:h="750" w:hRule="exact" w:wrap="none" w:vAnchor="page" w:hAnchor="margin" w:x="1304" w:y="1737"/>
        <w:rPr>
          <w:rStyle w:val="FakeCharacterStyle"/>
        </w:rPr>
      </w:pPr>
    </w:p>
    <w:p w:rsidR="000E7556" w:rsidRDefault="00080BCD">
      <w:pPr>
        <w:pStyle w:val="ParagraphStyle11"/>
        <w:framePr w:w="2429" w:h="735" w:hRule="exact" w:wrap="none" w:vAnchor="page" w:hAnchor="margin" w:x="1332" w:y="1737"/>
        <w:rPr>
          <w:rStyle w:val="CharacterStyle5"/>
        </w:rPr>
      </w:pPr>
      <w:r>
        <w:rPr>
          <w:rStyle w:val="CharacterStyle5"/>
        </w:rPr>
        <w:t>09_10_063_004</w:t>
      </w:r>
    </w:p>
    <w:p w:rsidR="000E7556" w:rsidRDefault="000E7556">
      <w:pPr>
        <w:pStyle w:val="ParagraphStyle12"/>
        <w:framePr w:w="5205" w:h="750" w:hRule="exact" w:wrap="none" w:vAnchor="page" w:hAnchor="margin" w:x="3789" w:y="1737"/>
        <w:rPr>
          <w:rStyle w:val="FakeCharacterStyle"/>
        </w:rPr>
      </w:pPr>
    </w:p>
    <w:p w:rsidR="000E7556" w:rsidRDefault="00080BCD">
      <w:pPr>
        <w:pStyle w:val="ParagraphStyle13"/>
        <w:framePr w:w="5149" w:h="735" w:hRule="exact" w:wrap="none" w:vAnchor="page" w:hAnchor="margin" w:x="3817" w:y="1737"/>
        <w:rPr>
          <w:rStyle w:val="CharacterStyle6"/>
        </w:rPr>
      </w:pPr>
      <w:r>
        <w:rPr>
          <w:rStyle w:val="CharacterStyle6"/>
        </w:rPr>
        <w:t>magmax DNA multi-sample ultra 2.0 (1kit/100 TEST)</w:t>
      </w:r>
    </w:p>
    <w:p w:rsidR="000E7556" w:rsidRDefault="000E7556">
      <w:pPr>
        <w:pStyle w:val="ParagraphStyle10"/>
        <w:framePr w:w="1464" w:h="750" w:hRule="exact" w:wrap="none" w:vAnchor="page" w:hAnchor="margin" w:x="8994" w:y="1737"/>
        <w:rPr>
          <w:rStyle w:val="FakeCharacterStyle"/>
        </w:rPr>
      </w:pPr>
    </w:p>
    <w:p w:rsidR="000E7556" w:rsidRDefault="00080BCD">
      <w:pPr>
        <w:pStyle w:val="ParagraphStyle11"/>
        <w:framePr w:w="1408" w:h="735" w:hRule="exact" w:wrap="none" w:vAnchor="page" w:hAnchor="margin" w:x="9022" w:y="1737"/>
        <w:rPr>
          <w:rStyle w:val="CharacterStyle5"/>
        </w:rPr>
      </w:pPr>
      <w:r>
        <w:rPr>
          <w:rStyle w:val="CharacterStyle5"/>
        </w:rPr>
        <w:t>6</w:t>
      </w:r>
    </w:p>
    <w:p w:rsidR="000E7556" w:rsidRDefault="000E7556">
      <w:pPr>
        <w:pStyle w:val="ParagraphStyle10"/>
        <w:framePr w:w="1033" w:h="750" w:hRule="exact" w:wrap="none" w:vAnchor="page" w:hAnchor="margin" w:x="10458" w:y="1737"/>
        <w:rPr>
          <w:rStyle w:val="FakeCharacterStyle"/>
        </w:rPr>
      </w:pPr>
    </w:p>
    <w:p w:rsidR="000E7556" w:rsidRDefault="00080BCD">
      <w:pPr>
        <w:pStyle w:val="ParagraphStyle11"/>
        <w:framePr w:w="977" w:h="735" w:hRule="exact" w:wrap="none" w:vAnchor="page" w:hAnchor="margin" w:x="10486" w:y="1737"/>
        <w:rPr>
          <w:rStyle w:val="CharacterStyle5"/>
        </w:rPr>
      </w:pPr>
      <w:r>
        <w:rPr>
          <w:rStyle w:val="CharacterStyle5"/>
        </w:rPr>
        <w:t>Kit</w:t>
      </w:r>
    </w:p>
    <w:p w:rsidR="000E7556" w:rsidRDefault="000E7556">
      <w:pPr>
        <w:pStyle w:val="ParagraphStyle10"/>
        <w:framePr w:w="1304" w:h="750" w:hRule="exact" w:wrap="none" w:vAnchor="page" w:hAnchor="margin" w:y="2487"/>
        <w:rPr>
          <w:rStyle w:val="FakeCharacterStyle"/>
        </w:rPr>
      </w:pPr>
    </w:p>
    <w:p w:rsidR="000E7556" w:rsidRDefault="00080BCD">
      <w:pPr>
        <w:pStyle w:val="ParagraphStyle11"/>
        <w:framePr w:w="1248" w:h="735" w:hRule="exact" w:wrap="none" w:vAnchor="page" w:hAnchor="margin" w:x="28" w:y="2487"/>
        <w:rPr>
          <w:rStyle w:val="CharacterStyle5"/>
        </w:rPr>
      </w:pPr>
      <w:r>
        <w:rPr>
          <w:rStyle w:val="CharacterStyle5"/>
        </w:rPr>
        <w:t>11</w:t>
      </w:r>
    </w:p>
    <w:p w:rsidR="000E7556" w:rsidRDefault="000E7556">
      <w:pPr>
        <w:pStyle w:val="ParagraphStyle10"/>
        <w:framePr w:w="2485" w:h="750" w:hRule="exact" w:wrap="none" w:vAnchor="page" w:hAnchor="margin" w:x="1304" w:y="2487"/>
        <w:rPr>
          <w:rStyle w:val="FakeCharacterStyle"/>
        </w:rPr>
      </w:pPr>
    </w:p>
    <w:p w:rsidR="000E7556" w:rsidRDefault="00080BCD">
      <w:pPr>
        <w:pStyle w:val="ParagraphStyle11"/>
        <w:framePr w:w="2429" w:h="735" w:hRule="exact" w:wrap="none" w:vAnchor="page" w:hAnchor="margin" w:x="1332" w:y="2487"/>
        <w:rPr>
          <w:rStyle w:val="CharacterStyle5"/>
        </w:rPr>
      </w:pPr>
      <w:r>
        <w:rPr>
          <w:rStyle w:val="CharacterStyle5"/>
        </w:rPr>
        <w:t>09_10_063_005</w:t>
      </w:r>
    </w:p>
    <w:p w:rsidR="000E7556" w:rsidRDefault="000E7556">
      <w:pPr>
        <w:pStyle w:val="ParagraphStyle12"/>
        <w:framePr w:w="5205" w:h="750" w:hRule="exact" w:wrap="none" w:vAnchor="page" w:hAnchor="margin" w:x="3789" w:y="2487"/>
        <w:rPr>
          <w:rStyle w:val="FakeCharacterStyle"/>
        </w:rPr>
      </w:pPr>
    </w:p>
    <w:p w:rsidR="000E7556" w:rsidRDefault="00080BCD">
      <w:pPr>
        <w:pStyle w:val="ParagraphStyle13"/>
        <w:framePr w:w="5149" w:h="735" w:hRule="exact" w:wrap="none" w:vAnchor="page" w:hAnchor="margin" w:x="3817" w:y="2487"/>
        <w:rPr>
          <w:rStyle w:val="CharacterStyle6"/>
        </w:rPr>
      </w:pPr>
      <w:r>
        <w:rPr>
          <w:rStyle w:val="CharacterStyle6"/>
        </w:rPr>
        <w:t xml:space="preserve"> Deep Well  96 plate 50 pcs for king fisher duo prime</w:t>
      </w:r>
    </w:p>
    <w:p w:rsidR="000E7556" w:rsidRDefault="000E7556">
      <w:pPr>
        <w:pStyle w:val="ParagraphStyle10"/>
        <w:framePr w:w="1464" w:h="750" w:hRule="exact" w:wrap="none" w:vAnchor="page" w:hAnchor="margin" w:x="8994" w:y="2487"/>
        <w:rPr>
          <w:rStyle w:val="FakeCharacterStyle"/>
        </w:rPr>
      </w:pPr>
    </w:p>
    <w:p w:rsidR="000E7556" w:rsidRDefault="00080BCD">
      <w:pPr>
        <w:pStyle w:val="ParagraphStyle11"/>
        <w:framePr w:w="1408" w:h="735" w:hRule="exact" w:wrap="none" w:vAnchor="page" w:hAnchor="margin" w:x="9022" w:y="2487"/>
        <w:rPr>
          <w:rStyle w:val="CharacterStyle5"/>
        </w:rPr>
      </w:pPr>
      <w:r>
        <w:rPr>
          <w:rStyle w:val="CharacterStyle5"/>
        </w:rPr>
        <w:t>3</w:t>
      </w:r>
    </w:p>
    <w:p w:rsidR="000E7556" w:rsidRDefault="000E7556">
      <w:pPr>
        <w:pStyle w:val="ParagraphStyle10"/>
        <w:framePr w:w="1033" w:h="750" w:hRule="exact" w:wrap="none" w:vAnchor="page" w:hAnchor="margin" w:x="10458" w:y="2487"/>
        <w:rPr>
          <w:rStyle w:val="FakeCharacterStyle"/>
        </w:rPr>
      </w:pPr>
    </w:p>
    <w:p w:rsidR="000E7556" w:rsidRDefault="00080BCD">
      <w:pPr>
        <w:pStyle w:val="ParagraphStyle11"/>
        <w:framePr w:w="977" w:h="735" w:hRule="exact" w:wrap="none" w:vAnchor="page" w:hAnchor="margin" w:x="10486" w:y="2487"/>
        <w:rPr>
          <w:rStyle w:val="CharacterStyle5"/>
        </w:rPr>
      </w:pPr>
      <w:r>
        <w:rPr>
          <w:rStyle w:val="CharacterStyle5"/>
        </w:rPr>
        <w:t>Box</w:t>
      </w:r>
    </w:p>
    <w:p w:rsidR="00A56E0D" w:rsidRDefault="00A56E0D"/>
    <w:p w:rsidR="00A56E0D" w:rsidRDefault="00A56E0D" w:rsidP="00A56E0D"/>
    <w:p w:rsidR="00A56E0D" w:rsidRPr="008864EC" w:rsidRDefault="00A56E0D" w:rsidP="00A56E0D">
      <w:pPr>
        <w:ind w:right="352"/>
        <w:jc w:val="right"/>
        <w:rPr>
          <w:szCs w:val="22"/>
          <w:rtl/>
          <w:lang w:bidi="ar-JO"/>
        </w:rPr>
      </w:pPr>
      <w:r>
        <w:tab/>
      </w:r>
      <w:r w:rsidRPr="008864EC">
        <w:rPr>
          <w:rFonts w:hint="cs"/>
          <w:szCs w:val="22"/>
          <w:rtl/>
          <w:lang w:bidi="ar-JO"/>
        </w:rPr>
        <w:t>الملحق (ب) للعطاء رقم م ش ع 12/48/64/2025</w:t>
      </w:r>
    </w:p>
    <w:p w:rsidR="00A56E0D" w:rsidRPr="008864EC" w:rsidRDefault="00A56E0D" w:rsidP="00A56E0D">
      <w:pPr>
        <w:jc w:val="right"/>
        <w:rPr>
          <w:szCs w:val="22"/>
          <w:lang w:bidi="ar-JO"/>
        </w:rPr>
      </w:pPr>
      <w:r w:rsidRPr="008864EC">
        <w:rPr>
          <w:rFonts w:hint="cs"/>
          <w:szCs w:val="22"/>
          <w:rtl/>
          <w:lang w:bidi="ar-JO"/>
        </w:rPr>
        <w:t xml:space="preserve">      المواصفات الفنية و الكميات و الشروط الخاصة</w:t>
      </w:r>
    </w:p>
    <w:p w:rsidR="00A56E0D" w:rsidRDefault="00A56E0D" w:rsidP="00A56E0D">
      <w:pPr>
        <w:tabs>
          <w:tab w:val="left" w:pos="10830"/>
        </w:tabs>
      </w:pPr>
    </w:p>
    <w:p w:rsidR="00A56E0D" w:rsidRDefault="00A56E0D" w:rsidP="00A56E0D">
      <w:pPr>
        <w:pStyle w:val="ParagraphStyle16"/>
        <w:framePr w:w="1709" w:h="331" w:hRule="exact" w:wrap="none" w:vAnchor="page" w:hAnchor="page" w:x="9616" w:y="15811"/>
        <w:rPr>
          <w:rStyle w:val="CharacterStyle9"/>
        </w:rPr>
      </w:pPr>
      <w:r>
        <w:rPr>
          <w:rStyle w:val="CharacterStyle9"/>
        </w:rPr>
        <w:t>Page 2 of 5</w:t>
      </w:r>
    </w:p>
    <w:p w:rsidR="000E7556" w:rsidRPr="00A56E0D" w:rsidRDefault="00A56E0D" w:rsidP="00A56E0D">
      <w:pPr>
        <w:tabs>
          <w:tab w:val="left" w:pos="10830"/>
        </w:tabs>
        <w:sectPr w:rsidR="000E7556" w:rsidRPr="00A56E0D">
          <w:pgSz w:w="11908" w:h="16833"/>
          <w:pgMar w:top="0" w:right="144" w:bottom="0" w:left="72" w:header="720" w:footer="720" w:gutter="0"/>
          <w:cols w:space="720"/>
          <w:formProt w:val="0"/>
        </w:sectPr>
      </w:pPr>
      <w:r>
        <w:tab/>
      </w:r>
    </w:p>
    <w:p w:rsidR="000E7556" w:rsidRDefault="000E7556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0E7556" w:rsidRDefault="00080BCD">
      <w:pPr>
        <w:pStyle w:val="ParagraphStyle2"/>
        <w:framePr w:w="11491" w:h="285" w:hRule="exact" w:wrap="none" w:vAnchor="page" w:hAnchor="margin" w:y="1305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7556" w:rsidRDefault="00E202B8">
      <w:pPr>
        <w:pStyle w:val="ParagraphStyle0"/>
        <w:framePr w:w="3962" w:h="421" w:hRule="exact" w:wrap="none" w:vAnchor="page" w:hAnchor="margin" w:x="3652" w:y="1590"/>
        <w:rPr>
          <w:rStyle w:val="CharacterStyle0"/>
        </w:rPr>
      </w:pPr>
      <w:r>
        <w:rPr>
          <w:rStyle w:val="CharacterStyle0"/>
          <w:bCs/>
          <w:rtl/>
        </w:rPr>
        <w:t xml:space="preserve">شروط </w:t>
      </w:r>
      <w:r w:rsidR="00080BCD">
        <w:rPr>
          <w:rStyle w:val="CharacterStyle0"/>
          <w:bCs/>
          <w:rtl/>
        </w:rPr>
        <w:t>العطــــــــــــاء</w:t>
      </w:r>
    </w:p>
    <w:p w:rsidR="000E7556" w:rsidRDefault="000E7556">
      <w:pPr>
        <w:pStyle w:val="ParagraphStyle17"/>
        <w:framePr w:w="11389" w:h="420" w:hRule="exact" w:wrap="none" w:vAnchor="page" w:hAnchor="margin" w:x="74" w:y="2162"/>
        <w:rPr>
          <w:rStyle w:val="CharacterStyle10"/>
        </w:rPr>
      </w:pPr>
    </w:p>
    <w:p w:rsidR="000E7556" w:rsidRDefault="00080BCD">
      <w:pPr>
        <w:pStyle w:val="ParagraphStyle2"/>
        <w:framePr w:w="11491" w:h="285" w:hRule="exact" w:wrap="none" w:vAnchor="page" w:hAnchor="margin" w:y="2582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E7556" w:rsidRDefault="00E202B8" w:rsidP="00E202B8">
      <w:pPr>
        <w:pStyle w:val="ParagraphStyle0"/>
        <w:framePr w:w="3962" w:h="421" w:hRule="exact" w:wrap="none" w:vAnchor="page" w:hAnchor="margin" w:x="3652" w:y="3024"/>
        <w:rPr>
          <w:rStyle w:val="CharacterStyle0"/>
        </w:rPr>
      </w:pPr>
      <w:r>
        <w:rPr>
          <w:rStyle w:val="CharacterStyle0"/>
          <w:bCs/>
          <w:rtl/>
        </w:rPr>
        <w:t>شروط</w:t>
      </w:r>
      <w:r w:rsidRPr="00E202B8">
        <w:rPr>
          <w:rStyle w:val="CharacterStyle0"/>
          <w:bCs/>
          <w:rtl/>
        </w:rPr>
        <w:t xml:space="preserve"> </w:t>
      </w:r>
      <w:r>
        <w:rPr>
          <w:rStyle w:val="CharacterStyle0"/>
          <w:bCs/>
          <w:rtl/>
        </w:rPr>
        <w:t>خاصــــــــــــة</w:t>
      </w:r>
    </w:p>
    <w:p w:rsidR="000E7556" w:rsidRDefault="00080BCD" w:rsidP="00E202B8">
      <w:pPr>
        <w:pStyle w:val="ParagraphStyle18"/>
        <w:framePr w:w="11389" w:h="12546" w:hRule="exact" w:wrap="none" w:vAnchor="page" w:hAnchor="margin" w:x="74" w:y="3625"/>
        <w:ind w:left="360" w:right="135"/>
        <w:rPr>
          <w:rStyle w:val="CharacterStyle11"/>
        </w:rPr>
      </w:pPr>
      <w:r>
        <w:rPr>
          <w:rStyle w:val="CharacterStyle11"/>
        </w:rPr>
        <w:br/>
        <w:t>1- Number of shipments will be decided by purchasing committee according to the</w:t>
      </w:r>
      <w:r>
        <w:rPr>
          <w:rStyle w:val="CharacterStyle11"/>
        </w:rPr>
        <w:br/>
        <w:t>respective minimum guaranteed shelf life upon delivery</w:t>
      </w:r>
      <w:r w:rsidR="00E202B8">
        <w:rPr>
          <w:rStyle w:val="CharacterStyle11"/>
        </w:rPr>
        <w:t>/dispatch to be provided in the</w:t>
      </w:r>
      <w:r w:rsidR="00E202B8">
        <w:rPr>
          <w:rStyle w:val="CharacterStyle11"/>
          <w:rFonts w:hint="cs"/>
          <w:rtl/>
        </w:rPr>
        <w:t xml:space="preserve"> </w:t>
      </w:r>
      <w:r>
        <w:rPr>
          <w:rStyle w:val="CharacterStyle11"/>
        </w:rPr>
        <w:t>original offers to establish delivery schedule accordin</w:t>
      </w:r>
      <w:r w:rsidR="00E202B8">
        <w:rPr>
          <w:rStyle w:val="CharacterStyle11"/>
        </w:rPr>
        <w:t>gly. The DRMS with this respect</w:t>
      </w:r>
      <w:r w:rsidR="00E202B8">
        <w:rPr>
          <w:rStyle w:val="CharacterStyle11"/>
          <w:rFonts w:hint="cs"/>
          <w:rtl/>
        </w:rPr>
        <w:t xml:space="preserve"> </w:t>
      </w:r>
      <w:r>
        <w:rPr>
          <w:rStyle w:val="CharacterStyle11"/>
        </w:rPr>
        <w:t>reserves the right to reject any item not in compliance with this term and i</w:t>
      </w:r>
      <w:r w:rsidR="00E202B8">
        <w:rPr>
          <w:rStyle w:val="CharacterStyle11"/>
        </w:rPr>
        <w:t>mpose the</w:t>
      </w:r>
      <w:r w:rsidR="00E202B8">
        <w:rPr>
          <w:rStyle w:val="CharacterStyle11"/>
          <w:rFonts w:hint="cs"/>
          <w:rtl/>
        </w:rPr>
        <w:t xml:space="preserve"> </w:t>
      </w:r>
      <w:r w:rsidR="00E202B8">
        <w:rPr>
          <w:rStyle w:val="CharacterStyle11"/>
        </w:rPr>
        <w:t>correspondent fines.</w:t>
      </w:r>
      <w:r w:rsidR="00E202B8">
        <w:rPr>
          <w:rStyle w:val="CharacterStyle11"/>
        </w:rPr>
        <w:br/>
      </w:r>
      <w:r>
        <w:rPr>
          <w:rStyle w:val="CharacterStyle11"/>
        </w:rPr>
        <w:br/>
        <w:t>2-Dispatched/Delivered good must show Description of g</w:t>
      </w:r>
      <w:r w:rsidR="00E202B8">
        <w:rPr>
          <w:rStyle w:val="CharacterStyle11"/>
        </w:rPr>
        <w:t>oods , expiry date  ,Batch No.,</w:t>
      </w:r>
      <w:r>
        <w:rPr>
          <w:rStyle w:val="CharacterStyle11"/>
        </w:rPr>
        <w:t>origin of goods ,manufacturing date and  any other nec</w:t>
      </w:r>
      <w:r w:rsidR="00E202B8">
        <w:rPr>
          <w:rStyle w:val="CharacterStyle11"/>
        </w:rPr>
        <w:t>essary information on the inner</w:t>
      </w:r>
      <w:r w:rsidR="00E202B8">
        <w:rPr>
          <w:rStyle w:val="CharacterStyle11"/>
          <w:rFonts w:hint="cs"/>
          <w:rtl/>
        </w:rPr>
        <w:t xml:space="preserve"> </w:t>
      </w:r>
      <w:r>
        <w:rPr>
          <w:rStyle w:val="CharacterStyle11"/>
        </w:rPr>
        <w:t>and outer packs. Where manufacturing date is not applicable then it should be</w:t>
      </w:r>
      <w:r>
        <w:rPr>
          <w:rStyle w:val="CharacterStyle11"/>
        </w:rPr>
        <w:br/>
        <w:t>p</w:t>
      </w:r>
      <w:r w:rsidR="00E202B8">
        <w:rPr>
          <w:rStyle w:val="CharacterStyle11"/>
        </w:rPr>
        <w:t>rovided on relative documents.</w:t>
      </w:r>
      <w:r w:rsidR="00E202B8">
        <w:rPr>
          <w:rStyle w:val="CharacterStyle11"/>
        </w:rPr>
        <w:br/>
      </w:r>
      <w:r>
        <w:rPr>
          <w:rStyle w:val="CharacterStyle11"/>
        </w:rPr>
        <w:br/>
        <w:t>3-Goods should be dispatched/delivered under the same storage conditions that</w:t>
      </w:r>
      <w:r>
        <w:rPr>
          <w:rStyle w:val="CharacterStyle11"/>
        </w:rPr>
        <w:br/>
        <w:t>comply with their nature, storage conditions must be mentioned clearly on all relat</w:t>
      </w:r>
      <w:r w:rsidR="00E202B8">
        <w:rPr>
          <w:rStyle w:val="CharacterStyle11"/>
        </w:rPr>
        <w:t>ive</w:t>
      </w:r>
      <w:r w:rsidR="00E202B8">
        <w:rPr>
          <w:rStyle w:val="CharacterStyle11"/>
        </w:rPr>
        <w:br/>
        <w:t>documents and all packages.</w:t>
      </w:r>
      <w:r>
        <w:rPr>
          <w:rStyle w:val="CharacterStyle11"/>
        </w:rPr>
        <w:br/>
      </w:r>
      <w:r>
        <w:rPr>
          <w:rStyle w:val="CharacterStyle11"/>
        </w:rPr>
        <w:br/>
        <w:t>4-All packages to be stamped or labelled with the follo</w:t>
      </w:r>
      <w:r w:rsidR="00E202B8">
        <w:rPr>
          <w:rStyle w:val="CharacterStyle11"/>
        </w:rPr>
        <w:t>wing "Sold to RMS" Tender  P37-</w:t>
      </w:r>
      <w:r>
        <w:rPr>
          <w:rStyle w:val="CharacterStyle11"/>
        </w:rPr>
        <w:t>202</w:t>
      </w:r>
      <w:r w:rsidR="00E202B8">
        <w:rPr>
          <w:rStyle w:val="CharacterStyle11"/>
        </w:rPr>
        <w:t>5-FO. " by Non -removable ink.</w:t>
      </w:r>
      <w:r w:rsidR="00E202B8">
        <w:rPr>
          <w:rStyle w:val="CharacterStyle11"/>
        </w:rPr>
        <w:br/>
      </w:r>
      <w:r>
        <w:rPr>
          <w:rStyle w:val="CharacterStyle11"/>
        </w:rPr>
        <w:br/>
        <w:t>5-For offers submitted in Jordanian dinars payment will b</w:t>
      </w:r>
      <w:r w:rsidR="00E202B8">
        <w:rPr>
          <w:rStyle w:val="CharacterStyle11"/>
        </w:rPr>
        <w:t>e either by wire transfer or by</w:t>
      </w:r>
      <w:r w:rsidR="00E202B8">
        <w:rPr>
          <w:rStyle w:val="CharacterStyle11"/>
          <w:rFonts w:hint="cs"/>
          <w:rtl/>
        </w:rPr>
        <w:t xml:space="preserve"> </w:t>
      </w:r>
      <w:r>
        <w:rPr>
          <w:rStyle w:val="CharacterStyle11"/>
        </w:rPr>
        <w:t>cheque to be paid after reciving DOCUMENT</w:t>
      </w:r>
      <w:r w:rsidR="00E202B8">
        <w:rPr>
          <w:rStyle w:val="CharacterStyle11"/>
        </w:rPr>
        <w:t>S FROM MAIN MEDICAL STORES ,any</w:t>
      </w:r>
      <w:r w:rsidR="00E202B8">
        <w:rPr>
          <w:rStyle w:val="CharacterStyle11"/>
          <w:rFonts w:hint="cs"/>
          <w:rtl/>
        </w:rPr>
        <w:t xml:space="preserve"> </w:t>
      </w:r>
      <w:r>
        <w:rPr>
          <w:rStyle w:val="CharacterStyle11"/>
        </w:rPr>
        <w:t>other way of payment will not be accepted and the offers will be rejec</w:t>
      </w:r>
      <w:r w:rsidR="00E202B8">
        <w:rPr>
          <w:rStyle w:val="CharacterStyle11"/>
        </w:rPr>
        <w:t>ted by the</w:t>
      </w:r>
      <w:r w:rsidR="00E202B8">
        <w:rPr>
          <w:rStyle w:val="CharacterStyle11"/>
        </w:rPr>
        <w:br/>
        <w:t>purchase committee.</w:t>
      </w:r>
      <w:r w:rsidR="00E202B8">
        <w:rPr>
          <w:rStyle w:val="CharacterStyle11"/>
        </w:rPr>
        <w:br/>
      </w:r>
      <w:r>
        <w:rPr>
          <w:rStyle w:val="CharacterStyle11"/>
        </w:rPr>
        <w:br/>
        <w:t>6-Goods should be previously evaluated and approved in DRMS or purchased by</w:t>
      </w:r>
      <w:r>
        <w:rPr>
          <w:rStyle w:val="CharacterStyle11"/>
        </w:rPr>
        <w:br/>
        <w:t>"central procurement branch " or by " directorate of defence procurement " ,for the</w:t>
      </w:r>
      <w:r>
        <w:rPr>
          <w:rStyle w:val="CharacterStyle11"/>
        </w:rPr>
        <w:br/>
        <w:t>previously evaluated &amp; approved items the approve certificate and the previous</w:t>
      </w:r>
      <w:r>
        <w:rPr>
          <w:rStyle w:val="CharacterStyle11"/>
        </w:rPr>
        <w:br/>
        <w:t>legalized purchases orders sholud be p</w:t>
      </w:r>
      <w:r w:rsidR="00E202B8">
        <w:rPr>
          <w:rStyle w:val="CharacterStyle11"/>
        </w:rPr>
        <w:t>rovided along with the offers.</w:t>
      </w:r>
      <w:r w:rsidR="00E202B8">
        <w:rPr>
          <w:rStyle w:val="CharacterStyle11"/>
        </w:rPr>
        <w:br/>
      </w:r>
      <w:r>
        <w:rPr>
          <w:rStyle w:val="CharacterStyle11"/>
        </w:rPr>
        <w:br/>
        <w:t>7-Bidders must submit their reservation /queries regarding tender specificareqtions</w:t>
      </w:r>
      <w:r>
        <w:rPr>
          <w:rStyle w:val="CharacterStyle11"/>
        </w:rPr>
        <w:br/>
        <w:t>and/or special term within the first half of the tender closing period starting from the</w:t>
      </w:r>
      <w:r w:rsidR="00E202B8" w:rsidRPr="00E202B8">
        <w:rPr>
          <w:rStyle w:val="CharacterStyle12"/>
        </w:rPr>
        <w:t xml:space="preserve"> </w:t>
      </w:r>
      <w:r w:rsidR="00E202B8">
        <w:rPr>
          <w:rStyle w:val="CharacterStyle12"/>
        </w:rPr>
        <w:t>tender announcement date . Reservation /queries submitted after the end of this period</w:t>
      </w:r>
      <w:r w:rsidR="00E202B8">
        <w:rPr>
          <w:rStyle w:val="CharacterStyle12"/>
          <w:rFonts w:hint="cs"/>
          <w:rtl/>
        </w:rPr>
        <w:t xml:space="preserve"> </w:t>
      </w:r>
      <w:r w:rsidR="00E202B8">
        <w:rPr>
          <w:rStyle w:val="CharacterStyle12"/>
        </w:rPr>
        <w:t>shall be rejected.</w:t>
      </w:r>
    </w:p>
    <w:p w:rsidR="000E7556" w:rsidRDefault="00080BCD" w:rsidP="00E202B8">
      <w:pPr>
        <w:pStyle w:val="ParagraphStyle16"/>
        <w:framePr w:w="1786" w:h="421" w:hRule="exact" w:wrap="none" w:vAnchor="page" w:hAnchor="page" w:x="9706" w:y="15811"/>
        <w:rPr>
          <w:rStyle w:val="CharacterStyle9"/>
        </w:rPr>
      </w:pPr>
      <w:r>
        <w:rPr>
          <w:rStyle w:val="CharacterStyle9"/>
        </w:rPr>
        <w:t>Page 3 of 5</w:t>
      </w:r>
    </w:p>
    <w:p w:rsidR="00A56E0D" w:rsidRDefault="00A56E0D"/>
    <w:p w:rsidR="00A56E0D" w:rsidRDefault="00A56E0D" w:rsidP="00A56E0D">
      <w:pPr>
        <w:rPr>
          <w:rtl/>
        </w:rPr>
      </w:pPr>
    </w:p>
    <w:p w:rsidR="00A56E0D" w:rsidRDefault="00A56E0D" w:rsidP="00A56E0D"/>
    <w:p w:rsidR="00A56E0D" w:rsidRPr="008864EC" w:rsidRDefault="00A56E0D" w:rsidP="00A56E0D">
      <w:pPr>
        <w:ind w:right="352"/>
        <w:jc w:val="right"/>
        <w:rPr>
          <w:szCs w:val="22"/>
          <w:rtl/>
          <w:lang w:bidi="ar-JO"/>
        </w:rPr>
      </w:pPr>
      <w:r w:rsidRPr="008864EC">
        <w:rPr>
          <w:rFonts w:hint="cs"/>
          <w:szCs w:val="22"/>
          <w:rtl/>
          <w:lang w:bidi="ar-JO"/>
        </w:rPr>
        <w:t>الملحق (ب) للعطاء رقم م ش ع 12/48/64/2025</w:t>
      </w:r>
    </w:p>
    <w:p w:rsidR="00A56E0D" w:rsidRPr="008864EC" w:rsidRDefault="00A56E0D" w:rsidP="00A56E0D">
      <w:pPr>
        <w:jc w:val="right"/>
        <w:rPr>
          <w:szCs w:val="22"/>
          <w:lang w:bidi="ar-JO"/>
        </w:rPr>
      </w:pPr>
      <w:r w:rsidRPr="008864EC">
        <w:rPr>
          <w:rFonts w:hint="cs"/>
          <w:szCs w:val="22"/>
          <w:rtl/>
          <w:lang w:bidi="ar-JO"/>
        </w:rPr>
        <w:t xml:space="preserve">      المواصفات الفنية و الكميات و الشروط الخاصة</w:t>
      </w:r>
    </w:p>
    <w:p w:rsidR="00A56E0D" w:rsidRDefault="00A56E0D" w:rsidP="00A56E0D">
      <w:pPr>
        <w:jc w:val="right"/>
      </w:pPr>
    </w:p>
    <w:p w:rsidR="00A56E0D" w:rsidRDefault="00A56E0D" w:rsidP="00A56E0D"/>
    <w:p w:rsidR="000E7556" w:rsidRPr="00A56E0D" w:rsidRDefault="000E7556" w:rsidP="00A56E0D">
      <w:pPr>
        <w:sectPr w:rsidR="000E7556" w:rsidRPr="00A56E0D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0E7556" w:rsidRDefault="000E7556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A56E0D" w:rsidRPr="008864EC" w:rsidRDefault="00080BCD" w:rsidP="00A56E0D">
      <w:pPr>
        <w:framePr w:w="11389" w:h="15841" w:hRule="exact" w:wrap="none" w:vAnchor="page" w:hAnchor="margin" w:x="74" w:y="376"/>
        <w:ind w:right="352"/>
        <w:jc w:val="right"/>
        <w:rPr>
          <w:szCs w:val="22"/>
          <w:rtl/>
          <w:lang w:bidi="ar-JO"/>
        </w:rPr>
      </w:pPr>
      <w:r>
        <w:rPr>
          <w:rStyle w:val="CharacterStyle12"/>
        </w:rPr>
        <w:br/>
      </w:r>
      <w:r w:rsidR="00A56E0D" w:rsidRPr="008864EC">
        <w:rPr>
          <w:rFonts w:hint="cs"/>
          <w:szCs w:val="22"/>
          <w:rtl/>
          <w:lang w:bidi="ar-JO"/>
        </w:rPr>
        <w:t>الملحق (ب) للعطاء رقم م ش ع 12/48/64/2025</w:t>
      </w:r>
    </w:p>
    <w:p w:rsidR="00A56E0D" w:rsidRPr="008864EC" w:rsidRDefault="00A56E0D" w:rsidP="00A56E0D">
      <w:pPr>
        <w:framePr w:w="11389" w:h="15841" w:hRule="exact" w:wrap="none" w:vAnchor="page" w:hAnchor="margin" w:x="74" w:y="376"/>
        <w:jc w:val="right"/>
        <w:rPr>
          <w:szCs w:val="22"/>
          <w:lang w:bidi="ar-JO"/>
        </w:rPr>
      </w:pPr>
      <w:r w:rsidRPr="008864EC">
        <w:rPr>
          <w:rFonts w:hint="cs"/>
          <w:szCs w:val="22"/>
          <w:rtl/>
          <w:lang w:bidi="ar-JO"/>
        </w:rPr>
        <w:t xml:space="preserve">      المواصفات الفنية و الكميات و الشروط الخاصة</w:t>
      </w:r>
    </w:p>
    <w:p w:rsidR="00A56E0D" w:rsidRDefault="00A56E0D" w:rsidP="00A56E0D">
      <w:pPr>
        <w:pStyle w:val="ParagraphStyle19"/>
        <w:framePr w:w="11389" w:h="15841" w:hRule="exact" w:wrap="none" w:vAnchor="page" w:hAnchor="margin" w:x="74" w:y="376"/>
        <w:ind w:left="360" w:right="135"/>
        <w:rPr>
          <w:rStyle w:val="CharacterStyle12"/>
          <w:rtl/>
        </w:rPr>
      </w:pPr>
    </w:p>
    <w:p w:rsidR="000E7556" w:rsidRDefault="00080BCD" w:rsidP="00025742">
      <w:pPr>
        <w:pStyle w:val="ParagraphStyle19"/>
        <w:framePr w:w="11389" w:h="15841" w:hRule="exact" w:wrap="none" w:vAnchor="page" w:hAnchor="margin" w:x="74" w:y="376"/>
        <w:ind w:left="360" w:right="135"/>
        <w:rPr>
          <w:rStyle w:val="CharacterStyle12"/>
        </w:rPr>
      </w:pPr>
      <w:r>
        <w:rPr>
          <w:rStyle w:val="CharacterStyle12"/>
        </w:rPr>
        <w:br/>
      </w:r>
      <w:r>
        <w:rPr>
          <w:rStyle w:val="CharacterStyle12"/>
        </w:rPr>
        <w:br/>
        <w:t>8-All goods should retain at least the MSL specified in final order. Any item not</w:t>
      </w:r>
      <w:r>
        <w:rPr>
          <w:rStyle w:val="CharacterStyle12"/>
        </w:rPr>
        <w:br/>
        <w:t>complying with this term upon receipt should be accom</w:t>
      </w:r>
      <w:r w:rsidR="00E202B8">
        <w:rPr>
          <w:rStyle w:val="CharacterStyle12"/>
        </w:rPr>
        <w:t>panied with a confirmation that</w:t>
      </w:r>
      <w:r w:rsidR="00E202B8">
        <w:rPr>
          <w:rStyle w:val="CharacterStyle12"/>
          <w:rFonts w:hint="cs"/>
          <w:rtl/>
        </w:rPr>
        <w:t xml:space="preserve"> </w:t>
      </w:r>
      <w:r>
        <w:rPr>
          <w:rStyle w:val="CharacterStyle12"/>
        </w:rPr>
        <w:t>you accept to replace any remaining unused quanti</w:t>
      </w:r>
      <w:r w:rsidR="00E202B8">
        <w:rPr>
          <w:rStyle w:val="CharacterStyle12"/>
        </w:rPr>
        <w:t>ties at your expenses after the</w:t>
      </w:r>
      <w:r w:rsidR="00E202B8">
        <w:rPr>
          <w:rStyle w:val="CharacterStyle12"/>
          <w:rFonts w:hint="cs"/>
          <w:rtl/>
        </w:rPr>
        <w:t xml:space="preserve"> </w:t>
      </w:r>
      <w:r>
        <w:rPr>
          <w:rStyle w:val="CharacterStyle12"/>
        </w:rPr>
        <w:t>expiry date. Said confirmation is subject to the approv</w:t>
      </w:r>
      <w:r w:rsidR="00E202B8">
        <w:rPr>
          <w:rStyle w:val="CharacterStyle12"/>
        </w:rPr>
        <w:t>al of the director of the Royal</w:t>
      </w:r>
      <w:r w:rsidR="00E202B8">
        <w:rPr>
          <w:rStyle w:val="CharacterStyle12"/>
          <w:rFonts w:hint="cs"/>
          <w:rtl/>
        </w:rPr>
        <w:t xml:space="preserve"> </w:t>
      </w:r>
      <w:r>
        <w:rPr>
          <w:rStyle w:val="CharacterStyle12"/>
        </w:rPr>
        <w:t xml:space="preserve">Medical Services and will incur a fine, which will be </w:t>
      </w:r>
      <w:r w:rsidR="00E202B8">
        <w:rPr>
          <w:rStyle w:val="CharacterStyle12"/>
        </w:rPr>
        <w:t>decided later by DRMS according</w:t>
      </w:r>
      <w:r w:rsidR="00E202B8">
        <w:rPr>
          <w:rStyle w:val="CharacterStyle12"/>
          <w:rFonts w:hint="cs"/>
          <w:rtl/>
        </w:rPr>
        <w:t xml:space="preserve"> </w:t>
      </w:r>
      <w:r>
        <w:rPr>
          <w:rStyle w:val="CharacterStyle12"/>
        </w:rPr>
        <w:t>to the loss that this discrepancy with t</w:t>
      </w:r>
      <w:r w:rsidR="00E202B8">
        <w:rPr>
          <w:rStyle w:val="CharacterStyle12"/>
        </w:rPr>
        <w:t>erms of the tender has caused.</w:t>
      </w:r>
      <w:r w:rsidR="00E202B8">
        <w:rPr>
          <w:rStyle w:val="CharacterStyle12"/>
        </w:rPr>
        <w:br/>
      </w:r>
      <w:r>
        <w:rPr>
          <w:rStyle w:val="CharacterStyle12"/>
        </w:rPr>
        <w:br/>
        <w:t>9-All itemes must hav</w:t>
      </w:r>
      <w:r w:rsidR="00E202B8">
        <w:rPr>
          <w:rStyle w:val="CharacterStyle12"/>
        </w:rPr>
        <w:t>e FDA , TUV , or CE approval .</w:t>
      </w:r>
      <w:r w:rsidR="00E202B8">
        <w:rPr>
          <w:rStyle w:val="CharacterStyle12"/>
        </w:rPr>
        <w:br/>
      </w:r>
      <w:r>
        <w:rPr>
          <w:rStyle w:val="CharacterStyle12"/>
        </w:rPr>
        <w:br/>
        <w:t>10-Products derived or containing materials of human o</w:t>
      </w:r>
      <w:r w:rsidR="00E202B8">
        <w:rPr>
          <w:rStyle w:val="CharacterStyle12"/>
        </w:rPr>
        <w:t>rigin should be supplied with a</w:t>
      </w:r>
      <w:r w:rsidR="00E202B8">
        <w:rPr>
          <w:rStyle w:val="CharacterStyle12"/>
          <w:rFonts w:hint="cs"/>
          <w:rtl/>
        </w:rPr>
        <w:t xml:space="preserve"> </w:t>
      </w:r>
      <w:r>
        <w:rPr>
          <w:rStyle w:val="CharacterStyle12"/>
        </w:rPr>
        <w:t>certificate and/ or official document from the manufacture</w:t>
      </w:r>
      <w:r w:rsidR="00E202B8">
        <w:rPr>
          <w:rStyle w:val="CharacterStyle12"/>
        </w:rPr>
        <w:t>r stating that the products are</w:t>
      </w:r>
      <w:r w:rsidR="00E202B8">
        <w:rPr>
          <w:rStyle w:val="CharacterStyle12"/>
          <w:rFonts w:hint="cs"/>
          <w:rtl/>
        </w:rPr>
        <w:t xml:space="preserve"> </w:t>
      </w:r>
      <w:r>
        <w:rPr>
          <w:rStyle w:val="CharacterStyle12"/>
        </w:rPr>
        <w:t>devoid of blood borne infectious agents :HbsAg, HIV, HCV, etc . items belonging</w:t>
      </w:r>
      <w:r w:rsidR="00E202B8">
        <w:rPr>
          <w:rStyle w:val="CharacterStyle12"/>
        </w:rPr>
        <w:t xml:space="preserve"> to this</w:t>
      </w:r>
      <w:r w:rsidR="00E202B8">
        <w:rPr>
          <w:rStyle w:val="CharacterStyle12"/>
          <w:rFonts w:hint="cs"/>
          <w:rtl/>
        </w:rPr>
        <w:t xml:space="preserve"> </w:t>
      </w:r>
      <w:r>
        <w:rPr>
          <w:rStyle w:val="CharacterStyle12"/>
        </w:rPr>
        <w:t>category to be sp</w:t>
      </w:r>
      <w:r w:rsidR="00E202B8">
        <w:rPr>
          <w:rStyle w:val="CharacterStyle12"/>
        </w:rPr>
        <w:t>ecified in the original offer.</w:t>
      </w:r>
      <w:r w:rsidR="00E202B8">
        <w:rPr>
          <w:rStyle w:val="CharacterStyle12"/>
        </w:rPr>
        <w:br/>
      </w:r>
      <w:r>
        <w:rPr>
          <w:rStyle w:val="CharacterStyle12"/>
        </w:rPr>
        <w:br/>
        <w:t>11-If any of the awarded items become expired due to technical fault of the machines ,</w:t>
      </w:r>
      <w:r>
        <w:rPr>
          <w:rStyle w:val="CharacterStyle12"/>
        </w:rPr>
        <w:br/>
        <w:t>the items must then be replaced by the supplier/local agent within4 weeks from our</w:t>
      </w:r>
      <w:r>
        <w:rPr>
          <w:rStyle w:val="CharacterStyle12"/>
        </w:rPr>
        <w:br/>
        <w:t>written request ,considering th</w:t>
      </w:r>
      <w:r w:rsidR="00E202B8">
        <w:rPr>
          <w:rStyle w:val="CharacterStyle12"/>
        </w:rPr>
        <w:t>e quantity we have available .</w:t>
      </w:r>
      <w:r w:rsidR="00E202B8">
        <w:rPr>
          <w:rStyle w:val="CharacterStyle12"/>
        </w:rPr>
        <w:br/>
      </w:r>
      <w:r>
        <w:rPr>
          <w:rStyle w:val="CharacterStyle12"/>
        </w:rPr>
        <w:br/>
        <w:t>12- offers submitted by vendors with previously complaints or unsolved issues will be</w:t>
      </w:r>
      <w:r>
        <w:rPr>
          <w:rStyle w:val="CharacterStyle12"/>
        </w:rPr>
        <w:br/>
        <w:t>excluded from the current tender.</w:t>
      </w:r>
      <w:r>
        <w:rPr>
          <w:rStyle w:val="CharacterStyle12"/>
        </w:rPr>
        <w:br/>
      </w:r>
      <w:r>
        <w:rPr>
          <w:rStyle w:val="CharacterStyle12"/>
        </w:rPr>
        <w:br/>
        <w:t>13- The supplier or his local agents must furnish RMS a guarantee stamped and</w:t>
      </w:r>
      <w:r>
        <w:rPr>
          <w:rStyle w:val="CharacterStyle12"/>
        </w:rPr>
        <w:br/>
        <w:t>legalized by the notary puplic to 115% of the goods valid</w:t>
      </w:r>
      <w:r w:rsidR="00E202B8">
        <w:rPr>
          <w:rStyle w:val="CharacterStyle12"/>
        </w:rPr>
        <w:t xml:space="preserve"> for 1 year after acceptance of</w:t>
      </w:r>
      <w:r w:rsidR="00E202B8">
        <w:rPr>
          <w:rStyle w:val="CharacterStyle12"/>
          <w:rFonts w:hint="cs"/>
          <w:rtl/>
        </w:rPr>
        <w:t xml:space="preserve"> </w:t>
      </w:r>
      <w:r w:rsidR="00E202B8">
        <w:rPr>
          <w:rStyle w:val="CharacterStyle12"/>
        </w:rPr>
        <w:t>each consignment.</w:t>
      </w:r>
      <w:r w:rsidR="00E202B8">
        <w:rPr>
          <w:rStyle w:val="CharacterStyle12"/>
        </w:rPr>
        <w:br/>
      </w:r>
      <w:r>
        <w:rPr>
          <w:rStyle w:val="CharacterStyle12"/>
        </w:rPr>
        <w:br/>
        <w:t>14- Any additional (Free of charge) quantities offered by</w:t>
      </w:r>
      <w:r w:rsidR="00E202B8">
        <w:rPr>
          <w:rStyle w:val="CharacterStyle12"/>
        </w:rPr>
        <w:t xml:space="preserve"> the bidders will be taken into</w:t>
      </w:r>
      <w:r w:rsidR="00E202B8">
        <w:rPr>
          <w:rStyle w:val="CharacterStyle12"/>
          <w:rFonts w:hint="cs"/>
          <w:rtl/>
        </w:rPr>
        <w:t xml:space="preserve"> </w:t>
      </w:r>
      <w:r>
        <w:rPr>
          <w:rStyle w:val="CharacterStyle12"/>
        </w:rPr>
        <w:t>consideration when calculating the un</w:t>
      </w:r>
      <w:r w:rsidR="00E202B8">
        <w:rPr>
          <w:rStyle w:val="CharacterStyle12"/>
        </w:rPr>
        <w:t>it price of the required item.</w:t>
      </w:r>
      <w:r w:rsidR="00E202B8">
        <w:rPr>
          <w:rStyle w:val="CharacterStyle12"/>
        </w:rPr>
        <w:br/>
      </w:r>
      <w:r>
        <w:rPr>
          <w:rStyle w:val="CharacterStyle12"/>
        </w:rPr>
        <w:br/>
        <w:t>15-Items 1,2,5 and 6 External quality control program must be supplied with the</w:t>
      </w:r>
      <w:r>
        <w:rPr>
          <w:rStyle w:val="CharacterStyle12"/>
        </w:rPr>
        <w:br/>
        <w:t>original material</w:t>
      </w:r>
      <w:r>
        <w:rPr>
          <w:rStyle w:val="CharacterStyle12"/>
        </w:rPr>
        <w:br/>
      </w:r>
      <w:r>
        <w:rPr>
          <w:rStyle w:val="CharacterStyle12"/>
        </w:rPr>
        <w:br/>
        <w:t>1</w:t>
      </w:r>
      <w:r w:rsidR="00025742">
        <w:rPr>
          <w:rStyle w:val="CharacterStyle12"/>
        </w:rPr>
        <w:t>6</w:t>
      </w:r>
      <w:r>
        <w:rPr>
          <w:rStyle w:val="CharacterStyle12"/>
        </w:rPr>
        <w:t>- Any additional (Free of charge) quantities offered by</w:t>
      </w:r>
      <w:r w:rsidR="00E202B8">
        <w:rPr>
          <w:rStyle w:val="CharacterStyle12"/>
        </w:rPr>
        <w:t xml:space="preserve"> the bidders will be taken into</w:t>
      </w:r>
      <w:r w:rsidR="00E202B8">
        <w:rPr>
          <w:rStyle w:val="CharacterStyle12"/>
          <w:rFonts w:hint="cs"/>
          <w:rtl/>
        </w:rPr>
        <w:t xml:space="preserve"> </w:t>
      </w:r>
      <w:r>
        <w:rPr>
          <w:rStyle w:val="CharacterStyle12"/>
        </w:rPr>
        <w:t>consideration when calculating the unit price of the required item.</w:t>
      </w:r>
    </w:p>
    <w:p w:rsidR="000E7556" w:rsidRDefault="00080BCD" w:rsidP="00E202B8">
      <w:pPr>
        <w:pStyle w:val="ParagraphStyle16"/>
        <w:framePr w:w="1709" w:h="331" w:hRule="exact" w:wrap="none" w:vAnchor="page" w:hAnchor="page" w:x="9646" w:y="15901"/>
        <w:rPr>
          <w:rStyle w:val="CharacterStyle9"/>
        </w:rPr>
      </w:pPr>
      <w:r>
        <w:rPr>
          <w:rStyle w:val="CharacterStyle9"/>
        </w:rPr>
        <w:t>Page 4 of 5</w:t>
      </w:r>
    </w:p>
    <w:p w:rsidR="000E7556" w:rsidRDefault="000E7556">
      <w:pPr>
        <w:sectPr w:rsidR="000E7556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0E7556" w:rsidRDefault="000E7556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A56E0D" w:rsidRPr="008864EC" w:rsidRDefault="00080BCD" w:rsidP="00A56E0D">
      <w:pPr>
        <w:framePr w:w="11389" w:h="6406" w:hRule="exact" w:wrap="none" w:vAnchor="page" w:hAnchor="page" w:x="271" w:y="1351"/>
        <w:ind w:right="352"/>
        <w:jc w:val="right"/>
        <w:rPr>
          <w:szCs w:val="22"/>
          <w:rtl/>
          <w:lang w:bidi="ar-JO"/>
        </w:rPr>
      </w:pPr>
      <w:r>
        <w:rPr>
          <w:rStyle w:val="CharacterStyle13"/>
        </w:rPr>
        <w:br/>
      </w:r>
      <w:r w:rsidR="00A56E0D" w:rsidRPr="008864EC">
        <w:rPr>
          <w:rFonts w:hint="cs"/>
          <w:szCs w:val="22"/>
          <w:rtl/>
          <w:lang w:bidi="ar-JO"/>
        </w:rPr>
        <w:t>الملحق (ب) للعطاء رقم م ش ع 12/48/64/2025</w:t>
      </w:r>
    </w:p>
    <w:p w:rsidR="00A56E0D" w:rsidRPr="008864EC" w:rsidRDefault="00A56E0D" w:rsidP="00A56E0D">
      <w:pPr>
        <w:framePr w:w="11389" w:h="6406" w:hRule="exact" w:wrap="none" w:vAnchor="page" w:hAnchor="page" w:x="271" w:y="1351"/>
        <w:jc w:val="right"/>
        <w:rPr>
          <w:szCs w:val="22"/>
          <w:lang w:bidi="ar-JO"/>
        </w:rPr>
      </w:pPr>
      <w:r w:rsidRPr="008864EC">
        <w:rPr>
          <w:rFonts w:hint="cs"/>
          <w:szCs w:val="22"/>
          <w:rtl/>
          <w:lang w:bidi="ar-JO"/>
        </w:rPr>
        <w:t xml:space="preserve">      المواصفات الفنية و الكميات و الشروط الخاصة</w:t>
      </w:r>
    </w:p>
    <w:p w:rsidR="00E202B8" w:rsidRDefault="00E202B8" w:rsidP="00E202B8">
      <w:pPr>
        <w:pStyle w:val="ParagraphStyle20"/>
        <w:framePr w:w="11389" w:h="6406" w:hRule="exact" w:wrap="none" w:vAnchor="page" w:hAnchor="page" w:x="271" w:y="1351"/>
        <w:ind w:left="450" w:right="315"/>
        <w:rPr>
          <w:rStyle w:val="CharacterStyle13"/>
          <w:rtl/>
        </w:rPr>
      </w:pPr>
    </w:p>
    <w:p w:rsidR="00E202B8" w:rsidRDefault="00E202B8" w:rsidP="00E202B8">
      <w:pPr>
        <w:pStyle w:val="ParagraphStyle20"/>
        <w:framePr w:w="11389" w:h="6406" w:hRule="exact" w:wrap="none" w:vAnchor="page" w:hAnchor="page" w:x="271" w:y="1351"/>
        <w:ind w:left="450" w:right="315"/>
        <w:rPr>
          <w:rStyle w:val="CharacterStyle13"/>
          <w:rtl/>
        </w:rPr>
      </w:pPr>
    </w:p>
    <w:p w:rsidR="00E202B8" w:rsidRDefault="00E202B8" w:rsidP="00E202B8">
      <w:pPr>
        <w:pStyle w:val="ParagraphStyle20"/>
        <w:framePr w:w="11389" w:h="6406" w:hRule="exact" w:wrap="none" w:vAnchor="page" w:hAnchor="page" w:x="271" w:y="1351"/>
        <w:ind w:left="450" w:right="315"/>
        <w:rPr>
          <w:rStyle w:val="CharacterStyle13"/>
          <w:rtl/>
        </w:rPr>
      </w:pPr>
    </w:p>
    <w:p w:rsidR="000E7556" w:rsidRDefault="00080BCD" w:rsidP="00025742">
      <w:pPr>
        <w:pStyle w:val="ParagraphStyle20"/>
        <w:framePr w:w="11389" w:h="6406" w:hRule="exact" w:wrap="none" w:vAnchor="page" w:hAnchor="page" w:x="271" w:y="1351"/>
        <w:ind w:left="450" w:right="315"/>
        <w:rPr>
          <w:rStyle w:val="CharacterStyle13"/>
        </w:rPr>
      </w:pPr>
      <w:r>
        <w:rPr>
          <w:rStyle w:val="CharacterStyle13"/>
        </w:rPr>
        <w:t>1</w:t>
      </w:r>
      <w:r w:rsidR="00025742">
        <w:rPr>
          <w:rStyle w:val="CharacterStyle13"/>
        </w:rPr>
        <w:t>7</w:t>
      </w:r>
      <w:r>
        <w:rPr>
          <w:rStyle w:val="CharacterStyle13"/>
        </w:rPr>
        <w:t>-The estimated price for any (FOC) goods should be stated..</w:t>
      </w:r>
      <w:r>
        <w:rPr>
          <w:rStyle w:val="CharacterStyle13"/>
        </w:rPr>
        <w:br/>
      </w:r>
      <w:r>
        <w:rPr>
          <w:rStyle w:val="CharacterStyle13"/>
        </w:rPr>
        <w:br/>
      </w:r>
      <w:r>
        <w:rPr>
          <w:rStyle w:val="CharacterStyle13"/>
        </w:rPr>
        <w:br/>
        <w:t>1</w:t>
      </w:r>
      <w:r w:rsidR="00025742">
        <w:rPr>
          <w:rStyle w:val="CharacterStyle13"/>
        </w:rPr>
        <w:t>8</w:t>
      </w:r>
      <w:r>
        <w:rPr>
          <w:rStyle w:val="CharacterStyle13"/>
        </w:rPr>
        <w:t>-All items to be delivered to military cancer center lab</w:t>
      </w:r>
      <w:r>
        <w:rPr>
          <w:rStyle w:val="CharacterStyle13"/>
        </w:rPr>
        <w:br/>
      </w:r>
      <w:r>
        <w:rPr>
          <w:rStyle w:val="CharacterStyle13"/>
        </w:rPr>
        <w:br/>
      </w:r>
      <w:r>
        <w:rPr>
          <w:rStyle w:val="CharacterStyle13"/>
        </w:rPr>
        <w:br/>
        <w:t>1</w:t>
      </w:r>
      <w:r w:rsidR="00025742">
        <w:rPr>
          <w:rStyle w:val="CharacterStyle13"/>
        </w:rPr>
        <w:t>9</w:t>
      </w:r>
      <w:r>
        <w:rPr>
          <w:rStyle w:val="CharacterStyle13"/>
        </w:rPr>
        <w:t>- for item (2) including all necessery reagent for perfo</w:t>
      </w:r>
      <w:r w:rsidR="00E202B8">
        <w:rPr>
          <w:rStyle w:val="CharacterStyle13"/>
        </w:rPr>
        <w:t>rming the test according to the</w:t>
      </w:r>
      <w:r w:rsidR="00E202B8">
        <w:rPr>
          <w:rStyle w:val="CharacterStyle13"/>
          <w:rFonts w:hint="cs"/>
          <w:rtl/>
        </w:rPr>
        <w:t xml:space="preserve"> </w:t>
      </w:r>
      <w:r>
        <w:rPr>
          <w:rStyle w:val="CharacterStyle13"/>
        </w:rPr>
        <w:t>manufactures recomindation which is not provided by the kit .</w:t>
      </w:r>
      <w:r>
        <w:rPr>
          <w:rStyle w:val="CharacterStyle13"/>
        </w:rPr>
        <w:br/>
      </w:r>
      <w:r>
        <w:rPr>
          <w:rStyle w:val="CharacterStyle13"/>
        </w:rPr>
        <w:br/>
      </w:r>
      <w:r>
        <w:rPr>
          <w:rStyle w:val="CharacterStyle13"/>
        </w:rPr>
        <w:br/>
      </w:r>
      <w:r w:rsidR="00025742">
        <w:rPr>
          <w:rStyle w:val="CharacterStyle13"/>
        </w:rPr>
        <w:t>20</w:t>
      </w:r>
      <w:bookmarkStart w:id="0" w:name="_GoBack"/>
      <w:bookmarkEnd w:id="0"/>
      <w:r>
        <w:rPr>
          <w:rStyle w:val="CharacterStyle13"/>
        </w:rPr>
        <w:t>- Financial cost related to research and puplication  purposes for one of the test</w:t>
      </w:r>
      <w:r>
        <w:rPr>
          <w:rStyle w:val="CharacterStyle13"/>
        </w:rPr>
        <w:br/>
        <w:t>should be paid by the company awarded the tender</w:t>
      </w:r>
    </w:p>
    <w:p w:rsidR="000E7556" w:rsidRDefault="000E7556">
      <w:pPr>
        <w:pStyle w:val="ParagraphStyle2"/>
        <w:framePr w:w="11491" w:h="285" w:hRule="exact" w:wrap="none" w:vAnchor="page" w:hAnchor="margin" w:y="5915"/>
        <w:rPr>
          <w:rStyle w:val="FakeCharacterStyle"/>
        </w:rPr>
      </w:pPr>
    </w:p>
    <w:p w:rsidR="000E7556" w:rsidRDefault="00080BCD" w:rsidP="00A56E0D">
      <w:pPr>
        <w:pStyle w:val="ParagraphStyle16"/>
        <w:framePr w:w="1709" w:h="331" w:hRule="exact" w:wrap="none" w:vAnchor="page" w:hAnchor="page" w:x="9541" w:y="15736"/>
        <w:rPr>
          <w:rStyle w:val="CharacterStyle9"/>
        </w:rPr>
      </w:pPr>
      <w:r>
        <w:rPr>
          <w:rStyle w:val="CharacterStyle9"/>
        </w:rPr>
        <w:t>Page 5 of 5</w:t>
      </w:r>
    </w:p>
    <w:sectPr w:rsidR="000E7556">
      <w:pgSz w:w="11908" w:h="16833"/>
      <w:pgMar w:top="0" w:right="144" w:bottom="0" w:left="72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2"/>
  </w:compat>
  <w:rsids>
    <w:rsidRoot w:val="000E7556"/>
    <w:rsid w:val="00025742"/>
    <w:rsid w:val="00080BCD"/>
    <w:rsid w:val="000E7556"/>
    <w:rsid w:val="005C728A"/>
    <w:rsid w:val="00A56E0D"/>
    <w:rsid w:val="00E2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F6BB1"/>
  <w15:docId w15:val="{A1ED5CB1-EE59-4E12-B4F5-13F33D79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bidi/>
    </w:pPr>
  </w:style>
  <w:style w:type="paragraph" w:customStyle="1" w:styleId="ParagraphStyle4">
    <w:name w:val="ParagraphStyle4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7">
    <w:name w:val="ParagraphStyle7"/>
    <w:hidden/>
    <w:pPr>
      <w:jc w:val="center"/>
    </w:pPr>
  </w:style>
  <w:style w:type="paragraph" w:customStyle="1" w:styleId="ParagraphStyle8">
    <w:name w:val="ParagraphStyle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</w:pBdr>
    </w:pPr>
  </w:style>
  <w:style w:type="paragraph" w:customStyle="1" w:styleId="ParagraphStyle11">
    <w:name w:val="ParagraphStyle11"/>
    <w:hidden/>
    <w:pPr>
      <w:jc w:val="center"/>
    </w:pPr>
  </w:style>
  <w:style w:type="paragraph" w:customStyle="1" w:styleId="ParagraphStyle12">
    <w:name w:val="ParagraphStyle12"/>
    <w:hidden/>
    <w:pPr>
      <w:pBdr>
        <w:bottom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jc w:val="right"/>
    </w:pPr>
  </w:style>
  <w:style w:type="paragraph" w:customStyle="1" w:styleId="ParagraphStyle17">
    <w:name w:val="ParagraphStyle17"/>
    <w:hidden/>
  </w:style>
  <w:style w:type="paragraph" w:customStyle="1" w:styleId="ParagraphStyle18">
    <w:name w:val="ParagraphStyle18"/>
    <w:hidden/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/>
      <w:i w:val="0"/>
      <w:strike w:val="0"/>
      <w:noProof/>
      <w:color w:val="000000"/>
      <w:sz w:val="34"/>
      <w:szCs w:val="34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Staff/2 Chemicals and Drugs</cp:lastModifiedBy>
  <cp:revision>3</cp:revision>
  <dcterms:created xsi:type="dcterms:W3CDTF">2025-12-14T10:38:00Z</dcterms:created>
  <dcterms:modified xsi:type="dcterms:W3CDTF">2025-12-15T06:30:00Z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23.2.6.0</vt:lpwstr>
  </property>
</Properties>
</file>